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101584" w14:textId="77777777" w:rsidR="00667310" w:rsidRPr="00B857F7" w:rsidRDefault="00667310" w:rsidP="000D71ED"/>
    <w:p w14:paraId="1A1619E2" w14:textId="77777777" w:rsidR="00221E0E" w:rsidRPr="00B857F7" w:rsidRDefault="00221E0E">
      <w:pPr>
        <w:jc w:val="both"/>
        <w:rPr>
          <w:sz w:val="22"/>
          <w:szCs w:val="22"/>
        </w:rPr>
      </w:pPr>
    </w:p>
    <w:p w14:paraId="5CEBBE07" w14:textId="77777777" w:rsidR="00221E0E" w:rsidRPr="00B857F7" w:rsidRDefault="00221E0E">
      <w:pPr>
        <w:jc w:val="both"/>
        <w:rPr>
          <w:sz w:val="22"/>
          <w:szCs w:val="22"/>
          <w:u w:val="single"/>
        </w:rPr>
      </w:pPr>
    </w:p>
    <w:p w14:paraId="5AE604F5" w14:textId="77777777" w:rsidR="00221E0E" w:rsidRPr="00B857F7" w:rsidRDefault="00221E0E">
      <w:pPr>
        <w:jc w:val="both"/>
        <w:rPr>
          <w:sz w:val="22"/>
          <w:szCs w:val="22"/>
          <w:u w:val="single"/>
        </w:rPr>
      </w:pPr>
    </w:p>
    <w:p w14:paraId="455912DB" w14:textId="77777777" w:rsidR="00221E0E" w:rsidRPr="00B857F7" w:rsidRDefault="00221E0E">
      <w:pPr>
        <w:jc w:val="both"/>
        <w:rPr>
          <w:sz w:val="22"/>
          <w:szCs w:val="22"/>
          <w:u w:val="single"/>
        </w:rPr>
      </w:pPr>
    </w:p>
    <w:p w14:paraId="05352BF6" w14:textId="77777777" w:rsidR="00314037" w:rsidRPr="00B857F7" w:rsidRDefault="00314037">
      <w:pPr>
        <w:jc w:val="both"/>
        <w:rPr>
          <w:sz w:val="22"/>
          <w:szCs w:val="22"/>
          <w:u w:val="single"/>
        </w:rPr>
      </w:pPr>
    </w:p>
    <w:p w14:paraId="63E42C05" w14:textId="77777777" w:rsidR="00314037" w:rsidRPr="00B857F7" w:rsidRDefault="00314037">
      <w:pPr>
        <w:jc w:val="both"/>
        <w:rPr>
          <w:sz w:val="22"/>
          <w:szCs w:val="22"/>
          <w:u w:val="single"/>
        </w:rPr>
      </w:pPr>
    </w:p>
    <w:p w14:paraId="4379A9BC" w14:textId="77777777" w:rsidR="00314037" w:rsidRPr="00B857F7" w:rsidRDefault="00314037" w:rsidP="00692035"/>
    <w:p w14:paraId="2D717D0C" w14:textId="77777777" w:rsidR="00314037" w:rsidRPr="00B857F7" w:rsidRDefault="00314037">
      <w:pPr>
        <w:jc w:val="both"/>
        <w:rPr>
          <w:sz w:val="22"/>
          <w:szCs w:val="22"/>
          <w:u w:val="single"/>
        </w:rPr>
      </w:pPr>
    </w:p>
    <w:p w14:paraId="75D6F07A" w14:textId="77777777" w:rsidR="00221E0E" w:rsidRPr="00B857F7" w:rsidRDefault="00221E0E" w:rsidP="00B857F7">
      <w:pPr>
        <w:jc w:val="center"/>
        <w:rPr>
          <w:sz w:val="22"/>
          <w:szCs w:val="22"/>
          <w:u w:val="single"/>
        </w:rPr>
      </w:pPr>
    </w:p>
    <w:p w14:paraId="51D45E39" w14:textId="77777777" w:rsidR="00221E0E" w:rsidRPr="00B857F7" w:rsidRDefault="000110F2" w:rsidP="00B857F7">
      <w:pPr>
        <w:jc w:val="center"/>
        <w:rPr>
          <w:b/>
          <w:sz w:val="32"/>
          <w:szCs w:val="32"/>
        </w:rPr>
      </w:pPr>
      <w:r w:rsidRPr="00B857F7">
        <w:rPr>
          <w:b/>
          <w:sz w:val="32"/>
          <w:szCs w:val="32"/>
        </w:rPr>
        <w:t>LOKSA</w:t>
      </w:r>
      <w:r w:rsidR="00345F3F" w:rsidRPr="00B857F7">
        <w:rPr>
          <w:b/>
          <w:sz w:val="32"/>
          <w:szCs w:val="32"/>
        </w:rPr>
        <w:t xml:space="preserve"> LINNA</w:t>
      </w:r>
    </w:p>
    <w:p w14:paraId="5B2F8BBE" w14:textId="77777777" w:rsidR="00345F3F" w:rsidRPr="00B857F7" w:rsidRDefault="00345F3F" w:rsidP="00B857F7">
      <w:pPr>
        <w:jc w:val="center"/>
        <w:rPr>
          <w:b/>
          <w:sz w:val="32"/>
          <w:szCs w:val="32"/>
        </w:rPr>
      </w:pPr>
      <w:r w:rsidRPr="00B857F7">
        <w:rPr>
          <w:b/>
          <w:sz w:val="32"/>
          <w:szCs w:val="32"/>
        </w:rPr>
        <w:t>KONSOLIDEERITUD</w:t>
      </w:r>
    </w:p>
    <w:p w14:paraId="4A10EC76" w14:textId="0F5E9DAA" w:rsidR="000110F2" w:rsidRPr="00B857F7" w:rsidRDefault="008D2318" w:rsidP="00B857F7">
      <w:pPr>
        <w:jc w:val="center"/>
        <w:rPr>
          <w:b/>
          <w:sz w:val="32"/>
          <w:szCs w:val="32"/>
        </w:rPr>
      </w:pPr>
      <w:r>
        <w:rPr>
          <w:b/>
          <w:sz w:val="32"/>
          <w:szCs w:val="32"/>
        </w:rPr>
        <w:t>20</w:t>
      </w:r>
      <w:r w:rsidR="00FB1417">
        <w:rPr>
          <w:b/>
          <w:sz w:val="32"/>
          <w:szCs w:val="32"/>
        </w:rPr>
        <w:t>2</w:t>
      </w:r>
      <w:r w:rsidR="00F37839">
        <w:rPr>
          <w:b/>
          <w:sz w:val="32"/>
          <w:szCs w:val="32"/>
        </w:rPr>
        <w:t>4</w:t>
      </w:r>
    </w:p>
    <w:p w14:paraId="064C4F0D" w14:textId="77777777" w:rsidR="00221E0E" w:rsidRPr="00B857F7" w:rsidRDefault="00345F3F" w:rsidP="00B857F7">
      <w:pPr>
        <w:jc w:val="center"/>
        <w:rPr>
          <w:b/>
          <w:sz w:val="32"/>
          <w:szCs w:val="32"/>
        </w:rPr>
      </w:pPr>
      <w:r w:rsidRPr="00B857F7">
        <w:rPr>
          <w:b/>
          <w:sz w:val="32"/>
          <w:szCs w:val="32"/>
          <w:u w:val="double" w:color="FFFFFF"/>
        </w:rPr>
        <w:t>MAJANDUSAASTA ARUANNE</w:t>
      </w:r>
    </w:p>
    <w:p w14:paraId="38815394" w14:textId="77777777" w:rsidR="00993911" w:rsidRPr="00B857F7" w:rsidRDefault="00993911" w:rsidP="00B857F7">
      <w:pPr>
        <w:jc w:val="center"/>
        <w:rPr>
          <w:b/>
          <w:sz w:val="32"/>
          <w:szCs w:val="32"/>
          <w:u w:val="single"/>
        </w:rPr>
      </w:pPr>
    </w:p>
    <w:p w14:paraId="547034E6" w14:textId="77777777" w:rsidR="00993911" w:rsidRPr="00B857F7" w:rsidRDefault="00993911">
      <w:pPr>
        <w:jc w:val="both"/>
        <w:rPr>
          <w:b/>
          <w:u w:val="single" w:color="FFFFFF"/>
        </w:rPr>
      </w:pPr>
    </w:p>
    <w:p w14:paraId="6FAA371D" w14:textId="77777777" w:rsidR="00993911" w:rsidRPr="00B857F7" w:rsidRDefault="00993911">
      <w:pPr>
        <w:jc w:val="both"/>
        <w:rPr>
          <w:sz w:val="22"/>
          <w:szCs w:val="22"/>
          <w:u w:val="single"/>
        </w:rPr>
      </w:pPr>
    </w:p>
    <w:p w14:paraId="70115263" w14:textId="77777777" w:rsidR="00993911" w:rsidRPr="00B857F7" w:rsidRDefault="00993911">
      <w:pPr>
        <w:jc w:val="both"/>
        <w:rPr>
          <w:sz w:val="22"/>
          <w:szCs w:val="22"/>
          <w:u w:val="single"/>
        </w:rPr>
      </w:pPr>
    </w:p>
    <w:p w14:paraId="63928DBC" w14:textId="77777777" w:rsidR="00221E0E" w:rsidRPr="00B857F7" w:rsidRDefault="00221E0E">
      <w:pPr>
        <w:jc w:val="both"/>
        <w:rPr>
          <w:sz w:val="22"/>
          <w:szCs w:val="22"/>
        </w:rPr>
      </w:pPr>
    </w:p>
    <w:p w14:paraId="08544330" w14:textId="77777777" w:rsidR="00221E0E" w:rsidRPr="00B857F7" w:rsidRDefault="00221E0E">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79"/>
        <w:gridCol w:w="4591"/>
      </w:tblGrid>
      <w:tr w:rsidR="00221E0E" w:rsidRPr="00B857F7" w14:paraId="3117BA3C" w14:textId="77777777">
        <w:tc>
          <w:tcPr>
            <w:tcW w:w="4660" w:type="dxa"/>
          </w:tcPr>
          <w:p w14:paraId="23A22C68" w14:textId="77777777" w:rsidR="00221E0E" w:rsidRPr="00B857F7" w:rsidRDefault="00221E0E">
            <w:pPr>
              <w:jc w:val="both"/>
            </w:pPr>
            <w:r w:rsidRPr="00B857F7">
              <w:t>Nimetus</w:t>
            </w:r>
          </w:p>
        </w:tc>
        <w:tc>
          <w:tcPr>
            <w:tcW w:w="4660" w:type="dxa"/>
          </w:tcPr>
          <w:p w14:paraId="1F8E4C74" w14:textId="77777777" w:rsidR="00221E0E" w:rsidRPr="00B857F7" w:rsidRDefault="000110F2">
            <w:pPr>
              <w:jc w:val="both"/>
            </w:pPr>
            <w:r w:rsidRPr="00B857F7">
              <w:t>LOKSA</w:t>
            </w:r>
            <w:r w:rsidR="001856D2" w:rsidRPr="00B857F7">
              <w:t xml:space="preserve"> LINNAVALITSUS</w:t>
            </w:r>
          </w:p>
        </w:tc>
      </w:tr>
      <w:tr w:rsidR="00221E0E" w:rsidRPr="00B857F7" w14:paraId="16E92B02" w14:textId="77777777">
        <w:tblPrEx>
          <w:tblLook w:val="01E0" w:firstRow="1" w:lastRow="1" w:firstColumn="1" w:lastColumn="1" w:noHBand="0" w:noVBand="0"/>
        </w:tblPrEx>
        <w:tc>
          <w:tcPr>
            <w:tcW w:w="4660" w:type="dxa"/>
          </w:tcPr>
          <w:p w14:paraId="76505D32" w14:textId="77777777" w:rsidR="00221E0E" w:rsidRPr="00B857F7" w:rsidRDefault="00221E0E">
            <w:pPr>
              <w:jc w:val="both"/>
            </w:pPr>
            <w:r w:rsidRPr="00B857F7">
              <w:t>Aadress</w:t>
            </w:r>
          </w:p>
        </w:tc>
        <w:tc>
          <w:tcPr>
            <w:tcW w:w="4660" w:type="dxa"/>
          </w:tcPr>
          <w:p w14:paraId="0414395C" w14:textId="77777777" w:rsidR="00221E0E" w:rsidRPr="00B857F7" w:rsidRDefault="001856D2" w:rsidP="000110F2">
            <w:pPr>
              <w:jc w:val="both"/>
            </w:pPr>
            <w:r w:rsidRPr="00B857F7">
              <w:t>Tallinna t</w:t>
            </w:r>
            <w:r w:rsidR="00B857F7" w:rsidRPr="00B857F7">
              <w:t>n</w:t>
            </w:r>
            <w:r w:rsidRPr="00B857F7">
              <w:t xml:space="preserve"> 45 Loksa 74806</w:t>
            </w:r>
          </w:p>
        </w:tc>
      </w:tr>
      <w:tr w:rsidR="00221E0E" w:rsidRPr="00B857F7" w14:paraId="30DC1270" w14:textId="77777777">
        <w:tblPrEx>
          <w:tblLook w:val="01E0" w:firstRow="1" w:lastRow="1" w:firstColumn="1" w:lastColumn="1" w:noHBand="0" w:noVBand="0"/>
        </w:tblPrEx>
        <w:tc>
          <w:tcPr>
            <w:tcW w:w="4660" w:type="dxa"/>
          </w:tcPr>
          <w:p w14:paraId="0A23A221" w14:textId="77777777" w:rsidR="00221E0E" w:rsidRPr="00B857F7" w:rsidRDefault="00221E0E">
            <w:pPr>
              <w:jc w:val="both"/>
            </w:pPr>
            <w:r w:rsidRPr="00B857F7">
              <w:t>Telefon</w:t>
            </w:r>
          </w:p>
        </w:tc>
        <w:tc>
          <w:tcPr>
            <w:tcW w:w="4660" w:type="dxa"/>
          </w:tcPr>
          <w:p w14:paraId="140F7A86" w14:textId="77777777" w:rsidR="00221E0E" w:rsidRPr="00B857F7" w:rsidRDefault="004C1650">
            <w:pPr>
              <w:jc w:val="both"/>
            </w:pPr>
            <w:r>
              <w:t xml:space="preserve">6 031 </w:t>
            </w:r>
            <w:r w:rsidR="001856D2" w:rsidRPr="00B857F7">
              <w:t>253</w:t>
            </w:r>
          </w:p>
        </w:tc>
      </w:tr>
      <w:tr w:rsidR="00221E0E" w:rsidRPr="00B857F7" w14:paraId="5A2CB97F" w14:textId="77777777">
        <w:tblPrEx>
          <w:tblLook w:val="01E0" w:firstRow="1" w:lastRow="1" w:firstColumn="1" w:lastColumn="1" w:noHBand="0" w:noVBand="0"/>
        </w:tblPrEx>
        <w:tc>
          <w:tcPr>
            <w:tcW w:w="4660" w:type="dxa"/>
          </w:tcPr>
          <w:p w14:paraId="05BC2F87" w14:textId="77777777" w:rsidR="00221E0E" w:rsidRPr="00B857F7" w:rsidRDefault="00221E0E">
            <w:pPr>
              <w:jc w:val="both"/>
            </w:pPr>
            <w:r w:rsidRPr="00B857F7">
              <w:t>Faks</w:t>
            </w:r>
          </w:p>
        </w:tc>
        <w:tc>
          <w:tcPr>
            <w:tcW w:w="4660" w:type="dxa"/>
          </w:tcPr>
          <w:p w14:paraId="1F78038B" w14:textId="77777777" w:rsidR="00221E0E" w:rsidRPr="00B857F7" w:rsidRDefault="001856D2">
            <w:pPr>
              <w:jc w:val="both"/>
            </w:pPr>
            <w:r w:rsidRPr="00B857F7">
              <w:t>6</w:t>
            </w:r>
            <w:r w:rsidR="004C1650">
              <w:t xml:space="preserve"> 031 </w:t>
            </w:r>
            <w:r w:rsidRPr="00B857F7">
              <w:t>251</w:t>
            </w:r>
          </w:p>
        </w:tc>
      </w:tr>
      <w:tr w:rsidR="00221E0E" w:rsidRPr="00B857F7" w14:paraId="3800C63F" w14:textId="77777777">
        <w:tblPrEx>
          <w:tblLook w:val="01E0" w:firstRow="1" w:lastRow="1" w:firstColumn="1" w:lastColumn="1" w:noHBand="0" w:noVBand="0"/>
        </w:tblPrEx>
        <w:tc>
          <w:tcPr>
            <w:tcW w:w="4660" w:type="dxa"/>
          </w:tcPr>
          <w:p w14:paraId="00D51A5A" w14:textId="77777777" w:rsidR="00221E0E" w:rsidRPr="00B857F7" w:rsidRDefault="00221E0E">
            <w:pPr>
              <w:jc w:val="both"/>
            </w:pPr>
            <w:r w:rsidRPr="00B857F7">
              <w:t>E-posti aadress</w:t>
            </w:r>
          </w:p>
        </w:tc>
        <w:tc>
          <w:tcPr>
            <w:tcW w:w="4660" w:type="dxa"/>
          </w:tcPr>
          <w:p w14:paraId="0A60A0AD" w14:textId="77777777" w:rsidR="00221E0E" w:rsidRPr="00B857F7" w:rsidRDefault="00B16A0B">
            <w:pPr>
              <w:jc w:val="both"/>
            </w:pPr>
            <w:r w:rsidRPr="00B857F7">
              <w:t>linn@loksa.ee</w:t>
            </w:r>
          </w:p>
        </w:tc>
      </w:tr>
      <w:tr w:rsidR="00221E0E" w:rsidRPr="00B857F7" w14:paraId="10A18365" w14:textId="77777777">
        <w:tblPrEx>
          <w:tblLook w:val="01E0" w:firstRow="1" w:lastRow="1" w:firstColumn="1" w:lastColumn="1" w:noHBand="0" w:noVBand="0"/>
        </w:tblPrEx>
        <w:tc>
          <w:tcPr>
            <w:tcW w:w="4660" w:type="dxa"/>
          </w:tcPr>
          <w:p w14:paraId="10C2231D" w14:textId="77777777" w:rsidR="00221E0E" w:rsidRPr="00B857F7" w:rsidRDefault="00221E0E">
            <w:pPr>
              <w:jc w:val="both"/>
            </w:pPr>
            <w:r w:rsidRPr="00B857F7">
              <w:t>Interneti kodulehekülje aadress</w:t>
            </w:r>
          </w:p>
        </w:tc>
        <w:tc>
          <w:tcPr>
            <w:tcW w:w="4660" w:type="dxa"/>
          </w:tcPr>
          <w:p w14:paraId="02C9BE98" w14:textId="77777777" w:rsidR="00221E0E" w:rsidRPr="00B857F7" w:rsidRDefault="00B16A0B" w:rsidP="0058229D">
            <w:pPr>
              <w:jc w:val="both"/>
            </w:pPr>
            <w:r w:rsidRPr="00B857F7">
              <w:t>www.loksa</w:t>
            </w:r>
            <w:r w:rsidR="0058229D">
              <w:t>linn.</w:t>
            </w:r>
            <w:r w:rsidRPr="00B857F7">
              <w:t>ee</w:t>
            </w:r>
          </w:p>
        </w:tc>
      </w:tr>
      <w:tr w:rsidR="00221E0E" w:rsidRPr="00B857F7" w14:paraId="3AC38EAD" w14:textId="77777777">
        <w:tblPrEx>
          <w:tblLook w:val="01E0" w:firstRow="1" w:lastRow="1" w:firstColumn="1" w:lastColumn="1" w:noHBand="0" w:noVBand="0"/>
        </w:tblPrEx>
        <w:tc>
          <w:tcPr>
            <w:tcW w:w="4660" w:type="dxa"/>
          </w:tcPr>
          <w:p w14:paraId="1F3A79AF" w14:textId="77777777" w:rsidR="00221E0E" w:rsidRPr="00B857F7" w:rsidRDefault="00221E0E">
            <w:pPr>
              <w:jc w:val="both"/>
            </w:pPr>
            <w:r w:rsidRPr="00B857F7">
              <w:t>Majandusaasta algus</w:t>
            </w:r>
          </w:p>
        </w:tc>
        <w:tc>
          <w:tcPr>
            <w:tcW w:w="4660" w:type="dxa"/>
          </w:tcPr>
          <w:p w14:paraId="215AFDB3" w14:textId="1FF214F1" w:rsidR="00221E0E" w:rsidRPr="00B857F7" w:rsidRDefault="001856D2">
            <w:pPr>
              <w:jc w:val="both"/>
            </w:pPr>
            <w:r w:rsidRPr="00B857F7">
              <w:t>01.01.20</w:t>
            </w:r>
            <w:r w:rsidR="00FB1417">
              <w:t>2</w:t>
            </w:r>
            <w:r w:rsidR="00F37839">
              <w:t>4</w:t>
            </w:r>
          </w:p>
        </w:tc>
      </w:tr>
      <w:tr w:rsidR="00221E0E" w:rsidRPr="00B857F7" w14:paraId="7A70858B" w14:textId="77777777">
        <w:tblPrEx>
          <w:tblLook w:val="01E0" w:firstRow="1" w:lastRow="1" w:firstColumn="1" w:lastColumn="1" w:noHBand="0" w:noVBand="0"/>
        </w:tblPrEx>
        <w:tc>
          <w:tcPr>
            <w:tcW w:w="4660" w:type="dxa"/>
          </w:tcPr>
          <w:p w14:paraId="7B4543BB" w14:textId="77777777" w:rsidR="00221E0E" w:rsidRPr="00B857F7" w:rsidRDefault="00221E0E">
            <w:pPr>
              <w:jc w:val="both"/>
            </w:pPr>
            <w:r w:rsidRPr="00B857F7">
              <w:t>Majandusaasta lõpp</w:t>
            </w:r>
          </w:p>
        </w:tc>
        <w:tc>
          <w:tcPr>
            <w:tcW w:w="4660" w:type="dxa"/>
          </w:tcPr>
          <w:p w14:paraId="2B4468AD" w14:textId="77C1BB63" w:rsidR="00221E0E" w:rsidRPr="00B857F7" w:rsidRDefault="001856D2">
            <w:pPr>
              <w:jc w:val="both"/>
            </w:pPr>
            <w:r w:rsidRPr="00B857F7">
              <w:t>31.12.20</w:t>
            </w:r>
            <w:r w:rsidR="00FB1417">
              <w:t>2</w:t>
            </w:r>
            <w:r w:rsidR="00F37839">
              <w:t>4</w:t>
            </w:r>
          </w:p>
        </w:tc>
      </w:tr>
      <w:tr w:rsidR="00221E0E" w:rsidRPr="00B857F7" w14:paraId="728B4C4C" w14:textId="77777777">
        <w:tblPrEx>
          <w:tblLook w:val="01E0" w:firstRow="1" w:lastRow="1" w:firstColumn="1" w:lastColumn="1" w:noHBand="0" w:noVBand="0"/>
        </w:tblPrEx>
        <w:tc>
          <w:tcPr>
            <w:tcW w:w="4660" w:type="dxa"/>
          </w:tcPr>
          <w:p w14:paraId="49C01763" w14:textId="77777777" w:rsidR="00221E0E" w:rsidRPr="00B857F7" w:rsidRDefault="00221E0E">
            <w:pPr>
              <w:jc w:val="both"/>
            </w:pPr>
            <w:r w:rsidRPr="00B857F7">
              <w:t>Audiitor</w:t>
            </w:r>
          </w:p>
        </w:tc>
        <w:tc>
          <w:tcPr>
            <w:tcW w:w="4660" w:type="dxa"/>
          </w:tcPr>
          <w:p w14:paraId="694E0E66" w14:textId="5D9EE894" w:rsidR="00221E0E" w:rsidRPr="00B857F7" w:rsidRDefault="00E4424E">
            <w:pPr>
              <w:jc w:val="both"/>
            </w:pPr>
            <w:r>
              <w:t>A</w:t>
            </w:r>
            <w:r w:rsidR="00C2428E">
              <w:t>MC</w:t>
            </w:r>
            <w:r w:rsidR="006812FF">
              <w:t xml:space="preserve"> Audit OÜ</w:t>
            </w:r>
          </w:p>
        </w:tc>
      </w:tr>
    </w:tbl>
    <w:p w14:paraId="64FAF95E" w14:textId="77777777" w:rsidR="00221E0E" w:rsidRPr="00B857F7" w:rsidRDefault="00221E0E">
      <w:pPr>
        <w:pStyle w:val="Pealkiri2"/>
        <w:jc w:val="both"/>
        <w:rPr>
          <w:rFonts w:ascii="Times New Roman" w:hAnsi="Times New Roman"/>
          <w:sz w:val="22"/>
          <w:szCs w:val="22"/>
        </w:rPr>
      </w:pPr>
    </w:p>
    <w:p w14:paraId="0B3D6B6F" w14:textId="77777777" w:rsidR="00B857F7" w:rsidRPr="00B857F7" w:rsidRDefault="00B857F7" w:rsidP="00B857F7"/>
    <w:p w14:paraId="4E4F4476" w14:textId="77777777" w:rsidR="00221E0E" w:rsidRPr="00B857F7" w:rsidRDefault="00221E0E">
      <w:pPr>
        <w:jc w:val="both"/>
        <w:rPr>
          <w:sz w:val="22"/>
          <w:szCs w:val="22"/>
        </w:rPr>
      </w:pPr>
    </w:p>
    <w:p w14:paraId="5202331D" w14:textId="77777777" w:rsidR="00221E0E" w:rsidRPr="00B857F7" w:rsidRDefault="00221E0E">
      <w:pPr>
        <w:jc w:val="both"/>
        <w:rPr>
          <w:sz w:val="22"/>
          <w:szCs w:val="22"/>
        </w:rPr>
      </w:pPr>
    </w:p>
    <w:p w14:paraId="396FCDFB" w14:textId="77777777" w:rsidR="00221E0E" w:rsidRPr="00B857F7" w:rsidRDefault="00221E0E">
      <w:pPr>
        <w:jc w:val="both"/>
        <w:rPr>
          <w:sz w:val="22"/>
          <w:szCs w:val="22"/>
        </w:rPr>
      </w:pPr>
    </w:p>
    <w:p w14:paraId="113DE5FC" w14:textId="77777777" w:rsidR="00221E0E" w:rsidRPr="00B857F7" w:rsidRDefault="00221E0E">
      <w:pPr>
        <w:jc w:val="both"/>
        <w:rPr>
          <w:sz w:val="22"/>
          <w:szCs w:val="22"/>
        </w:rPr>
      </w:pPr>
    </w:p>
    <w:p w14:paraId="0EACB92F" w14:textId="77777777" w:rsidR="00221E0E" w:rsidRPr="00B857F7" w:rsidRDefault="00221E0E">
      <w:pPr>
        <w:jc w:val="both"/>
        <w:rPr>
          <w:sz w:val="22"/>
          <w:szCs w:val="22"/>
        </w:rPr>
      </w:pPr>
    </w:p>
    <w:p w14:paraId="1349023D" w14:textId="77777777" w:rsidR="00221E0E" w:rsidRPr="00B857F7" w:rsidRDefault="00221E0E">
      <w:pPr>
        <w:jc w:val="both"/>
        <w:rPr>
          <w:sz w:val="22"/>
          <w:szCs w:val="22"/>
        </w:rPr>
      </w:pPr>
    </w:p>
    <w:p w14:paraId="72E7A08B" w14:textId="77777777" w:rsidR="00221E0E" w:rsidRPr="00B857F7" w:rsidRDefault="00221E0E">
      <w:pPr>
        <w:jc w:val="both"/>
        <w:rPr>
          <w:sz w:val="22"/>
          <w:szCs w:val="22"/>
        </w:rPr>
      </w:pPr>
    </w:p>
    <w:p w14:paraId="3B06F227" w14:textId="77777777" w:rsidR="00221E0E" w:rsidRPr="00B857F7" w:rsidRDefault="00221E0E">
      <w:pPr>
        <w:jc w:val="both"/>
        <w:rPr>
          <w:sz w:val="22"/>
          <w:szCs w:val="22"/>
        </w:rPr>
      </w:pPr>
    </w:p>
    <w:p w14:paraId="14848D2D" w14:textId="77777777" w:rsidR="00221E0E" w:rsidRPr="00B857F7" w:rsidRDefault="00221E0E">
      <w:pPr>
        <w:jc w:val="both"/>
        <w:rPr>
          <w:sz w:val="22"/>
          <w:szCs w:val="22"/>
        </w:rPr>
      </w:pPr>
    </w:p>
    <w:p w14:paraId="3C28A401" w14:textId="77777777" w:rsidR="00221E0E" w:rsidRPr="00B857F7" w:rsidRDefault="00221E0E">
      <w:pPr>
        <w:jc w:val="both"/>
        <w:rPr>
          <w:sz w:val="22"/>
          <w:szCs w:val="22"/>
        </w:rPr>
      </w:pPr>
    </w:p>
    <w:p w14:paraId="7E289E17" w14:textId="77777777" w:rsidR="00221E0E" w:rsidRPr="00B857F7" w:rsidRDefault="00221E0E">
      <w:pPr>
        <w:jc w:val="both"/>
        <w:rPr>
          <w:sz w:val="22"/>
          <w:szCs w:val="22"/>
        </w:rPr>
      </w:pPr>
    </w:p>
    <w:p w14:paraId="7745CF7D" w14:textId="77777777" w:rsidR="00221E0E" w:rsidRPr="00B857F7" w:rsidRDefault="00221E0E">
      <w:pPr>
        <w:jc w:val="both"/>
        <w:rPr>
          <w:sz w:val="22"/>
          <w:szCs w:val="22"/>
        </w:rPr>
      </w:pPr>
    </w:p>
    <w:p w14:paraId="4C35E76B" w14:textId="77777777" w:rsidR="00221E0E" w:rsidRPr="00B857F7" w:rsidRDefault="00221E0E">
      <w:pPr>
        <w:jc w:val="both"/>
        <w:rPr>
          <w:sz w:val="22"/>
          <w:szCs w:val="22"/>
        </w:rPr>
      </w:pPr>
    </w:p>
    <w:p w14:paraId="4AFBDB32" w14:textId="77777777" w:rsidR="00221E0E" w:rsidRPr="00B857F7" w:rsidRDefault="00221E0E">
      <w:pPr>
        <w:jc w:val="both"/>
        <w:rPr>
          <w:sz w:val="22"/>
          <w:szCs w:val="22"/>
        </w:rPr>
      </w:pPr>
    </w:p>
    <w:p w14:paraId="3B14F983" w14:textId="77777777" w:rsidR="00221E0E" w:rsidRPr="00B857F7" w:rsidRDefault="00221E0E">
      <w:pPr>
        <w:jc w:val="both"/>
        <w:rPr>
          <w:sz w:val="22"/>
          <w:szCs w:val="22"/>
        </w:rPr>
      </w:pPr>
    </w:p>
    <w:p w14:paraId="2EB4E318" w14:textId="77777777" w:rsidR="00221E0E" w:rsidRPr="00B857F7" w:rsidRDefault="00221E0E">
      <w:pPr>
        <w:jc w:val="both"/>
        <w:rPr>
          <w:sz w:val="22"/>
          <w:szCs w:val="22"/>
        </w:rPr>
      </w:pPr>
    </w:p>
    <w:p w14:paraId="6C78D4A7" w14:textId="77777777" w:rsidR="00221E0E" w:rsidRPr="00B857F7" w:rsidRDefault="00221E0E">
      <w:pPr>
        <w:jc w:val="both"/>
        <w:rPr>
          <w:sz w:val="22"/>
          <w:szCs w:val="22"/>
        </w:rPr>
      </w:pPr>
    </w:p>
    <w:p w14:paraId="7282E8B3" w14:textId="77777777" w:rsidR="00221E0E" w:rsidRPr="00B857F7" w:rsidRDefault="00221E0E">
      <w:pPr>
        <w:jc w:val="both"/>
        <w:rPr>
          <w:sz w:val="22"/>
          <w:szCs w:val="22"/>
        </w:rPr>
      </w:pPr>
    </w:p>
    <w:p w14:paraId="232619BC" w14:textId="77777777" w:rsidR="00221E0E" w:rsidRPr="00B857F7" w:rsidRDefault="00221E0E">
      <w:pPr>
        <w:jc w:val="both"/>
        <w:rPr>
          <w:sz w:val="22"/>
          <w:szCs w:val="22"/>
        </w:rPr>
      </w:pPr>
    </w:p>
    <w:p w14:paraId="07B5FAC5" w14:textId="77777777" w:rsidR="00221E0E" w:rsidRPr="00B857F7" w:rsidRDefault="00221E0E">
      <w:pPr>
        <w:jc w:val="both"/>
        <w:rPr>
          <w:sz w:val="22"/>
          <w:szCs w:val="22"/>
        </w:rPr>
      </w:pPr>
    </w:p>
    <w:p w14:paraId="6B621741" w14:textId="77777777" w:rsidR="004B7076" w:rsidRPr="00B857F7" w:rsidRDefault="004B7076">
      <w:pPr>
        <w:jc w:val="both"/>
        <w:rPr>
          <w:sz w:val="22"/>
          <w:szCs w:val="22"/>
        </w:rPr>
      </w:pPr>
    </w:p>
    <w:p w14:paraId="2D230197" w14:textId="77777777" w:rsidR="004067A1" w:rsidRPr="00B857F7" w:rsidRDefault="004067A1" w:rsidP="004067A1">
      <w:pPr>
        <w:jc w:val="both"/>
        <w:rPr>
          <w:sz w:val="22"/>
          <w:szCs w:val="22"/>
        </w:rPr>
      </w:pPr>
    </w:p>
    <w:p w14:paraId="3300C3C4" w14:textId="77777777" w:rsidR="004067A1" w:rsidRPr="00B857F7" w:rsidRDefault="004067A1" w:rsidP="004067A1">
      <w:pPr>
        <w:jc w:val="both"/>
        <w:rPr>
          <w:sz w:val="22"/>
          <w:szCs w:val="22"/>
        </w:rPr>
      </w:pPr>
    </w:p>
    <w:p w14:paraId="3F62FBBD" w14:textId="77777777" w:rsidR="004067A1" w:rsidRPr="00B857F7" w:rsidRDefault="00B857F7" w:rsidP="004067A1">
      <w:pPr>
        <w:jc w:val="both"/>
        <w:rPr>
          <w:b/>
          <w:sz w:val="22"/>
          <w:szCs w:val="22"/>
        </w:rPr>
      </w:pPr>
      <w:r w:rsidRPr="00B857F7">
        <w:rPr>
          <w:b/>
          <w:sz w:val="22"/>
          <w:szCs w:val="22"/>
        </w:rPr>
        <w:t>Sisukord</w:t>
      </w:r>
    </w:p>
    <w:p w14:paraId="53604AB7" w14:textId="77777777" w:rsidR="004067A1" w:rsidRPr="00B857F7" w:rsidRDefault="004067A1" w:rsidP="004067A1">
      <w:pPr>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0"/>
        <w:gridCol w:w="889"/>
        <w:gridCol w:w="6898"/>
        <w:gridCol w:w="743"/>
      </w:tblGrid>
      <w:tr w:rsidR="004067A1" w:rsidRPr="00B857F7" w14:paraId="5A130F8B" w14:textId="77777777" w:rsidTr="00F12067">
        <w:tc>
          <w:tcPr>
            <w:tcW w:w="646" w:type="dxa"/>
          </w:tcPr>
          <w:p w14:paraId="301F2C24" w14:textId="77777777" w:rsidR="004067A1" w:rsidRPr="00B857F7" w:rsidRDefault="004067A1" w:rsidP="00F12067">
            <w:pPr>
              <w:jc w:val="both"/>
              <w:rPr>
                <w:sz w:val="22"/>
                <w:szCs w:val="22"/>
              </w:rPr>
            </w:pPr>
            <w:r w:rsidRPr="00B857F7">
              <w:rPr>
                <w:sz w:val="22"/>
                <w:szCs w:val="22"/>
              </w:rPr>
              <w:t>1</w:t>
            </w:r>
          </w:p>
        </w:tc>
        <w:tc>
          <w:tcPr>
            <w:tcW w:w="7892" w:type="dxa"/>
            <w:gridSpan w:val="2"/>
          </w:tcPr>
          <w:p w14:paraId="36ED3CDE" w14:textId="77777777" w:rsidR="004067A1" w:rsidRPr="00B857F7" w:rsidRDefault="004067A1" w:rsidP="00F12067">
            <w:pPr>
              <w:jc w:val="both"/>
              <w:rPr>
                <w:sz w:val="22"/>
                <w:szCs w:val="22"/>
              </w:rPr>
            </w:pPr>
            <w:r w:rsidRPr="00B857F7">
              <w:rPr>
                <w:sz w:val="22"/>
                <w:szCs w:val="22"/>
              </w:rPr>
              <w:t>Tegevusaruanne</w:t>
            </w:r>
          </w:p>
        </w:tc>
        <w:tc>
          <w:tcPr>
            <w:tcW w:w="750" w:type="dxa"/>
          </w:tcPr>
          <w:p w14:paraId="4644D7AE" w14:textId="77777777" w:rsidR="004067A1" w:rsidRPr="00B857F7" w:rsidRDefault="004067A1" w:rsidP="00F12067">
            <w:pPr>
              <w:jc w:val="both"/>
              <w:rPr>
                <w:sz w:val="22"/>
                <w:szCs w:val="22"/>
              </w:rPr>
            </w:pPr>
          </w:p>
        </w:tc>
      </w:tr>
      <w:tr w:rsidR="004067A1" w:rsidRPr="00B857F7" w14:paraId="48AC17C2" w14:textId="77777777" w:rsidTr="00F12067">
        <w:tc>
          <w:tcPr>
            <w:tcW w:w="646" w:type="dxa"/>
          </w:tcPr>
          <w:p w14:paraId="28481F77" w14:textId="77777777" w:rsidR="004067A1" w:rsidRPr="00B857F7" w:rsidRDefault="004067A1" w:rsidP="00F12067">
            <w:pPr>
              <w:jc w:val="both"/>
              <w:rPr>
                <w:sz w:val="22"/>
                <w:szCs w:val="22"/>
              </w:rPr>
            </w:pPr>
          </w:p>
        </w:tc>
        <w:tc>
          <w:tcPr>
            <w:tcW w:w="898" w:type="dxa"/>
          </w:tcPr>
          <w:p w14:paraId="71EBD525" w14:textId="77777777" w:rsidR="004067A1" w:rsidRPr="00B857F7" w:rsidRDefault="004067A1" w:rsidP="00F12067">
            <w:pPr>
              <w:jc w:val="both"/>
              <w:rPr>
                <w:sz w:val="22"/>
                <w:szCs w:val="22"/>
              </w:rPr>
            </w:pPr>
            <w:r w:rsidRPr="00B857F7">
              <w:rPr>
                <w:sz w:val="22"/>
                <w:szCs w:val="22"/>
              </w:rPr>
              <w:t>1.1</w:t>
            </w:r>
          </w:p>
        </w:tc>
        <w:tc>
          <w:tcPr>
            <w:tcW w:w="6994" w:type="dxa"/>
          </w:tcPr>
          <w:p w14:paraId="7F5CE021" w14:textId="77777777" w:rsidR="004067A1" w:rsidRPr="00B857F7" w:rsidRDefault="00E1404C" w:rsidP="00F12067">
            <w:pPr>
              <w:jc w:val="both"/>
              <w:rPr>
                <w:sz w:val="22"/>
                <w:szCs w:val="22"/>
              </w:rPr>
            </w:pPr>
            <w:r>
              <w:rPr>
                <w:sz w:val="22"/>
                <w:szCs w:val="22"/>
              </w:rPr>
              <w:t>Linnapea pöördumine</w:t>
            </w:r>
          </w:p>
        </w:tc>
        <w:tc>
          <w:tcPr>
            <w:tcW w:w="750" w:type="dxa"/>
          </w:tcPr>
          <w:p w14:paraId="290F3D36" w14:textId="77777777" w:rsidR="004067A1" w:rsidRPr="00B857F7" w:rsidRDefault="004067A1" w:rsidP="00F12067">
            <w:pPr>
              <w:jc w:val="both"/>
              <w:rPr>
                <w:sz w:val="22"/>
                <w:szCs w:val="22"/>
              </w:rPr>
            </w:pPr>
            <w:r w:rsidRPr="00B857F7">
              <w:rPr>
                <w:sz w:val="22"/>
                <w:szCs w:val="22"/>
              </w:rPr>
              <w:t xml:space="preserve"> 3</w:t>
            </w:r>
          </w:p>
        </w:tc>
      </w:tr>
      <w:tr w:rsidR="00884194" w:rsidRPr="00B857F7" w14:paraId="0A42F6B1" w14:textId="77777777" w:rsidTr="00F12067">
        <w:tc>
          <w:tcPr>
            <w:tcW w:w="646" w:type="dxa"/>
          </w:tcPr>
          <w:p w14:paraId="0D1850D6" w14:textId="77777777" w:rsidR="00884194" w:rsidRPr="00B857F7" w:rsidRDefault="00884194" w:rsidP="00F12067">
            <w:pPr>
              <w:jc w:val="both"/>
              <w:rPr>
                <w:sz w:val="22"/>
                <w:szCs w:val="22"/>
              </w:rPr>
            </w:pPr>
          </w:p>
        </w:tc>
        <w:tc>
          <w:tcPr>
            <w:tcW w:w="898" w:type="dxa"/>
          </w:tcPr>
          <w:p w14:paraId="78E1CFAC" w14:textId="77777777" w:rsidR="00884194" w:rsidRPr="00B857F7" w:rsidRDefault="00884194" w:rsidP="00340806">
            <w:pPr>
              <w:jc w:val="both"/>
              <w:rPr>
                <w:sz w:val="22"/>
                <w:szCs w:val="22"/>
              </w:rPr>
            </w:pPr>
            <w:r w:rsidRPr="00B857F7">
              <w:rPr>
                <w:sz w:val="22"/>
                <w:szCs w:val="22"/>
              </w:rPr>
              <w:t>1.</w:t>
            </w:r>
            <w:r w:rsidR="00E1404C">
              <w:rPr>
                <w:sz w:val="22"/>
                <w:szCs w:val="22"/>
              </w:rPr>
              <w:t>2</w:t>
            </w:r>
          </w:p>
        </w:tc>
        <w:tc>
          <w:tcPr>
            <w:tcW w:w="6994" w:type="dxa"/>
          </w:tcPr>
          <w:p w14:paraId="09E8E097" w14:textId="77777777" w:rsidR="00884194" w:rsidRPr="00B857F7" w:rsidRDefault="00884194" w:rsidP="00340806">
            <w:pPr>
              <w:jc w:val="both"/>
              <w:rPr>
                <w:sz w:val="22"/>
                <w:szCs w:val="22"/>
              </w:rPr>
            </w:pPr>
            <w:r w:rsidRPr="00B857F7">
              <w:rPr>
                <w:sz w:val="22"/>
                <w:szCs w:val="22"/>
              </w:rPr>
              <w:t>Ülevaade majanduskeskkonnast</w:t>
            </w:r>
          </w:p>
        </w:tc>
        <w:tc>
          <w:tcPr>
            <w:tcW w:w="750" w:type="dxa"/>
          </w:tcPr>
          <w:p w14:paraId="45FCB1EF" w14:textId="77777777" w:rsidR="00884194" w:rsidRPr="00B857F7" w:rsidRDefault="00003191" w:rsidP="00F12067">
            <w:pPr>
              <w:jc w:val="both"/>
              <w:rPr>
                <w:sz w:val="22"/>
                <w:szCs w:val="22"/>
              </w:rPr>
            </w:pPr>
            <w:r>
              <w:rPr>
                <w:sz w:val="22"/>
                <w:szCs w:val="22"/>
              </w:rPr>
              <w:t xml:space="preserve"> 3</w:t>
            </w:r>
          </w:p>
        </w:tc>
      </w:tr>
      <w:tr w:rsidR="00884194" w:rsidRPr="00B857F7" w14:paraId="5D96AF9A" w14:textId="77777777" w:rsidTr="00F12067">
        <w:tc>
          <w:tcPr>
            <w:tcW w:w="646" w:type="dxa"/>
          </w:tcPr>
          <w:p w14:paraId="45FEA81C" w14:textId="77777777" w:rsidR="00884194" w:rsidRPr="00B857F7" w:rsidRDefault="00884194" w:rsidP="00F12067">
            <w:pPr>
              <w:jc w:val="both"/>
              <w:rPr>
                <w:sz w:val="22"/>
                <w:szCs w:val="22"/>
              </w:rPr>
            </w:pPr>
          </w:p>
        </w:tc>
        <w:tc>
          <w:tcPr>
            <w:tcW w:w="898" w:type="dxa"/>
          </w:tcPr>
          <w:p w14:paraId="558422C5" w14:textId="77777777" w:rsidR="00884194" w:rsidRPr="00B857F7" w:rsidRDefault="00E1404C" w:rsidP="00F12067">
            <w:pPr>
              <w:jc w:val="both"/>
              <w:rPr>
                <w:sz w:val="22"/>
                <w:szCs w:val="22"/>
              </w:rPr>
            </w:pPr>
            <w:r>
              <w:rPr>
                <w:sz w:val="22"/>
                <w:szCs w:val="22"/>
              </w:rPr>
              <w:t>1.3</w:t>
            </w:r>
          </w:p>
        </w:tc>
        <w:tc>
          <w:tcPr>
            <w:tcW w:w="6994" w:type="dxa"/>
          </w:tcPr>
          <w:p w14:paraId="4936CF49" w14:textId="77777777" w:rsidR="00884194" w:rsidRPr="00B857F7" w:rsidRDefault="00884194" w:rsidP="00F12067">
            <w:pPr>
              <w:jc w:val="both"/>
              <w:rPr>
                <w:sz w:val="22"/>
                <w:szCs w:val="22"/>
              </w:rPr>
            </w:pPr>
            <w:r w:rsidRPr="00B857F7">
              <w:rPr>
                <w:sz w:val="22"/>
                <w:szCs w:val="22"/>
              </w:rPr>
              <w:t>Ülevaade linna peamistest arengusuundadest</w:t>
            </w:r>
          </w:p>
        </w:tc>
        <w:tc>
          <w:tcPr>
            <w:tcW w:w="750" w:type="dxa"/>
          </w:tcPr>
          <w:p w14:paraId="56BAF6B0" w14:textId="77777777" w:rsidR="00884194" w:rsidRPr="00B857F7" w:rsidRDefault="00E1404C" w:rsidP="00F12067">
            <w:pPr>
              <w:jc w:val="both"/>
              <w:rPr>
                <w:sz w:val="22"/>
                <w:szCs w:val="22"/>
              </w:rPr>
            </w:pPr>
            <w:r>
              <w:rPr>
                <w:sz w:val="22"/>
                <w:szCs w:val="22"/>
              </w:rPr>
              <w:t xml:space="preserve"> 4</w:t>
            </w:r>
          </w:p>
        </w:tc>
      </w:tr>
      <w:tr w:rsidR="00884194" w:rsidRPr="00B857F7" w14:paraId="26CC2260" w14:textId="77777777" w:rsidTr="00F12067">
        <w:tc>
          <w:tcPr>
            <w:tcW w:w="646" w:type="dxa"/>
          </w:tcPr>
          <w:p w14:paraId="78DB95D6" w14:textId="77777777" w:rsidR="00884194" w:rsidRPr="00B857F7" w:rsidRDefault="00884194" w:rsidP="00F12067">
            <w:pPr>
              <w:jc w:val="both"/>
              <w:rPr>
                <w:sz w:val="22"/>
                <w:szCs w:val="22"/>
              </w:rPr>
            </w:pPr>
          </w:p>
        </w:tc>
        <w:tc>
          <w:tcPr>
            <w:tcW w:w="898" w:type="dxa"/>
          </w:tcPr>
          <w:p w14:paraId="1B102C5A" w14:textId="77777777" w:rsidR="00884194" w:rsidRPr="00B857F7" w:rsidRDefault="00E1404C" w:rsidP="00F12067">
            <w:pPr>
              <w:jc w:val="both"/>
              <w:rPr>
                <w:sz w:val="22"/>
                <w:szCs w:val="22"/>
              </w:rPr>
            </w:pPr>
            <w:r>
              <w:rPr>
                <w:sz w:val="22"/>
                <w:szCs w:val="22"/>
              </w:rPr>
              <w:t>1.4</w:t>
            </w:r>
          </w:p>
        </w:tc>
        <w:tc>
          <w:tcPr>
            <w:tcW w:w="6994" w:type="dxa"/>
          </w:tcPr>
          <w:p w14:paraId="56824B0A" w14:textId="77777777" w:rsidR="00884194" w:rsidRPr="00B857F7" w:rsidRDefault="00884194" w:rsidP="00F12067">
            <w:pPr>
              <w:jc w:val="both"/>
              <w:rPr>
                <w:sz w:val="22"/>
                <w:szCs w:val="22"/>
              </w:rPr>
            </w:pPr>
            <w:r w:rsidRPr="00B857F7">
              <w:rPr>
                <w:sz w:val="22"/>
                <w:szCs w:val="22"/>
              </w:rPr>
              <w:t>Ülevaade valitseva mõju all olevate äriühingute kohta</w:t>
            </w:r>
          </w:p>
        </w:tc>
        <w:tc>
          <w:tcPr>
            <w:tcW w:w="750" w:type="dxa"/>
          </w:tcPr>
          <w:p w14:paraId="5F85B05F" w14:textId="77777777" w:rsidR="00884194" w:rsidRPr="00B857F7" w:rsidRDefault="00003191" w:rsidP="00F12067">
            <w:pPr>
              <w:jc w:val="both"/>
              <w:rPr>
                <w:sz w:val="22"/>
                <w:szCs w:val="22"/>
              </w:rPr>
            </w:pPr>
            <w:r>
              <w:rPr>
                <w:sz w:val="22"/>
                <w:szCs w:val="22"/>
              </w:rPr>
              <w:t xml:space="preserve"> 5</w:t>
            </w:r>
          </w:p>
        </w:tc>
      </w:tr>
      <w:tr w:rsidR="00884194" w:rsidRPr="00B857F7" w14:paraId="0FA1387F" w14:textId="77777777" w:rsidTr="00F12067">
        <w:tc>
          <w:tcPr>
            <w:tcW w:w="646" w:type="dxa"/>
          </w:tcPr>
          <w:p w14:paraId="004F8C01" w14:textId="77777777" w:rsidR="00884194" w:rsidRPr="00B857F7" w:rsidRDefault="00884194" w:rsidP="00F12067">
            <w:pPr>
              <w:jc w:val="both"/>
              <w:rPr>
                <w:sz w:val="22"/>
                <w:szCs w:val="22"/>
              </w:rPr>
            </w:pPr>
          </w:p>
        </w:tc>
        <w:tc>
          <w:tcPr>
            <w:tcW w:w="898" w:type="dxa"/>
          </w:tcPr>
          <w:p w14:paraId="06BAAEA6" w14:textId="77777777" w:rsidR="00884194" w:rsidRPr="00B857F7" w:rsidRDefault="00E1404C" w:rsidP="00F12067">
            <w:pPr>
              <w:jc w:val="both"/>
              <w:rPr>
                <w:sz w:val="22"/>
                <w:szCs w:val="22"/>
              </w:rPr>
            </w:pPr>
            <w:r>
              <w:rPr>
                <w:sz w:val="22"/>
                <w:szCs w:val="22"/>
              </w:rPr>
              <w:t>1.5</w:t>
            </w:r>
          </w:p>
        </w:tc>
        <w:tc>
          <w:tcPr>
            <w:tcW w:w="6994" w:type="dxa"/>
          </w:tcPr>
          <w:p w14:paraId="42CAD732" w14:textId="77777777" w:rsidR="00884194" w:rsidRPr="00B857F7" w:rsidRDefault="00884194" w:rsidP="00F12067">
            <w:pPr>
              <w:jc w:val="both"/>
              <w:rPr>
                <w:sz w:val="22"/>
                <w:szCs w:val="22"/>
              </w:rPr>
            </w:pPr>
            <w:r w:rsidRPr="00B857F7">
              <w:rPr>
                <w:sz w:val="22"/>
                <w:szCs w:val="22"/>
              </w:rPr>
              <w:t>Ülevaade linna arengukava täitmisest</w:t>
            </w:r>
          </w:p>
        </w:tc>
        <w:tc>
          <w:tcPr>
            <w:tcW w:w="750" w:type="dxa"/>
          </w:tcPr>
          <w:p w14:paraId="7AAE668D" w14:textId="0EBACED2" w:rsidR="00884194" w:rsidRPr="00B857F7" w:rsidRDefault="00003191" w:rsidP="00F12067">
            <w:pPr>
              <w:jc w:val="both"/>
              <w:rPr>
                <w:sz w:val="22"/>
                <w:szCs w:val="22"/>
              </w:rPr>
            </w:pPr>
            <w:r>
              <w:rPr>
                <w:sz w:val="22"/>
                <w:szCs w:val="22"/>
              </w:rPr>
              <w:t xml:space="preserve"> </w:t>
            </w:r>
            <w:r w:rsidR="00C60E30">
              <w:rPr>
                <w:sz w:val="22"/>
                <w:szCs w:val="22"/>
              </w:rPr>
              <w:t>5</w:t>
            </w:r>
          </w:p>
        </w:tc>
      </w:tr>
      <w:tr w:rsidR="007702F6" w:rsidRPr="00B857F7" w14:paraId="55D48898" w14:textId="77777777" w:rsidTr="00F12067">
        <w:tc>
          <w:tcPr>
            <w:tcW w:w="646" w:type="dxa"/>
          </w:tcPr>
          <w:p w14:paraId="37010A9F" w14:textId="77777777" w:rsidR="007702F6" w:rsidRPr="00B857F7" w:rsidRDefault="007702F6" w:rsidP="00F12067">
            <w:pPr>
              <w:jc w:val="both"/>
              <w:rPr>
                <w:sz w:val="22"/>
                <w:szCs w:val="22"/>
              </w:rPr>
            </w:pPr>
          </w:p>
        </w:tc>
        <w:tc>
          <w:tcPr>
            <w:tcW w:w="898" w:type="dxa"/>
          </w:tcPr>
          <w:p w14:paraId="3E014F3A" w14:textId="77777777" w:rsidR="007702F6" w:rsidRDefault="007702F6" w:rsidP="00F12067">
            <w:pPr>
              <w:jc w:val="both"/>
              <w:rPr>
                <w:sz w:val="22"/>
                <w:szCs w:val="22"/>
              </w:rPr>
            </w:pPr>
            <w:r>
              <w:rPr>
                <w:sz w:val="22"/>
                <w:szCs w:val="22"/>
              </w:rPr>
              <w:t>1.6</w:t>
            </w:r>
          </w:p>
        </w:tc>
        <w:tc>
          <w:tcPr>
            <w:tcW w:w="6994" w:type="dxa"/>
          </w:tcPr>
          <w:p w14:paraId="53493943" w14:textId="77777777" w:rsidR="007702F6" w:rsidRPr="00B857F7" w:rsidRDefault="00103FF9" w:rsidP="00F12067">
            <w:pPr>
              <w:jc w:val="both"/>
              <w:rPr>
                <w:sz w:val="22"/>
                <w:szCs w:val="22"/>
              </w:rPr>
            </w:pPr>
            <w:r>
              <w:rPr>
                <w:sz w:val="22"/>
                <w:szCs w:val="22"/>
              </w:rPr>
              <w:t>Konsolideerimisgrupi struktuur</w:t>
            </w:r>
          </w:p>
        </w:tc>
        <w:tc>
          <w:tcPr>
            <w:tcW w:w="750" w:type="dxa"/>
          </w:tcPr>
          <w:p w14:paraId="3B26AD56" w14:textId="4B6F68EF" w:rsidR="007702F6" w:rsidRDefault="00C60E30" w:rsidP="00F12067">
            <w:pPr>
              <w:jc w:val="both"/>
              <w:rPr>
                <w:sz w:val="22"/>
                <w:szCs w:val="22"/>
              </w:rPr>
            </w:pPr>
            <w:r>
              <w:rPr>
                <w:sz w:val="22"/>
                <w:szCs w:val="22"/>
              </w:rPr>
              <w:t xml:space="preserve"> 9</w:t>
            </w:r>
          </w:p>
        </w:tc>
      </w:tr>
      <w:tr w:rsidR="00884194" w:rsidRPr="00B857F7" w14:paraId="60C1475C" w14:textId="77777777" w:rsidTr="00F12067">
        <w:tc>
          <w:tcPr>
            <w:tcW w:w="646" w:type="dxa"/>
          </w:tcPr>
          <w:p w14:paraId="55890C94" w14:textId="77777777" w:rsidR="00884194" w:rsidRPr="00B857F7" w:rsidRDefault="00884194" w:rsidP="00F12067">
            <w:pPr>
              <w:jc w:val="both"/>
              <w:rPr>
                <w:sz w:val="22"/>
                <w:szCs w:val="22"/>
              </w:rPr>
            </w:pPr>
          </w:p>
        </w:tc>
        <w:tc>
          <w:tcPr>
            <w:tcW w:w="898" w:type="dxa"/>
          </w:tcPr>
          <w:p w14:paraId="05B4700C" w14:textId="77777777" w:rsidR="00884194" w:rsidRPr="00B857F7" w:rsidRDefault="007702F6" w:rsidP="00F12067">
            <w:pPr>
              <w:jc w:val="both"/>
              <w:rPr>
                <w:sz w:val="22"/>
                <w:szCs w:val="22"/>
              </w:rPr>
            </w:pPr>
            <w:r>
              <w:rPr>
                <w:sz w:val="22"/>
                <w:szCs w:val="22"/>
              </w:rPr>
              <w:t>1.7</w:t>
            </w:r>
          </w:p>
        </w:tc>
        <w:tc>
          <w:tcPr>
            <w:tcW w:w="6994" w:type="dxa"/>
          </w:tcPr>
          <w:p w14:paraId="763B2D82" w14:textId="77777777" w:rsidR="00884194" w:rsidRPr="00B857F7" w:rsidRDefault="001A3A66" w:rsidP="00F12067">
            <w:pPr>
              <w:jc w:val="both"/>
              <w:rPr>
                <w:sz w:val="22"/>
                <w:szCs w:val="22"/>
              </w:rPr>
            </w:pPr>
            <w:r>
              <w:rPr>
                <w:sz w:val="22"/>
                <w:szCs w:val="22"/>
              </w:rPr>
              <w:t>Konsolideerimisgrupi t</w:t>
            </w:r>
            <w:r w:rsidR="00884194" w:rsidRPr="00B857F7">
              <w:rPr>
                <w:sz w:val="22"/>
                <w:szCs w:val="22"/>
              </w:rPr>
              <w:t>ähtsamad finantsnäitajad</w:t>
            </w:r>
          </w:p>
        </w:tc>
        <w:tc>
          <w:tcPr>
            <w:tcW w:w="750" w:type="dxa"/>
          </w:tcPr>
          <w:p w14:paraId="574DDA6C" w14:textId="49FCD6A6" w:rsidR="00884194" w:rsidRPr="00B857F7" w:rsidRDefault="00FC7547" w:rsidP="00F12067">
            <w:pPr>
              <w:jc w:val="both"/>
              <w:rPr>
                <w:sz w:val="22"/>
                <w:szCs w:val="22"/>
              </w:rPr>
            </w:pPr>
            <w:r>
              <w:rPr>
                <w:sz w:val="22"/>
                <w:szCs w:val="22"/>
              </w:rPr>
              <w:t>1</w:t>
            </w:r>
            <w:r w:rsidR="00C60E30">
              <w:rPr>
                <w:sz w:val="22"/>
                <w:szCs w:val="22"/>
              </w:rPr>
              <w:t>0</w:t>
            </w:r>
          </w:p>
        </w:tc>
      </w:tr>
      <w:tr w:rsidR="00D35C3B" w:rsidRPr="00B857F7" w14:paraId="26B08309" w14:textId="77777777" w:rsidTr="00F12067">
        <w:tc>
          <w:tcPr>
            <w:tcW w:w="646" w:type="dxa"/>
          </w:tcPr>
          <w:p w14:paraId="5D609ED8" w14:textId="77777777" w:rsidR="00D35C3B" w:rsidRPr="00D35C3B" w:rsidRDefault="00D35C3B" w:rsidP="00F12067">
            <w:pPr>
              <w:jc w:val="both"/>
              <w:rPr>
                <w:sz w:val="22"/>
                <w:szCs w:val="22"/>
              </w:rPr>
            </w:pPr>
          </w:p>
        </w:tc>
        <w:tc>
          <w:tcPr>
            <w:tcW w:w="898" w:type="dxa"/>
          </w:tcPr>
          <w:p w14:paraId="5EBA9B4F" w14:textId="77777777" w:rsidR="00D35C3B" w:rsidRPr="00D35C3B" w:rsidRDefault="00D35C3B" w:rsidP="00F12067">
            <w:pPr>
              <w:jc w:val="both"/>
              <w:rPr>
                <w:sz w:val="22"/>
                <w:szCs w:val="22"/>
              </w:rPr>
            </w:pPr>
          </w:p>
        </w:tc>
        <w:tc>
          <w:tcPr>
            <w:tcW w:w="6994" w:type="dxa"/>
          </w:tcPr>
          <w:p w14:paraId="37E5138B" w14:textId="578F6342" w:rsidR="00D35C3B" w:rsidRPr="00D35C3B" w:rsidRDefault="00D35C3B" w:rsidP="00F12067">
            <w:pPr>
              <w:jc w:val="both"/>
              <w:rPr>
                <w:sz w:val="22"/>
                <w:szCs w:val="22"/>
              </w:rPr>
            </w:pPr>
            <w:r>
              <w:rPr>
                <w:sz w:val="22"/>
                <w:szCs w:val="22"/>
              </w:rPr>
              <w:t>Ülevaade sisekontrollisüsteemist ja revisjonikomisjoni tegevusest</w:t>
            </w:r>
          </w:p>
        </w:tc>
        <w:tc>
          <w:tcPr>
            <w:tcW w:w="750" w:type="dxa"/>
          </w:tcPr>
          <w:p w14:paraId="6A2BA046" w14:textId="4E982006" w:rsidR="00D35C3B" w:rsidRPr="00D35C3B" w:rsidRDefault="00D35C3B" w:rsidP="00F12067">
            <w:pPr>
              <w:jc w:val="both"/>
              <w:rPr>
                <w:sz w:val="22"/>
                <w:szCs w:val="22"/>
              </w:rPr>
            </w:pPr>
            <w:r>
              <w:rPr>
                <w:sz w:val="22"/>
                <w:szCs w:val="22"/>
              </w:rPr>
              <w:t>12</w:t>
            </w:r>
          </w:p>
        </w:tc>
      </w:tr>
      <w:tr w:rsidR="00884194" w:rsidRPr="00B857F7" w14:paraId="4FC70698" w14:textId="77777777" w:rsidTr="00F12067">
        <w:tblPrEx>
          <w:tblLook w:val="01E0" w:firstRow="1" w:lastRow="1" w:firstColumn="1" w:lastColumn="1" w:noHBand="0" w:noVBand="0"/>
        </w:tblPrEx>
        <w:tc>
          <w:tcPr>
            <w:tcW w:w="646" w:type="dxa"/>
          </w:tcPr>
          <w:p w14:paraId="71DB845D" w14:textId="77777777" w:rsidR="00884194" w:rsidRPr="00B857F7" w:rsidRDefault="00884194" w:rsidP="00F12067">
            <w:pPr>
              <w:jc w:val="both"/>
              <w:rPr>
                <w:sz w:val="22"/>
                <w:szCs w:val="22"/>
              </w:rPr>
            </w:pPr>
            <w:r w:rsidRPr="00B857F7">
              <w:rPr>
                <w:sz w:val="22"/>
                <w:szCs w:val="22"/>
              </w:rPr>
              <w:t>2</w:t>
            </w:r>
          </w:p>
        </w:tc>
        <w:tc>
          <w:tcPr>
            <w:tcW w:w="7892" w:type="dxa"/>
            <w:gridSpan w:val="2"/>
          </w:tcPr>
          <w:p w14:paraId="0D71CBDD" w14:textId="77777777" w:rsidR="00884194" w:rsidRPr="00B857F7" w:rsidRDefault="00884194" w:rsidP="00F12067">
            <w:pPr>
              <w:jc w:val="both"/>
              <w:rPr>
                <w:sz w:val="22"/>
                <w:szCs w:val="22"/>
              </w:rPr>
            </w:pPr>
            <w:r w:rsidRPr="00B857F7">
              <w:rPr>
                <w:sz w:val="22"/>
                <w:szCs w:val="22"/>
              </w:rPr>
              <w:t>Konsolideeritud raamatupidamise aastaaruanne</w:t>
            </w:r>
          </w:p>
        </w:tc>
        <w:tc>
          <w:tcPr>
            <w:tcW w:w="750" w:type="dxa"/>
          </w:tcPr>
          <w:p w14:paraId="61A69C4C" w14:textId="77777777" w:rsidR="00884194" w:rsidRPr="00B857F7" w:rsidRDefault="00884194" w:rsidP="00F12067">
            <w:pPr>
              <w:jc w:val="both"/>
              <w:rPr>
                <w:sz w:val="22"/>
                <w:szCs w:val="22"/>
              </w:rPr>
            </w:pPr>
          </w:p>
        </w:tc>
      </w:tr>
      <w:tr w:rsidR="00884194" w:rsidRPr="00B857F7" w14:paraId="2E803314" w14:textId="77777777" w:rsidTr="00F12067">
        <w:tblPrEx>
          <w:tblLook w:val="01E0" w:firstRow="1" w:lastRow="1" w:firstColumn="1" w:lastColumn="1" w:noHBand="0" w:noVBand="0"/>
        </w:tblPrEx>
        <w:tc>
          <w:tcPr>
            <w:tcW w:w="646" w:type="dxa"/>
          </w:tcPr>
          <w:p w14:paraId="2154E025" w14:textId="77777777" w:rsidR="00884194" w:rsidRPr="00B857F7" w:rsidRDefault="00884194" w:rsidP="00F12067">
            <w:pPr>
              <w:jc w:val="both"/>
              <w:rPr>
                <w:sz w:val="22"/>
                <w:szCs w:val="22"/>
              </w:rPr>
            </w:pPr>
          </w:p>
        </w:tc>
        <w:tc>
          <w:tcPr>
            <w:tcW w:w="898" w:type="dxa"/>
          </w:tcPr>
          <w:p w14:paraId="5027A6A2" w14:textId="77777777" w:rsidR="00884194" w:rsidRPr="00B857F7" w:rsidRDefault="00884194" w:rsidP="00F12067">
            <w:pPr>
              <w:jc w:val="both"/>
              <w:rPr>
                <w:sz w:val="22"/>
                <w:szCs w:val="22"/>
              </w:rPr>
            </w:pPr>
            <w:r w:rsidRPr="00B857F7">
              <w:rPr>
                <w:sz w:val="22"/>
                <w:szCs w:val="22"/>
              </w:rPr>
              <w:t>2.1</w:t>
            </w:r>
          </w:p>
        </w:tc>
        <w:tc>
          <w:tcPr>
            <w:tcW w:w="6994" w:type="dxa"/>
          </w:tcPr>
          <w:p w14:paraId="1C3081BA" w14:textId="77777777" w:rsidR="00884194" w:rsidRPr="00B857F7" w:rsidRDefault="00884194" w:rsidP="00F12067">
            <w:pPr>
              <w:jc w:val="both"/>
              <w:rPr>
                <w:sz w:val="22"/>
                <w:szCs w:val="22"/>
              </w:rPr>
            </w:pPr>
            <w:r>
              <w:rPr>
                <w:sz w:val="22"/>
                <w:szCs w:val="22"/>
              </w:rPr>
              <w:t>Konsolideeritud bilanss</w:t>
            </w:r>
          </w:p>
        </w:tc>
        <w:tc>
          <w:tcPr>
            <w:tcW w:w="750" w:type="dxa"/>
          </w:tcPr>
          <w:p w14:paraId="0BED6D21" w14:textId="22948087" w:rsidR="00884194" w:rsidRPr="00B857F7" w:rsidRDefault="001A3A66" w:rsidP="00F12067">
            <w:pPr>
              <w:jc w:val="both"/>
              <w:rPr>
                <w:sz w:val="22"/>
                <w:szCs w:val="22"/>
              </w:rPr>
            </w:pPr>
            <w:r>
              <w:rPr>
                <w:sz w:val="22"/>
                <w:szCs w:val="22"/>
              </w:rPr>
              <w:t>1</w:t>
            </w:r>
            <w:r w:rsidR="001550DB">
              <w:rPr>
                <w:sz w:val="22"/>
                <w:szCs w:val="22"/>
              </w:rPr>
              <w:t>3</w:t>
            </w:r>
          </w:p>
        </w:tc>
      </w:tr>
      <w:tr w:rsidR="00884194" w:rsidRPr="00B857F7" w14:paraId="471F7365" w14:textId="77777777" w:rsidTr="00F12067">
        <w:tblPrEx>
          <w:tblLook w:val="01E0" w:firstRow="1" w:lastRow="1" w:firstColumn="1" w:lastColumn="1" w:noHBand="0" w:noVBand="0"/>
        </w:tblPrEx>
        <w:tc>
          <w:tcPr>
            <w:tcW w:w="646" w:type="dxa"/>
          </w:tcPr>
          <w:p w14:paraId="07344090" w14:textId="77777777" w:rsidR="00884194" w:rsidRPr="00B857F7" w:rsidRDefault="00884194" w:rsidP="00F12067">
            <w:pPr>
              <w:jc w:val="both"/>
              <w:rPr>
                <w:sz w:val="22"/>
                <w:szCs w:val="22"/>
              </w:rPr>
            </w:pPr>
          </w:p>
        </w:tc>
        <w:tc>
          <w:tcPr>
            <w:tcW w:w="898" w:type="dxa"/>
          </w:tcPr>
          <w:p w14:paraId="7A9D93EC" w14:textId="77777777" w:rsidR="00884194" w:rsidRPr="00B857F7" w:rsidRDefault="00884194" w:rsidP="00F12067">
            <w:pPr>
              <w:jc w:val="both"/>
              <w:rPr>
                <w:sz w:val="22"/>
                <w:szCs w:val="22"/>
              </w:rPr>
            </w:pPr>
            <w:r w:rsidRPr="00B857F7">
              <w:rPr>
                <w:sz w:val="22"/>
                <w:szCs w:val="22"/>
              </w:rPr>
              <w:t>2.2</w:t>
            </w:r>
          </w:p>
        </w:tc>
        <w:tc>
          <w:tcPr>
            <w:tcW w:w="6994" w:type="dxa"/>
          </w:tcPr>
          <w:p w14:paraId="0A40CD1C" w14:textId="77777777" w:rsidR="00884194" w:rsidRPr="00B857F7" w:rsidRDefault="00884194" w:rsidP="00F12067">
            <w:pPr>
              <w:jc w:val="both"/>
              <w:rPr>
                <w:sz w:val="22"/>
                <w:szCs w:val="22"/>
              </w:rPr>
            </w:pPr>
            <w:r>
              <w:rPr>
                <w:sz w:val="22"/>
                <w:szCs w:val="22"/>
              </w:rPr>
              <w:t>Konsolideeritud tulemiaruanne</w:t>
            </w:r>
          </w:p>
        </w:tc>
        <w:tc>
          <w:tcPr>
            <w:tcW w:w="750" w:type="dxa"/>
          </w:tcPr>
          <w:p w14:paraId="73094EC3" w14:textId="25C2709D" w:rsidR="00884194" w:rsidRPr="00B857F7" w:rsidRDefault="001A3A66" w:rsidP="00F12067">
            <w:pPr>
              <w:jc w:val="both"/>
              <w:rPr>
                <w:sz w:val="22"/>
                <w:szCs w:val="22"/>
              </w:rPr>
            </w:pPr>
            <w:r>
              <w:rPr>
                <w:sz w:val="22"/>
                <w:szCs w:val="22"/>
              </w:rPr>
              <w:t>1</w:t>
            </w:r>
            <w:r w:rsidR="001550DB">
              <w:rPr>
                <w:sz w:val="22"/>
                <w:szCs w:val="22"/>
              </w:rPr>
              <w:t>4</w:t>
            </w:r>
          </w:p>
        </w:tc>
      </w:tr>
      <w:tr w:rsidR="00884194" w:rsidRPr="00B857F7" w14:paraId="18F79453" w14:textId="77777777" w:rsidTr="00F12067">
        <w:tblPrEx>
          <w:tblLook w:val="01E0" w:firstRow="1" w:lastRow="1" w:firstColumn="1" w:lastColumn="1" w:noHBand="0" w:noVBand="0"/>
        </w:tblPrEx>
        <w:tc>
          <w:tcPr>
            <w:tcW w:w="646" w:type="dxa"/>
          </w:tcPr>
          <w:p w14:paraId="1C9ABA8B" w14:textId="77777777" w:rsidR="00884194" w:rsidRPr="00B857F7" w:rsidRDefault="00884194" w:rsidP="00F12067">
            <w:pPr>
              <w:jc w:val="both"/>
              <w:rPr>
                <w:sz w:val="22"/>
                <w:szCs w:val="22"/>
              </w:rPr>
            </w:pPr>
          </w:p>
        </w:tc>
        <w:tc>
          <w:tcPr>
            <w:tcW w:w="898" w:type="dxa"/>
          </w:tcPr>
          <w:p w14:paraId="76F31998" w14:textId="77777777" w:rsidR="00884194" w:rsidRPr="00B857F7" w:rsidRDefault="00884194" w:rsidP="00F12067">
            <w:pPr>
              <w:jc w:val="both"/>
              <w:rPr>
                <w:sz w:val="22"/>
                <w:szCs w:val="22"/>
              </w:rPr>
            </w:pPr>
            <w:r w:rsidRPr="00B857F7">
              <w:rPr>
                <w:sz w:val="22"/>
                <w:szCs w:val="22"/>
              </w:rPr>
              <w:t>2.3</w:t>
            </w:r>
          </w:p>
        </w:tc>
        <w:tc>
          <w:tcPr>
            <w:tcW w:w="6994" w:type="dxa"/>
          </w:tcPr>
          <w:p w14:paraId="6729D7C6" w14:textId="77777777" w:rsidR="00884194" w:rsidRPr="00B857F7" w:rsidRDefault="00884194" w:rsidP="00F12067">
            <w:pPr>
              <w:jc w:val="both"/>
              <w:rPr>
                <w:sz w:val="22"/>
                <w:szCs w:val="22"/>
              </w:rPr>
            </w:pPr>
            <w:r>
              <w:rPr>
                <w:sz w:val="22"/>
                <w:szCs w:val="22"/>
              </w:rPr>
              <w:t>Konsolideeritud rahavoogude aruanne</w:t>
            </w:r>
          </w:p>
        </w:tc>
        <w:tc>
          <w:tcPr>
            <w:tcW w:w="750" w:type="dxa"/>
          </w:tcPr>
          <w:p w14:paraId="4B47B500" w14:textId="1FABD6CD" w:rsidR="00884194" w:rsidRPr="00B857F7" w:rsidRDefault="00717EA5" w:rsidP="00F12067">
            <w:pPr>
              <w:jc w:val="both"/>
              <w:rPr>
                <w:sz w:val="22"/>
                <w:szCs w:val="22"/>
              </w:rPr>
            </w:pPr>
            <w:r>
              <w:rPr>
                <w:sz w:val="22"/>
                <w:szCs w:val="22"/>
              </w:rPr>
              <w:t>1</w:t>
            </w:r>
            <w:r w:rsidR="001550DB">
              <w:rPr>
                <w:sz w:val="22"/>
                <w:szCs w:val="22"/>
              </w:rPr>
              <w:t>5</w:t>
            </w:r>
          </w:p>
        </w:tc>
      </w:tr>
      <w:tr w:rsidR="00884194" w:rsidRPr="00B857F7" w14:paraId="673D28D6" w14:textId="77777777" w:rsidTr="00F12067">
        <w:tblPrEx>
          <w:tblLook w:val="01E0" w:firstRow="1" w:lastRow="1" w:firstColumn="1" w:lastColumn="1" w:noHBand="0" w:noVBand="0"/>
        </w:tblPrEx>
        <w:tc>
          <w:tcPr>
            <w:tcW w:w="646" w:type="dxa"/>
          </w:tcPr>
          <w:p w14:paraId="6D01E707" w14:textId="77777777" w:rsidR="00884194" w:rsidRPr="00B857F7" w:rsidRDefault="00884194" w:rsidP="00F12067">
            <w:pPr>
              <w:jc w:val="both"/>
              <w:rPr>
                <w:sz w:val="22"/>
                <w:szCs w:val="22"/>
              </w:rPr>
            </w:pPr>
          </w:p>
        </w:tc>
        <w:tc>
          <w:tcPr>
            <w:tcW w:w="898" w:type="dxa"/>
          </w:tcPr>
          <w:p w14:paraId="7D08DE31" w14:textId="77777777" w:rsidR="00884194" w:rsidRPr="00B857F7" w:rsidRDefault="00884194" w:rsidP="00F12067">
            <w:pPr>
              <w:jc w:val="both"/>
              <w:rPr>
                <w:sz w:val="22"/>
                <w:szCs w:val="22"/>
              </w:rPr>
            </w:pPr>
            <w:r w:rsidRPr="00B857F7">
              <w:rPr>
                <w:sz w:val="22"/>
                <w:szCs w:val="22"/>
              </w:rPr>
              <w:t>2.4</w:t>
            </w:r>
          </w:p>
        </w:tc>
        <w:tc>
          <w:tcPr>
            <w:tcW w:w="6994" w:type="dxa"/>
          </w:tcPr>
          <w:p w14:paraId="5840F84F" w14:textId="77777777" w:rsidR="00884194" w:rsidRPr="00B857F7" w:rsidRDefault="00884194" w:rsidP="00F12067">
            <w:pPr>
              <w:jc w:val="both"/>
              <w:rPr>
                <w:sz w:val="22"/>
                <w:szCs w:val="22"/>
              </w:rPr>
            </w:pPr>
            <w:r>
              <w:rPr>
                <w:sz w:val="22"/>
                <w:szCs w:val="22"/>
              </w:rPr>
              <w:t>Konsolideeritud netovara muutuste aruanne</w:t>
            </w:r>
          </w:p>
        </w:tc>
        <w:tc>
          <w:tcPr>
            <w:tcW w:w="750" w:type="dxa"/>
          </w:tcPr>
          <w:p w14:paraId="4F82C7F0" w14:textId="515A7A18" w:rsidR="00884194" w:rsidRPr="00B857F7" w:rsidRDefault="00DF6F7B" w:rsidP="00F12067">
            <w:pPr>
              <w:jc w:val="both"/>
              <w:rPr>
                <w:sz w:val="22"/>
                <w:szCs w:val="22"/>
              </w:rPr>
            </w:pPr>
            <w:r>
              <w:rPr>
                <w:sz w:val="22"/>
                <w:szCs w:val="22"/>
              </w:rPr>
              <w:t>1</w:t>
            </w:r>
            <w:r w:rsidR="001550DB">
              <w:rPr>
                <w:sz w:val="22"/>
                <w:szCs w:val="22"/>
              </w:rPr>
              <w:t>5</w:t>
            </w:r>
          </w:p>
        </w:tc>
      </w:tr>
      <w:tr w:rsidR="00884194" w:rsidRPr="00B857F7" w14:paraId="0194BC7E" w14:textId="77777777" w:rsidTr="00F12067">
        <w:tblPrEx>
          <w:tblLook w:val="01E0" w:firstRow="1" w:lastRow="1" w:firstColumn="1" w:lastColumn="1" w:noHBand="0" w:noVBand="0"/>
        </w:tblPrEx>
        <w:tc>
          <w:tcPr>
            <w:tcW w:w="646" w:type="dxa"/>
          </w:tcPr>
          <w:p w14:paraId="3054941A" w14:textId="77777777" w:rsidR="00884194" w:rsidRPr="00B857F7" w:rsidRDefault="00884194" w:rsidP="00F12067">
            <w:pPr>
              <w:jc w:val="both"/>
              <w:rPr>
                <w:sz w:val="22"/>
                <w:szCs w:val="22"/>
              </w:rPr>
            </w:pPr>
          </w:p>
        </w:tc>
        <w:tc>
          <w:tcPr>
            <w:tcW w:w="898" w:type="dxa"/>
          </w:tcPr>
          <w:p w14:paraId="37C274AD" w14:textId="77777777" w:rsidR="00884194" w:rsidRPr="00B857F7" w:rsidRDefault="00884194" w:rsidP="00F12067">
            <w:pPr>
              <w:jc w:val="both"/>
              <w:rPr>
                <w:sz w:val="22"/>
                <w:szCs w:val="22"/>
              </w:rPr>
            </w:pPr>
            <w:r w:rsidRPr="00B857F7">
              <w:rPr>
                <w:sz w:val="22"/>
                <w:szCs w:val="22"/>
              </w:rPr>
              <w:t>2.5</w:t>
            </w:r>
          </w:p>
        </w:tc>
        <w:tc>
          <w:tcPr>
            <w:tcW w:w="6994" w:type="dxa"/>
          </w:tcPr>
          <w:p w14:paraId="3A02D269" w14:textId="77777777" w:rsidR="00884194" w:rsidRPr="00B857F7" w:rsidRDefault="00884194" w:rsidP="00F12067">
            <w:pPr>
              <w:jc w:val="both"/>
              <w:rPr>
                <w:sz w:val="22"/>
                <w:szCs w:val="22"/>
              </w:rPr>
            </w:pPr>
            <w:r>
              <w:rPr>
                <w:sz w:val="22"/>
                <w:szCs w:val="22"/>
              </w:rPr>
              <w:t>Eelarve täitmise aruanne</w:t>
            </w:r>
          </w:p>
        </w:tc>
        <w:tc>
          <w:tcPr>
            <w:tcW w:w="750" w:type="dxa"/>
          </w:tcPr>
          <w:p w14:paraId="194EDD83" w14:textId="14D58019" w:rsidR="00884194" w:rsidRPr="00B857F7" w:rsidRDefault="00DF6F7B" w:rsidP="00F12067">
            <w:pPr>
              <w:jc w:val="both"/>
              <w:rPr>
                <w:sz w:val="22"/>
                <w:szCs w:val="22"/>
              </w:rPr>
            </w:pPr>
            <w:r>
              <w:rPr>
                <w:sz w:val="22"/>
                <w:szCs w:val="22"/>
              </w:rPr>
              <w:t>1</w:t>
            </w:r>
            <w:r w:rsidR="001550DB">
              <w:rPr>
                <w:sz w:val="22"/>
                <w:szCs w:val="22"/>
              </w:rPr>
              <w:t>6</w:t>
            </w:r>
          </w:p>
        </w:tc>
      </w:tr>
      <w:tr w:rsidR="00884194" w:rsidRPr="00B857F7" w14:paraId="1DAF8DAE" w14:textId="77777777" w:rsidTr="00F12067">
        <w:tblPrEx>
          <w:tblLook w:val="01E0" w:firstRow="1" w:lastRow="1" w:firstColumn="1" w:lastColumn="1" w:noHBand="0" w:noVBand="0"/>
        </w:tblPrEx>
        <w:tc>
          <w:tcPr>
            <w:tcW w:w="646" w:type="dxa"/>
          </w:tcPr>
          <w:p w14:paraId="420FCF57" w14:textId="77777777" w:rsidR="00884194" w:rsidRPr="00B857F7" w:rsidRDefault="00884194" w:rsidP="00F12067">
            <w:pPr>
              <w:jc w:val="both"/>
              <w:rPr>
                <w:sz w:val="22"/>
                <w:szCs w:val="22"/>
              </w:rPr>
            </w:pPr>
            <w:r w:rsidRPr="00B857F7">
              <w:rPr>
                <w:sz w:val="22"/>
                <w:szCs w:val="22"/>
              </w:rPr>
              <w:t>3</w:t>
            </w:r>
          </w:p>
        </w:tc>
        <w:tc>
          <w:tcPr>
            <w:tcW w:w="7892" w:type="dxa"/>
            <w:gridSpan w:val="2"/>
          </w:tcPr>
          <w:p w14:paraId="739224D4" w14:textId="77777777" w:rsidR="00884194" w:rsidRPr="00B857F7" w:rsidRDefault="00884194" w:rsidP="00F12067">
            <w:pPr>
              <w:jc w:val="both"/>
              <w:rPr>
                <w:sz w:val="22"/>
                <w:szCs w:val="22"/>
              </w:rPr>
            </w:pPr>
            <w:r>
              <w:rPr>
                <w:sz w:val="22"/>
                <w:szCs w:val="22"/>
              </w:rPr>
              <w:t>Konsolideeritud r</w:t>
            </w:r>
            <w:r w:rsidRPr="00B857F7">
              <w:rPr>
                <w:sz w:val="22"/>
                <w:szCs w:val="22"/>
              </w:rPr>
              <w:t>aamatupidamise aastaaruande lisad</w:t>
            </w:r>
          </w:p>
        </w:tc>
        <w:tc>
          <w:tcPr>
            <w:tcW w:w="750" w:type="dxa"/>
          </w:tcPr>
          <w:p w14:paraId="489BD7B8" w14:textId="77777777" w:rsidR="00884194" w:rsidRPr="00B857F7" w:rsidRDefault="00884194" w:rsidP="00F12067">
            <w:pPr>
              <w:jc w:val="both"/>
              <w:rPr>
                <w:sz w:val="22"/>
                <w:szCs w:val="22"/>
              </w:rPr>
            </w:pPr>
          </w:p>
        </w:tc>
      </w:tr>
      <w:tr w:rsidR="00884194" w:rsidRPr="00B857F7" w14:paraId="76AE686B" w14:textId="77777777" w:rsidTr="00F12067">
        <w:tblPrEx>
          <w:tblLook w:val="01E0" w:firstRow="1" w:lastRow="1" w:firstColumn="1" w:lastColumn="1" w:noHBand="0" w:noVBand="0"/>
        </w:tblPrEx>
        <w:tc>
          <w:tcPr>
            <w:tcW w:w="646" w:type="dxa"/>
          </w:tcPr>
          <w:p w14:paraId="72DB0BE6" w14:textId="77777777" w:rsidR="00884194" w:rsidRPr="00B857F7" w:rsidRDefault="00884194" w:rsidP="00F12067">
            <w:pPr>
              <w:jc w:val="both"/>
              <w:rPr>
                <w:sz w:val="22"/>
                <w:szCs w:val="22"/>
              </w:rPr>
            </w:pPr>
          </w:p>
        </w:tc>
        <w:tc>
          <w:tcPr>
            <w:tcW w:w="898" w:type="dxa"/>
          </w:tcPr>
          <w:p w14:paraId="58645F87" w14:textId="77777777" w:rsidR="00884194" w:rsidRPr="00B857F7" w:rsidRDefault="00884194" w:rsidP="00F12067">
            <w:pPr>
              <w:jc w:val="both"/>
              <w:rPr>
                <w:sz w:val="22"/>
                <w:szCs w:val="22"/>
              </w:rPr>
            </w:pPr>
            <w:r w:rsidRPr="00B857F7">
              <w:rPr>
                <w:sz w:val="22"/>
                <w:szCs w:val="22"/>
              </w:rPr>
              <w:t>3.1</w:t>
            </w:r>
          </w:p>
        </w:tc>
        <w:tc>
          <w:tcPr>
            <w:tcW w:w="6994" w:type="dxa"/>
          </w:tcPr>
          <w:p w14:paraId="1DB1AA51" w14:textId="77777777" w:rsidR="00884194" w:rsidRPr="00B857F7" w:rsidRDefault="00884194" w:rsidP="00F12067">
            <w:pPr>
              <w:jc w:val="both"/>
              <w:rPr>
                <w:sz w:val="22"/>
                <w:szCs w:val="22"/>
              </w:rPr>
            </w:pPr>
            <w:r w:rsidRPr="00B857F7">
              <w:rPr>
                <w:sz w:val="22"/>
                <w:szCs w:val="22"/>
              </w:rPr>
              <w:t>Lisa 1   Aast</w:t>
            </w:r>
            <w:r w:rsidR="00657D3F">
              <w:rPr>
                <w:sz w:val="22"/>
                <w:szCs w:val="22"/>
              </w:rPr>
              <w:t>aaruande koostamisel kasutatud a</w:t>
            </w:r>
            <w:r w:rsidRPr="00B857F7">
              <w:rPr>
                <w:sz w:val="22"/>
                <w:szCs w:val="22"/>
              </w:rPr>
              <w:t>rvestuspõhimõtted</w:t>
            </w:r>
          </w:p>
        </w:tc>
        <w:tc>
          <w:tcPr>
            <w:tcW w:w="750" w:type="dxa"/>
          </w:tcPr>
          <w:p w14:paraId="43DFAAF6" w14:textId="5AD31902" w:rsidR="00884194" w:rsidRPr="00B857F7" w:rsidRDefault="00884194" w:rsidP="00F12067">
            <w:pPr>
              <w:jc w:val="both"/>
              <w:rPr>
                <w:sz w:val="22"/>
                <w:szCs w:val="22"/>
              </w:rPr>
            </w:pPr>
            <w:r w:rsidRPr="00B857F7">
              <w:rPr>
                <w:sz w:val="22"/>
                <w:szCs w:val="22"/>
              </w:rPr>
              <w:t>1</w:t>
            </w:r>
            <w:r w:rsidR="001550DB">
              <w:rPr>
                <w:sz w:val="22"/>
                <w:szCs w:val="22"/>
              </w:rPr>
              <w:t>7</w:t>
            </w:r>
          </w:p>
        </w:tc>
      </w:tr>
      <w:tr w:rsidR="00884194" w:rsidRPr="00B857F7" w14:paraId="62092C82" w14:textId="77777777" w:rsidTr="00F12067">
        <w:tblPrEx>
          <w:tblLook w:val="01E0" w:firstRow="1" w:lastRow="1" w:firstColumn="1" w:lastColumn="1" w:noHBand="0" w:noVBand="0"/>
        </w:tblPrEx>
        <w:tc>
          <w:tcPr>
            <w:tcW w:w="646" w:type="dxa"/>
          </w:tcPr>
          <w:p w14:paraId="1BE8D4E6" w14:textId="77777777" w:rsidR="00884194" w:rsidRPr="00B857F7" w:rsidRDefault="00884194" w:rsidP="00F12067">
            <w:pPr>
              <w:jc w:val="both"/>
              <w:rPr>
                <w:sz w:val="22"/>
                <w:szCs w:val="22"/>
              </w:rPr>
            </w:pPr>
          </w:p>
        </w:tc>
        <w:tc>
          <w:tcPr>
            <w:tcW w:w="898" w:type="dxa"/>
          </w:tcPr>
          <w:p w14:paraId="4E3C3121" w14:textId="77777777" w:rsidR="00884194" w:rsidRPr="00B857F7" w:rsidRDefault="00884194" w:rsidP="00F12067">
            <w:pPr>
              <w:jc w:val="both"/>
              <w:rPr>
                <w:sz w:val="22"/>
                <w:szCs w:val="22"/>
              </w:rPr>
            </w:pPr>
          </w:p>
        </w:tc>
        <w:tc>
          <w:tcPr>
            <w:tcW w:w="6994" w:type="dxa"/>
          </w:tcPr>
          <w:p w14:paraId="763593F4" w14:textId="77777777" w:rsidR="00884194" w:rsidRPr="00B857F7" w:rsidRDefault="00884194" w:rsidP="00F12067">
            <w:pPr>
              <w:jc w:val="both"/>
              <w:rPr>
                <w:sz w:val="22"/>
                <w:szCs w:val="22"/>
              </w:rPr>
            </w:pPr>
            <w:r w:rsidRPr="00B857F7">
              <w:rPr>
                <w:sz w:val="22"/>
                <w:szCs w:val="22"/>
              </w:rPr>
              <w:t xml:space="preserve">Lisa 2   Raha </w:t>
            </w:r>
          </w:p>
        </w:tc>
        <w:tc>
          <w:tcPr>
            <w:tcW w:w="750" w:type="dxa"/>
          </w:tcPr>
          <w:p w14:paraId="0079F719" w14:textId="053C4D66" w:rsidR="00884194" w:rsidRPr="00B857F7" w:rsidRDefault="001550DB" w:rsidP="00F12067">
            <w:pPr>
              <w:jc w:val="both"/>
              <w:rPr>
                <w:sz w:val="22"/>
                <w:szCs w:val="22"/>
              </w:rPr>
            </w:pPr>
            <w:r>
              <w:rPr>
                <w:sz w:val="22"/>
                <w:szCs w:val="22"/>
              </w:rPr>
              <w:t>20</w:t>
            </w:r>
          </w:p>
        </w:tc>
      </w:tr>
      <w:tr w:rsidR="00884194" w:rsidRPr="00B857F7" w14:paraId="26866CBA" w14:textId="77777777" w:rsidTr="00F12067">
        <w:tblPrEx>
          <w:tblLook w:val="01E0" w:firstRow="1" w:lastRow="1" w:firstColumn="1" w:lastColumn="1" w:noHBand="0" w:noVBand="0"/>
        </w:tblPrEx>
        <w:tc>
          <w:tcPr>
            <w:tcW w:w="646" w:type="dxa"/>
          </w:tcPr>
          <w:p w14:paraId="14FD5A70" w14:textId="77777777" w:rsidR="00884194" w:rsidRPr="00B857F7" w:rsidRDefault="00884194" w:rsidP="00F12067">
            <w:pPr>
              <w:jc w:val="both"/>
              <w:rPr>
                <w:sz w:val="22"/>
                <w:szCs w:val="22"/>
              </w:rPr>
            </w:pPr>
          </w:p>
        </w:tc>
        <w:tc>
          <w:tcPr>
            <w:tcW w:w="898" w:type="dxa"/>
          </w:tcPr>
          <w:p w14:paraId="56832625" w14:textId="77777777" w:rsidR="00884194" w:rsidRPr="00B857F7" w:rsidRDefault="00884194" w:rsidP="00F12067">
            <w:pPr>
              <w:jc w:val="both"/>
              <w:rPr>
                <w:sz w:val="22"/>
                <w:szCs w:val="22"/>
              </w:rPr>
            </w:pPr>
          </w:p>
        </w:tc>
        <w:tc>
          <w:tcPr>
            <w:tcW w:w="6994" w:type="dxa"/>
          </w:tcPr>
          <w:p w14:paraId="005B40C6" w14:textId="77777777" w:rsidR="00884194" w:rsidRPr="00B857F7" w:rsidRDefault="00884194" w:rsidP="00F12067">
            <w:pPr>
              <w:jc w:val="both"/>
              <w:rPr>
                <w:sz w:val="22"/>
                <w:szCs w:val="22"/>
              </w:rPr>
            </w:pPr>
            <w:r w:rsidRPr="00B857F7">
              <w:rPr>
                <w:sz w:val="22"/>
                <w:szCs w:val="22"/>
              </w:rPr>
              <w:t>Lisa 3   Maksud, lõivud ja trahvid</w:t>
            </w:r>
          </w:p>
        </w:tc>
        <w:tc>
          <w:tcPr>
            <w:tcW w:w="750" w:type="dxa"/>
          </w:tcPr>
          <w:p w14:paraId="47D08B8D" w14:textId="316C227E" w:rsidR="00884194" w:rsidRPr="00B857F7" w:rsidRDefault="00FC7547" w:rsidP="00F12067">
            <w:pPr>
              <w:jc w:val="both"/>
              <w:rPr>
                <w:sz w:val="22"/>
                <w:szCs w:val="22"/>
              </w:rPr>
            </w:pPr>
            <w:r>
              <w:rPr>
                <w:sz w:val="22"/>
                <w:szCs w:val="22"/>
              </w:rPr>
              <w:t>2</w:t>
            </w:r>
            <w:r w:rsidR="001550DB">
              <w:rPr>
                <w:sz w:val="22"/>
                <w:szCs w:val="22"/>
              </w:rPr>
              <w:t>1</w:t>
            </w:r>
          </w:p>
        </w:tc>
      </w:tr>
      <w:tr w:rsidR="00884194" w:rsidRPr="00B857F7" w14:paraId="71E5B764" w14:textId="77777777" w:rsidTr="00F12067">
        <w:tblPrEx>
          <w:tblLook w:val="01E0" w:firstRow="1" w:lastRow="1" w:firstColumn="1" w:lastColumn="1" w:noHBand="0" w:noVBand="0"/>
        </w:tblPrEx>
        <w:tc>
          <w:tcPr>
            <w:tcW w:w="646" w:type="dxa"/>
          </w:tcPr>
          <w:p w14:paraId="0E05EEE5" w14:textId="77777777" w:rsidR="00884194" w:rsidRPr="00B857F7" w:rsidRDefault="00884194" w:rsidP="00F12067">
            <w:pPr>
              <w:jc w:val="both"/>
              <w:rPr>
                <w:sz w:val="22"/>
                <w:szCs w:val="22"/>
              </w:rPr>
            </w:pPr>
          </w:p>
        </w:tc>
        <w:tc>
          <w:tcPr>
            <w:tcW w:w="898" w:type="dxa"/>
          </w:tcPr>
          <w:p w14:paraId="14AA7A12" w14:textId="77777777" w:rsidR="00884194" w:rsidRPr="00B857F7" w:rsidRDefault="00884194" w:rsidP="00F12067">
            <w:pPr>
              <w:jc w:val="both"/>
              <w:rPr>
                <w:sz w:val="22"/>
                <w:szCs w:val="22"/>
              </w:rPr>
            </w:pPr>
          </w:p>
        </w:tc>
        <w:tc>
          <w:tcPr>
            <w:tcW w:w="6994" w:type="dxa"/>
          </w:tcPr>
          <w:p w14:paraId="6B19C4D3" w14:textId="77777777" w:rsidR="00884194" w:rsidRPr="00B857F7" w:rsidRDefault="00884194" w:rsidP="00F12067">
            <w:pPr>
              <w:jc w:val="both"/>
              <w:rPr>
                <w:sz w:val="22"/>
                <w:szCs w:val="22"/>
              </w:rPr>
            </w:pPr>
            <w:r w:rsidRPr="00B857F7">
              <w:rPr>
                <w:sz w:val="22"/>
                <w:szCs w:val="22"/>
              </w:rPr>
              <w:t>Lisa 4   Muud nõuded ja ettemaksed</w:t>
            </w:r>
          </w:p>
        </w:tc>
        <w:tc>
          <w:tcPr>
            <w:tcW w:w="750" w:type="dxa"/>
          </w:tcPr>
          <w:p w14:paraId="56A0CD02" w14:textId="28E1A293" w:rsidR="00884194" w:rsidRPr="00B857F7" w:rsidRDefault="001A3A66" w:rsidP="00F12067">
            <w:pPr>
              <w:jc w:val="both"/>
              <w:rPr>
                <w:sz w:val="22"/>
                <w:szCs w:val="22"/>
              </w:rPr>
            </w:pPr>
            <w:r>
              <w:rPr>
                <w:sz w:val="22"/>
                <w:szCs w:val="22"/>
              </w:rPr>
              <w:t>2</w:t>
            </w:r>
            <w:r w:rsidR="001550DB">
              <w:rPr>
                <w:sz w:val="22"/>
                <w:szCs w:val="22"/>
              </w:rPr>
              <w:t>2</w:t>
            </w:r>
          </w:p>
        </w:tc>
      </w:tr>
      <w:tr w:rsidR="00884194" w:rsidRPr="00B857F7" w14:paraId="24B4467E" w14:textId="77777777" w:rsidTr="00F12067">
        <w:tblPrEx>
          <w:tblLook w:val="01E0" w:firstRow="1" w:lastRow="1" w:firstColumn="1" w:lastColumn="1" w:noHBand="0" w:noVBand="0"/>
        </w:tblPrEx>
        <w:tc>
          <w:tcPr>
            <w:tcW w:w="646" w:type="dxa"/>
          </w:tcPr>
          <w:p w14:paraId="14B9663A" w14:textId="77777777" w:rsidR="00884194" w:rsidRPr="00B857F7" w:rsidRDefault="00884194" w:rsidP="00F12067">
            <w:pPr>
              <w:jc w:val="both"/>
              <w:rPr>
                <w:sz w:val="22"/>
                <w:szCs w:val="22"/>
              </w:rPr>
            </w:pPr>
          </w:p>
        </w:tc>
        <w:tc>
          <w:tcPr>
            <w:tcW w:w="898" w:type="dxa"/>
          </w:tcPr>
          <w:p w14:paraId="27936BF4" w14:textId="77777777" w:rsidR="00884194" w:rsidRPr="00B857F7" w:rsidRDefault="00884194" w:rsidP="00F12067">
            <w:pPr>
              <w:jc w:val="both"/>
              <w:rPr>
                <w:sz w:val="22"/>
                <w:szCs w:val="22"/>
              </w:rPr>
            </w:pPr>
          </w:p>
        </w:tc>
        <w:tc>
          <w:tcPr>
            <w:tcW w:w="6994" w:type="dxa"/>
          </w:tcPr>
          <w:p w14:paraId="5DA141E9" w14:textId="77777777" w:rsidR="00884194" w:rsidRPr="00B857F7" w:rsidRDefault="00884194" w:rsidP="00F12067">
            <w:pPr>
              <w:jc w:val="both"/>
              <w:rPr>
                <w:sz w:val="22"/>
                <w:szCs w:val="22"/>
              </w:rPr>
            </w:pPr>
            <w:r>
              <w:rPr>
                <w:sz w:val="22"/>
                <w:szCs w:val="22"/>
              </w:rPr>
              <w:t>Lisa 5</w:t>
            </w:r>
            <w:r w:rsidR="00F132E8">
              <w:rPr>
                <w:sz w:val="22"/>
                <w:szCs w:val="22"/>
              </w:rPr>
              <w:t xml:space="preserve">   </w:t>
            </w:r>
            <w:r w:rsidR="003B42D7">
              <w:rPr>
                <w:sz w:val="22"/>
                <w:szCs w:val="22"/>
              </w:rPr>
              <w:t>Osalused sihtasutustes ja tütarettevõttes</w:t>
            </w:r>
          </w:p>
        </w:tc>
        <w:tc>
          <w:tcPr>
            <w:tcW w:w="750" w:type="dxa"/>
          </w:tcPr>
          <w:p w14:paraId="0E6A726C" w14:textId="2F884F98" w:rsidR="00884194" w:rsidRPr="00B857F7" w:rsidRDefault="001A3A66" w:rsidP="00F12067">
            <w:pPr>
              <w:jc w:val="both"/>
              <w:rPr>
                <w:sz w:val="22"/>
                <w:szCs w:val="22"/>
              </w:rPr>
            </w:pPr>
            <w:r>
              <w:rPr>
                <w:sz w:val="22"/>
                <w:szCs w:val="22"/>
              </w:rPr>
              <w:t>2</w:t>
            </w:r>
            <w:r w:rsidR="001550DB">
              <w:rPr>
                <w:sz w:val="22"/>
                <w:szCs w:val="22"/>
              </w:rPr>
              <w:t>2</w:t>
            </w:r>
          </w:p>
        </w:tc>
      </w:tr>
      <w:tr w:rsidR="00884194" w:rsidRPr="00B857F7" w14:paraId="2128F044" w14:textId="77777777" w:rsidTr="00F12067">
        <w:tblPrEx>
          <w:tblLook w:val="01E0" w:firstRow="1" w:lastRow="1" w:firstColumn="1" w:lastColumn="1" w:noHBand="0" w:noVBand="0"/>
        </w:tblPrEx>
        <w:tc>
          <w:tcPr>
            <w:tcW w:w="646" w:type="dxa"/>
          </w:tcPr>
          <w:p w14:paraId="33011E86" w14:textId="77777777" w:rsidR="00884194" w:rsidRPr="00B857F7" w:rsidRDefault="00884194" w:rsidP="00F12067">
            <w:pPr>
              <w:jc w:val="both"/>
              <w:rPr>
                <w:sz w:val="22"/>
                <w:szCs w:val="22"/>
              </w:rPr>
            </w:pPr>
          </w:p>
        </w:tc>
        <w:tc>
          <w:tcPr>
            <w:tcW w:w="898" w:type="dxa"/>
          </w:tcPr>
          <w:p w14:paraId="4CFCD0D9" w14:textId="77777777" w:rsidR="00884194" w:rsidRPr="00B857F7" w:rsidRDefault="00884194" w:rsidP="00F12067">
            <w:pPr>
              <w:jc w:val="both"/>
              <w:rPr>
                <w:sz w:val="22"/>
                <w:szCs w:val="22"/>
              </w:rPr>
            </w:pPr>
          </w:p>
        </w:tc>
        <w:tc>
          <w:tcPr>
            <w:tcW w:w="6994" w:type="dxa"/>
          </w:tcPr>
          <w:p w14:paraId="19E4EA54" w14:textId="77777777" w:rsidR="00884194" w:rsidRPr="00B857F7" w:rsidRDefault="00884194" w:rsidP="00F12067">
            <w:pPr>
              <w:jc w:val="both"/>
              <w:rPr>
                <w:sz w:val="22"/>
                <w:szCs w:val="22"/>
              </w:rPr>
            </w:pPr>
            <w:r>
              <w:rPr>
                <w:sz w:val="22"/>
                <w:szCs w:val="22"/>
              </w:rPr>
              <w:t>Lisa 6</w:t>
            </w:r>
            <w:r w:rsidR="003B42D7">
              <w:rPr>
                <w:sz w:val="22"/>
                <w:szCs w:val="22"/>
              </w:rPr>
              <w:t xml:space="preserve"> </w:t>
            </w:r>
            <w:r w:rsidR="00F132E8">
              <w:rPr>
                <w:sz w:val="22"/>
                <w:szCs w:val="22"/>
              </w:rPr>
              <w:t xml:space="preserve">  </w:t>
            </w:r>
            <w:r w:rsidR="003B42D7">
              <w:rPr>
                <w:sz w:val="22"/>
                <w:szCs w:val="22"/>
              </w:rPr>
              <w:t>Sihtasutuste ja tütarettevõt</w:t>
            </w:r>
            <w:r w:rsidRPr="00B857F7">
              <w:rPr>
                <w:sz w:val="22"/>
                <w:szCs w:val="22"/>
              </w:rPr>
              <w:t>te omakapital</w:t>
            </w:r>
            <w:r w:rsidR="003B42D7">
              <w:rPr>
                <w:sz w:val="22"/>
                <w:szCs w:val="22"/>
              </w:rPr>
              <w:t>id</w:t>
            </w:r>
          </w:p>
        </w:tc>
        <w:tc>
          <w:tcPr>
            <w:tcW w:w="750" w:type="dxa"/>
          </w:tcPr>
          <w:p w14:paraId="7DFE55A7" w14:textId="242EACEB" w:rsidR="00884194" w:rsidRPr="00B857F7" w:rsidRDefault="001A3A66" w:rsidP="00F12067">
            <w:pPr>
              <w:jc w:val="both"/>
              <w:rPr>
                <w:sz w:val="22"/>
                <w:szCs w:val="22"/>
              </w:rPr>
            </w:pPr>
            <w:r>
              <w:rPr>
                <w:sz w:val="22"/>
                <w:szCs w:val="22"/>
              </w:rPr>
              <w:t>2</w:t>
            </w:r>
            <w:r w:rsidR="001550DB">
              <w:rPr>
                <w:sz w:val="22"/>
                <w:szCs w:val="22"/>
              </w:rPr>
              <w:t>3</w:t>
            </w:r>
          </w:p>
        </w:tc>
      </w:tr>
      <w:tr w:rsidR="00884194" w:rsidRPr="00B857F7" w14:paraId="06727F59" w14:textId="77777777" w:rsidTr="00F12067">
        <w:tblPrEx>
          <w:tblLook w:val="01E0" w:firstRow="1" w:lastRow="1" w:firstColumn="1" w:lastColumn="1" w:noHBand="0" w:noVBand="0"/>
        </w:tblPrEx>
        <w:tc>
          <w:tcPr>
            <w:tcW w:w="646" w:type="dxa"/>
          </w:tcPr>
          <w:p w14:paraId="3A961946" w14:textId="77777777" w:rsidR="00884194" w:rsidRPr="00B857F7" w:rsidRDefault="00884194" w:rsidP="00F12067">
            <w:pPr>
              <w:jc w:val="both"/>
              <w:rPr>
                <w:sz w:val="22"/>
                <w:szCs w:val="22"/>
              </w:rPr>
            </w:pPr>
          </w:p>
        </w:tc>
        <w:tc>
          <w:tcPr>
            <w:tcW w:w="898" w:type="dxa"/>
          </w:tcPr>
          <w:p w14:paraId="2B547197" w14:textId="77777777" w:rsidR="00884194" w:rsidRPr="00B857F7" w:rsidRDefault="00884194" w:rsidP="00F12067">
            <w:pPr>
              <w:jc w:val="both"/>
              <w:rPr>
                <w:sz w:val="22"/>
                <w:szCs w:val="22"/>
              </w:rPr>
            </w:pPr>
          </w:p>
        </w:tc>
        <w:tc>
          <w:tcPr>
            <w:tcW w:w="6994" w:type="dxa"/>
          </w:tcPr>
          <w:p w14:paraId="61967B8E" w14:textId="77777777" w:rsidR="00884194" w:rsidRPr="00B857F7" w:rsidRDefault="00884194" w:rsidP="00F12067">
            <w:pPr>
              <w:jc w:val="both"/>
              <w:rPr>
                <w:sz w:val="22"/>
                <w:szCs w:val="22"/>
              </w:rPr>
            </w:pPr>
            <w:r>
              <w:rPr>
                <w:sz w:val="22"/>
                <w:szCs w:val="22"/>
              </w:rPr>
              <w:t>Lisa 7</w:t>
            </w:r>
            <w:r w:rsidR="00F132E8">
              <w:rPr>
                <w:sz w:val="22"/>
                <w:szCs w:val="22"/>
              </w:rPr>
              <w:t xml:space="preserve">  </w:t>
            </w:r>
            <w:r w:rsidRPr="00B857F7">
              <w:rPr>
                <w:sz w:val="22"/>
                <w:szCs w:val="22"/>
              </w:rPr>
              <w:t xml:space="preserve"> Kinnisvarainvesteeringud</w:t>
            </w:r>
          </w:p>
        </w:tc>
        <w:tc>
          <w:tcPr>
            <w:tcW w:w="750" w:type="dxa"/>
          </w:tcPr>
          <w:p w14:paraId="650EDE49" w14:textId="4E47F295" w:rsidR="00884194" w:rsidRDefault="001A3A66" w:rsidP="00F12067">
            <w:pPr>
              <w:jc w:val="both"/>
              <w:rPr>
                <w:sz w:val="22"/>
                <w:szCs w:val="22"/>
              </w:rPr>
            </w:pPr>
            <w:r>
              <w:rPr>
                <w:sz w:val="22"/>
                <w:szCs w:val="22"/>
              </w:rPr>
              <w:t>2</w:t>
            </w:r>
            <w:r w:rsidR="001550DB">
              <w:rPr>
                <w:sz w:val="22"/>
                <w:szCs w:val="22"/>
              </w:rPr>
              <w:t>3</w:t>
            </w:r>
          </w:p>
        </w:tc>
      </w:tr>
      <w:tr w:rsidR="00884194" w:rsidRPr="00B857F7" w14:paraId="1884395C" w14:textId="77777777" w:rsidTr="00F12067">
        <w:tblPrEx>
          <w:tblLook w:val="01E0" w:firstRow="1" w:lastRow="1" w:firstColumn="1" w:lastColumn="1" w:noHBand="0" w:noVBand="0"/>
        </w:tblPrEx>
        <w:tc>
          <w:tcPr>
            <w:tcW w:w="646" w:type="dxa"/>
          </w:tcPr>
          <w:p w14:paraId="718C313A" w14:textId="77777777" w:rsidR="00884194" w:rsidRPr="00B857F7" w:rsidRDefault="00884194" w:rsidP="00F12067">
            <w:pPr>
              <w:jc w:val="both"/>
              <w:rPr>
                <w:sz w:val="22"/>
                <w:szCs w:val="22"/>
              </w:rPr>
            </w:pPr>
          </w:p>
        </w:tc>
        <w:tc>
          <w:tcPr>
            <w:tcW w:w="898" w:type="dxa"/>
          </w:tcPr>
          <w:p w14:paraId="2A496B3E" w14:textId="77777777" w:rsidR="00884194" w:rsidRPr="00B857F7" w:rsidRDefault="00884194" w:rsidP="00F12067">
            <w:pPr>
              <w:jc w:val="both"/>
              <w:rPr>
                <w:sz w:val="22"/>
                <w:szCs w:val="22"/>
              </w:rPr>
            </w:pPr>
          </w:p>
        </w:tc>
        <w:tc>
          <w:tcPr>
            <w:tcW w:w="6994" w:type="dxa"/>
          </w:tcPr>
          <w:p w14:paraId="5DA3F606" w14:textId="77777777" w:rsidR="00884194" w:rsidRPr="00B857F7" w:rsidRDefault="00884194" w:rsidP="00F12067">
            <w:pPr>
              <w:jc w:val="both"/>
              <w:rPr>
                <w:sz w:val="22"/>
                <w:szCs w:val="22"/>
              </w:rPr>
            </w:pPr>
            <w:r w:rsidRPr="00B857F7">
              <w:rPr>
                <w:sz w:val="22"/>
                <w:szCs w:val="22"/>
              </w:rPr>
              <w:t>Lisa 8   Materiaalne põhivara</w:t>
            </w:r>
          </w:p>
        </w:tc>
        <w:tc>
          <w:tcPr>
            <w:tcW w:w="750" w:type="dxa"/>
          </w:tcPr>
          <w:p w14:paraId="76222F79" w14:textId="54D0B41B" w:rsidR="00884194" w:rsidRPr="00B857F7" w:rsidRDefault="00717EA5" w:rsidP="00F12067">
            <w:pPr>
              <w:jc w:val="both"/>
              <w:rPr>
                <w:sz w:val="22"/>
                <w:szCs w:val="22"/>
              </w:rPr>
            </w:pPr>
            <w:r>
              <w:rPr>
                <w:sz w:val="22"/>
                <w:szCs w:val="22"/>
              </w:rPr>
              <w:t>2</w:t>
            </w:r>
            <w:r w:rsidR="001550DB">
              <w:rPr>
                <w:sz w:val="22"/>
                <w:szCs w:val="22"/>
              </w:rPr>
              <w:t>4</w:t>
            </w:r>
          </w:p>
        </w:tc>
      </w:tr>
      <w:tr w:rsidR="00884194" w:rsidRPr="00B857F7" w14:paraId="0EA8C218" w14:textId="77777777" w:rsidTr="00F12067">
        <w:tblPrEx>
          <w:tblLook w:val="01E0" w:firstRow="1" w:lastRow="1" w:firstColumn="1" w:lastColumn="1" w:noHBand="0" w:noVBand="0"/>
        </w:tblPrEx>
        <w:tc>
          <w:tcPr>
            <w:tcW w:w="646" w:type="dxa"/>
          </w:tcPr>
          <w:p w14:paraId="23993067" w14:textId="77777777" w:rsidR="00884194" w:rsidRPr="00B857F7" w:rsidRDefault="00884194" w:rsidP="00F12067">
            <w:pPr>
              <w:jc w:val="both"/>
              <w:rPr>
                <w:sz w:val="22"/>
                <w:szCs w:val="22"/>
              </w:rPr>
            </w:pPr>
          </w:p>
        </w:tc>
        <w:tc>
          <w:tcPr>
            <w:tcW w:w="898" w:type="dxa"/>
          </w:tcPr>
          <w:p w14:paraId="46E298D0" w14:textId="77777777" w:rsidR="00884194" w:rsidRPr="00B857F7" w:rsidRDefault="00884194" w:rsidP="00F12067">
            <w:pPr>
              <w:jc w:val="both"/>
              <w:rPr>
                <w:sz w:val="22"/>
                <w:szCs w:val="22"/>
              </w:rPr>
            </w:pPr>
          </w:p>
        </w:tc>
        <w:tc>
          <w:tcPr>
            <w:tcW w:w="6994" w:type="dxa"/>
          </w:tcPr>
          <w:p w14:paraId="7E0D42A5" w14:textId="77777777" w:rsidR="00884194" w:rsidRPr="00B857F7" w:rsidRDefault="00884194" w:rsidP="00F12067">
            <w:pPr>
              <w:jc w:val="both"/>
              <w:rPr>
                <w:sz w:val="22"/>
                <w:szCs w:val="22"/>
              </w:rPr>
            </w:pPr>
            <w:r>
              <w:rPr>
                <w:sz w:val="22"/>
                <w:szCs w:val="22"/>
              </w:rPr>
              <w:t>Lisa 9   Kapitalirendi tingimusel renditud põhivara</w:t>
            </w:r>
          </w:p>
        </w:tc>
        <w:tc>
          <w:tcPr>
            <w:tcW w:w="750" w:type="dxa"/>
          </w:tcPr>
          <w:p w14:paraId="5DC2A109" w14:textId="6C2D69C8" w:rsidR="00884194" w:rsidRDefault="00717EA5" w:rsidP="00F12067">
            <w:pPr>
              <w:jc w:val="both"/>
              <w:rPr>
                <w:sz w:val="22"/>
                <w:szCs w:val="22"/>
              </w:rPr>
            </w:pPr>
            <w:r>
              <w:rPr>
                <w:sz w:val="22"/>
                <w:szCs w:val="22"/>
              </w:rPr>
              <w:t>2</w:t>
            </w:r>
            <w:r w:rsidR="001550DB">
              <w:rPr>
                <w:sz w:val="22"/>
                <w:szCs w:val="22"/>
              </w:rPr>
              <w:t>5</w:t>
            </w:r>
          </w:p>
        </w:tc>
      </w:tr>
      <w:tr w:rsidR="00884194" w:rsidRPr="00B857F7" w14:paraId="6E08B25C" w14:textId="77777777" w:rsidTr="00F12067">
        <w:tblPrEx>
          <w:tblLook w:val="01E0" w:firstRow="1" w:lastRow="1" w:firstColumn="1" w:lastColumn="1" w:noHBand="0" w:noVBand="0"/>
        </w:tblPrEx>
        <w:tc>
          <w:tcPr>
            <w:tcW w:w="646" w:type="dxa"/>
          </w:tcPr>
          <w:p w14:paraId="7B2AD4CD" w14:textId="77777777" w:rsidR="00884194" w:rsidRPr="00B857F7" w:rsidRDefault="00884194" w:rsidP="00F12067">
            <w:pPr>
              <w:jc w:val="both"/>
              <w:rPr>
                <w:sz w:val="22"/>
                <w:szCs w:val="22"/>
              </w:rPr>
            </w:pPr>
          </w:p>
        </w:tc>
        <w:tc>
          <w:tcPr>
            <w:tcW w:w="898" w:type="dxa"/>
          </w:tcPr>
          <w:p w14:paraId="3532C49E" w14:textId="77777777" w:rsidR="00884194" w:rsidRPr="00B857F7" w:rsidRDefault="00884194" w:rsidP="00F12067">
            <w:pPr>
              <w:jc w:val="both"/>
              <w:rPr>
                <w:sz w:val="22"/>
                <w:szCs w:val="22"/>
              </w:rPr>
            </w:pPr>
          </w:p>
        </w:tc>
        <w:tc>
          <w:tcPr>
            <w:tcW w:w="6994" w:type="dxa"/>
          </w:tcPr>
          <w:p w14:paraId="77ADBCE2" w14:textId="77777777" w:rsidR="00884194" w:rsidRPr="00B857F7" w:rsidRDefault="00F132E8" w:rsidP="00F12067">
            <w:pPr>
              <w:jc w:val="both"/>
              <w:rPr>
                <w:sz w:val="22"/>
                <w:szCs w:val="22"/>
              </w:rPr>
            </w:pPr>
            <w:r>
              <w:rPr>
                <w:sz w:val="22"/>
                <w:szCs w:val="22"/>
              </w:rPr>
              <w:t xml:space="preserve">Lisa 10 </w:t>
            </w:r>
            <w:r w:rsidR="00884194" w:rsidRPr="00B857F7">
              <w:rPr>
                <w:sz w:val="22"/>
                <w:szCs w:val="22"/>
              </w:rPr>
              <w:t>Kasutusrendile antud materiaalne põhivara</w:t>
            </w:r>
          </w:p>
        </w:tc>
        <w:tc>
          <w:tcPr>
            <w:tcW w:w="750" w:type="dxa"/>
          </w:tcPr>
          <w:p w14:paraId="5F3421FC" w14:textId="27F4509A" w:rsidR="00884194" w:rsidRPr="00B857F7" w:rsidRDefault="003B42D7" w:rsidP="00F12067">
            <w:pPr>
              <w:jc w:val="both"/>
              <w:rPr>
                <w:sz w:val="22"/>
                <w:szCs w:val="22"/>
              </w:rPr>
            </w:pPr>
            <w:r>
              <w:rPr>
                <w:sz w:val="22"/>
                <w:szCs w:val="22"/>
              </w:rPr>
              <w:t>2</w:t>
            </w:r>
            <w:r w:rsidR="001550DB">
              <w:rPr>
                <w:sz w:val="22"/>
                <w:szCs w:val="22"/>
              </w:rPr>
              <w:t>5</w:t>
            </w:r>
          </w:p>
        </w:tc>
      </w:tr>
      <w:tr w:rsidR="00884194" w:rsidRPr="00B857F7" w14:paraId="2569D920" w14:textId="77777777" w:rsidTr="00F12067">
        <w:tblPrEx>
          <w:tblLook w:val="01E0" w:firstRow="1" w:lastRow="1" w:firstColumn="1" w:lastColumn="1" w:noHBand="0" w:noVBand="0"/>
        </w:tblPrEx>
        <w:tc>
          <w:tcPr>
            <w:tcW w:w="646" w:type="dxa"/>
          </w:tcPr>
          <w:p w14:paraId="5EAF7040" w14:textId="77777777" w:rsidR="00884194" w:rsidRPr="00B857F7" w:rsidRDefault="00884194" w:rsidP="00F12067">
            <w:pPr>
              <w:jc w:val="both"/>
              <w:rPr>
                <w:sz w:val="22"/>
                <w:szCs w:val="22"/>
              </w:rPr>
            </w:pPr>
          </w:p>
        </w:tc>
        <w:tc>
          <w:tcPr>
            <w:tcW w:w="898" w:type="dxa"/>
          </w:tcPr>
          <w:p w14:paraId="0B7238C5" w14:textId="77777777" w:rsidR="00884194" w:rsidRPr="00B857F7" w:rsidRDefault="00884194" w:rsidP="00F12067">
            <w:pPr>
              <w:jc w:val="both"/>
              <w:rPr>
                <w:sz w:val="22"/>
                <w:szCs w:val="22"/>
              </w:rPr>
            </w:pPr>
          </w:p>
        </w:tc>
        <w:tc>
          <w:tcPr>
            <w:tcW w:w="6994" w:type="dxa"/>
          </w:tcPr>
          <w:p w14:paraId="37F89829" w14:textId="77777777" w:rsidR="00884194" w:rsidRDefault="00F132E8" w:rsidP="00F12067">
            <w:pPr>
              <w:jc w:val="both"/>
              <w:rPr>
                <w:sz w:val="22"/>
                <w:szCs w:val="22"/>
              </w:rPr>
            </w:pPr>
            <w:r>
              <w:rPr>
                <w:sz w:val="22"/>
                <w:szCs w:val="22"/>
              </w:rPr>
              <w:t xml:space="preserve">Lisa 11 </w:t>
            </w:r>
            <w:r w:rsidR="00884194">
              <w:rPr>
                <w:sz w:val="22"/>
                <w:szCs w:val="22"/>
              </w:rPr>
              <w:t>Panditud põhivara</w:t>
            </w:r>
          </w:p>
        </w:tc>
        <w:tc>
          <w:tcPr>
            <w:tcW w:w="750" w:type="dxa"/>
          </w:tcPr>
          <w:p w14:paraId="56F23862" w14:textId="37211E08" w:rsidR="00884194" w:rsidRDefault="003B42D7" w:rsidP="00F12067">
            <w:pPr>
              <w:jc w:val="both"/>
              <w:rPr>
                <w:sz w:val="22"/>
                <w:szCs w:val="22"/>
              </w:rPr>
            </w:pPr>
            <w:r>
              <w:rPr>
                <w:sz w:val="22"/>
                <w:szCs w:val="22"/>
              </w:rPr>
              <w:t>2</w:t>
            </w:r>
            <w:r w:rsidR="001550DB">
              <w:rPr>
                <w:sz w:val="22"/>
                <w:szCs w:val="22"/>
              </w:rPr>
              <w:t>6</w:t>
            </w:r>
          </w:p>
        </w:tc>
      </w:tr>
      <w:tr w:rsidR="00884194" w:rsidRPr="00B857F7" w14:paraId="496A83F3" w14:textId="77777777" w:rsidTr="00F12067">
        <w:tblPrEx>
          <w:tblLook w:val="01E0" w:firstRow="1" w:lastRow="1" w:firstColumn="1" w:lastColumn="1" w:noHBand="0" w:noVBand="0"/>
        </w:tblPrEx>
        <w:tc>
          <w:tcPr>
            <w:tcW w:w="646" w:type="dxa"/>
          </w:tcPr>
          <w:p w14:paraId="68BB6C13" w14:textId="77777777" w:rsidR="00884194" w:rsidRPr="00B857F7" w:rsidRDefault="00884194" w:rsidP="00F12067">
            <w:pPr>
              <w:jc w:val="both"/>
              <w:rPr>
                <w:sz w:val="22"/>
                <w:szCs w:val="22"/>
              </w:rPr>
            </w:pPr>
          </w:p>
        </w:tc>
        <w:tc>
          <w:tcPr>
            <w:tcW w:w="898" w:type="dxa"/>
          </w:tcPr>
          <w:p w14:paraId="792E11BB" w14:textId="77777777" w:rsidR="00884194" w:rsidRPr="00B857F7" w:rsidRDefault="00884194" w:rsidP="00F12067">
            <w:pPr>
              <w:jc w:val="both"/>
              <w:rPr>
                <w:sz w:val="22"/>
                <w:szCs w:val="22"/>
              </w:rPr>
            </w:pPr>
          </w:p>
        </w:tc>
        <w:tc>
          <w:tcPr>
            <w:tcW w:w="6994" w:type="dxa"/>
          </w:tcPr>
          <w:p w14:paraId="776B244C" w14:textId="77777777" w:rsidR="00884194" w:rsidRPr="00B857F7" w:rsidRDefault="00884194" w:rsidP="00F12067">
            <w:pPr>
              <w:jc w:val="both"/>
              <w:rPr>
                <w:sz w:val="22"/>
                <w:szCs w:val="22"/>
              </w:rPr>
            </w:pPr>
            <w:r w:rsidRPr="00B857F7">
              <w:rPr>
                <w:sz w:val="22"/>
                <w:szCs w:val="22"/>
              </w:rPr>
              <w:t>L</w:t>
            </w:r>
            <w:r>
              <w:rPr>
                <w:sz w:val="22"/>
                <w:szCs w:val="22"/>
              </w:rPr>
              <w:t>isa 12</w:t>
            </w:r>
            <w:r w:rsidR="00F132E8">
              <w:rPr>
                <w:sz w:val="22"/>
                <w:szCs w:val="22"/>
              </w:rPr>
              <w:t xml:space="preserve"> </w:t>
            </w:r>
            <w:r w:rsidRPr="00B857F7">
              <w:rPr>
                <w:sz w:val="22"/>
                <w:szCs w:val="22"/>
              </w:rPr>
              <w:t>Muud kohustused ja saadud ettemaksed</w:t>
            </w:r>
          </w:p>
        </w:tc>
        <w:tc>
          <w:tcPr>
            <w:tcW w:w="750" w:type="dxa"/>
          </w:tcPr>
          <w:p w14:paraId="645C7111" w14:textId="24322F8D" w:rsidR="00884194" w:rsidRPr="00B857F7" w:rsidRDefault="00884194" w:rsidP="00F12067">
            <w:pPr>
              <w:jc w:val="both"/>
              <w:rPr>
                <w:sz w:val="22"/>
                <w:szCs w:val="22"/>
              </w:rPr>
            </w:pPr>
            <w:r>
              <w:rPr>
                <w:sz w:val="22"/>
                <w:szCs w:val="22"/>
              </w:rPr>
              <w:t>2</w:t>
            </w:r>
            <w:r w:rsidR="001550DB">
              <w:rPr>
                <w:sz w:val="22"/>
                <w:szCs w:val="22"/>
              </w:rPr>
              <w:t>6</w:t>
            </w:r>
          </w:p>
        </w:tc>
      </w:tr>
      <w:tr w:rsidR="00884194" w:rsidRPr="00B857F7" w14:paraId="379322F0" w14:textId="77777777" w:rsidTr="00F12067">
        <w:tblPrEx>
          <w:tblLook w:val="01E0" w:firstRow="1" w:lastRow="1" w:firstColumn="1" w:lastColumn="1" w:noHBand="0" w:noVBand="0"/>
        </w:tblPrEx>
        <w:tc>
          <w:tcPr>
            <w:tcW w:w="646" w:type="dxa"/>
          </w:tcPr>
          <w:p w14:paraId="6E11268B" w14:textId="77777777" w:rsidR="00884194" w:rsidRPr="00B857F7" w:rsidRDefault="00884194" w:rsidP="00F12067">
            <w:pPr>
              <w:jc w:val="both"/>
              <w:rPr>
                <w:sz w:val="22"/>
                <w:szCs w:val="22"/>
              </w:rPr>
            </w:pPr>
          </w:p>
        </w:tc>
        <w:tc>
          <w:tcPr>
            <w:tcW w:w="898" w:type="dxa"/>
          </w:tcPr>
          <w:p w14:paraId="23008CDC" w14:textId="77777777" w:rsidR="00884194" w:rsidRPr="00B857F7" w:rsidRDefault="00884194" w:rsidP="00F12067">
            <w:pPr>
              <w:jc w:val="both"/>
              <w:rPr>
                <w:sz w:val="22"/>
                <w:szCs w:val="22"/>
              </w:rPr>
            </w:pPr>
          </w:p>
        </w:tc>
        <w:tc>
          <w:tcPr>
            <w:tcW w:w="6994" w:type="dxa"/>
          </w:tcPr>
          <w:p w14:paraId="6728946F" w14:textId="3EA2AA9F" w:rsidR="00884194" w:rsidRPr="00B857F7" w:rsidRDefault="00884194" w:rsidP="00F12067">
            <w:pPr>
              <w:jc w:val="both"/>
              <w:rPr>
                <w:sz w:val="22"/>
                <w:szCs w:val="22"/>
              </w:rPr>
            </w:pPr>
            <w:r>
              <w:rPr>
                <w:sz w:val="22"/>
                <w:szCs w:val="22"/>
              </w:rPr>
              <w:t>Lisa 1</w:t>
            </w:r>
            <w:r w:rsidR="00D518D1">
              <w:rPr>
                <w:sz w:val="22"/>
                <w:szCs w:val="22"/>
              </w:rPr>
              <w:t>3</w:t>
            </w:r>
            <w:r>
              <w:rPr>
                <w:sz w:val="22"/>
                <w:szCs w:val="22"/>
              </w:rPr>
              <w:t xml:space="preserve"> </w:t>
            </w:r>
            <w:r w:rsidRPr="00B857F7">
              <w:rPr>
                <w:sz w:val="22"/>
                <w:szCs w:val="22"/>
              </w:rPr>
              <w:t>Laenukohust</w:t>
            </w:r>
            <w:r w:rsidR="00AA07FE">
              <w:rPr>
                <w:sz w:val="22"/>
                <w:szCs w:val="22"/>
              </w:rPr>
              <w:t>i</w:t>
            </w:r>
            <w:r w:rsidRPr="00B857F7">
              <w:rPr>
                <w:sz w:val="22"/>
                <w:szCs w:val="22"/>
              </w:rPr>
              <w:t>sed</w:t>
            </w:r>
          </w:p>
        </w:tc>
        <w:tc>
          <w:tcPr>
            <w:tcW w:w="750" w:type="dxa"/>
          </w:tcPr>
          <w:p w14:paraId="1AD34F3A" w14:textId="6FB53680" w:rsidR="00884194" w:rsidRPr="00B857F7" w:rsidRDefault="00C60E30" w:rsidP="00F12067">
            <w:pPr>
              <w:jc w:val="both"/>
              <w:rPr>
                <w:sz w:val="22"/>
                <w:szCs w:val="22"/>
              </w:rPr>
            </w:pPr>
            <w:r>
              <w:rPr>
                <w:sz w:val="22"/>
                <w:szCs w:val="22"/>
              </w:rPr>
              <w:t>2</w:t>
            </w:r>
            <w:r w:rsidR="001550DB">
              <w:rPr>
                <w:sz w:val="22"/>
                <w:szCs w:val="22"/>
              </w:rPr>
              <w:t>7</w:t>
            </w:r>
          </w:p>
        </w:tc>
      </w:tr>
      <w:tr w:rsidR="00884194" w:rsidRPr="00B857F7" w14:paraId="5FB34B64" w14:textId="77777777" w:rsidTr="00F12067">
        <w:tblPrEx>
          <w:tblLook w:val="01E0" w:firstRow="1" w:lastRow="1" w:firstColumn="1" w:lastColumn="1" w:noHBand="0" w:noVBand="0"/>
        </w:tblPrEx>
        <w:tc>
          <w:tcPr>
            <w:tcW w:w="646" w:type="dxa"/>
          </w:tcPr>
          <w:p w14:paraId="22B013E0" w14:textId="77777777" w:rsidR="00884194" w:rsidRPr="00B857F7" w:rsidRDefault="00884194" w:rsidP="00F12067">
            <w:pPr>
              <w:jc w:val="both"/>
              <w:rPr>
                <w:sz w:val="22"/>
                <w:szCs w:val="22"/>
              </w:rPr>
            </w:pPr>
          </w:p>
        </w:tc>
        <w:tc>
          <w:tcPr>
            <w:tcW w:w="898" w:type="dxa"/>
          </w:tcPr>
          <w:p w14:paraId="57F7452D" w14:textId="77777777" w:rsidR="00884194" w:rsidRPr="00B857F7" w:rsidRDefault="00884194" w:rsidP="00F12067">
            <w:pPr>
              <w:jc w:val="both"/>
              <w:rPr>
                <w:sz w:val="22"/>
                <w:szCs w:val="22"/>
              </w:rPr>
            </w:pPr>
          </w:p>
        </w:tc>
        <w:tc>
          <w:tcPr>
            <w:tcW w:w="6994" w:type="dxa"/>
          </w:tcPr>
          <w:p w14:paraId="4425B028" w14:textId="0222325B" w:rsidR="00884194" w:rsidRPr="00B857F7" w:rsidRDefault="00884194" w:rsidP="00F12067">
            <w:pPr>
              <w:jc w:val="both"/>
              <w:rPr>
                <w:sz w:val="22"/>
                <w:szCs w:val="22"/>
              </w:rPr>
            </w:pPr>
            <w:r>
              <w:rPr>
                <w:sz w:val="22"/>
                <w:szCs w:val="22"/>
              </w:rPr>
              <w:t>Lisa 1</w:t>
            </w:r>
            <w:r w:rsidR="00D518D1">
              <w:rPr>
                <w:sz w:val="22"/>
                <w:szCs w:val="22"/>
              </w:rPr>
              <w:t>4</w:t>
            </w:r>
            <w:r w:rsidR="00F132E8">
              <w:rPr>
                <w:sz w:val="22"/>
                <w:szCs w:val="22"/>
              </w:rPr>
              <w:t xml:space="preserve"> </w:t>
            </w:r>
            <w:r w:rsidRPr="00B857F7">
              <w:rPr>
                <w:sz w:val="22"/>
                <w:szCs w:val="22"/>
              </w:rPr>
              <w:t>Saadud toet</w:t>
            </w:r>
            <w:r w:rsidR="007702F6">
              <w:rPr>
                <w:sz w:val="22"/>
                <w:szCs w:val="22"/>
              </w:rPr>
              <w:t>u</w:t>
            </w:r>
            <w:r w:rsidRPr="00B857F7">
              <w:rPr>
                <w:sz w:val="22"/>
                <w:szCs w:val="22"/>
              </w:rPr>
              <w:t>sed</w:t>
            </w:r>
          </w:p>
        </w:tc>
        <w:tc>
          <w:tcPr>
            <w:tcW w:w="750" w:type="dxa"/>
          </w:tcPr>
          <w:p w14:paraId="74E3BC14" w14:textId="021D2662" w:rsidR="00884194" w:rsidRPr="00B857F7" w:rsidRDefault="00C60E30" w:rsidP="00F12067">
            <w:pPr>
              <w:jc w:val="both"/>
              <w:rPr>
                <w:sz w:val="22"/>
                <w:szCs w:val="22"/>
              </w:rPr>
            </w:pPr>
            <w:r>
              <w:rPr>
                <w:sz w:val="22"/>
                <w:szCs w:val="22"/>
              </w:rPr>
              <w:t>2</w:t>
            </w:r>
            <w:r w:rsidR="001550DB">
              <w:rPr>
                <w:sz w:val="22"/>
                <w:szCs w:val="22"/>
              </w:rPr>
              <w:t>8</w:t>
            </w:r>
          </w:p>
        </w:tc>
      </w:tr>
      <w:tr w:rsidR="00884194" w:rsidRPr="00B857F7" w14:paraId="06BD32DD" w14:textId="77777777" w:rsidTr="00F12067">
        <w:tblPrEx>
          <w:tblLook w:val="01E0" w:firstRow="1" w:lastRow="1" w:firstColumn="1" w:lastColumn="1" w:noHBand="0" w:noVBand="0"/>
        </w:tblPrEx>
        <w:tc>
          <w:tcPr>
            <w:tcW w:w="646" w:type="dxa"/>
          </w:tcPr>
          <w:p w14:paraId="7C602C8B" w14:textId="77777777" w:rsidR="00884194" w:rsidRPr="00B857F7" w:rsidRDefault="00884194" w:rsidP="00F12067">
            <w:pPr>
              <w:jc w:val="both"/>
              <w:rPr>
                <w:sz w:val="22"/>
                <w:szCs w:val="22"/>
              </w:rPr>
            </w:pPr>
          </w:p>
        </w:tc>
        <w:tc>
          <w:tcPr>
            <w:tcW w:w="898" w:type="dxa"/>
          </w:tcPr>
          <w:p w14:paraId="1099BBF2" w14:textId="77777777" w:rsidR="00884194" w:rsidRPr="00B857F7" w:rsidRDefault="00884194" w:rsidP="00F12067">
            <w:pPr>
              <w:jc w:val="both"/>
              <w:rPr>
                <w:sz w:val="22"/>
                <w:szCs w:val="22"/>
              </w:rPr>
            </w:pPr>
          </w:p>
        </w:tc>
        <w:tc>
          <w:tcPr>
            <w:tcW w:w="6994" w:type="dxa"/>
          </w:tcPr>
          <w:p w14:paraId="74CBF8AB" w14:textId="18536CC2" w:rsidR="00884194" w:rsidRPr="00B857F7" w:rsidRDefault="00884194" w:rsidP="00F12067">
            <w:pPr>
              <w:jc w:val="both"/>
              <w:rPr>
                <w:sz w:val="22"/>
                <w:szCs w:val="22"/>
              </w:rPr>
            </w:pPr>
            <w:r>
              <w:rPr>
                <w:sz w:val="22"/>
                <w:szCs w:val="22"/>
              </w:rPr>
              <w:t>Lisa 1</w:t>
            </w:r>
            <w:r w:rsidR="00D518D1">
              <w:rPr>
                <w:sz w:val="22"/>
                <w:szCs w:val="22"/>
              </w:rPr>
              <w:t>5</w:t>
            </w:r>
            <w:r w:rsidR="00F132E8">
              <w:rPr>
                <w:sz w:val="22"/>
                <w:szCs w:val="22"/>
              </w:rPr>
              <w:t xml:space="preserve"> </w:t>
            </w:r>
            <w:r w:rsidRPr="00B857F7">
              <w:rPr>
                <w:sz w:val="22"/>
                <w:szCs w:val="22"/>
              </w:rPr>
              <w:t>Tulud kaupade ja teenuste müügist</w:t>
            </w:r>
          </w:p>
        </w:tc>
        <w:tc>
          <w:tcPr>
            <w:tcW w:w="750" w:type="dxa"/>
          </w:tcPr>
          <w:p w14:paraId="500FBC72" w14:textId="29CCD23B" w:rsidR="00884194" w:rsidRPr="00B857F7" w:rsidRDefault="001550DB" w:rsidP="00F12067">
            <w:pPr>
              <w:jc w:val="both"/>
              <w:rPr>
                <w:sz w:val="22"/>
                <w:szCs w:val="22"/>
              </w:rPr>
            </w:pPr>
            <w:r>
              <w:rPr>
                <w:sz w:val="22"/>
                <w:szCs w:val="22"/>
              </w:rPr>
              <w:t>30</w:t>
            </w:r>
          </w:p>
        </w:tc>
      </w:tr>
      <w:tr w:rsidR="00884194" w:rsidRPr="00B857F7" w14:paraId="2C8046A9" w14:textId="77777777" w:rsidTr="00F12067">
        <w:tblPrEx>
          <w:tblLook w:val="01E0" w:firstRow="1" w:lastRow="1" w:firstColumn="1" w:lastColumn="1" w:noHBand="0" w:noVBand="0"/>
        </w:tblPrEx>
        <w:tc>
          <w:tcPr>
            <w:tcW w:w="646" w:type="dxa"/>
          </w:tcPr>
          <w:p w14:paraId="23550CC6" w14:textId="77777777" w:rsidR="00884194" w:rsidRPr="00B857F7" w:rsidRDefault="00884194" w:rsidP="00F12067">
            <w:pPr>
              <w:jc w:val="both"/>
              <w:rPr>
                <w:sz w:val="22"/>
                <w:szCs w:val="22"/>
              </w:rPr>
            </w:pPr>
          </w:p>
        </w:tc>
        <w:tc>
          <w:tcPr>
            <w:tcW w:w="898" w:type="dxa"/>
          </w:tcPr>
          <w:p w14:paraId="10D7BC28" w14:textId="77777777" w:rsidR="00884194" w:rsidRPr="00B857F7" w:rsidRDefault="00884194" w:rsidP="00F12067">
            <w:pPr>
              <w:jc w:val="both"/>
              <w:rPr>
                <w:sz w:val="22"/>
                <w:szCs w:val="22"/>
              </w:rPr>
            </w:pPr>
          </w:p>
        </w:tc>
        <w:tc>
          <w:tcPr>
            <w:tcW w:w="6994" w:type="dxa"/>
          </w:tcPr>
          <w:p w14:paraId="3F5A1529" w14:textId="74C5D20C" w:rsidR="00884194" w:rsidRPr="00B857F7" w:rsidRDefault="00884194" w:rsidP="00F12067">
            <w:pPr>
              <w:jc w:val="both"/>
              <w:rPr>
                <w:sz w:val="22"/>
                <w:szCs w:val="22"/>
              </w:rPr>
            </w:pPr>
            <w:r>
              <w:rPr>
                <w:sz w:val="22"/>
                <w:szCs w:val="22"/>
              </w:rPr>
              <w:t>Lisa 1</w:t>
            </w:r>
            <w:r w:rsidR="00D518D1">
              <w:rPr>
                <w:sz w:val="22"/>
                <w:szCs w:val="22"/>
              </w:rPr>
              <w:t>6</w:t>
            </w:r>
            <w:r w:rsidR="00F132E8">
              <w:rPr>
                <w:sz w:val="22"/>
                <w:szCs w:val="22"/>
              </w:rPr>
              <w:t xml:space="preserve"> </w:t>
            </w:r>
            <w:r w:rsidRPr="00B857F7">
              <w:rPr>
                <w:sz w:val="22"/>
                <w:szCs w:val="22"/>
              </w:rPr>
              <w:t>Muud tegevustulud</w:t>
            </w:r>
          </w:p>
        </w:tc>
        <w:tc>
          <w:tcPr>
            <w:tcW w:w="750" w:type="dxa"/>
          </w:tcPr>
          <w:p w14:paraId="7DEA9C6F" w14:textId="4A51B1DD" w:rsidR="00884194" w:rsidRPr="00B857F7" w:rsidRDefault="001550DB" w:rsidP="00F12067">
            <w:pPr>
              <w:jc w:val="both"/>
              <w:rPr>
                <w:sz w:val="22"/>
                <w:szCs w:val="22"/>
              </w:rPr>
            </w:pPr>
            <w:r>
              <w:rPr>
                <w:sz w:val="22"/>
                <w:szCs w:val="22"/>
              </w:rPr>
              <w:t>30</w:t>
            </w:r>
          </w:p>
        </w:tc>
      </w:tr>
      <w:tr w:rsidR="00884194" w:rsidRPr="00B857F7" w14:paraId="4BE4E96B" w14:textId="77777777" w:rsidTr="00F12067">
        <w:tblPrEx>
          <w:tblLook w:val="01E0" w:firstRow="1" w:lastRow="1" w:firstColumn="1" w:lastColumn="1" w:noHBand="0" w:noVBand="0"/>
        </w:tblPrEx>
        <w:tc>
          <w:tcPr>
            <w:tcW w:w="646" w:type="dxa"/>
          </w:tcPr>
          <w:p w14:paraId="50239071" w14:textId="77777777" w:rsidR="00884194" w:rsidRPr="00B857F7" w:rsidRDefault="00884194" w:rsidP="00F12067">
            <w:pPr>
              <w:jc w:val="both"/>
              <w:rPr>
                <w:sz w:val="22"/>
                <w:szCs w:val="22"/>
              </w:rPr>
            </w:pPr>
          </w:p>
        </w:tc>
        <w:tc>
          <w:tcPr>
            <w:tcW w:w="898" w:type="dxa"/>
          </w:tcPr>
          <w:p w14:paraId="7F693117" w14:textId="77777777" w:rsidR="00884194" w:rsidRPr="00B857F7" w:rsidRDefault="00884194" w:rsidP="00F12067">
            <w:pPr>
              <w:jc w:val="both"/>
              <w:rPr>
                <w:sz w:val="22"/>
                <w:szCs w:val="22"/>
              </w:rPr>
            </w:pPr>
          </w:p>
        </w:tc>
        <w:tc>
          <w:tcPr>
            <w:tcW w:w="6994" w:type="dxa"/>
          </w:tcPr>
          <w:p w14:paraId="018D2ABB" w14:textId="07A58C6A" w:rsidR="00884194" w:rsidRPr="00B857F7" w:rsidRDefault="00884194" w:rsidP="00F12067">
            <w:pPr>
              <w:jc w:val="both"/>
              <w:rPr>
                <w:sz w:val="22"/>
                <w:szCs w:val="22"/>
              </w:rPr>
            </w:pPr>
            <w:r>
              <w:rPr>
                <w:sz w:val="22"/>
                <w:szCs w:val="22"/>
              </w:rPr>
              <w:t>Lisa 1</w:t>
            </w:r>
            <w:r w:rsidR="00D518D1">
              <w:rPr>
                <w:sz w:val="22"/>
                <w:szCs w:val="22"/>
              </w:rPr>
              <w:t>7</w:t>
            </w:r>
            <w:r>
              <w:rPr>
                <w:sz w:val="22"/>
                <w:szCs w:val="22"/>
              </w:rPr>
              <w:t xml:space="preserve"> </w:t>
            </w:r>
            <w:r w:rsidRPr="00B857F7">
              <w:rPr>
                <w:sz w:val="22"/>
                <w:szCs w:val="22"/>
              </w:rPr>
              <w:t>Antud toetused</w:t>
            </w:r>
          </w:p>
        </w:tc>
        <w:tc>
          <w:tcPr>
            <w:tcW w:w="750" w:type="dxa"/>
          </w:tcPr>
          <w:p w14:paraId="1FAD06A7" w14:textId="24762F38" w:rsidR="00884194" w:rsidRPr="00B857F7" w:rsidRDefault="001550DB" w:rsidP="00F12067">
            <w:pPr>
              <w:jc w:val="both"/>
              <w:rPr>
                <w:sz w:val="22"/>
                <w:szCs w:val="22"/>
              </w:rPr>
            </w:pPr>
            <w:r>
              <w:rPr>
                <w:sz w:val="22"/>
                <w:szCs w:val="22"/>
              </w:rPr>
              <w:t>30</w:t>
            </w:r>
          </w:p>
        </w:tc>
      </w:tr>
      <w:tr w:rsidR="00884194" w:rsidRPr="00B857F7" w14:paraId="72C9C7E8" w14:textId="77777777" w:rsidTr="00F12067">
        <w:tblPrEx>
          <w:tblLook w:val="01E0" w:firstRow="1" w:lastRow="1" w:firstColumn="1" w:lastColumn="1" w:noHBand="0" w:noVBand="0"/>
        </w:tblPrEx>
        <w:tc>
          <w:tcPr>
            <w:tcW w:w="646" w:type="dxa"/>
          </w:tcPr>
          <w:p w14:paraId="27DB8E6B" w14:textId="77777777" w:rsidR="00884194" w:rsidRPr="00B857F7" w:rsidRDefault="00884194" w:rsidP="00F12067">
            <w:pPr>
              <w:jc w:val="both"/>
              <w:rPr>
                <w:sz w:val="22"/>
                <w:szCs w:val="22"/>
              </w:rPr>
            </w:pPr>
          </w:p>
        </w:tc>
        <w:tc>
          <w:tcPr>
            <w:tcW w:w="898" w:type="dxa"/>
          </w:tcPr>
          <w:p w14:paraId="2CF36741" w14:textId="77777777" w:rsidR="00884194" w:rsidRPr="00B857F7" w:rsidRDefault="00884194" w:rsidP="00F12067">
            <w:pPr>
              <w:jc w:val="both"/>
              <w:rPr>
                <w:sz w:val="22"/>
                <w:szCs w:val="22"/>
              </w:rPr>
            </w:pPr>
          </w:p>
        </w:tc>
        <w:tc>
          <w:tcPr>
            <w:tcW w:w="6994" w:type="dxa"/>
          </w:tcPr>
          <w:p w14:paraId="10CCEDED" w14:textId="5E3AD70A" w:rsidR="00884194" w:rsidRPr="00B857F7" w:rsidRDefault="00884194" w:rsidP="00F12067">
            <w:pPr>
              <w:jc w:val="both"/>
              <w:rPr>
                <w:sz w:val="22"/>
                <w:szCs w:val="22"/>
              </w:rPr>
            </w:pPr>
            <w:r>
              <w:rPr>
                <w:sz w:val="22"/>
                <w:szCs w:val="22"/>
              </w:rPr>
              <w:t>Lisa 1</w:t>
            </w:r>
            <w:r w:rsidR="00D518D1">
              <w:rPr>
                <w:sz w:val="22"/>
                <w:szCs w:val="22"/>
              </w:rPr>
              <w:t>8</w:t>
            </w:r>
            <w:r w:rsidR="00F132E8">
              <w:rPr>
                <w:sz w:val="22"/>
                <w:szCs w:val="22"/>
              </w:rPr>
              <w:t xml:space="preserve"> </w:t>
            </w:r>
            <w:r w:rsidRPr="00B857F7">
              <w:rPr>
                <w:sz w:val="22"/>
                <w:szCs w:val="22"/>
              </w:rPr>
              <w:t>Tööjõukulud</w:t>
            </w:r>
          </w:p>
        </w:tc>
        <w:tc>
          <w:tcPr>
            <w:tcW w:w="750" w:type="dxa"/>
          </w:tcPr>
          <w:p w14:paraId="20D05140" w14:textId="07EB32E0" w:rsidR="00884194" w:rsidRPr="00B857F7" w:rsidRDefault="001A3A66" w:rsidP="00F12067">
            <w:pPr>
              <w:jc w:val="both"/>
              <w:rPr>
                <w:sz w:val="22"/>
                <w:szCs w:val="22"/>
              </w:rPr>
            </w:pPr>
            <w:r>
              <w:rPr>
                <w:sz w:val="22"/>
                <w:szCs w:val="22"/>
              </w:rPr>
              <w:t>3</w:t>
            </w:r>
            <w:r w:rsidR="001550DB">
              <w:rPr>
                <w:sz w:val="22"/>
                <w:szCs w:val="22"/>
              </w:rPr>
              <w:t>2</w:t>
            </w:r>
          </w:p>
        </w:tc>
      </w:tr>
      <w:tr w:rsidR="00884194" w:rsidRPr="00B857F7" w14:paraId="7C54B865" w14:textId="77777777" w:rsidTr="00F12067">
        <w:tblPrEx>
          <w:tblLook w:val="01E0" w:firstRow="1" w:lastRow="1" w:firstColumn="1" w:lastColumn="1" w:noHBand="0" w:noVBand="0"/>
        </w:tblPrEx>
        <w:tc>
          <w:tcPr>
            <w:tcW w:w="646" w:type="dxa"/>
          </w:tcPr>
          <w:p w14:paraId="4207104F" w14:textId="77777777" w:rsidR="00884194" w:rsidRPr="00B857F7" w:rsidRDefault="00884194" w:rsidP="00F12067">
            <w:pPr>
              <w:jc w:val="both"/>
              <w:rPr>
                <w:sz w:val="22"/>
                <w:szCs w:val="22"/>
              </w:rPr>
            </w:pPr>
          </w:p>
        </w:tc>
        <w:tc>
          <w:tcPr>
            <w:tcW w:w="898" w:type="dxa"/>
          </w:tcPr>
          <w:p w14:paraId="24097873" w14:textId="77777777" w:rsidR="00884194" w:rsidRPr="00B857F7" w:rsidRDefault="00884194" w:rsidP="00F12067">
            <w:pPr>
              <w:jc w:val="both"/>
              <w:rPr>
                <w:sz w:val="22"/>
                <w:szCs w:val="22"/>
              </w:rPr>
            </w:pPr>
          </w:p>
        </w:tc>
        <w:tc>
          <w:tcPr>
            <w:tcW w:w="6994" w:type="dxa"/>
          </w:tcPr>
          <w:p w14:paraId="1A5E8DC6" w14:textId="5A26C791" w:rsidR="00884194" w:rsidRPr="00B857F7" w:rsidRDefault="00F132E8" w:rsidP="00F12067">
            <w:pPr>
              <w:jc w:val="both"/>
              <w:rPr>
                <w:sz w:val="22"/>
                <w:szCs w:val="22"/>
              </w:rPr>
            </w:pPr>
            <w:r>
              <w:rPr>
                <w:sz w:val="22"/>
                <w:szCs w:val="22"/>
              </w:rPr>
              <w:t xml:space="preserve">Lisa </w:t>
            </w:r>
            <w:r w:rsidR="00D518D1">
              <w:rPr>
                <w:sz w:val="22"/>
                <w:szCs w:val="22"/>
              </w:rPr>
              <w:t>19</w:t>
            </w:r>
            <w:r>
              <w:rPr>
                <w:sz w:val="22"/>
                <w:szCs w:val="22"/>
              </w:rPr>
              <w:t xml:space="preserve"> </w:t>
            </w:r>
            <w:r w:rsidR="00884194">
              <w:rPr>
                <w:sz w:val="22"/>
                <w:szCs w:val="22"/>
              </w:rPr>
              <w:t>Majandamiskulud</w:t>
            </w:r>
          </w:p>
        </w:tc>
        <w:tc>
          <w:tcPr>
            <w:tcW w:w="750" w:type="dxa"/>
          </w:tcPr>
          <w:p w14:paraId="3871AF09" w14:textId="0382E90B" w:rsidR="00884194" w:rsidRPr="00B857F7" w:rsidRDefault="00717EA5" w:rsidP="00F12067">
            <w:pPr>
              <w:jc w:val="both"/>
              <w:rPr>
                <w:sz w:val="22"/>
                <w:szCs w:val="22"/>
              </w:rPr>
            </w:pPr>
            <w:r>
              <w:rPr>
                <w:sz w:val="22"/>
                <w:szCs w:val="22"/>
              </w:rPr>
              <w:t>3</w:t>
            </w:r>
            <w:r w:rsidR="001550DB">
              <w:rPr>
                <w:sz w:val="22"/>
                <w:szCs w:val="22"/>
              </w:rPr>
              <w:t>2</w:t>
            </w:r>
          </w:p>
        </w:tc>
      </w:tr>
      <w:tr w:rsidR="00884194" w:rsidRPr="00B857F7" w14:paraId="3E8E6940" w14:textId="77777777" w:rsidTr="00F12067">
        <w:tblPrEx>
          <w:tblLook w:val="01E0" w:firstRow="1" w:lastRow="1" w:firstColumn="1" w:lastColumn="1" w:noHBand="0" w:noVBand="0"/>
        </w:tblPrEx>
        <w:tc>
          <w:tcPr>
            <w:tcW w:w="646" w:type="dxa"/>
          </w:tcPr>
          <w:p w14:paraId="5932E982" w14:textId="77777777" w:rsidR="00884194" w:rsidRPr="00B857F7" w:rsidRDefault="00884194" w:rsidP="00F12067">
            <w:pPr>
              <w:jc w:val="both"/>
              <w:rPr>
                <w:sz w:val="22"/>
                <w:szCs w:val="22"/>
              </w:rPr>
            </w:pPr>
          </w:p>
        </w:tc>
        <w:tc>
          <w:tcPr>
            <w:tcW w:w="898" w:type="dxa"/>
          </w:tcPr>
          <w:p w14:paraId="113512F2" w14:textId="77777777" w:rsidR="00884194" w:rsidRPr="00B857F7" w:rsidRDefault="00884194" w:rsidP="00F12067">
            <w:pPr>
              <w:jc w:val="both"/>
              <w:rPr>
                <w:sz w:val="22"/>
                <w:szCs w:val="22"/>
              </w:rPr>
            </w:pPr>
          </w:p>
        </w:tc>
        <w:tc>
          <w:tcPr>
            <w:tcW w:w="6994" w:type="dxa"/>
          </w:tcPr>
          <w:p w14:paraId="3C2484E9" w14:textId="7C58CD5C" w:rsidR="00884194" w:rsidRDefault="00F132E8" w:rsidP="00F12067">
            <w:pPr>
              <w:jc w:val="both"/>
              <w:rPr>
                <w:sz w:val="22"/>
                <w:szCs w:val="22"/>
              </w:rPr>
            </w:pPr>
            <w:r>
              <w:rPr>
                <w:sz w:val="22"/>
                <w:szCs w:val="22"/>
              </w:rPr>
              <w:t>Lisa 2</w:t>
            </w:r>
            <w:r w:rsidR="00D518D1">
              <w:rPr>
                <w:sz w:val="22"/>
                <w:szCs w:val="22"/>
              </w:rPr>
              <w:t>0</w:t>
            </w:r>
            <w:r>
              <w:rPr>
                <w:sz w:val="22"/>
                <w:szCs w:val="22"/>
              </w:rPr>
              <w:t xml:space="preserve"> </w:t>
            </w:r>
            <w:r w:rsidR="00884194">
              <w:rPr>
                <w:sz w:val="22"/>
                <w:szCs w:val="22"/>
              </w:rPr>
              <w:t>Muud kulud</w:t>
            </w:r>
          </w:p>
        </w:tc>
        <w:tc>
          <w:tcPr>
            <w:tcW w:w="750" w:type="dxa"/>
          </w:tcPr>
          <w:p w14:paraId="600BC4EC" w14:textId="4E568545" w:rsidR="00884194" w:rsidRDefault="00717EA5" w:rsidP="00F12067">
            <w:pPr>
              <w:jc w:val="both"/>
              <w:rPr>
                <w:sz w:val="22"/>
                <w:szCs w:val="22"/>
              </w:rPr>
            </w:pPr>
            <w:r>
              <w:rPr>
                <w:sz w:val="22"/>
                <w:szCs w:val="22"/>
              </w:rPr>
              <w:t>3</w:t>
            </w:r>
            <w:r w:rsidR="001550DB">
              <w:rPr>
                <w:sz w:val="22"/>
                <w:szCs w:val="22"/>
              </w:rPr>
              <w:t>3</w:t>
            </w:r>
          </w:p>
        </w:tc>
      </w:tr>
      <w:tr w:rsidR="00884194" w:rsidRPr="00B857F7" w14:paraId="674A39ED" w14:textId="77777777" w:rsidTr="00F12067">
        <w:tblPrEx>
          <w:tblLook w:val="01E0" w:firstRow="1" w:lastRow="1" w:firstColumn="1" w:lastColumn="1" w:noHBand="0" w:noVBand="0"/>
        </w:tblPrEx>
        <w:tc>
          <w:tcPr>
            <w:tcW w:w="646" w:type="dxa"/>
          </w:tcPr>
          <w:p w14:paraId="78689C15" w14:textId="77777777" w:rsidR="00884194" w:rsidRPr="00B857F7" w:rsidRDefault="00884194" w:rsidP="00F12067">
            <w:pPr>
              <w:jc w:val="both"/>
              <w:rPr>
                <w:sz w:val="22"/>
                <w:szCs w:val="22"/>
              </w:rPr>
            </w:pPr>
          </w:p>
        </w:tc>
        <w:tc>
          <w:tcPr>
            <w:tcW w:w="898" w:type="dxa"/>
          </w:tcPr>
          <w:p w14:paraId="6038B7AE" w14:textId="77777777" w:rsidR="00884194" w:rsidRPr="00B857F7" w:rsidRDefault="00884194" w:rsidP="00F12067">
            <w:pPr>
              <w:jc w:val="both"/>
              <w:rPr>
                <w:sz w:val="22"/>
                <w:szCs w:val="22"/>
              </w:rPr>
            </w:pPr>
          </w:p>
        </w:tc>
        <w:tc>
          <w:tcPr>
            <w:tcW w:w="6994" w:type="dxa"/>
          </w:tcPr>
          <w:p w14:paraId="7AEB7755" w14:textId="1393B12F" w:rsidR="00884194" w:rsidRPr="00B857F7" w:rsidRDefault="00884194" w:rsidP="00F12067">
            <w:pPr>
              <w:jc w:val="both"/>
              <w:rPr>
                <w:sz w:val="22"/>
                <w:szCs w:val="22"/>
              </w:rPr>
            </w:pPr>
            <w:r>
              <w:rPr>
                <w:sz w:val="22"/>
                <w:szCs w:val="22"/>
              </w:rPr>
              <w:t>Lisa 2</w:t>
            </w:r>
            <w:r w:rsidR="00D518D1">
              <w:rPr>
                <w:sz w:val="22"/>
                <w:szCs w:val="22"/>
              </w:rPr>
              <w:t>1</w:t>
            </w:r>
            <w:r>
              <w:rPr>
                <w:sz w:val="22"/>
                <w:szCs w:val="22"/>
              </w:rPr>
              <w:t xml:space="preserve"> </w:t>
            </w:r>
            <w:r w:rsidRPr="00B857F7">
              <w:rPr>
                <w:sz w:val="22"/>
                <w:szCs w:val="22"/>
              </w:rPr>
              <w:t>Kasutusrendile võetud materiaalne põhivara</w:t>
            </w:r>
          </w:p>
        </w:tc>
        <w:tc>
          <w:tcPr>
            <w:tcW w:w="750" w:type="dxa"/>
          </w:tcPr>
          <w:p w14:paraId="364DF203" w14:textId="7EE189B6" w:rsidR="00884194" w:rsidRPr="00B857F7" w:rsidRDefault="003B42D7" w:rsidP="00F12067">
            <w:pPr>
              <w:jc w:val="both"/>
              <w:rPr>
                <w:sz w:val="22"/>
                <w:szCs w:val="22"/>
              </w:rPr>
            </w:pPr>
            <w:r>
              <w:rPr>
                <w:sz w:val="22"/>
                <w:szCs w:val="22"/>
              </w:rPr>
              <w:t>3</w:t>
            </w:r>
            <w:r w:rsidR="001550DB">
              <w:rPr>
                <w:sz w:val="22"/>
                <w:szCs w:val="22"/>
              </w:rPr>
              <w:t>3</w:t>
            </w:r>
          </w:p>
        </w:tc>
      </w:tr>
      <w:tr w:rsidR="00884194" w:rsidRPr="00B857F7" w14:paraId="11260B9A" w14:textId="77777777" w:rsidTr="00F12067">
        <w:tblPrEx>
          <w:tblLook w:val="01E0" w:firstRow="1" w:lastRow="1" w:firstColumn="1" w:lastColumn="1" w:noHBand="0" w:noVBand="0"/>
        </w:tblPrEx>
        <w:tc>
          <w:tcPr>
            <w:tcW w:w="646" w:type="dxa"/>
          </w:tcPr>
          <w:p w14:paraId="259D14F6" w14:textId="77777777" w:rsidR="00884194" w:rsidRPr="00B857F7" w:rsidRDefault="00884194" w:rsidP="00F12067">
            <w:pPr>
              <w:jc w:val="both"/>
              <w:rPr>
                <w:sz w:val="22"/>
                <w:szCs w:val="22"/>
              </w:rPr>
            </w:pPr>
          </w:p>
        </w:tc>
        <w:tc>
          <w:tcPr>
            <w:tcW w:w="898" w:type="dxa"/>
          </w:tcPr>
          <w:p w14:paraId="1639EF5F" w14:textId="77777777" w:rsidR="00884194" w:rsidRPr="00B857F7" w:rsidRDefault="00884194" w:rsidP="00F12067">
            <w:pPr>
              <w:jc w:val="both"/>
              <w:rPr>
                <w:sz w:val="22"/>
                <w:szCs w:val="22"/>
              </w:rPr>
            </w:pPr>
          </w:p>
        </w:tc>
        <w:tc>
          <w:tcPr>
            <w:tcW w:w="6994" w:type="dxa"/>
          </w:tcPr>
          <w:p w14:paraId="47A0C65C" w14:textId="570DF2EE" w:rsidR="00884194" w:rsidRPr="00B857F7" w:rsidRDefault="00884194" w:rsidP="00F12067">
            <w:pPr>
              <w:jc w:val="both"/>
              <w:rPr>
                <w:sz w:val="22"/>
                <w:szCs w:val="22"/>
              </w:rPr>
            </w:pPr>
            <w:r>
              <w:rPr>
                <w:sz w:val="22"/>
                <w:szCs w:val="22"/>
              </w:rPr>
              <w:t>Lisa 2</w:t>
            </w:r>
            <w:r w:rsidR="00D518D1">
              <w:rPr>
                <w:sz w:val="22"/>
                <w:szCs w:val="22"/>
              </w:rPr>
              <w:t>2</w:t>
            </w:r>
            <w:r>
              <w:rPr>
                <w:sz w:val="22"/>
                <w:szCs w:val="22"/>
              </w:rPr>
              <w:t xml:space="preserve"> </w:t>
            </w:r>
            <w:r w:rsidRPr="00B857F7">
              <w:rPr>
                <w:sz w:val="22"/>
                <w:szCs w:val="22"/>
              </w:rPr>
              <w:t>Osalused mittetulundusühingutes</w:t>
            </w:r>
          </w:p>
        </w:tc>
        <w:tc>
          <w:tcPr>
            <w:tcW w:w="750" w:type="dxa"/>
          </w:tcPr>
          <w:p w14:paraId="7DE68FC2" w14:textId="4ABCE185" w:rsidR="00884194" w:rsidRPr="00B857F7" w:rsidRDefault="003B42D7" w:rsidP="00F12067">
            <w:pPr>
              <w:jc w:val="both"/>
              <w:rPr>
                <w:sz w:val="22"/>
                <w:szCs w:val="22"/>
              </w:rPr>
            </w:pPr>
            <w:r>
              <w:rPr>
                <w:sz w:val="22"/>
                <w:szCs w:val="22"/>
              </w:rPr>
              <w:t>3</w:t>
            </w:r>
            <w:r w:rsidR="001550DB">
              <w:rPr>
                <w:sz w:val="22"/>
                <w:szCs w:val="22"/>
              </w:rPr>
              <w:t>4</w:t>
            </w:r>
          </w:p>
        </w:tc>
      </w:tr>
      <w:tr w:rsidR="00884194" w:rsidRPr="00B857F7" w14:paraId="755C2737" w14:textId="77777777" w:rsidTr="00F12067">
        <w:tblPrEx>
          <w:tblLook w:val="01E0" w:firstRow="1" w:lastRow="1" w:firstColumn="1" w:lastColumn="1" w:noHBand="0" w:noVBand="0"/>
        </w:tblPrEx>
        <w:tc>
          <w:tcPr>
            <w:tcW w:w="646" w:type="dxa"/>
          </w:tcPr>
          <w:p w14:paraId="7B97CBD0" w14:textId="77777777" w:rsidR="00884194" w:rsidRPr="00B857F7" w:rsidRDefault="00884194" w:rsidP="00F12067">
            <w:pPr>
              <w:jc w:val="both"/>
              <w:rPr>
                <w:sz w:val="22"/>
                <w:szCs w:val="22"/>
              </w:rPr>
            </w:pPr>
          </w:p>
        </w:tc>
        <w:tc>
          <w:tcPr>
            <w:tcW w:w="898" w:type="dxa"/>
          </w:tcPr>
          <w:p w14:paraId="0972E599" w14:textId="77777777" w:rsidR="00884194" w:rsidRPr="00B857F7" w:rsidRDefault="00884194" w:rsidP="00F12067">
            <w:pPr>
              <w:jc w:val="both"/>
              <w:rPr>
                <w:sz w:val="22"/>
                <w:szCs w:val="22"/>
              </w:rPr>
            </w:pPr>
          </w:p>
        </w:tc>
        <w:tc>
          <w:tcPr>
            <w:tcW w:w="6994" w:type="dxa"/>
          </w:tcPr>
          <w:p w14:paraId="17DEDBF3" w14:textId="620D1BBB" w:rsidR="00884194" w:rsidRDefault="00F132E8" w:rsidP="00F12067">
            <w:pPr>
              <w:jc w:val="both"/>
              <w:rPr>
                <w:sz w:val="22"/>
                <w:szCs w:val="22"/>
              </w:rPr>
            </w:pPr>
            <w:r>
              <w:rPr>
                <w:sz w:val="22"/>
                <w:szCs w:val="22"/>
              </w:rPr>
              <w:t>Lisa 2</w:t>
            </w:r>
            <w:r w:rsidR="00D518D1">
              <w:rPr>
                <w:sz w:val="22"/>
                <w:szCs w:val="22"/>
              </w:rPr>
              <w:t>3</w:t>
            </w:r>
            <w:r>
              <w:rPr>
                <w:sz w:val="22"/>
                <w:szCs w:val="22"/>
              </w:rPr>
              <w:t xml:space="preserve"> </w:t>
            </w:r>
            <w:r w:rsidR="00884194">
              <w:rPr>
                <w:sz w:val="22"/>
                <w:szCs w:val="22"/>
              </w:rPr>
              <w:t>Seotud osapooled</w:t>
            </w:r>
          </w:p>
        </w:tc>
        <w:tc>
          <w:tcPr>
            <w:tcW w:w="750" w:type="dxa"/>
          </w:tcPr>
          <w:p w14:paraId="5BA8CA0C" w14:textId="52EA0324" w:rsidR="00884194" w:rsidRDefault="003B42D7" w:rsidP="00F12067">
            <w:pPr>
              <w:jc w:val="both"/>
              <w:rPr>
                <w:sz w:val="22"/>
                <w:szCs w:val="22"/>
              </w:rPr>
            </w:pPr>
            <w:r>
              <w:rPr>
                <w:sz w:val="22"/>
                <w:szCs w:val="22"/>
              </w:rPr>
              <w:t>3</w:t>
            </w:r>
            <w:r w:rsidR="001550DB">
              <w:rPr>
                <w:sz w:val="22"/>
                <w:szCs w:val="22"/>
              </w:rPr>
              <w:t>4</w:t>
            </w:r>
          </w:p>
        </w:tc>
      </w:tr>
      <w:tr w:rsidR="001550DB" w:rsidRPr="00B857F7" w14:paraId="0C623D17" w14:textId="77777777" w:rsidTr="00F12067">
        <w:tblPrEx>
          <w:tblLook w:val="01E0" w:firstRow="1" w:lastRow="1" w:firstColumn="1" w:lastColumn="1" w:noHBand="0" w:noVBand="0"/>
        </w:tblPrEx>
        <w:tc>
          <w:tcPr>
            <w:tcW w:w="646" w:type="dxa"/>
          </w:tcPr>
          <w:p w14:paraId="746BB0B9" w14:textId="77777777" w:rsidR="001550DB" w:rsidRPr="00B857F7" w:rsidRDefault="001550DB" w:rsidP="00F12067">
            <w:pPr>
              <w:jc w:val="both"/>
              <w:rPr>
                <w:sz w:val="22"/>
                <w:szCs w:val="22"/>
              </w:rPr>
            </w:pPr>
          </w:p>
        </w:tc>
        <w:tc>
          <w:tcPr>
            <w:tcW w:w="898" w:type="dxa"/>
          </w:tcPr>
          <w:p w14:paraId="6267A00B" w14:textId="77777777" w:rsidR="001550DB" w:rsidRPr="00B857F7" w:rsidRDefault="001550DB" w:rsidP="00F12067">
            <w:pPr>
              <w:jc w:val="both"/>
              <w:rPr>
                <w:sz w:val="22"/>
                <w:szCs w:val="22"/>
              </w:rPr>
            </w:pPr>
          </w:p>
        </w:tc>
        <w:tc>
          <w:tcPr>
            <w:tcW w:w="6994" w:type="dxa"/>
          </w:tcPr>
          <w:p w14:paraId="3C73A322" w14:textId="5A731B49" w:rsidR="001550DB" w:rsidRDefault="001550DB" w:rsidP="00F12067">
            <w:pPr>
              <w:jc w:val="both"/>
              <w:rPr>
                <w:sz w:val="22"/>
                <w:szCs w:val="22"/>
              </w:rPr>
            </w:pPr>
            <w:r>
              <w:rPr>
                <w:sz w:val="22"/>
                <w:szCs w:val="22"/>
              </w:rPr>
              <w:t>Lisa 2</w:t>
            </w:r>
            <w:r w:rsidR="00D518D1">
              <w:rPr>
                <w:sz w:val="22"/>
                <w:szCs w:val="22"/>
              </w:rPr>
              <w:t>4</w:t>
            </w:r>
            <w:r>
              <w:rPr>
                <w:sz w:val="22"/>
                <w:szCs w:val="22"/>
              </w:rPr>
              <w:t xml:space="preserve"> Aruandeaasta muud sündmused</w:t>
            </w:r>
          </w:p>
        </w:tc>
        <w:tc>
          <w:tcPr>
            <w:tcW w:w="750" w:type="dxa"/>
          </w:tcPr>
          <w:p w14:paraId="3B4620B9" w14:textId="401F8B7D" w:rsidR="001550DB" w:rsidRDefault="001550DB" w:rsidP="00F12067">
            <w:pPr>
              <w:jc w:val="both"/>
              <w:rPr>
                <w:sz w:val="22"/>
                <w:szCs w:val="22"/>
              </w:rPr>
            </w:pPr>
            <w:r>
              <w:rPr>
                <w:sz w:val="22"/>
                <w:szCs w:val="22"/>
              </w:rPr>
              <w:t>35</w:t>
            </w:r>
          </w:p>
        </w:tc>
      </w:tr>
      <w:tr w:rsidR="00884194" w:rsidRPr="00B857F7" w14:paraId="22E59D62" w14:textId="77777777" w:rsidTr="00F12067">
        <w:tblPrEx>
          <w:tblLook w:val="01E0" w:firstRow="1" w:lastRow="1" w:firstColumn="1" w:lastColumn="1" w:noHBand="0" w:noVBand="0"/>
        </w:tblPrEx>
        <w:tc>
          <w:tcPr>
            <w:tcW w:w="646" w:type="dxa"/>
          </w:tcPr>
          <w:p w14:paraId="6B5968A8" w14:textId="77777777" w:rsidR="00884194" w:rsidRPr="00B857F7" w:rsidRDefault="00884194" w:rsidP="00F12067">
            <w:pPr>
              <w:jc w:val="both"/>
              <w:rPr>
                <w:sz w:val="22"/>
                <w:szCs w:val="22"/>
              </w:rPr>
            </w:pPr>
          </w:p>
        </w:tc>
        <w:tc>
          <w:tcPr>
            <w:tcW w:w="898" w:type="dxa"/>
          </w:tcPr>
          <w:p w14:paraId="6010E2A6" w14:textId="77777777" w:rsidR="00884194" w:rsidRPr="00B857F7" w:rsidRDefault="00884194" w:rsidP="00F12067">
            <w:pPr>
              <w:jc w:val="both"/>
              <w:rPr>
                <w:sz w:val="22"/>
                <w:szCs w:val="22"/>
              </w:rPr>
            </w:pPr>
          </w:p>
        </w:tc>
        <w:tc>
          <w:tcPr>
            <w:tcW w:w="6994" w:type="dxa"/>
          </w:tcPr>
          <w:p w14:paraId="02D3F09F" w14:textId="23993B97" w:rsidR="00884194" w:rsidRPr="00B857F7" w:rsidRDefault="00BE6657" w:rsidP="00F12067">
            <w:pPr>
              <w:jc w:val="both"/>
              <w:rPr>
                <w:sz w:val="22"/>
                <w:szCs w:val="22"/>
              </w:rPr>
            </w:pPr>
            <w:r>
              <w:rPr>
                <w:sz w:val="22"/>
                <w:szCs w:val="22"/>
              </w:rPr>
              <w:t>Lisa 2</w:t>
            </w:r>
            <w:r w:rsidR="00D518D1">
              <w:rPr>
                <w:sz w:val="22"/>
                <w:szCs w:val="22"/>
              </w:rPr>
              <w:t>5</w:t>
            </w:r>
            <w:r w:rsidR="00884194" w:rsidRPr="00B857F7">
              <w:rPr>
                <w:sz w:val="22"/>
                <w:szCs w:val="22"/>
              </w:rPr>
              <w:t xml:space="preserve"> Konsolideerimata finantsaruanded</w:t>
            </w:r>
          </w:p>
        </w:tc>
        <w:tc>
          <w:tcPr>
            <w:tcW w:w="750" w:type="dxa"/>
          </w:tcPr>
          <w:p w14:paraId="17C2AFF9" w14:textId="4A313EEB" w:rsidR="00884194" w:rsidRPr="00B857F7" w:rsidRDefault="00017807" w:rsidP="00F12067">
            <w:pPr>
              <w:jc w:val="both"/>
              <w:rPr>
                <w:sz w:val="22"/>
                <w:szCs w:val="22"/>
              </w:rPr>
            </w:pPr>
            <w:r>
              <w:rPr>
                <w:sz w:val="22"/>
                <w:szCs w:val="22"/>
              </w:rPr>
              <w:t>3</w:t>
            </w:r>
            <w:r w:rsidR="001550DB">
              <w:rPr>
                <w:sz w:val="22"/>
                <w:szCs w:val="22"/>
              </w:rPr>
              <w:t>6</w:t>
            </w:r>
          </w:p>
        </w:tc>
      </w:tr>
      <w:tr w:rsidR="00884194" w:rsidRPr="00B857F7" w14:paraId="516EF480" w14:textId="77777777" w:rsidTr="00F12067">
        <w:tblPrEx>
          <w:tblLook w:val="01E0" w:firstRow="1" w:lastRow="1" w:firstColumn="1" w:lastColumn="1" w:noHBand="0" w:noVBand="0"/>
        </w:tblPrEx>
        <w:tc>
          <w:tcPr>
            <w:tcW w:w="646" w:type="dxa"/>
          </w:tcPr>
          <w:p w14:paraId="5DD36C60" w14:textId="77777777" w:rsidR="00884194" w:rsidRPr="00B857F7" w:rsidRDefault="00884194" w:rsidP="00F12067">
            <w:pPr>
              <w:jc w:val="both"/>
              <w:rPr>
                <w:sz w:val="22"/>
                <w:szCs w:val="22"/>
              </w:rPr>
            </w:pPr>
          </w:p>
        </w:tc>
        <w:tc>
          <w:tcPr>
            <w:tcW w:w="898" w:type="dxa"/>
          </w:tcPr>
          <w:p w14:paraId="12F18C6C" w14:textId="77777777" w:rsidR="00884194" w:rsidRPr="00B857F7" w:rsidRDefault="00884194" w:rsidP="00F12067">
            <w:pPr>
              <w:jc w:val="both"/>
              <w:rPr>
                <w:sz w:val="22"/>
                <w:szCs w:val="22"/>
              </w:rPr>
            </w:pPr>
          </w:p>
        </w:tc>
        <w:tc>
          <w:tcPr>
            <w:tcW w:w="6994" w:type="dxa"/>
          </w:tcPr>
          <w:p w14:paraId="57A4D423" w14:textId="506D4CB8" w:rsidR="00884194" w:rsidRPr="00B857F7" w:rsidRDefault="00BE6657" w:rsidP="00F12067">
            <w:pPr>
              <w:jc w:val="both"/>
              <w:rPr>
                <w:sz w:val="22"/>
                <w:szCs w:val="22"/>
              </w:rPr>
            </w:pPr>
            <w:r>
              <w:rPr>
                <w:sz w:val="22"/>
                <w:szCs w:val="22"/>
              </w:rPr>
              <w:t>Lisa 2</w:t>
            </w:r>
            <w:r w:rsidR="00D518D1">
              <w:rPr>
                <w:sz w:val="22"/>
                <w:szCs w:val="22"/>
              </w:rPr>
              <w:t>6</w:t>
            </w:r>
            <w:r w:rsidR="00F132E8">
              <w:rPr>
                <w:sz w:val="22"/>
                <w:szCs w:val="22"/>
              </w:rPr>
              <w:t xml:space="preserve"> </w:t>
            </w:r>
            <w:r w:rsidR="00884194" w:rsidRPr="00B857F7">
              <w:rPr>
                <w:sz w:val="22"/>
                <w:szCs w:val="22"/>
              </w:rPr>
              <w:t>Eelarve täitmise aruan</w:t>
            </w:r>
            <w:r w:rsidR="00884194">
              <w:rPr>
                <w:sz w:val="22"/>
                <w:szCs w:val="22"/>
              </w:rPr>
              <w:t>de selgitused</w:t>
            </w:r>
          </w:p>
        </w:tc>
        <w:tc>
          <w:tcPr>
            <w:tcW w:w="750" w:type="dxa"/>
          </w:tcPr>
          <w:p w14:paraId="696B38CD" w14:textId="7A933DB2" w:rsidR="00884194" w:rsidRPr="00B857F7" w:rsidRDefault="00CF2EFC" w:rsidP="00F12067">
            <w:pPr>
              <w:jc w:val="both"/>
              <w:rPr>
                <w:sz w:val="22"/>
                <w:szCs w:val="22"/>
              </w:rPr>
            </w:pPr>
            <w:r>
              <w:rPr>
                <w:sz w:val="22"/>
                <w:szCs w:val="22"/>
              </w:rPr>
              <w:t>3</w:t>
            </w:r>
            <w:r w:rsidR="0007611F">
              <w:rPr>
                <w:sz w:val="22"/>
                <w:szCs w:val="22"/>
              </w:rPr>
              <w:t>9</w:t>
            </w:r>
          </w:p>
        </w:tc>
      </w:tr>
      <w:tr w:rsidR="00884194" w:rsidRPr="00B857F7" w14:paraId="3DD12C58" w14:textId="77777777" w:rsidTr="00F12067">
        <w:tblPrEx>
          <w:tblLook w:val="01E0" w:firstRow="1" w:lastRow="1" w:firstColumn="1" w:lastColumn="1" w:noHBand="0" w:noVBand="0"/>
        </w:tblPrEx>
        <w:tc>
          <w:tcPr>
            <w:tcW w:w="646" w:type="dxa"/>
          </w:tcPr>
          <w:p w14:paraId="28A6BF26" w14:textId="77777777" w:rsidR="00884194" w:rsidRPr="00B857F7" w:rsidRDefault="00884194" w:rsidP="00F12067">
            <w:pPr>
              <w:jc w:val="both"/>
              <w:rPr>
                <w:sz w:val="22"/>
                <w:szCs w:val="22"/>
              </w:rPr>
            </w:pPr>
          </w:p>
        </w:tc>
        <w:tc>
          <w:tcPr>
            <w:tcW w:w="898" w:type="dxa"/>
          </w:tcPr>
          <w:p w14:paraId="1FFFD6D2" w14:textId="77777777" w:rsidR="00884194" w:rsidRPr="00B857F7" w:rsidRDefault="00884194" w:rsidP="00F12067">
            <w:pPr>
              <w:jc w:val="both"/>
              <w:rPr>
                <w:sz w:val="22"/>
                <w:szCs w:val="22"/>
              </w:rPr>
            </w:pPr>
          </w:p>
        </w:tc>
        <w:tc>
          <w:tcPr>
            <w:tcW w:w="6994" w:type="dxa"/>
          </w:tcPr>
          <w:p w14:paraId="34E0EABD" w14:textId="05E19B32" w:rsidR="00884194" w:rsidRPr="00B857F7" w:rsidRDefault="00BE6657" w:rsidP="00F12067">
            <w:pPr>
              <w:jc w:val="both"/>
              <w:rPr>
                <w:sz w:val="22"/>
                <w:szCs w:val="22"/>
              </w:rPr>
            </w:pPr>
            <w:r>
              <w:rPr>
                <w:sz w:val="22"/>
                <w:szCs w:val="22"/>
              </w:rPr>
              <w:t>Lisa 2</w:t>
            </w:r>
            <w:r w:rsidR="00D518D1">
              <w:rPr>
                <w:sz w:val="22"/>
                <w:szCs w:val="22"/>
              </w:rPr>
              <w:t>7</w:t>
            </w:r>
            <w:r w:rsidR="00F132E8">
              <w:rPr>
                <w:sz w:val="22"/>
                <w:szCs w:val="22"/>
              </w:rPr>
              <w:t xml:space="preserve"> </w:t>
            </w:r>
            <w:r w:rsidR="00884194" w:rsidRPr="00B857F7">
              <w:rPr>
                <w:sz w:val="22"/>
                <w:szCs w:val="22"/>
              </w:rPr>
              <w:t>Reservfondi kasutamise aruanne</w:t>
            </w:r>
          </w:p>
        </w:tc>
        <w:tc>
          <w:tcPr>
            <w:tcW w:w="750" w:type="dxa"/>
          </w:tcPr>
          <w:p w14:paraId="339A3432" w14:textId="093F0DA5" w:rsidR="00884194" w:rsidRPr="00B857F7" w:rsidRDefault="00C32903" w:rsidP="00F12067">
            <w:pPr>
              <w:jc w:val="both"/>
              <w:rPr>
                <w:sz w:val="22"/>
                <w:szCs w:val="22"/>
              </w:rPr>
            </w:pPr>
            <w:r>
              <w:rPr>
                <w:sz w:val="22"/>
                <w:szCs w:val="22"/>
              </w:rPr>
              <w:t>4</w:t>
            </w:r>
            <w:r w:rsidR="006E34C7">
              <w:rPr>
                <w:sz w:val="22"/>
                <w:szCs w:val="22"/>
              </w:rPr>
              <w:t>1</w:t>
            </w:r>
          </w:p>
        </w:tc>
      </w:tr>
      <w:tr w:rsidR="001D7629" w:rsidRPr="00B857F7" w14:paraId="158995C8" w14:textId="77777777" w:rsidTr="00F12067">
        <w:tblPrEx>
          <w:tblLook w:val="01E0" w:firstRow="1" w:lastRow="1" w:firstColumn="1" w:lastColumn="1" w:noHBand="0" w:noVBand="0"/>
        </w:tblPrEx>
        <w:tc>
          <w:tcPr>
            <w:tcW w:w="646" w:type="dxa"/>
          </w:tcPr>
          <w:p w14:paraId="21D6CCCA" w14:textId="77777777" w:rsidR="001D7629" w:rsidRPr="00B857F7" w:rsidRDefault="001D7629" w:rsidP="00F12067">
            <w:pPr>
              <w:jc w:val="both"/>
              <w:rPr>
                <w:sz w:val="22"/>
                <w:szCs w:val="22"/>
              </w:rPr>
            </w:pPr>
          </w:p>
        </w:tc>
        <w:tc>
          <w:tcPr>
            <w:tcW w:w="898" w:type="dxa"/>
          </w:tcPr>
          <w:p w14:paraId="487B274A" w14:textId="77777777" w:rsidR="001D7629" w:rsidRPr="00B857F7" w:rsidRDefault="001D7629" w:rsidP="00F12067">
            <w:pPr>
              <w:jc w:val="both"/>
              <w:rPr>
                <w:sz w:val="22"/>
                <w:szCs w:val="22"/>
              </w:rPr>
            </w:pPr>
          </w:p>
        </w:tc>
        <w:tc>
          <w:tcPr>
            <w:tcW w:w="6994" w:type="dxa"/>
          </w:tcPr>
          <w:p w14:paraId="379F2DC8" w14:textId="7F895E87" w:rsidR="001D7629" w:rsidRDefault="001D7629" w:rsidP="00F12067">
            <w:pPr>
              <w:jc w:val="both"/>
              <w:rPr>
                <w:sz w:val="22"/>
                <w:szCs w:val="22"/>
              </w:rPr>
            </w:pPr>
            <w:r>
              <w:rPr>
                <w:sz w:val="22"/>
                <w:szCs w:val="22"/>
              </w:rPr>
              <w:t xml:space="preserve">Lisa 28 </w:t>
            </w:r>
            <w:r w:rsidR="00CB3D51">
              <w:rPr>
                <w:sz w:val="22"/>
                <w:szCs w:val="22"/>
              </w:rPr>
              <w:t>Sündmused pärast aruande kuupäeva</w:t>
            </w:r>
          </w:p>
        </w:tc>
        <w:tc>
          <w:tcPr>
            <w:tcW w:w="750" w:type="dxa"/>
          </w:tcPr>
          <w:p w14:paraId="70AC1AB5" w14:textId="3BC2CF77" w:rsidR="001D7629" w:rsidRDefault="0055460F" w:rsidP="00F12067">
            <w:pPr>
              <w:jc w:val="both"/>
              <w:rPr>
                <w:sz w:val="22"/>
                <w:szCs w:val="22"/>
              </w:rPr>
            </w:pPr>
            <w:r>
              <w:rPr>
                <w:sz w:val="22"/>
                <w:szCs w:val="22"/>
              </w:rPr>
              <w:t>42</w:t>
            </w:r>
          </w:p>
        </w:tc>
      </w:tr>
      <w:tr w:rsidR="00884194" w:rsidRPr="00B857F7" w14:paraId="769ADE64" w14:textId="77777777" w:rsidTr="00F12067">
        <w:tblPrEx>
          <w:tblLook w:val="01E0" w:firstRow="1" w:lastRow="1" w:firstColumn="1" w:lastColumn="1" w:noHBand="0" w:noVBand="0"/>
        </w:tblPrEx>
        <w:tc>
          <w:tcPr>
            <w:tcW w:w="646" w:type="dxa"/>
          </w:tcPr>
          <w:p w14:paraId="1C9EFF11" w14:textId="77777777" w:rsidR="00884194" w:rsidRPr="00B857F7" w:rsidRDefault="00884194" w:rsidP="00F12067">
            <w:pPr>
              <w:jc w:val="both"/>
              <w:rPr>
                <w:sz w:val="22"/>
                <w:szCs w:val="22"/>
              </w:rPr>
            </w:pPr>
            <w:r>
              <w:rPr>
                <w:sz w:val="22"/>
                <w:szCs w:val="22"/>
              </w:rPr>
              <w:t>4</w:t>
            </w:r>
          </w:p>
        </w:tc>
        <w:tc>
          <w:tcPr>
            <w:tcW w:w="7892" w:type="dxa"/>
            <w:gridSpan w:val="2"/>
          </w:tcPr>
          <w:p w14:paraId="1AABF383" w14:textId="77777777" w:rsidR="00884194" w:rsidRPr="00B857F7" w:rsidRDefault="00884194" w:rsidP="00F12067">
            <w:pPr>
              <w:jc w:val="both"/>
              <w:rPr>
                <w:sz w:val="22"/>
                <w:szCs w:val="22"/>
              </w:rPr>
            </w:pPr>
            <w:r w:rsidRPr="00B857F7">
              <w:rPr>
                <w:sz w:val="22"/>
                <w:szCs w:val="22"/>
              </w:rPr>
              <w:t>Majandusaasta aruandele allkirjad</w:t>
            </w:r>
          </w:p>
        </w:tc>
        <w:tc>
          <w:tcPr>
            <w:tcW w:w="750" w:type="dxa"/>
          </w:tcPr>
          <w:p w14:paraId="51A9B53E" w14:textId="77A265DC" w:rsidR="00884194" w:rsidRPr="00B857F7" w:rsidRDefault="00C32903" w:rsidP="00F12067">
            <w:pPr>
              <w:jc w:val="both"/>
              <w:rPr>
                <w:sz w:val="22"/>
                <w:szCs w:val="22"/>
              </w:rPr>
            </w:pPr>
            <w:r>
              <w:rPr>
                <w:sz w:val="22"/>
                <w:szCs w:val="22"/>
              </w:rPr>
              <w:t>4</w:t>
            </w:r>
            <w:r w:rsidR="0007611F">
              <w:rPr>
                <w:sz w:val="22"/>
                <w:szCs w:val="22"/>
              </w:rPr>
              <w:t>2</w:t>
            </w:r>
          </w:p>
        </w:tc>
      </w:tr>
      <w:tr w:rsidR="00884194" w:rsidRPr="00B857F7" w14:paraId="5F0A2732" w14:textId="77777777" w:rsidTr="00F12067">
        <w:tblPrEx>
          <w:tblLook w:val="01E0" w:firstRow="1" w:lastRow="1" w:firstColumn="1" w:lastColumn="1" w:noHBand="0" w:noVBand="0"/>
        </w:tblPrEx>
        <w:tc>
          <w:tcPr>
            <w:tcW w:w="646" w:type="dxa"/>
          </w:tcPr>
          <w:p w14:paraId="2E529E7C" w14:textId="77777777" w:rsidR="00884194" w:rsidRPr="00B857F7" w:rsidRDefault="00884194" w:rsidP="00F12067">
            <w:pPr>
              <w:jc w:val="both"/>
              <w:rPr>
                <w:sz w:val="22"/>
                <w:szCs w:val="22"/>
              </w:rPr>
            </w:pPr>
            <w:r>
              <w:rPr>
                <w:sz w:val="22"/>
                <w:szCs w:val="22"/>
              </w:rPr>
              <w:t>5</w:t>
            </w:r>
          </w:p>
        </w:tc>
        <w:tc>
          <w:tcPr>
            <w:tcW w:w="7892" w:type="dxa"/>
            <w:gridSpan w:val="2"/>
          </w:tcPr>
          <w:p w14:paraId="3296D423" w14:textId="77777777" w:rsidR="00884194" w:rsidRPr="00B857F7" w:rsidRDefault="00884194" w:rsidP="00F12067">
            <w:pPr>
              <w:jc w:val="both"/>
              <w:rPr>
                <w:sz w:val="22"/>
                <w:szCs w:val="22"/>
              </w:rPr>
            </w:pPr>
            <w:r w:rsidRPr="00B857F7">
              <w:rPr>
                <w:sz w:val="22"/>
                <w:szCs w:val="22"/>
              </w:rPr>
              <w:t>Sõltumatu audiitori aruanne</w:t>
            </w:r>
          </w:p>
        </w:tc>
        <w:tc>
          <w:tcPr>
            <w:tcW w:w="750" w:type="dxa"/>
          </w:tcPr>
          <w:p w14:paraId="5F551B6E" w14:textId="77777777" w:rsidR="00884194" w:rsidRDefault="00884194" w:rsidP="00F12067">
            <w:pPr>
              <w:jc w:val="both"/>
              <w:rPr>
                <w:sz w:val="22"/>
                <w:szCs w:val="22"/>
              </w:rPr>
            </w:pPr>
          </w:p>
        </w:tc>
      </w:tr>
    </w:tbl>
    <w:p w14:paraId="238E9A02" w14:textId="77777777" w:rsidR="004067A1" w:rsidRPr="00B857F7" w:rsidRDefault="004067A1" w:rsidP="004067A1"/>
    <w:p w14:paraId="205AF70A" w14:textId="77777777" w:rsidR="009F1C2F" w:rsidRDefault="009F1C2F" w:rsidP="000723EF">
      <w:pPr>
        <w:jc w:val="both"/>
        <w:rPr>
          <w:b/>
        </w:rPr>
      </w:pPr>
      <w:bookmarkStart w:id="0" w:name="_Toc110935820"/>
      <w:bookmarkStart w:id="1" w:name="_Toc170812711"/>
    </w:p>
    <w:p w14:paraId="3BBADA9A" w14:textId="77777777" w:rsidR="00836912" w:rsidRDefault="00836912" w:rsidP="000723EF">
      <w:pPr>
        <w:jc w:val="both"/>
        <w:rPr>
          <w:b/>
        </w:rPr>
      </w:pPr>
    </w:p>
    <w:p w14:paraId="4EBBE2F2" w14:textId="4F098833" w:rsidR="000723EF" w:rsidRDefault="000723EF" w:rsidP="000723EF">
      <w:pPr>
        <w:jc w:val="both"/>
        <w:rPr>
          <w:sz w:val="22"/>
          <w:szCs w:val="22"/>
        </w:rPr>
      </w:pPr>
      <w:r>
        <w:rPr>
          <w:b/>
        </w:rPr>
        <w:t>TEGEVUSARUANNE</w:t>
      </w:r>
    </w:p>
    <w:p w14:paraId="18FE3090" w14:textId="77777777" w:rsidR="000723EF" w:rsidRDefault="000723EF" w:rsidP="000723EF">
      <w:pPr>
        <w:pStyle w:val="Loendilik"/>
        <w:ind w:left="360"/>
        <w:jc w:val="both"/>
        <w:rPr>
          <w:b/>
        </w:rPr>
      </w:pPr>
    </w:p>
    <w:p w14:paraId="6A99C533" w14:textId="77777777" w:rsidR="000723EF" w:rsidRDefault="000723EF" w:rsidP="000723EF">
      <w:pPr>
        <w:jc w:val="both"/>
        <w:rPr>
          <w:b/>
        </w:rPr>
      </w:pPr>
      <w:r>
        <w:rPr>
          <w:b/>
        </w:rPr>
        <w:t>1.1 Linnapea pöördumine</w:t>
      </w:r>
    </w:p>
    <w:p w14:paraId="282F1AE8" w14:textId="77777777" w:rsidR="000723EF" w:rsidRDefault="000723EF" w:rsidP="000723EF">
      <w:pPr>
        <w:jc w:val="both"/>
        <w:rPr>
          <w:b/>
        </w:rPr>
      </w:pPr>
    </w:p>
    <w:p w14:paraId="322806E8" w14:textId="77777777" w:rsidR="000723EF" w:rsidRPr="00380BFB" w:rsidRDefault="000723EF" w:rsidP="000723EF">
      <w:pPr>
        <w:jc w:val="both"/>
        <w:rPr>
          <w:b/>
          <w:bCs/>
        </w:rPr>
      </w:pPr>
      <w:r w:rsidRPr="00380BFB">
        <w:rPr>
          <w:b/>
          <w:bCs/>
        </w:rPr>
        <w:t>Hea lugeja!</w:t>
      </w:r>
    </w:p>
    <w:p w14:paraId="449DB6D7" w14:textId="248972EE" w:rsidR="000723EF" w:rsidRPr="004A7F0C" w:rsidRDefault="000723EF" w:rsidP="00380BFB">
      <w:pPr>
        <w:rPr>
          <w:color w:val="000000" w:themeColor="text1"/>
        </w:rPr>
      </w:pPr>
      <w:r w:rsidRPr="004A7F0C">
        <w:rPr>
          <w:color w:val="000000" w:themeColor="text1"/>
        </w:rPr>
        <w:t>Loksa linn kohaliku omavalitsu</w:t>
      </w:r>
      <w:r w:rsidR="00E928F1" w:rsidRPr="004A7F0C">
        <w:rPr>
          <w:color w:val="000000" w:themeColor="text1"/>
        </w:rPr>
        <w:t>se</w:t>
      </w:r>
      <w:r w:rsidRPr="004A7F0C">
        <w:rPr>
          <w:color w:val="000000" w:themeColor="text1"/>
        </w:rPr>
        <w:t xml:space="preserve"> üksusena juhindub oma tegevuses põhiseadusest, seadustest ja riigi teistest õigusaktidest, Loksa linna põhimäärusest ja õigusaktidest ning nendest tulenevatest õigustest ja kohustustest. Loksa linn kohaliku omavalitsusena suudab tagada linna elanikele aga ka kogu Loksa kandi rahvale enamuses vajalikud teenused nii mahus kui ka kvaliteedis.</w:t>
      </w:r>
    </w:p>
    <w:p w14:paraId="7D9E76B1" w14:textId="6129AD58" w:rsidR="000723EF" w:rsidRPr="004A7F0C" w:rsidRDefault="000723EF" w:rsidP="00380BFB">
      <w:pPr>
        <w:rPr>
          <w:color w:val="000000" w:themeColor="text1"/>
        </w:rPr>
      </w:pPr>
      <w:r w:rsidRPr="004A7F0C">
        <w:rPr>
          <w:color w:val="000000" w:themeColor="text1"/>
        </w:rPr>
        <w:t>Loksa linna 20</w:t>
      </w:r>
      <w:r w:rsidR="00A26EA2" w:rsidRPr="004A7F0C">
        <w:rPr>
          <w:color w:val="000000" w:themeColor="text1"/>
        </w:rPr>
        <w:t>2</w:t>
      </w:r>
      <w:r w:rsidR="00900007" w:rsidRPr="004A7F0C">
        <w:rPr>
          <w:color w:val="000000" w:themeColor="text1"/>
        </w:rPr>
        <w:t>4</w:t>
      </w:r>
      <w:r w:rsidRPr="004A7F0C">
        <w:rPr>
          <w:color w:val="000000" w:themeColor="text1"/>
        </w:rPr>
        <w:t>. a majandusaastat iseloomustab</w:t>
      </w:r>
      <w:r w:rsidR="003B3D8B" w:rsidRPr="004A7F0C">
        <w:rPr>
          <w:color w:val="000000" w:themeColor="text1"/>
        </w:rPr>
        <w:t xml:space="preserve"> jätkuvalt</w:t>
      </w:r>
      <w:r w:rsidRPr="004A7F0C">
        <w:rPr>
          <w:color w:val="000000" w:themeColor="text1"/>
        </w:rPr>
        <w:t xml:space="preserve"> üksikisiku tulumaksu</w:t>
      </w:r>
      <w:r w:rsidR="00E928F1" w:rsidRPr="004A7F0C">
        <w:rPr>
          <w:color w:val="000000" w:themeColor="text1"/>
        </w:rPr>
        <w:t xml:space="preserve"> madal</w:t>
      </w:r>
      <w:r w:rsidRPr="004A7F0C">
        <w:rPr>
          <w:color w:val="000000" w:themeColor="text1"/>
        </w:rPr>
        <w:t xml:space="preserve"> laekumi</w:t>
      </w:r>
      <w:r w:rsidR="00E928F1" w:rsidRPr="004A7F0C">
        <w:rPr>
          <w:color w:val="000000" w:themeColor="text1"/>
        </w:rPr>
        <w:t>ne, tulenevalt suurel määral</w:t>
      </w:r>
      <w:r w:rsidRPr="004A7F0C">
        <w:rPr>
          <w:color w:val="000000" w:themeColor="text1"/>
        </w:rPr>
        <w:t xml:space="preserve"> Loksa Laevatehase omanik</w:t>
      </w:r>
      <w:r w:rsidR="00E928F1" w:rsidRPr="004A7F0C">
        <w:rPr>
          <w:color w:val="000000" w:themeColor="text1"/>
        </w:rPr>
        <w:t>u madalast tootmisvõimekusest</w:t>
      </w:r>
      <w:r w:rsidRPr="004A7F0C">
        <w:rPr>
          <w:color w:val="000000" w:themeColor="text1"/>
        </w:rPr>
        <w:t>,</w:t>
      </w:r>
      <w:r w:rsidR="00E928F1" w:rsidRPr="004A7F0C">
        <w:rPr>
          <w:color w:val="000000" w:themeColor="text1"/>
        </w:rPr>
        <w:t xml:space="preserve"> linna tööealise elanikkonna vähenemisest, enam kui poole tuhande Loksa elaniku tulumaksu laekumise </w:t>
      </w:r>
      <w:r w:rsidR="003E1B5F" w:rsidRPr="004A7F0C">
        <w:rPr>
          <w:color w:val="000000" w:themeColor="text1"/>
        </w:rPr>
        <w:t>teiste omavalitsuste eelarvetesse, eelkõige Tallinna linna.</w:t>
      </w:r>
      <w:r w:rsidRPr="004A7F0C">
        <w:rPr>
          <w:color w:val="000000" w:themeColor="text1"/>
        </w:rPr>
        <w:t xml:space="preserve"> Marsalis Metall OÜ hoiab vaatamata tagasilöökidele, visalt kinni oma esialgsetest plaanidest kinni, et olla, jääda ja areneda Loksal.</w:t>
      </w:r>
    </w:p>
    <w:p w14:paraId="433C6015" w14:textId="76821E4E" w:rsidR="000723EF" w:rsidRPr="004A7F0C" w:rsidRDefault="000723EF" w:rsidP="00380BFB">
      <w:pPr>
        <w:rPr>
          <w:color w:val="000000" w:themeColor="text1"/>
        </w:rPr>
      </w:pPr>
      <w:r w:rsidRPr="004A7F0C">
        <w:rPr>
          <w:color w:val="000000" w:themeColor="text1"/>
        </w:rPr>
        <w:t>Soojaettevõtja NR Energy alustas</w:t>
      </w:r>
      <w:r w:rsidR="003E1B5F" w:rsidRPr="004A7F0C">
        <w:rPr>
          <w:color w:val="000000" w:themeColor="text1"/>
        </w:rPr>
        <w:t xml:space="preserve"> 2022</w:t>
      </w:r>
      <w:r w:rsidRPr="004A7F0C">
        <w:rPr>
          <w:color w:val="000000" w:themeColor="text1"/>
        </w:rPr>
        <w:t xml:space="preserve"> hakkepuidul köetava katlamaja projekteerimist</w:t>
      </w:r>
      <w:r w:rsidR="003E1B5F" w:rsidRPr="004A7F0C">
        <w:rPr>
          <w:color w:val="000000" w:themeColor="text1"/>
        </w:rPr>
        <w:t xml:space="preserve"> ja ehitamist</w:t>
      </w:r>
      <w:r w:rsidRPr="004A7F0C">
        <w:rPr>
          <w:color w:val="000000" w:themeColor="text1"/>
        </w:rPr>
        <w:t xml:space="preserve">. Loksa katlamaja </w:t>
      </w:r>
      <w:r w:rsidR="003B3D8B" w:rsidRPr="004A7F0C">
        <w:rPr>
          <w:color w:val="000000" w:themeColor="text1"/>
        </w:rPr>
        <w:t>valmi</w:t>
      </w:r>
      <w:r w:rsidR="00900007" w:rsidRPr="004A7F0C">
        <w:rPr>
          <w:color w:val="000000" w:themeColor="text1"/>
        </w:rPr>
        <w:t xml:space="preserve">s </w:t>
      </w:r>
      <w:r w:rsidR="003B3D8B" w:rsidRPr="004A7F0C">
        <w:rPr>
          <w:color w:val="000000" w:themeColor="text1"/>
        </w:rPr>
        <w:t>2024</w:t>
      </w:r>
      <w:r w:rsidRPr="004A7F0C">
        <w:rPr>
          <w:color w:val="000000" w:themeColor="text1"/>
        </w:rPr>
        <w:t>. aastal.</w:t>
      </w:r>
    </w:p>
    <w:p w14:paraId="7E3EE229" w14:textId="457DB99C" w:rsidR="000723EF" w:rsidRPr="004A7F0C" w:rsidRDefault="000723EF" w:rsidP="00380BFB">
      <w:pPr>
        <w:rPr>
          <w:color w:val="000000" w:themeColor="text1"/>
        </w:rPr>
      </w:pPr>
      <w:r w:rsidRPr="004A7F0C">
        <w:rPr>
          <w:color w:val="000000" w:themeColor="text1"/>
        </w:rPr>
        <w:t>Loksa linna ja Kuusalu vallarahva jaoks tegutseb 2015. aastal rajatud ja 2019. aastast Loksa linna omandusse kuuluv Loksa jäätmejaam.</w:t>
      </w:r>
      <w:r w:rsidR="007043FD" w:rsidRPr="004A7F0C">
        <w:rPr>
          <w:color w:val="000000" w:themeColor="text1"/>
        </w:rPr>
        <w:t xml:space="preserve"> 202</w:t>
      </w:r>
      <w:r w:rsidR="00C97B45" w:rsidRPr="004A7F0C">
        <w:rPr>
          <w:color w:val="000000" w:themeColor="text1"/>
        </w:rPr>
        <w:t>2</w:t>
      </w:r>
      <w:r w:rsidR="007043FD" w:rsidRPr="004A7F0C">
        <w:rPr>
          <w:color w:val="000000" w:themeColor="text1"/>
        </w:rPr>
        <w:t xml:space="preserve"> aastal valmis Posti tänava jalakäijate tee ehitusprojekt. </w:t>
      </w:r>
      <w:r w:rsidR="003B3D8B" w:rsidRPr="004A7F0C">
        <w:rPr>
          <w:color w:val="000000" w:themeColor="text1"/>
        </w:rPr>
        <w:t xml:space="preserve">Kõnnitee </w:t>
      </w:r>
      <w:r w:rsidR="007043FD" w:rsidRPr="004A7F0C">
        <w:rPr>
          <w:color w:val="000000" w:themeColor="text1"/>
        </w:rPr>
        <w:t>valmi</w:t>
      </w:r>
      <w:r w:rsidR="00900007" w:rsidRPr="004A7F0C">
        <w:rPr>
          <w:color w:val="000000" w:themeColor="text1"/>
        </w:rPr>
        <w:t>s</w:t>
      </w:r>
      <w:r w:rsidR="007043FD" w:rsidRPr="004A7F0C">
        <w:rPr>
          <w:color w:val="000000" w:themeColor="text1"/>
        </w:rPr>
        <w:t xml:space="preserve"> 2024 aasta s</w:t>
      </w:r>
      <w:r w:rsidR="003B3D8B" w:rsidRPr="004A7F0C">
        <w:rPr>
          <w:color w:val="000000" w:themeColor="text1"/>
        </w:rPr>
        <w:t>uvel</w:t>
      </w:r>
      <w:r w:rsidR="004A7F0C" w:rsidRPr="004A7F0C">
        <w:rPr>
          <w:color w:val="000000" w:themeColor="text1"/>
        </w:rPr>
        <w:t>, mille omaosalus oli 116 787 eurot.</w:t>
      </w:r>
      <w:r w:rsidR="007043FD" w:rsidRPr="004A7F0C">
        <w:rPr>
          <w:color w:val="000000" w:themeColor="text1"/>
        </w:rPr>
        <w:t xml:space="preserve"> Elukeskkonna parandamiseks </w:t>
      </w:r>
      <w:r w:rsidR="00900007" w:rsidRPr="004A7F0C">
        <w:rPr>
          <w:color w:val="000000" w:themeColor="text1"/>
        </w:rPr>
        <w:t xml:space="preserve">jätkus </w:t>
      </w:r>
      <w:r w:rsidR="007043FD" w:rsidRPr="004A7F0C">
        <w:rPr>
          <w:color w:val="000000" w:themeColor="text1"/>
        </w:rPr>
        <w:t>linna piires Valg</w:t>
      </w:r>
      <w:r w:rsidR="00900007" w:rsidRPr="004A7F0C">
        <w:rPr>
          <w:color w:val="000000" w:themeColor="text1"/>
        </w:rPr>
        <w:t>e</w:t>
      </w:r>
      <w:r w:rsidR="003B3D8B" w:rsidRPr="004A7F0C">
        <w:rPr>
          <w:color w:val="000000" w:themeColor="text1"/>
        </w:rPr>
        <w:t>jõe</w:t>
      </w:r>
      <w:r w:rsidR="007043FD" w:rsidRPr="004A7F0C">
        <w:rPr>
          <w:color w:val="000000" w:themeColor="text1"/>
        </w:rPr>
        <w:t xml:space="preserve"> kal</w:t>
      </w:r>
      <w:r w:rsidR="00900007" w:rsidRPr="004A7F0C">
        <w:rPr>
          <w:color w:val="000000" w:themeColor="text1"/>
        </w:rPr>
        <w:t>laste puhastamine.</w:t>
      </w:r>
      <w:r w:rsidR="007043FD" w:rsidRPr="004A7F0C">
        <w:rPr>
          <w:color w:val="000000" w:themeColor="text1"/>
        </w:rPr>
        <w:t xml:space="preserve"> </w:t>
      </w:r>
    </w:p>
    <w:p w14:paraId="4D774B9C" w14:textId="24833D9A" w:rsidR="000723EF" w:rsidRPr="004A7F0C" w:rsidRDefault="003E1B5F" w:rsidP="00380BFB">
      <w:pPr>
        <w:rPr>
          <w:color w:val="000000" w:themeColor="text1"/>
        </w:rPr>
      </w:pPr>
      <w:r w:rsidRPr="004A7F0C">
        <w:rPr>
          <w:color w:val="000000" w:themeColor="text1"/>
        </w:rPr>
        <w:t>2022 aastal valmi</w:t>
      </w:r>
      <w:r w:rsidR="003B3D8B" w:rsidRPr="004A7F0C">
        <w:rPr>
          <w:color w:val="000000" w:themeColor="text1"/>
        </w:rPr>
        <w:t>nud</w:t>
      </w:r>
      <w:r w:rsidRPr="004A7F0C">
        <w:rPr>
          <w:color w:val="000000" w:themeColor="text1"/>
        </w:rPr>
        <w:t xml:space="preserve"> Loksa Staadion</w:t>
      </w:r>
      <w:r w:rsidR="003B3D8B" w:rsidRPr="004A7F0C">
        <w:rPr>
          <w:color w:val="000000" w:themeColor="text1"/>
        </w:rPr>
        <w:t xml:space="preserve">i </w:t>
      </w:r>
      <w:r w:rsidRPr="004A7F0C">
        <w:rPr>
          <w:color w:val="000000" w:themeColor="text1"/>
        </w:rPr>
        <w:t>teenindushoone projekt ootab realiseerimist.</w:t>
      </w:r>
      <w:r w:rsidR="003B3D8B" w:rsidRPr="004A7F0C">
        <w:rPr>
          <w:color w:val="000000" w:themeColor="text1"/>
        </w:rPr>
        <w:t xml:space="preserve"> </w:t>
      </w:r>
      <w:r w:rsidR="000C2BF6" w:rsidRPr="004A7F0C">
        <w:rPr>
          <w:color w:val="000000" w:themeColor="text1"/>
        </w:rPr>
        <w:t>Ajutise lahendusena on sportlastel ja õpilastel kasutada korralik olmekompleks selleks hangitud konteineritest. Konteinerite väljaost</w:t>
      </w:r>
      <w:r w:rsidR="00942CD9" w:rsidRPr="004A7F0C">
        <w:rPr>
          <w:color w:val="000000" w:themeColor="text1"/>
        </w:rPr>
        <w:t>ust tulenevalt oli omavalitsuse tegevustulem 2024 aastal negatiivne</w:t>
      </w:r>
      <w:r w:rsidR="004A7F0C" w:rsidRPr="004A7F0C">
        <w:rPr>
          <w:color w:val="000000" w:themeColor="text1"/>
        </w:rPr>
        <w:t>, lisaks eelnevale aitas tegevustulemi miinusele kaasa riigi poolt kehtestatud hooldusreform, kus lubati kompenseerida lisakulutuste vahed, kompenseeriti alla 10%, aga lisakulutused seoses hooldusreformiga kasvasid pea 50%.</w:t>
      </w:r>
      <w:r w:rsidR="000C2BF6" w:rsidRPr="004A7F0C">
        <w:rPr>
          <w:color w:val="000000" w:themeColor="text1"/>
        </w:rPr>
        <w:t xml:space="preserve"> </w:t>
      </w:r>
    </w:p>
    <w:p w14:paraId="749C7E4E" w14:textId="1587F777" w:rsidR="000723EF" w:rsidRPr="004A7F0C" w:rsidRDefault="000723EF" w:rsidP="00380BFB">
      <w:pPr>
        <w:rPr>
          <w:color w:val="000000" w:themeColor="text1"/>
        </w:rPr>
      </w:pPr>
      <w:r w:rsidRPr="004A7F0C">
        <w:rPr>
          <w:color w:val="000000" w:themeColor="text1"/>
        </w:rPr>
        <w:t>Valminud ehitusprojektid ootavad</w:t>
      </w:r>
      <w:r w:rsidR="007043FD" w:rsidRPr="004A7F0C">
        <w:rPr>
          <w:color w:val="000000" w:themeColor="text1"/>
        </w:rPr>
        <w:t xml:space="preserve"> </w:t>
      </w:r>
      <w:r w:rsidRPr="004A7F0C">
        <w:rPr>
          <w:color w:val="000000" w:themeColor="text1"/>
        </w:rPr>
        <w:t>Loksa laululava ehitamist</w:t>
      </w:r>
      <w:r w:rsidR="007043FD" w:rsidRPr="004A7F0C">
        <w:rPr>
          <w:color w:val="000000" w:themeColor="text1"/>
        </w:rPr>
        <w:t xml:space="preserve"> ja </w:t>
      </w:r>
      <w:r w:rsidRPr="004A7F0C">
        <w:rPr>
          <w:color w:val="000000" w:themeColor="text1"/>
        </w:rPr>
        <w:t>Loksa Kultuurikeskuse laiendamist.</w:t>
      </w:r>
      <w:r w:rsidR="007043FD" w:rsidRPr="004A7F0C">
        <w:rPr>
          <w:color w:val="000000" w:themeColor="text1"/>
        </w:rPr>
        <w:t xml:space="preserve"> 202</w:t>
      </w:r>
      <w:r w:rsidR="00F14537" w:rsidRPr="004A7F0C">
        <w:rPr>
          <w:color w:val="000000" w:themeColor="text1"/>
        </w:rPr>
        <w:t>3</w:t>
      </w:r>
      <w:r w:rsidR="00900007" w:rsidRPr="004A7F0C">
        <w:rPr>
          <w:color w:val="000000" w:themeColor="text1"/>
        </w:rPr>
        <w:t xml:space="preserve"> ja 2024</w:t>
      </w:r>
      <w:r w:rsidR="007043FD" w:rsidRPr="004A7F0C">
        <w:rPr>
          <w:color w:val="000000" w:themeColor="text1"/>
        </w:rPr>
        <w:t xml:space="preserve"> aastal </w:t>
      </w:r>
      <w:r w:rsidR="00380BFB" w:rsidRPr="004A7F0C">
        <w:rPr>
          <w:color w:val="000000" w:themeColor="text1"/>
        </w:rPr>
        <w:t xml:space="preserve">teostati </w:t>
      </w:r>
      <w:r w:rsidR="007043FD" w:rsidRPr="004A7F0C">
        <w:rPr>
          <w:color w:val="000000" w:themeColor="text1"/>
        </w:rPr>
        <w:t xml:space="preserve"> ka Loksa Gümnaasiumi renoveerimis</w:t>
      </w:r>
      <w:r w:rsidR="00380BFB" w:rsidRPr="004A7F0C">
        <w:rPr>
          <w:color w:val="000000" w:themeColor="text1"/>
        </w:rPr>
        <w:t>töid</w:t>
      </w:r>
      <w:r w:rsidR="007043FD" w:rsidRPr="004A7F0C">
        <w:rPr>
          <w:color w:val="000000" w:themeColor="text1"/>
        </w:rPr>
        <w:t xml:space="preserve"> ja</w:t>
      </w:r>
      <w:r w:rsidR="00380BFB" w:rsidRPr="004A7F0C">
        <w:rPr>
          <w:color w:val="000000" w:themeColor="text1"/>
        </w:rPr>
        <w:t xml:space="preserve"> tööd</w:t>
      </w:r>
      <w:r w:rsidR="007043FD" w:rsidRPr="004A7F0C">
        <w:rPr>
          <w:color w:val="000000" w:themeColor="text1"/>
        </w:rPr>
        <w:t xml:space="preserve"> jätku</w:t>
      </w:r>
      <w:r w:rsidR="00380BFB" w:rsidRPr="004A7F0C">
        <w:rPr>
          <w:color w:val="000000" w:themeColor="text1"/>
        </w:rPr>
        <w:t>vad</w:t>
      </w:r>
      <w:r w:rsidR="007043FD" w:rsidRPr="004A7F0C">
        <w:rPr>
          <w:color w:val="000000" w:themeColor="text1"/>
        </w:rPr>
        <w:t xml:space="preserve"> 202</w:t>
      </w:r>
      <w:r w:rsidR="00900007" w:rsidRPr="004A7F0C">
        <w:rPr>
          <w:color w:val="000000" w:themeColor="text1"/>
        </w:rPr>
        <w:t>5</w:t>
      </w:r>
      <w:r w:rsidR="007043FD" w:rsidRPr="004A7F0C">
        <w:rPr>
          <w:color w:val="000000" w:themeColor="text1"/>
        </w:rPr>
        <w:t xml:space="preserve"> aastal.</w:t>
      </w:r>
      <w:r w:rsidR="00900007" w:rsidRPr="004A7F0C">
        <w:rPr>
          <w:color w:val="000000" w:themeColor="text1"/>
        </w:rPr>
        <w:t xml:space="preserve"> Osaliselt renoveeriti</w:t>
      </w:r>
      <w:r w:rsidR="00942CD9" w:rsidRPr="004A7F0C">
        <w:rPr>
          <w:color w:val="000000" w:themeColor="text1"/>
        </w:rPr>
        <w:t xml:space="preserve"> 2024aastal</w:t>
      </w:r>
      <w:r w:rsidR="00900007" w:rsidRPr="004A7F0C">
        <w:rPr>
          <w:color w:val="000000" w:themeColor="text1"/>
        </w:rPr>
        <w:t xml:space="preserve"> Bussijaama II korruse ruumid. Tööd jätkuvad 2025aastal.</w:t>
      </w:r>
      <w:r w:rsidR="007043FD" w:rsidRPr="004A7F0C">
        <w:rPr>
          <w:color w:val="000000" w:themeColor="text1"/>
        </w:rPr>
        <w:t xml:space="preserve"> </w:t>
      </w:r>
    </w:p>
    <w:p w14:paraId="32A65FFC" w14:textId="77777777" w:rsidR="000723EF" w:rsidRPr="004A7F0C" w:rsidRDefault="000723EF" w:rsidP="00380BFB">
      <w:pPr>
        <w:rPr>
          <w:color w:val="000000" w:themeColor="text1"/>
        </w:rPr>
      </w:pPr>
      <w:r w:rsidRPr="004A7F0C">
        <w:rPr>
          <w:color w:val="000000" w:themeColor="text1"/>
        </w:rPr>
        <w:t>Loksa linn pöörab erilist tähelepanu laste-, õpilaste ja noorte õpi- ja elukeskkonnale ning linlaste parema elukeskkonna ja ettevõtluskeskkonna kujundamisele. Loksa linn soovib teha rohkem koostöö tänaste ja alustatavate ettevõtjatega.</w:t>
      </w:r>
    </w:p>
    <w:p w14:paraId="64594C15" w14:textId="77777777" w:rsidR="00356471" w:rsidRPr="001105C4" w:rsidRDefault="00356471" w:rsidP="000723EF">
      <w:pPr>
        <w:jc w:val="both"/>
        <w:rPr>
          <w:color w:val="FF0000"/>
        </w:rPr>
      </w:pPr>
    </w:p>
    <w:p w14:paraId="206C2673" w14:textId="77777777" w:rsidR="00FF680B" w:rsidRPr="007570EB" w:rsidRDefault="00FF680B" w:rsidP="000723EF">
      <w:pPr>
        <w:jc w:val="both"/>
      </w:pPr>
    </w:p>
    <w:p w14:paraId="7A3CBFE0" w14:textId="77777777" w:rsidR="000723EF" w:rsidRPr="00B2618C" w:rsidRDefault="000723EF" w:rsidP="000723EF">
      <w:pPr>
        <w:numPr>
          <w:ilvl w:val="1"/>
          <w:numId w:val="36"/>
        </w:numPr>
        <w:jc w:val="both"/>
        <w:rPr>
          <w:b/>
        </w:rPr>
      </w:pPr>
      <w:r w:rsidRPr="00B2618C">
        <w:rPr>
          <w:b/>
        </w:rPr>
        <w:t>Ülevaade majanduskeskkonnast</w:t>
      </w:r>
    </w:p>
    <w:p w14:paraId="0799E30C" w14:textId="77777777" w:rsidR="000723EF" w:rsidRDefault="000723EF" w:rsidP="000723EF">
      <w:pPr>
        <w:jc w:val="both"/>
        <w:rPr>
          <w:b/>
        </w:rPr>
      </w:pPr>
    </w:p>
    <w:p w14:paraId="35A801C7" w14:textId="1147AB86" w:rsidR="000723EF" w:rsidRDefault="000723EF" w:rsidP="000723EF">
      <w:pPr>
        <w:jc w:val="both"/>
      </w:pPr>
      <w:r>
        <w:t xml:space="preserve">Eesti üldises majanduskeskkonnas ei ole Loksa linn oma majandusnäitajatega viimastel aastatel väga kõrgel kohal olnud. Kui Eesti puhul räägitakse majanduskasvust, siis Loksa linna omapäraks oli kuni 2009. aastani üks suur tootja-ettevõte ning linna majandus sõltus väga palju ühest suurest tööandjast – Loksa Laevatehase AS-st. Võrreldes 2009. aastaga on tulumaksu laekumine tõusnud </w:t>
      </w:r>
      <w:r w:rsidR="00672FFE" w:rsidRPr="00C90598">
        <w:t>2</w:t>
      </w:r>
      <w:r w:rsidR="00F73CB2">
        <w:t>1</w:t>
      </w:r>
      <w:r w:rsidR="00972F96" w:rsidRPr="00C90598">
        <w:t>,</w:t>
      </w:r>
      <w:r w:rsidR="00F73CB2">
        <w:t>38</w:t>
      </w:r>
      <w:r>
        <w:t>%. Kuid võrreldes 20</w:t>
      </w:r>
      <w:r w:rsidR="001D26BD">
        <w:t>2</w:t>
      </w:r>
      <w:r w:rsidR="00E0474D">
        <w:t>3</w:t>
      </w:r>
      <w:r>
        <w:t xml:space="preserve">. aastaga on tulumaksu laekumine </w:t>
      </w:r>
      <w:r w:rsidR="00972F96">
        <w:t>suure</w:t>
      </w:r>
      <w:r w:rsidR="00B77A21">
        <w:t>ne</w:t>
      </w:r>
      <w:r w:rsidR="00EC3C71">
        <w:t>nud</w:t>
      </w:r>
      <w:r w:rsidR="00B77A21">
        <w:t xml:space="preserve"> </w:t>
      </w:r>
      <w:r>
        <w:t xml:space="preserve"> </w:t>
      </w:r>
      <w:r w:rsidR="008130C8">
        <w:t>8</w:t>
      </w:r>
      <w:r w:rsidR="00C90598" w:rsidRPr="00C90598">
        <w:t>,</w:t>
      </w:r>
      <w:r w:rsidR="008130C8">
        <w:t>67</w:t>
      </w:r>
      <w:r>
        <w:t>%.</w:t>
      </w:r>
    </w:p>
    <w:p w14:paraId="33C3BCEF" w14:textId="7F1B16A3" w:rsidR="000723EF" w:rsidRDefault="000723EF" w:rsidP="000723EF">
      <w:pPr>
        <w:jc w:val="both"/>
      </w:pPr>
      <w:r>
        <w:t>Loksa linnas oli 31.12.20</w:t>
      </w:r>
      <w:r w:rsidR="00FA6E4C">
        <w:t>2</w:t>
      </w:r>
      <w:r w:rsidR="00E0474D">
        <w:t>4</w:t>
      </w:r>
      <w:r>
        <w:t xml:space="preserve"> seisuga</w:t>
      </w:r>
      <w:r>
        <w:rPr>
          <w:color w:val="FF0000"/>
        </w:rPr>
        <w:t xml:space="preserve"> </w:t>
      </w:r>
      <w:r w:rsidR="003F2154" w:rsidRPr="00393D02">
        <w:t>24</w:t>
      </w:r>
      <w:r w:rsidR="00393D02" w:rsidRPr="00393D02">
        <w:t>41</w:t>
      </w:r>
      <w:r>
        <w:t xml:space="preserve"> elanikku.</w:t>
      </w:r>
    </w:p>
    <w:p w14:paraId="7733FB61" w14:textId="604AA246" w:rsidR="000723EF" w:rsidRPr="00193E40" w:rsidRDefault="000723EF" w:rsidP="000723EF">
      <w:pPr>
        <w:pStyle w:val="Kehatekst"/>
        <w:jc w:val="both"/>
        <w:rPr>
          <w:b w:val="0"/>
          <w:bCs w:val="0"/>
        </w:rPr>
      </w:pPr>
      <w:r w:rsidRPr="00193E40">
        <w:rPr>
          <w:b w:val="0"/>
          <w:bCs w:val="0"/>
        </w:rPr>
        <w:t>Elan</w:t>
      </w:r>
      <w:r>
        <w:rPr>
          <w:b w:val="0"/>
          <w:bCs w:val="0"/>
        </w:rPr>
        <w:t>ike struktuur seisuga 31.12.20</w:t>
      </w:r>
      <w:r w:rsidR="003C04DD">
        <w:rPr>
          <w:b w:val="0"/>
          <w:bCs w:val="0"/>
        </w:rPr>
        <w:t>2</w:t>
      </w:r>
      <w:r w:rsidR="00E0474D">
        <w:rPr>
          <w:b w:val="0"/>
          <w:bCs w:val="0"/>
        </w:rPr>
        <w:t>4</w:t>
      </w:r>
      <w:r w:rsidR="007F3C83">
        <w:rPr>
          <w:b w:val="0"/>
          <w:bCs w:val="0"/>
        </w:rPr>
        <w:t>:</w:t>
      </w:r>
    </w:p>
    <w:p w14:paraId="203FC149" w14:textId="222F7590" w:rsidR="000723EF" w:rsidRPr="00B94D51" w:rsidRDefault="000723EF" w:rsidP="000723EF">
      <w:pPr>
        <w:pStyle w:val="Kehatekst"/>
        <w:rPr>
          <w:b w:val="0"/>
          <w:bCs w:val="0"/>
        </w:rPr>
      </w:pPr>
      <w:r w:rsidRPr="00193E40">
        <w:rPr>
          <w:b w:val="0"/>
          <w:bCs w:val="0"/>
        </w:rPr>
        <w:t>Lapsed vanu</w:t>
      </w:r>
      <w:r>
        <w:rPr>
          <w:b w:val="0"/>
          <w:bCs w:val="0"/>
        </w:rPr>
        <w:t>ses kuni 6 eluaastat</w:t>
      </w:r>
      <w:r>
        <w:rPr>
          <w:b w:val="0"/>
          <w:bCs w:val="0"/>
        </w:rPr>
        <w:tab/>
      </w:r>
      <w:r>
        <w:rPr>
          <w:b w:val="0"/>
          <w:bCs w:val="0"/>
        </w:rPr>
        <w:tab/>
      </w:r>
      <w:r>
        <w:rPr>
          <w:b w:val="0"/>
          <w:bCs w:val="0"/>
        </w:rPr>
        <w:tab/>
      </w:r>
      <w:r w:rsidR="001D26BD" w:rsidRPr="00BC1D9F">
        <w:rPr>
          <w:b w:val="0"/>
          <w:bCs w:val="0"/>
          <w:color w:val="FF0000"/>
        </w:rPr>
        <w:t xml:space="preserve">   </w:t>
      </w:r>
      <w:r w:rsidR="00870826" w:rsidRPr="00B94D51">
        <w:rPr>
          <w:b w:val="0"/>
          <w:bCs w:val="0"/>
        </w:rPr>
        <w:t>78</w:t>
      </w:r>
    </w:p>
    <w:p w14:paraId="48E6C989" w14:textId="143BF132" w:rsidR="000723EF" w:rsidRPr="00B94D51" w:rsidRDefault="000723EF" w:rsidP="000723EF">
      <w:pPr>
        <w:pStyle w:val="Kehatekst"/>
        <w:rPr>
          <w:b w:val="0"/>
          <w:bCs w:val="0"/>
        </w:rPr>
      </w:pPr>
      <w:r w:rsidRPr="00B94D51">
        <w:rPr>
          <w:b w:val="0"/>
          <w:bCs w:val="0"/>
        </w:rPr>
        <w:t>Noored vanuses 7 kuni 18 eluaastat</w:t>
      </w:r>
      <w:r w:rsidRPr="00B94D51">
        <w:rPr>
          <w:b w:val="0"/>
          <w:bCs w:val="0"/>
        </w:rPr>
        <w:tab/>
      </w:r>
      <w:r w:rsidRPr="00B94D51">
        <w:rPr>
          <w:b w:val="0"/>
          <w:bCs w:val="0"/>
        </w:rPr>
        <w:tab/>
      </w:r>
      <w:r w:rsidRPr="00B94D51">
        <w:rPr>
          <w:b w:val="0"/>
          <w:bCs w:val="0"/>
        </w:rPr>
        <w:tab/>
      </w:r>
      <w:r w:rsidR="001D26BD" w:rsidRPr="00B94D51">
        <w:rPr>
          <w:b w:val="0"/>
          <w:bCs w:val="0"/>
        </w:rPr>
        <w:t xml:space="preserve"> </w:t>
      </w:r>
      <w:r w:rsidRPr="00B94D51">
        <w:rPr>
          <w:b w:val="0"/>
          <w:bCs w:val="0"/>
        </w:rPr>
        <w:t>2</w:t>
      </w:r>
      <w:r w:rsidR="00BE2682" w:rsidRPr="00B94D51">
        <w:rPr>
          <w:b w:val="0"/>
          <w:bCs w:val="0"/>
        </w:rPr>
        <w:t>16</w:t>
      </w:r>
    </w:p>
    <w:p w14:paraId="58CE7990" w14:textId="054801F7" w:rsidR="000723EF" w:rsidRPr="00B94D51" w:rsidRDefault="000723EF" w:rsidP="000723EF">
      <w:pPr>
        <w:pStyle w:val="Kehatekst"/>
        <w:rPr>
          <w:b w:val="0"/>
          <w:bCs w:val="0"/>
        </w:rPr>
      </w:pPr>
      <w:r w:rsidRPr="00B94D51">
        <w:rPr>
          <w:b w:val="0"/>
          <w:bCs w:val="0"/>
        </w:rPr>
        <w:lastRenderedPageBreak/>
        <w:t>Tööealised elanikud vanuses 19 kuni 64 eluaastat</w:t>
      </w:r>
      <w:r w:rsidRPr="00B94D51">
        <w:rPr>
          <w:b w:val="0"/>
          <w:bCs w:val="0"/>
        </w:rPr>
        <w:tab/>
        <w:t>1</w:t>
      </w:r>
      <w:r w:rsidR="001D26BD" w:rsidRPr="00B94D51">
        <w:rPr>
          <w:b w:val="0"/>
          <w:bCs w:val="0"/>
        </w:rPr>
        <w:t>3</w:t>
      </w:r>
      <w:r w:rsidR="00E90D61" w:rsidRPr="00B94D51">
        <w:rPr>
          <w:b w:val="0"/>
          <w:bCs w:val="0"/>
        </w:rPr>
        <w:t>26</w:t>
      </w:r>
    </w:p>
    <w:p w14:paraId="041A7FA1" w14:textId="6A154D57" w:rsidR="000723EF" w:rsidRPr="00B94D51" w:rsidRDefault="000723EF" w:rsidP="000723EF">
      <w:pPr>
        <w:pStyle w:val="Kehatekst"/>
        <w:rPr>
          <w:b w:val="0"/>
        </w:rPr>
      </w:pPr>
      <w:r w:rsidRPr="00B94D51">
        <w:rPr>
          <w:b w:val="0"/>
          <w:bCs w:val="0"/>
        </w:rPr>
        <w:t>Elanikud vanemad kui 65 eluaastat</w:t>
      </w:r>
      <w:r w:rsidRPr="00B94D51">
        <w:rPr>
          <w:b w:val="0"/>
          <w:bCs w:val="0"/>
        </w:rPr>
        <w:tab/>
      </w:r>
      <w:r w:rsidRPr="00B94D51">
        <w:rPr>
          <w:b w:val="0"/>
          <w:bCs w:val="0"/>
        </w:rPr>
        <w:tab/>
      </w:r>
      <w:r w:rsidRPr="00B94D51">
        <w:rPr>
          <w:b w:val="0"/>
          <w:bCs w:val="0"/>
        </w:rPr>
        <w:tab/>
      </w:r>
      <w:r w:rsidR="00DE1876" w:rsidRPr="00B94D51">
        <w:rPr>
          <w:b w:val="0"/>
          <w:bCs w:val="0"/>
        </w:rPr>
        <w:t xml:space="preserve"> </w:t>
      </w:r>
      <w:r w:rsidR="00B94D51" w:rsidRPr="00B94D51">
        <w:rPr>
          <w:b w:val="0"/>
          <w:bCs w:val="0"/>
        </w:rPr>
        <w:t xml:space="preserve"> </w:t>
      </w:r>
      <w:r w:rsidR="002E111F" w:rsidRPr="00B94D51">
        <w:rPr>
          <w:b w:val="0"/>
          <w:bCs w:val="0"/>
        </w:rPr>
        <w:t>821</w:t>
      </w:r>
    </w:p>
    <w:p w14:paraId="079EEFB3" w14:textId="6E78BB74" w:rsidR="000723EF" w:rsidRPr="00B857F7" w:rsidRDefault="000723EF" w:rsidP="000723EF">
      <w:pPr>
        <w:jc w:val="both"/>
      </w:pPr>
      <w:r w:rsidRPr="00B857F7">
        <w:t>Loksa linna hallata o</w:t>
      </w:r>
      <w:r>
        <w:t>li 20</w:t>
      </w:r>
      <w:r w:rsidR="000A20FF">
        <w:t>2</w:t>
      </w:r>
      <w:r w:rsidR="007C06D0">
        <w:t>4</w:t>
      </w:r>
      <w:r>
        <w:t>. aastal</w:t>
      </w:r>
      <w:r w:rsidRPr="00B857F7">
        <w:t xml:space="preserve"> Loksa Gümnaasium, Loksa Muusikakool, Loksa Lasteaed</w:t>
      </w:r>
      <w:r>
        <w:t xml:space="preserve"> Õnnetriinu, Loksa Linnaraamatukogu, </w:t>
      </w:r>
      <w:r w:rsidRPr="00B857F7">
        <w:t>Loksa N</w:t>
      </w:r>
      <w:r>
        <w:t>oortekeskus ja</w:t>
      </w:r>
      <w:r w:rsidR="007C06D0">
        <w:t xml:space="preserve"> kuni 31.05.2024</w:t>
      </w:r>
      <w:r>
        <w:t xml:space="preserve"> Loksa Spordikeskus</w:t>
      </w:r>
      <w:r w:rsidR="00B3382B">
        <w:t xml:space="preserve"> ja</w:t>
      </w:r>
      <w:r w:rsidR="00A26EA2">
        <w:t xml:space="preserve"> Loksa Staadion.</w:t>
      </w:r>
      <w:r w:rsidR="009C118B">
        <w:t xml:space="preserve"> Alates 01.06.2024 korraldab </w:t>
      </w:r>
      <w:r w:rsidR="00AF0ECF">
        <w:t>Loksa Spordikeskuse ja Loksa Staadioni tegevust uus SA Loksa Sport.</w:t>
      </w:r>
    </w:p>
    <w:p w14:paraId="775E5FF2" w14:textId="77777777" w:rsidR="000723EF" w:rsidRPr="00B857F7" w:rsidRDefault="000723EF" w:rsidP="000723EF">
      <w:pPr>
        <w:jc w:val="both"/>
      </w:pPr>
      <w:r w:rsidRPr="00B857F7">
        <w:t>Kõik asutused on tsentraliseeritud raamatupidamisel.</w:t>
      </w:r>
    </w:p>
    <w:p w14:paraId="7A93B069" w14:textId="036CAD3F" w:rsidR="000723EF" w:rsidRDefault="000723EF" w:rsidP="000723EF">
      <w:pPr>
        <w:jc w:val="both"/>
      </w:pPr>
      <w:r w:rsidRPr="00B857F7">
        <w:t>Linn toetab oma territooriumil registreeritud mittetulundusühingute, seltside ja koguduste tegevust. Toetused on suunatud kultuuri-, spordi- ja noorsootöö arendamiseks ning eakate</w:t>
      </w:r>
      <w:r w:rsidRPr="00B857F7">
        <w:rPr>
          <w:color w:val="99CC00"/>
        </w:rPr>
        <w:t xml:space="preserve"> </w:t>
      </w:r>
      <w:r w:rsidRPr="00B857F7">
        <w:t>vabaaja ja huvitegevuse sisustamise toetuseks</w:t>
      </w:r>
      <w:r>
        <w:t xml:space="preserve"> ning väga oluline on sotsiaalhoolekande teostamine</w:t>
      </w:r>
      <w:r w:rsidRPr="00B857F7">
        <w:t>.</w:t>
      </w:r>
    </w:p>
    <w:p w14:paraId="67EEA1FB" w14:textId="77777777" w:rsidR="00BE5A2D" w:rsidRDefault="00BE5A2D" w:rsidP="000723EF">
      <w:pPr>
        <w:jc w:val="both"/>
      </w:pPr>
    </w:p>
    <w:p w14:paraId="4DE7B4A2" w14:textId="77777777" w:rsidR="000723EF" w:rsidRDefault="000723EF" w:rsidP="000723EF">
      <w:pPr>
        <w:jc w:val="both"/>
        <w:rPr>
          <w:b/>
        </w:rPr>
      </w:pPr>
      <w:r>
        <w:rPr>
          <w:b/>
        </w:rPr>
        <w:t xml:space="preserve">1.3 </w:t>
      </w:r>
      <w:r w:rsidRPr="00B857F7">
        <w:rPr>
          <w:b/>
        </w:rPr>
        <w:t>Ülevaade linna peamistest arengusuundadest</w:t>
      </w:r>
    </w:p>
    <w:p w14:paraId="4D09819E" w14:textId="77777777" w:rsidR="000723EF" w:rsidRPr="00B857F7" w:rsidRDefault="000723EF" w:rsidP="000723EF">
      <w:pPr>
        <w:jc w:val="both"/>
        <w:rPr>
          <w:b/>
        </w:rPr>
      </w:pPr>
    </w:p>
    <w:p w14:paraId="00BE7147" w14:textId="77777777" w:rsidR="000723EF" w:rsidRPr="00B857F7" w:rsidRDefault="000723EF" w:rsidP="000723EF">
      <w:pPr>
        <w:jc w:val="both"/>
      </w:pPr>
      <w:r w:rsidRPr="00B857F7">
        <w:t>Enim suunas linn tähelepanu laste ja noorte tegevuste rahasta</w:t>
      </w:r>
      <w:r>
        <w:t>misele, toetati kultuuri- ja sporditegevust ning mittetulundusühingute ettevõtmisi ja projekte.</w:t>
      </w:r>
    </w:p>
    <w:p w14:paraId="250C7355" w14:textId="1FF591D5" w:rsidR="000723EF" w:rsidRDefault="000723EF" w:rsidP="000723EF">
      <w:pPr>
        <w:jc w:val="both"/>
      </w:pPr>
      <w:r w:rsidRPr="00B857F7">
        <w:t>Linn osales omaosalusega erinevate projektide rahastamisel, näiteks</w:t>
      </w:r>
      <w:r>
        <w:t>: Loksa Noortekeskuse projekt „</w:t>
      </w:r>
      <w:r w:rsidR="001E1CAF">
        <w:t>Projekt noortemaleva korraldamiseks</w:t>
      </w:r>
      <w:r>
        <w:t>“</w:t>
      </w:r>
      <w:r w:rsidR="00F744BE">
        <w:t>,</w:t>
      </w:r>
      <w:r w:rsidR="00EB3C19">
        <w:t xml:space="preserve"> Loksa Gümnaasiumi projekt</w:t>
      </w:r>
      <w:r w:rsidR="00B60A33">
        <w:t xml:space="preserve"> </w:t>
      </w:r>
      <w:r>
        <w:t xml:space="preserve"> „Vaimse tervise edendamine“</w:t>
      </w:r>
      <w:r w:rsidR="001279F4">
        <w:t>, mis algas</w:t>
      </w:r>
      <w:r w:rsidR="001F3686">
        <w:t xml:space="preserve"> september 2020 ja </w:t>
      </w:r>
      <w:r w:rsidR="00D8401C">
        <w:t>jätku</w:t>
      </w:r>
      <w:r w:rsidR="001E1CAF">
        <w:t>s</w:t>
      </w:r>
      <w:r w:rsidR="00D8401C">
        <w:t xml:space="preserve"> 2021</w:t>
      </w:r>
      <w:r w:rsidR="00224602">
        <w:t>,</w:t>
      </w:r>
      <w:r w:rsidR="001E1CAF">
        <w:t xml:space="preserve"> 2022</w:t>
      </w:r>
      <w:r w:rsidR="0062221A">
        <w:t>,</w:t>
      </w:r>
      <w:r w:rsidR="00224602">
        <w:t xml:space="preserve"> 2023</w:t>
      </w:r>
      <w:r w:rsidR="0062221A">
        <w:t xml:space="preserve"> ja 2024</w:t>
      </w:r>
      <w:r w:rsidR="00D8401C">
        <w:t xml:space="preserve"> aastal</w:t>
      </w:r>
      <w:r>
        <w:t>;</w:t>
      </w:r>
      <w:r w:rsidR="001E1CAF">
        <w:t xml:space="preserve"> </w:t>
      </w:r>
      <w:r>
        <w:t xml:space="preserve">Loksa Lasteaed Õnnetriinu </w:t>
      </w:r>
      <w:r w:rsidR="00D0127D">
        <w:t>PRIA</w:t>
      </w:r>
      <w:r>
        <w:t xml:space="preserve"> projekt „</w:t>
      </w:r>
      <w:r w:rsidR="005C4594">
        <w:t>Koolikava kaasnevad haridusmeetmed lasteaias</w:t>
      </w:r>
      <w:r>
        <w:t>“</w:t>
      </w:r>
      <w:r w:rsidR="006206FE">
        <w:t>;</w:t>
      </w:r>
      <w:r w:rsidR="002926AF">
        <w:t xml:space="preserve"> </w:t>
      </w:r>
      <w:r w:rsidR="00695375">
        <w:t xml:space="preserve">Hariduse Infotehnoloogia </w:t>
      </w:r>
      <w:r w:rsidR="001B6D98">
        <w:t>Sihtasutuse</w:t>
      </w:r>
      <w:r w:rsidR="001B6419">
        <w:t xml:space="preserve"> poolt </w:t>
      </w:r>
      <w:r w:rsidR="001D0603">
        <w:t xml:space="preserve">eraldati </w:t>
      </w:r>
      <w:r w:rsidR="0068000C">
        <w:t>toetus seadmete soetamiseks</w:t>
      </w:r>
      <w:r w:rsidR="00301DDD">
        <w:t xml:space="preserve"> ja </w:t>
      </w:r>
      <w:r>
        <w:t>Haridus- ja Teadusministeeriumi poolt eraldati Loksa Lasteaiale Õnnetriinu toetus 3-7-aastastele lastele eesti keele õppe korraldamiseks ja õppevahendite võimaldamiseks eesti keelest erineva õppekeelega, keelekümblust ja eesti keele kui teise keele tugiõpet võimaldavates rühmades</w:t>
      </w:r>
      <w:r w:rsidR="00E560D9">
        <w:t xml:space="preserve"> ja </w:t>
      </w:r>
      <w:r w:rsidR="005B7898">
        <w:t>k</w:t>
      </w:r>
      <w:r w:rsidR="00C203A8">
        <w:t>oolieelse laste</w:t>
      </w:r>
      <w:r w:rsidR="00CD46F1">
        <w:t>asutuse riiklik õppekava</w:t>
      </w:r>
      <w:r w:rsidR="001C35B9">
        <w:t xml:space="preserve"> </w:t>
      </w:r>
      <w:r w:rsidR="00192252">
        <w:t xml:space="preserve">raames </w:t>
      </w:r>
      <w:r w:rsidR="001C35B9">
        <w:t>on tagatud koolieelsete lasteasutuste rühmade</w:t>
      </w:r>
      <w:r w:rsidR="00192252">
        <w:t>, kus õpivad 5-aastased lapsed</w:t>
      </w:r>
      <w:r w:rsidR="00224602">
        <w:t xml:space="preserve">; </w:t>
      </w:r>
      <w:r w:rsidR="00633FE2">
        <w:t>Sihtasutus Keskkonnainvesteeringute keskus</w:t>
      </w:r>
      <w:r w:rsidR="00EE1B01">
        <w:t xml:space="preserve"> projekt</w:t>
      </w:r>
      <w:r w:rsidR="00224602">
        <w:t xml:space="preserve"> Loksa lasteaiale Õnnetriinu „</w:t>
      </w:r>
      <w:r w:rsidR="00EE6E59">
        <w:t>Uurin, kogun, avastan lasteaias</w:t>
      </w:r>
      <w:r w:rsidR="00224602">
        <w:t>“.</w:t>
      </w:r>
      <w:r w:rsidR="00C2428E">
        <w:t xml:space="preserve"> </w:t>
      </w:r>
      <w:r>
        <w:t xml:space="preserve">Loksa Gümnaasiumile eraldas </w:t>
      </w:r>
      <w:r w:rsidR="003F4A99">
        <w:t>Sihtasutus Keskkonnainvesteeringute Keskus</w:t>
      </w:r>
      <w:r>
        <w:t xml:space="preserve"> toetust projektile </w:t>
      </w:r>
      <w:r w:rsidR="00224602">
        <w:t>„Keskkonnateadlikuks“</w:t>
      </w:r>
      <w:r w:rsidR="001C411B">
        <w:t>,</w:t>
      </w:r>
      <w:r>
        <w:t xml:space="preserve"> </w:t>
      </w:r>
      <w:r w:rsidR="00EB610C">
        <w:t>s</w:t>
      </w:r>
      <w:r>
        <w:t>amuti saadi toetus</w:t>
      </w:r>
      <w:r w:rsidR="00687723">
        <w:t xml:space="preserve"> Euroopa Liidult</w:t>
      </w:r>
      <w:r>
        <w:t xml:space="preserve"> projektile „</w:t>
      </w:r>
      <w:r w:rsidR="00695F67">
        <w:t>INOVA</w:t>
      </w:r>
      <w:r w:rsidR="00DE1F82">
        <w:t>+Pro Bleu</w:t>
      </w:r>
      <w:r>
        <w:t>“</w:t>
      </w:r>
      <w:r w:rsidR="00DE1F82">
        <w:t>, mis osaliselt kandub ka 2025 aastasse.</w:t>
      </w:r>
    </w:p>
    <w:p w14:paraId="69B142BE" w14:textId="747C0389" w:rsidR="000723EF" w:rsidRDefault="000723EF" w:rsidP="000723EF">
      <w:pPr>
        <w:jc w:val="both"/>
      </w:pPr>
      <w:r>
        <w:t>Harjumaa Omavalitsuse Liidult said toetuse projektid</w:t>
      </w:r>
      <w:r w:rsidR="00767D8C">
        <w:t xml:space="preserve"> </w:t>
      </w:r>
      <w:r>
        <w:t>„</w:t>
      </w:r>
      <w:r w:rsidR="00EB610C">
        <w:t>Muusikakoolide konkursid</w:t>
      </w:r>
      <w:r w:rsidR="003D2AD6">
        <w:t>“,</w:t>
      </w:r>
      <w:r w:rsidR="00EB610C">
        <w:t>Tervise</w:t>
      </w:r>
      <w:r w:rsidR="006302B9">
        <w:t>-</w:t>
      </w:r>
      <w:r w:rsidR="00EB610C">
        <w:t>edendus.</w:t>
      </w:r>
      <w:r w:rsidR="00767D8C">
        <w:t xml:space="preserve"> </w:t>
      </w:r>
      <w:r>
        <w:t xml:space="preserve"> Loksa Gümnaasium koostöös Maanteeametiga korraldas 3.-4. klasside õpilastele tasuta jalgratturi koolituse</w:t>
      </w:r>
      <w:r w:rsidR="00F66973">
        <w:t>.</w:t>
      </w:r>
      <w:r w:rsidR="0076509C">
        <w:t xml:space="preserve"> </w:t>
      </w:r>
      <w:r w:rsidR="00A70D6A">
        <w:t xml:space="preserve">Harjumaa Omavalitsuste Liidult saadi toetus </w:t>
      </w:r>
      <w:r w:rsidR="002A1364">
        <w:t>joonistuspäev poistele.</w:t>
      </w:r>
    </w:p>
    <w:p w14:paraId="7CE38BEB" w14:textId="0C61A4D6" w:rsidR="00EB610C" w:rsidRDefault="000723EF" w:rsidP="000723EF">
      <w:pPr>
        <w:jc w:val="both"/>
      </w:pPr>
      <w:r>
        <w:t>Saadi toetust lisatasude maksmiseks õpetajatele, kes õpetavad keelekümblusõpilastele eesti keelt või keelekümblusklassis eesti keeles</w:t>
      </w:r>
      <w:r w:rsidR="006E1524">
        <w:t>.</w:t>
      </w:r>
    </w:p>
    <w:p w14:paraId="5676E684" w14:textId="438E1DFC" w:rsidR="0055679F" w:rsidRDefault="000723EF" w:rsidP="000723EF">
      <w:pPr>
        <w:jc w:val="both"/>
      </w:pPr>
      <w:r w:rsidRPr="00B857F7">
        <w:t>Loksa linn pidas oluliseks kultuuri- ja spordiürituste toetamist ning n</w:t>
      </w:r>
      <w:r>
        <w:t>oorte osalemist</w:t>
      </w:r>
      <w:r w:rsidRPr="00B857F7">
        <w:t xml:space="preserve"> </w:t>
      </w:r>
      <w:r>
        <w:t xml:space="preserve">olümpiaadidel, </w:t>
      </w:r>
      <w:r w:rsidRPr="00B857F7">
        <w:t>konkurssidel</w:t>
      </w:r>
      <w:r>
        <w:t>,</w:t>
      </w:r>
      <w:r w:rsidRPr="00B857F7">
        <w:t xml:space="preserve"> festivalidel</w:t>
      </w:r>
      <w:r>
        <w:t>, spordivõistlustel, mälumängudel, viktoriinidel, teemapäevadel jms.</w:t>
      </w:r>
    </w:p>
    <w:p w14:paraId="3BB52A11" w14:textId="10764D28" w:rsidR="000723EF" w:rsidRDefault="000723EF" w:rsidP="000723EF">
      <w:pPr>
        <w:jc w:val="both"/>
      </w:pPr>
      <w:r w:rsidRPr="00B857F7">
        <w:t>Loksa linnas toimusid traditsioonilised üritused: Eesti Vabariigi aastapäeva kontser</w:t>
      </w:r>
      <w:r>
        <w:t>t-aktus, emadepäeva ja isadepäeva pidulik tähistamine (pidulik kontsert emadele/isadele, vanaemadele/vanaisadele, uutele sündinud Loksa linna lastele nimetunnistuste andmine ja mälestusmeene kinkimine), jaanipäeva üritused, augustis</w:t>
      </w:r>
      <w:r w:rsidRPr="00B857F7">
        <w:t xml:space="preserve"> tähistati Loksa Linna Päeva</w:t>
      </w:r>
      <w:r>
        <w:t>, oktoobris õpetajate päeva, aastavahetust tähistati ilutulestikuga.</w:t>
      </w:r>
    </w:p>
    <w:p w14:paraId="7FA6685A" w14:textId="77777777" w:rsidR="00777625" w:rsidRDefault="00777625" w:rsidP="000723EF">
      <w:pPr>
        <w:jc w:val="both"/>
      </w:pPr>
    </w:p>
    <w:p w14:paraId="73987D36" w14:textId="2051CC41" w:rsidR="004C5D1D" w:rsidRDefault="004C5D1D" w:rsidP="000723EF">
      <w:pPr>
        <w:jc w:val="both"/>
      </w:pPr>
    </w:p>
    <w:p w14:paraId="2C5A9D8C" w14:textId="1D7A3E38" w:rsidR="000723EF" w:rsidRDefault="000723EF" w:rsidP="000723EF">
      <w:pPr>
        <w:jc w:val="both"/>
      </w:pPr>
      <w:r>
        <w:t>O</w:t>
      </w:r>
      <w:r w:rsidRPr="00B857F7">
        <w:t xml:space="preserve">luline oli linnaelanike </w:t>
      </w:r>
      <w:r>
        <w:t xml:space="preserve">ja noorte </w:t>
      </w:r>
      <w:r w:rsidRPr="00B857F7">
        <w:t xml:space="preserve">huvitegevuse </w:t>
      </w:r>
      <w:r>
        <w:t>toetamine ja huviringide töö. Noortele toimus see nii linna eelarve kui ka riigi poolse huvihariduse ja huvitegevuse toetuse rahastusest</w:t>
      </w:r>
      <w:r w:rsidR="006244C3">
        <w:t>.</w:t>
      </w:r>
      <w:r>
        <w:t xml:space="preserve"> </w:t>
      </w:r>
      <w:r w:rsidR="006244C3">
        <w:t>N</w:t>
      </w:r>
      <w:r>
        <w:t xml:space="preserve">oortel oli võimalik osaleda </w:t>
      </w:r>
      <w:r w:rsidR="005800EF" w:rsidRPr="005800EF">
        <w:rPr>
          <w:color w:val="000000" w:themeColor="text1"/>
        </w:rPr>
        <w:t>27</w:t>
      </w:r>
      <w:r>
        <w:t xml:space="preserve"> huviringis ning õppida Loksa Muusikakoolis </w:t>
      </w:r>
      <w:r w:rsidRPr="005800EF">
        <w:rPr>
          <w:color w:val="000000" w:themeColor="text1"/>
        </w:rPr>
        <w:t>12</w:t>
      </w:r>
      <w:r>
        <w:t xml:space="preserve"> erinevat pilli. Noortele toimus suvel 2-nädalane õpilasmalev, linn toetas malevlastele töötasu maksmist. Toetati Loksa noorte kotkaste ja kodutütarde tegevusi.</w:t>
      </w:r>
    </w:p>
    <w:p w14:paraId="537FE12C" w14:textId="1D768C98" w:rsidR="000723EF" w:rsidRDefault="000723EF" w:rsidP="000723EF">
      <w:pPr>
        <w:jc w:val="both"/>
      </w:pPr>
      <w:r>
        <w:lastRenderedPageBreak/>
        <w:t xml:space="preserve">Linn toetas läbi eelarve </w:t>
      </w:r>
      <w:r w:rsidRPr="00B857F7">
        <w:t>kalmistu korrashoi</w:t>
      </w:r>
      <w:r>
        <w:t>du</w:t>
      </w:r>
      <w:r w:rsidRPr="00B857F7">
        <w:t>.</w:t>
      </w:r>
    </w:p>
    <w:p w14:paraId="6BEE24EE" w14:textId="77777777" w:rsidR="000723EF" w:rsidRDefault="000723EF" w:rsidP="000723EF">
      <w:pPr>
        <w:jc w:val="both"/>
      </w:pPr>
      <w:r>
        <w:t>Väga olulisel kohal on keskkonnahoid ja Loksa linna heakord.</w:t>
      </w:r>
      <w:r w:rsidRPr="00DA33B6">
        <w:t xml:space="preserve"> </w:t>
      </w:r>
      <w:r>
        <w:t>Igal aastal korraldatakse kevaditi suur üle linnaline heakorrapäev, samuti on olnud oluline rannaala, Valgejõe kallaste ja parkide korrastamine.</w:t>
      </w:r>
    </w:p>
    <w:p w14:paraId="37B148DF" w14:textId="727708AF" w:rsidR="00972F96" w:rsidRDefault="000C00FD" w:rsidP="000723EF">
      <w:pPr>
        <w:jc w:val="both"/>
      </w:pPr>
      <w:r>
        <w:t xml:space="preserve">2024 aastal toetati </w:t>
      </w:r>
      <w:r w:rsidR="00972F96">
        <w:t xml:space="preserve"> Päästeameti projekt</w:t>
      </w:r>
      <w:r w:rsidR="000C6910">
        <w:t>ikonkurss</w:t>
      </w:r>
      <w:r w:rsidR="00782BE4">
        <w:t xml:space="preserve"> mittetulundusühingutele omaosalust</w:t>
      </w:r>
      <w:r w:rsidR="00972F96">
        <w:t xml:space="preserve"> „</w:t>
      </w:r>
      <w:r w:rsidR="0045718A">
        <w:t>Veeõnnetuste ennetamine 2024</w:t>
      </w:r>
      <w:r w:rsidR="00972F96">
        <w:t>“</w:t>
      </w:r>
      <w:r w:rsidR="001E6932">
        <w:t xml:space="preserve"> (Loksa ranna korrastamine</w:t>
      </w:r>
      <w:r w:rsidR="00FA0CF2">
        <w:t xml:space="preserve"> ja veeohutusalase teadlikkuse suurendamine)</w:t>
      </w:r>
    </w:p>
    <w:p w14:paraId="2A0BB766" w14:textId="09BD8CC0" w:rsidR="000723EF" w:rsidRDefault="000723EF" w:rsidP="000723EF">
      <w:pPr>
        <w:jc w:val="both"/>
      </w:pPr>
      <w:r>
        <w:t xml:space="preserve">2015. aastal alustas tööd Loksal jäätmejaam. </w:t>
      </w:r>
      <w:r w:rsidRPr="00474652">
        <w:t>Jäätmejaama operaator on</w:t>
      </w:r>
      <w:r w:rsidR="00A17743">
        <w:t xml:space="preserve"> </w:t>
      </w:r>
      <w:r w:rsidR="00E87D89" w:rsidRPr="0027546C">
        <w:t xml:space="preserve">Tallinna </w:t>
      </w:r>
      <w:r w:rsidR="00AC68ED" w:rsidRPr="0027546C">
        <w:t>Jäätmekeskus</w:t>
      </w:r>
      <w:r w:rsidRPr="0027546C">
        <w:t xml:space="preserve">, </w:t>
      </w:r>
      <w:r w:rsidRPr="00474652">
        <w:t>kes korraldab kohapeal jäätmete vastuvõtmise ning nend</w:t>
      </w:r>
      <w:r>
        <w:t xml:space="preserve">e edasise käitlusesse suunamise, Loksa linn </w:t>
      </w:r>
      <w:r w:rsidR="008B7152">
        <w:t xml:space="preserve"> eraldas </w:t>
      </w:r>
      <w:r w:rsidR="006C03D4">
        <w:t>202</w:t>
      </w:r>
      <w:r w:rsidR="00FB100A">
        <w:t>4</w:t>
      </w:r>
      <w:r w:rsidR="006C03D4">
        <w:t>.</w:t>
      </w:r>
      <w:r w:rsidR="008B7152">
        <w:t xml:space="preserve"> </w:t>
      </w:r>
      <w:r>
        <w:t xml:space="preserve">aastal </w:t>
      </w:r>
      <w:r w:rsidR="00287519">
        <w:t xml:space="preserve">läbi eelarve </w:t>
      </w:r>
      <w:r w:rsidR="006C285E">
        <w:t>3</w:t>
      </w:r>
      <w:r w:rsidR="008463B1">
        <w:t>9</w:t>
      </w:r>
      <w:r w:rsidR="006C285E">
        <w:t xml:space="preserve"> </w:t>
      </w:r>
      <w:r w:rsidR="008463B1">
        <w:t>040</w:t>
      </w:r>
      <w:r>
        <w:t xml:space="preserve"> euro</w:t>
      </w:r>
      <w:r w:rsidR="006C285E">
        <w:t>t</w:t>
      </w:r>
      <w:r>
        <w:t>.</w:t>
      </w:r>
    </w:p>
    <w:p w14:paraId="1E877E20" w14:textId="472547DA" w:rsidR="000723EF" w:rsidRPr="00BF6FBB" w:rsidRDefault="000723EF" w:rsidP="000723EF">
      <w:pPr>
        <w:jc w:val="both"/>
      </w:pPr>
      <w:r>
        <w:t>Väga olulisel kohal on toetada Loksa linna noori ja eakaid. Näiteks toetati 20</w:t>
      </w:r>
      <w:r w:rsidR="00287519">
        <w:t>2</w:t>
      </w:r>
      <w:r w:rsidR="008463B1">
        <w:t>4</w:t>
      </w:r>
      <w:r>
        <w:t>. aastal edukaid koolilõpetajaid, samuti toetati 1. klassi astujaid, Loksa linna lapsed said kõik jõuludeks kommipakid, Loksa linn maksab juubelitoetust (alates 80-st eluaastast), peretoetuseid (sünnitoetus, ranitsatoetus, nimetunnistuste väljaandmine koos hõbelusikaga, edukate koolilõpetajate toetamine, edukate klassikursuse lõpetajate toetamine, lastele jõulupakid, edukate huvikooli lõpetajate toetamine, kooli minevate laste toetus ja muud ühekordsed toetused avalduse alusel), matusetoetust ja küttetoetust, samuti makstakse pensionitoetust kõikidele mittetöötavatele pensionäridele alates 70. eluaastast (vaata Lisa 18).</w:t>
      </w:r>
      <w:r w:rsidR="004367B3">
        <w:t xml:space="preserve"> </w:t>
      </w:r>
    </w:p>
    <w:p w14:paraId="48D983DC" w14:textId="77777777" w:rsidR="00BE5A2D" w:rsidRDefault="00BE5A2D" w:rsidP="000723EF">
      <w:pPr>
        <w:jc w:val="both"/>
        <w:rPr>
          <w:b/>
        </w:rPr>
      </w:pPr>
    </w:p>
    <w:p w14:paraId="101D3509" w14:textId="77777777" w:rsidR="000723EF" w:rsidRDefault="000723EF" w:rsidP="000723EF">
      <w:pPr>
        <w:jc w:val="both"/>
        <w:rPr>
          <w:b/>
        </w:rPr>
      </w:pPr>
      <w:r>
        <w:rPr>
          <w:b/>
        </w:rPr>
        <w:t xml:space="preserve">1.4 </w:t>
      </w:r>
      <w:r w:rsidRPr="00B857F7">
        <w:rPr>
          <w:b/>
        </w:rPr>
        <w:t>Ülevaade valitseva mõju all olevate äriühingute kohta</w:t>
      </w:r>
    </w:p>
    <w:p w14:paraId="4B886319" w14:textId="77777777" w:rsidR="000723EF" w:rsidRPr="00B857F7" w:rsidRDefault="000723EF" w:rsidP="000723EF">
      <w:pPr>
        <w:jc w:val="both"/>
        <w:rPr>
          <w:b/>
        </w:rPr>
      </w:pPr>
    </w:p>
    <w:p w14:paraId="4A4EA533" w14:textId="06D61AEF" w:rsidR="000723EF" w:rsidRDefault="000723EF" w:rsidP="000723EF">
      <w:pPr>
        <w:jc w:val="both"/>
      </w:pPr>
      <w:r w:rsidRPr="00B857F7">
        <w:t>Loksa linn oma</w:t>
      </w:r>
      <w:r>
        <w:t>s 20</w:t>
      </w:r>
      <w:r w:rsidR="0031313A">
        <w:t>2</w:t>
      </w:r>
      <w:r w:rsidR="00ED6D6B">
        <w:t>4</w:t>
      </w:r>
      <w:r>
        <w:t xml:space="preserve">. aastal </w:t>
      </w:r>
      <w:r w:rsidRPr="00B857F7">
        <w:t>10</w:t>
      </w:r>
      <w:r>
        <w:t>0 % osalust oma sihtasutustes</w:t>
      </w:r>
      <w:r w:rsidR="0023364E">
        <w:t xml:space="preserve"> </w:t>
      </w:r>
      <w:r>
        <w:t>SA Loksa Kultuur ja</w:t>
      </w:r>
      <w:r w:rsidR="00CF12F5">
        <w:t xml:space="preserve"> alates 01.06.2024 SA Loksa Sport</w:t>
      </w:r>
      <w:r w:rsidR="00E5047D">
        <w:t xml:space="preserve"> </w:t>
      </w:r>
      <w:r w:rsidR="00894242">
        <w:t>ning</w:t>
      </w:r>
      <w:r>
        <w:t xml:space="preserve"> tütarettevõt</w:t>
      </w:r>
      <w:r w:rsidR="00E5047D">
        <w:t>t</w:t>
      </w:r>
      <w:r>
        <w:t>es OÜ Loksa Haljastus.</w:t>
      </w:r>
    </w:p>
    <w:p w14:paraId="46247DAD" w14:textId="48C9107F" w:rsidR="000723EF" w:rsidRDefault="000723EF" w:rsidP="000723EF">
      <w:pPr>
        <w:jc w:val="both"/>
      </w:pPr>
    </w:p>
    <w:p w14:paraId="00F64220" w14:textId="4901FD9E" w:rsidR="000723EF" w:rsidRDefault="000723EF" w:rsidP="000723EF">
      <w:pPr>
        <w:jc w:val="both"/>
      </w:pPr>
      <w:r w:rsidRPr="00B857F7">
        <w:t xml:space="preserve">OÜ Loksa Haljastus põhitegevusalad on keskkond, kommunaal- ja elamumajandus ning teenindus, Loksa linna veemajandusprojektis osalemine. </w:t>
      </w:r>
      <w:r>
        <w:t>OÜ Loksa Haljastuse asutamisel oli osakapitali suurus 2 556 eurot, 2012. aastal suurendasime osakapitali 74 960 euro võrra, 2013. aastal 450 000 euro võrra, 2014. aastal suurendasime 143 081 euro võrra, 2015. aastal suurendasime 40 000 eurot ja 2016. aastal 67 000 eurot.</w:t>
      </w:r>
    </w:p>
    <w:p w14:paraId="025364CD" w14:textId="77777777" w:rsidR="000723EF" w:rsidRDefault="000723EF" w:rsidP="000723EF">
      <w:pPr>
        <w:jc w:val="both"/>
      </w:pPr>
    </w:p>
    <w:p w14:paraId="544EAF2A" w14:textId="5AB73D07" w:rsidR="000723EF" w:rsidRDefault="000723EF" w:rsidP="000723EF">
      <w:pPr>
        <w:jc w:val="both"/>
      </w:pPr>
      <w:r>
        <w:t>20</w:t>
      </w:r>
      <w:r w:rsidR="00E27CF5">
        <w:t>2</w:t>
      </w:r>
      <w:r w:rsidR="00A33EA0">
        <w:t>4</w:t>
      </w:r>
      <w:r>
        <w:t xml:space="preserve">. aastal oli </w:t>
      </w:r>
      <w:r w:rsidRPr="00B857F7">
        <w:t>OÜ Loksa Haljastu</w:t>
      </w:r>
      <w:r>
        <w:t xml:space="preserve">se </w:t>
      </w:r>
      <w:r w:rsidRPr="00B857F7">
        <w:t>tulu</w:t>
      </w:r>
      <w:r>
        <w:t xml:space="preserve">  </w:t>
      </w:r>
      <w:r w:rsidR="00F71595" w:rsidRPr="00237CB9">
        <w:t>386 679</w:t>
      </w:r>
      <w:r w:rsidRPr="00237CB9">
        <w:t xml:space="preserve"> </w:t>
      </w:r>
      <w:r>
        <w:t xml:space="preserve">eurot. Kulud moodustasid </w:t>
      </w:r>
      <w:r w:rsidR="00237CB9" w:rsidRPr="00237CB9">
        <w:t>489 892</w:t>
      </w:r>
      <w:r w:rsidRPr="00237CB9">
        <w:t xml:space="preserve"> </w:t>
      </w:r>
      <w:r w:rsidRPr="00B857F7">
        <w:t>eurot.</w:t>
      </w:r>
    </w:p>
    <w:p w14:paraId="69A2C76A" w14:textId="77777777" w:rsidR="000723EF" w:rsidRDefault="000723EF" w:rsidP="000723EF">
      <w:pPr>
        <w:jc w:val="both"/>
      </w:pPr>
    </w:p>
    <w:p w14:paraId="24C92758" w14:textId="4520C569" w:rsidR="000723EF" w:rsidRDefault="000723EF" w:rsidP="000723EF">
      <w:pPr>
        <w:jc w:val="both"/>
      </w:pPr>
      <w:r>
        <w:t>SA Loksa Kultuuri 20</w:t>
      </w:r>
      <w:r w:rsidR="00687813">
        <w:t>2</w:t>
      </w:r>
      <w:r w:rsidR="00A33EA0">
        <w:t>4</w:t>
      </w:r>
      <w:r>
        <w:t xml:space="preserve">. a tulu </w:t>
      </w:r>
      <w:r w:rsidRPr="00765F63">
        <w:t xml:space="preserve">oli </w:t>
      </w:r>
      <w:r w:rsidR="00E01044" w:rsidRPr="00863F01">
        <w:t>89 439</w:t>
      </w:r>
      <w:r w:rsidRPr="00863F01">
        <w:t xml:space="preserve"> </w:t>
      </w:r>
      <w:r>
        <w:t xml:space="preserve">eurot. Loksa linn eraldas sellest </w:t>
      </w:r>
      <w:r w:rsidR="00D83FED">
        <w:t>7</w:t>
      </w:r>
      <w:r w:rsidR="00E71E49">
        <w:t>9 970</w:t>
      </w:r>
      <w:r>
        <w:t xml:space="preserve"> eurot. Kulud </w:t>
      </w:r>
      <w:r w:rsidRPr="00765F63">
        <w:t xml:space="preserve">moodustasid </w:t>
      </w:r>
      <w:r w:rsidR="00765F63" w:rsidRPr="00863F01">
        <w:t>9</w:t>
      </w:r>
      <w:r w:rsidR="00863F01" w:rsidRPr="00863F01">
        <w:t>5 521</w:t>
      </w:r>
      <w:r w:rsidRPr="00863F01">
        <w:t xml:space="preserve"> </w:t>
      </w:r>
      <w:r>
        <w:t>eurot.</w:t>
      </w:r>
    </w:p>
    <w:p w14:paraId="75673418" w14:textId="77777777" w:rsidR="00950F6D" w:rsidRDefault="00950F6D" w:rsidP="000723EF">
      <w:pPr>
        <w:jc w:val="both"/>
      </w:pPr>
    </w:p>
    <w:p w14:paraId="12BD3547" w14:textId="5083189D" w:rsidR="00950F6D" w:rsidRDefault="00950F6D" w:rsidP="000723EF">
      <w:pPr>
        <w:jc w:val="both"/>
      </w:pPr>
      <w:r>
        <w:t>SA Loksa Spordi 2024. a tulu oli</w:t>
      </w:r>
      <w:r w:rsidR="00701DD3">
        <w:t xml:space="preserve"> </w:t>
      </w:r>
      <w:r w:rsidR="002116CA">
        <w:t>93 000</w:t>
      </w:r>
      <w:r w:rsidR="00701DD3">
        <w:t xml:space="preserve"> eurot. Loksa linn eraldas sellest</w:t>
      </w:r>
      <w:r w:rsidR="008B2549">
        <w:t xml:space="preserve"> </w:t>
      </w:r>
      <w:r w:rsidR="00355CA4">
        <w:t>48</w:t>
      </w:r>
      <w:r w:rsidR="008B2549">
        <w:t> 000 eurot. Kulud moodustasid</w:t>
      </w:r>
      <w:r w:rsidR="004A2C15">
        <w:t xml:space="preserve">  </w:t>
      </w:r>
      <w:r w:rsidR="00430DEF">
        <w:t>134 575</w:t>
      </w:r>
      <w:r w:rsidR="004A2C15">
        <w:t xml:space="preserve"> eurot.</w:t>
      </w:r>
    </w:p>
    <w:p w14:paraId="0857ACE0" w14:textId="1538FCC2" w:rsidR="000723EF" w:rsidRDefault="000723EF" w:rsidP="000723EF">
      <w:pPr>
        <w:jc w:val="both"/>
      </w:pPr>
    </w:p>
    <w:p w14:paraId="268FC712" w14:textId="77777777" w:rsidR="000723EF" w:rsidRDefault="000723EF" w:rsidP="000723EF">
      <w:pPr>
        <w:jc w:val="both"/>
      </w:pPr>
    </w:p>
    <w:p w14:paraId="74D4D221" w14:textId="5E3C11C6" w:rsidR="000723EF" w:rsidRPr="005A3F8D" w:rsidRDefault="000723EF" w:rsidP="000723EF">
      <w:pPr>
        <w:jc w:val="both"/>
        <w:rPr>
          <w:b/>
        </w:rPr>
      </w:pPr>
      <w:r w:rsidRPr="005A3F8D">
        <w:rPr>
          <w:b/>
        </w:rPr>
        <w:t xml:space="preserve">1.5 Ülevaade </w:t>
      </w:r>
      <w:r w:rsidR="00356471">
        <w:rPr>
          <w:b/>
        </w:rPr>
        <w:t xml:space="preserve">linna </w:t>
      </w:r>
      <w:r w:rsidRPr="005A3F8D">
        <w:rPr>
          <w:b/>
        </w:rPr>
        <w:t>arengukava täitmisest</w:t>
      </w:r>
    </w:p>
    <w:p w14:paraId="238E3EF7" w14:textId="77777777" w:rsidR="000723EF" w:rsidRDefault="000723EF" w:rsidP="000723EF">
      <w:pPr>
        <w:jc w:val="both"/>
      </w:pPr>
    </w:p>
    <w:p w14:paraId="231250B1" w14:textId="77279603" w:rsidR="000723EF" w:rsidRDefault="000723EF" w:rsidP="000723EF">
      <w:pPr>
        <w:jc w:val="both"/>
      </w:pPr>
      <w:r w:rsidRPr="005A3F8D">
        <w:t xml:space="preserve">Säilitatud on suund pikemaajaliste perspektiivsete arengute etapiliseks täitmiseks, silmas pidades linna arenguks vajalikke perspektiive. Läbi arengukava ja üldplaneeringu on linn püstitanud eesmärgi saada tervet elukeskkonda toetavaks, puhke ja vabaaja veetmise kohaks, säilitades tegevuste toetajana tugeva suure rasketööstusettevõtte linna äärealal. </w:t>
      </w:r>
      <w:r w:rsidR="00DA5845" w:rsidRPr="006817F0">
        <w:rPr>
          <w:color w:val="000000" w:themeColor="text1"/>
        </w:rPr>
        <w:t>4</w:t>
      </w:r>
      <w:r w:rsidR="006817F0" w:rsidRPr="006817F0">
        <w:rPr>
          <w:color w:val="000000" w:themeColor="text1"/>
        </w:rPr>
        <w:t>3</w:t>
      </w:r>
      <w:r w:rsidRPr="00936898">
        <w:t xml:space="preserve"> </w:t>
      </w:r>
      <w:r w:rsidRPr="005A3F8D">
        <w:t>eri rahvusest kodanikuga linnana peab linn eestikeelsuse säilitamiseks ja toetamiseks suurimaiks väljakutseks emakeelse hariduse ja kultuuri rahastamist ka järgnevail aastail.</w:t>
      </w:r>
    </w:p>
    <w:p w14:paraId="10AE4A4E" w14:textId="02DA9AFA" w:rsidR="000723EF" w:rsidRPr="005A3F8D" w:rsidRDefault="00135068" w:rsidP="000723EF">
      <w:pPr>
        <w:jc w:val="both"/>
      </w:pPr>
      <w:r>
        <w:t xml:space="preserve">2022 aastal </w:t>
      </w:r>
      <w:r w:rsidR="00795B5C">
        <w:t>v</w:t>
      </w:r>
      <w:r w:rsidR="000723EF">
        <w:t>almis L</w:t>
      </w:r>
      <w:r w:rsidR="006B75CE">
        <w:t>oksa Staadion.</w:t>
      </w:r>
      <w:r w:rsidR="00392E6B">
        <w:t xml:space="preserve"> </w:t>
      </w:r>
      <w:r w:rsidR="006B75CE">
        <w:t>On olemas sportimisvõimalused.</w:t>
      </w:r>
      <w:r w:rsidR="00392E6B">
        <w:t xml:space="preserve"> </w:t>
      </w:r>
      <w:r w:rsidR="006B75CE">
        <w:t xml:space="preserve">Projekteeritud on ka </w:t>
      </w:r>
      <w:r w:rsidR="00D3165F">
        <w:t xml:space="preserve">Loksa </w:t>
      </w:r>
      <w:r w:rsidR="006B75CE">
        <w:t xml:space="preserve">Staadioni hoone ja tegeletakse </w:t>
      </w:r>
      <w:r w:rsidR="0055679F">
        <w:t xml:space="preserve">hoone ehituseks </w:t>
      </w:r>
      <w:r w:rsidR="006B75CE">
        <w:t>rahastuse otsimisega.</w:t>
      </w:r>
    </w:p>
    <w:p w14:paraId="09654810" w14:textId="77777777" w:rsidR="000723EF" w:rsidRDefault="000723EF" w:rsidP="000723EF">
      <w:pPr>
        <w:jc w:val="both"/>
      </w:pPr>
      <w:r w:rsidRPr="005A3F8D">
        <w:lastRenderedPageBreak/>
        <w:t>Sotsiaalhoolekande ja tervishoiu valdkonnas oli võimalikult toetada vähekindlustatud linnaelanikke.</w:t>
      </w:r>
      <w:r>
        <w:t xml:space="preserve"> Samuti maksame aastas ühekordset lisatoetust oma pensionäridele.</w:t>
      </w:r>
    </w:p>
    <w:p w14:paraId="5A9DE011" w14:textId="77777777" w:rsidR="006B75CE" w:rsidRDefault="006B75CE" w:rsidP="000723EF">
      <w:pPr>
        <w:jc w:val="both"/>
      </w:pPr>
    </w:p>
    <w:p w14:paraId="0CFBDAAE" w14:textId="77777777" w:rsidR="006B75CE" w:rsidRDefault="006B75CE" w:rsidP="000723EF">
      <w:pPr>
        <w:jc w:val="both"/>
      </w:pPr>
    </w:p>
    <w:p w14:paraId="0D8A4A5C" w14:textId="27CBC753" w:rsidR="000723EF" w:rsidRDefault="000723EF" w:rsidP="000723EF">
      <w:pPr>
        <w:jc w:val="both"/>
      </w:pPr>
    </w:p>
    <w:p w14:paraId="0D5355E9" w14:textId="77777777" w:rsidR="000723EF" w:rsidRDefault="000723EF" w:rsidP="000723EF">
      <w:pPr>
        <w:jc w:val="both"/>
        <w:rPr>
          <w:b/>
          <w:i/>
        </w:rPr>
      </w:pPr>
      <w:r>
        <w:rPr>
          <w:b/>
          <w:i/>
        </w:rPr>
        <w:t>Loksa Gümnaasium</w:t>
      </w:r>
    </w:p>
    <w:p w14:paraId="51137EBF" w14:textId="77777777" w:rsidR="000723EF" w:rsidRDefault="000723EF" w:rsidP="000723EF">
      <w:pPr>
        <w:jc w:val="both"/>
      </w:pPr>
    </w:p>
    <w:p w14:paraId="73F23A94" w14:textId="568FB092" w:rsidR="000723EF" w:rsidRDefault="000723EF" w:rsidP="000723EF">
      <w:pPr>
        <w:jc w:val="both"/>
      </w:pPr>
      <w:r>
        <w:t>Gümnaasiumis õp</w:t>
      </w:r>
      <w:r w:rsidR="006B75CE">
        <w:t>p</w:t>
      </w:r>
      <w:r>
        <w:t>is 31.12.20</w:t>
      </w:r>
      <w:r w:rsidR="002C2B32">
        <w:t>2</w:t>
      </w:r>
      <w:r w:rsidR="00043D44">
        <w:t>4</w:t>
      </w:r>
      <w:r>
        <w:t xml:space="preserve"> seisuga </w:t>
      </w:r>
      <w:r w:rsidRPr="00C95E2B">
        <w:rPr>
          <w:color w:val="000000" w:themeColor="text1"/>
        </w:rPr>
        <w:t>2</w:t>
      </w:r>
      <w:r w:rsidR="00C95E2B" w:rsidRPr="00C95E2B">
        <w:rPr>
          <w:color w:val="000000" w:themeColor="text1"/>
        </w:rPr>
        <w:t>15</w:t>
      </w:r>
      <w:r>
        <w:t xml:space="preserve"> õpilast, nendest </w:t>
      </w:r>
      <w:r w:rsidR="00C95E2B" w:rsidRPr="00CA569F">
        <w:rPr>
          <w:color w:val="000000" w:themeColor="text1"/>
        </w:rPr>
        <w:t>198</w:t>
      </w:r>
      <w:r>
        <w:t xml:space="preserve"> põhikooli ja </w:t>
      </w:r>
      <w:r w:rsidR="00CA569F" w:rsidRPr="00CA569F">
        <w:rPr>
          <w:color w:val="000000" w:themeColor="text1"/>
        </w:rPr>
        <w:t>17</w:t>
      </w:r>
      <w:r w:rsidRPr="00CA569F">
        <w:rPr>
          <w:color w:val="000000" w:themeColor="text1"/>
        </w:rPr>
        <w:t xml:space="preserve"> </w:t>
      </w:r>
      <w:r>
        <w:t>gümnaasiumi õpilasi. 20</w:t>
      </w:r>
      <w:r w:rsidR="00F42FE3">
        <w:t>2</w:t>
      </w:r>
      <w:r w:rsidR="00043D44">
        <w:t>3</w:t>
      </w:r>
      <w:r>
        <w:t>/20</w:t>
      </w:r>
      <w:r w:rsidR="00F42FE3">
        <w:t>2</w:t>
      </w:r>
      <w:r w:rsidR="00043D44">
        <w:t>4</w:t>
      </w:r>
      <w:r>
        <w:t xml:space="preserve"> õppeaastal oli </w:t>
      </w:r>
      <w:r w:rsidRPr="00C95E2B">
        <w:rPr>
          <w:color w:val="000000" w:themeColor="text1"/>
        </w:rPr>
        <w:t>21</w:t>
      </w:r>
      <w:r>
        <w:t xml:space="preserve"> klassikomplekti. 31.12.20</w:t>
      </w:r>
      <w:r w:rsidR="00633940">
        <w:t>2</w:t>
      </w:r>
      <w:r w:rsidR="00043D44">
        <w:t>4</w:t>
      </w:r>
      <w:r>
        <w:t xml:space="preserve"> seisuga õpib Loksa Gümnaasiumis </w:t>
      </w:r>
      <w:r w:rsidR="005416E3" w:rsidRPr="005416E3">
        <w:rPr>
          <w:color w:val="000000" w:themeColor="text1"/>
        </w:rPr>
        <w:t>71</w:t>
      </w:r>
      <w:r>
        <w:t xml:space="preserve"> teiste </w:t>
      </w:r>
      <w:r w:rsidR="00F11F4D">
        <w:t xml:space="preserve">kohaliku omavalitsuste </w:t>
      </w:r>
      <w:r>
        <w:t xml:space="preserve"> haldusterritooriumidel elavat õpilast </w:t>
      </w:r>
      <w:r w:rsidRPr="00B4481A">
        <w:rPr>
          <w:color w:val="000000" w:themeColor="text1"/>
        </w:rPr>
        <w:t xml:space="preserve">- </w:t>
      </w:r>
      <w:r w:rsidR="00EE48AF" w:rsidRPr="00B4481A">
        <w:rPr>
          <w:color w:val="000000" w:themeColor="text1"/>
        </w:rPr>
        <w:t xml:space="preserve">(Kuusalu vald </w:t>
      </w:r>
      <w:r w:rsidR="005416E3" w:rsidRPr="00B4481A">
        <w:rPr>
          <w:color w:val="000000" w:themeColor="text1"/>
        </w:rPr>
        <w:t>63</w:t>
      </w:r>
      <w:r w:rsidRPr="00B4481A">
        <w:rPr>
          <w:color w:val="000000" w:themeColor="text1"/>
        </w:rPr>
        <w:t xml:space="preserve">, Tallinn - </w:t>
      </w:r>
      <w:r w:rsidR="00B4481A" w:rsidRPr="00B4481A">
        <w:rPr>
          <w:color w:val="000000" w:themeColor="text1"/>
        </w:rPr>
        <w:t>6</w:t>
      </w:r>
      <w:r w:rsidRPr="00B4481A">
        <w:rPr>
          <w:color w:val="000000" w:themeColor="text1"/>
        </w:rPr>
        <w:t xml:space="preserve">, </w:t>
      </w:r>
      <w:r w:rsidR="00B4481A" w:rsidRPr="00B4481A">
        <w:rPr>
          <w:color w:val="000000" w:themeColor="text1"/>
        </w:rPr>
        <w:t>Rae</w:t>
      </w:r>
      <w:r w:rsidRPr="00B4481A">
        <w:rPr>
          <w:color w:val="000000" w:themeColor="text1"/>
        </w:rPr>
        <w:t xml:space="preserve"> vald – </w:t>
      </w:r>
      <w:r w:rsidR="0048459E" w:rsidRPr="00B4481A">
        <w:rPr>
          <w:color w:val="000000" w:themeColor="text1"/>
        </w:rPr>
        <w:t>1</w:t>
      </w:r>
      <w:r w:rsidRPr="00B4481A">
        <w:rPr>
          <w:color w:val="000000" w:themeColor="text1"/>
        </w:rPr>
        <w:t xml:space="preserve"> ja</w:t>
      </w:r>
      <w:r w:rsidR="009E1B6B" w:rsidRPr="00B4481A">
        <w:rPr>
          <w:color w:val="000000" w:themeColor="text1"/>
        </w:rPr>
        <w:t xml:space="preserve"> Vinni vald</w:t>
      </w:r>
      <w:r w:rsidRPr="00B4481A">
        <w:rPr>
          <w:color w:val="000000" w:themeColor="text1"/>
        </w:rPr>
        <w:t xml:space="preserve"> </w:t>
      </w:r>
      <w:r w:rsidR="009E1B6B" w:rsidRPr="00B4481A">
        <w:rPr>
          <w:color w:val="000000" w:themeColor="text1"/>
        </w:rPr>
        <w:t>–</w:t>
      </w:r>
      <w:r w:rsidRPr="00B4481A">
        <w:rPr>
          <w:color w:val="000000" w:themeColor="text1"/>
        </w:rPr>
        <w:t xml:space="preserve"> </w:t>
      </w:r>
      <w:r w:rsidR="0048459E" w:rsidRPr="00B4481A">
        <w:rPr>
          <w:color w:val="000000" w:themeColor="text1"/>
        </w:rPr>
        <w:t>1</w:t>
      </w:r>
      <w:r w:rsidRPr="00B4481A">
        <w:rPr>
          <w:color w:val="000000" w:themeColor="text1"/>
        </w:rPr>
        <w:t xml:space="preserve">). </w:t>
      </w:r>
      <w:r>
        <w:t>Loksa Gümnaasiumi aasta k</w:t>
      </w:r>
      <w:r w:rsidR="009E1B6B">
        <w:t>innitatud</w:t>
      </w:r>
      <w:r>
        <w:t xml:space="preserve"> töötajate arv on </w:t>
      </w:r>
      <w:r w:rsidR="002151F1" w:rsidRPr="004A75E1">
        <w:rPr>
          <w:color w:val="000000" w:themeColor="text1"/>
        </w:rPr>
        <w:t>57,075</w:t>
      </w:r>
      <w:r>
        <w:t xml:space="preserve">, sealhulgas </w:t>
      </w:r>
      <w:r w:rsidR="008C220A" w:rsidRPr="004A75E1">
        <w:rPr>
          <w:color w:val="000000" w:themeColor="text1"/>
        </w:rPr>
        <w:t>2</w:t>
      </w:r>
      <w:r w:rsidR="009E1B6B" w:rsidRPr="004A75E1">
        <w:rPr>
          <w:color w:val="000000" w:themeColor="text1"/>
        </w:rPr>
        <w:t>6</w:t>
      </w:r>
      <w:r w:rsidRPr="00EE48AF">
        <w:t xml:space="preserve"> </w:t>
      </w:r>
      <w:r>
        <w:t>õpetajat.</w:t>
      </w:r>
    </w:p>
    <w:p w14:paraId="2EBE2DC3" w14:textId="32C29179" w:rsidR="000723EF" w:rsidRDefault="000723EF" w:rsidP="000723EF">
      <w:pPr>
        <w:jc w:val="both"/>
      </w:pPr>
      <w:r>
        <w:t xml:space="preserve">Loksa Gümnaasiumis arendatakse ühte õppesuunda - humanitaar-loodusained. Kõikidel õpilastel on võimalik õppida vähemalt </w:t>
      </w:r>
      <w:r w:rsidRPr="00C04019">
        <w:rPr>
          <w:color w:val="000000" w:themeColor="text1"/>
        </w:rPr>
        <w:t>4</w:t>
      </w:r>
      <w:r>
        <w:t xml:space="preserve"> kursuse ulatuses </w:t>
      </w:r>
      <w:r w:rsidRPr="00C04019">
        <w:rPr>
          <w:color w:val="000000" w:themeColor="text1"/>
        </w:rPr>
        <w:t>saksa</w:t>
      </w:r>
      <w:r>
        <w:t xml:space="preserve"> keelt ja 2 kursuse ulatuses </w:t>
      </w:r>
      <w:r w:rsidRPr="00C04019">
        <w:rPr>
          <w:color w:val="000000" w:themeColor="text1"/>
        </w:rPr>
        <w:t>prantsuse</w:t>
      </w:r>
      <w:r>
        <w:t xml:space="preserve"> keelt. Valikainete õppimine toimub klasside vahelistes õpperühmades. Loksa Gümnaasiumis on toimunud üleminek eesti õppekeelele, põhikoolis toimub õpe keelekümblus meetodil.</w:t>
      </w:r>
    </w:p>
    <w:p w14:paraId="45B6E180" w14:textId="3565B48C" w:rsidR="000723EF" w:rsidRPr="006D2327" w:rsidRDefault="000723EF" w:rsidP="000723EF">
      <w:pPr>
        <w:jc w:val="both"/>
        <w:rPr>
          <w:color w:val="000000" w:themeColor="text1"/>
        </w:rPr>
      </w:pPr>
      <w:r>
        <w:t xml:space="preserve">Gümnaasiumis tegutsesid </w:t>
      </w:r>
      <w:r w:rsidRPr="00593C4C">
        <w:t xml:space="preserve">omavalitsuse rahastusest </w:t>
      </w:r>
      <w:r>
        <w:t>järgmised huviringid:</w:t>
      </w:r>
      <w:r w:rsidRPr="004114E6">
        <w:rPr>
          <w:color w:val="FF0000"/>
        </w:rPr>
        <w:t xml:space="preserve">, </w:t>
      </w:r>
      <w:r w:rsidR="00C04019" w:rsidRPr="00C04019">
        <w:rPr>
          <w:color w:val="000000" w:themeColor="text1"/>
        </w:rPr>
        <w:t>mudilaskoor</w:t>
      </w:r>
      <w:r w:rsidR="00A36E42">
        <w:rPr>
          <w:color w:val="000000" w:themeColor="text1"/>
        </w:rPr>
        <w:t>,</w:t>
      </w:r>
      <w:r w:rsidR="00C04019" w:rsidRPr="004114E6">
        <w:rPr>
          <w:color w:val="FF0000"/>
        </w:rPr>
        <w:t xml:space="preserve"> </w:t>
      </w:r>
      <w:r w:rsidRPr="00A36E42">
        <w:rPr>
          <w:color w:val="000000" w:themeColor="text1"/>
        </w:rPr>
        <w:t>rahvatantsuringid, kergejõustiku ring,</w:t>
      </w:r>
      <w:r w:rsidR="0063161A" w:rsidRPr="00A36E42">
        <w:rPr>
          <w:color w:val="000000" w:themeColor="text1"/>
        </w:rPr>
        <w:t xml:space="preserve"> </w:t>
      </w:r>
      <w:r w:rsidR="001D5314" w:rsidRPr="001D5314">
        <w:rPr>
          <w:color w:val="000000" w:themeColor="text1"/>
        </w:rPr>
        <w:t>näite</w:t>
      </w:r>
      <w:r w:rsidR="0063161A" w:rsidRPr="001D5314">
        <w:rPr>
          <w:color w:val="000000" w:themeColor="text1"/>
        </w:rPr>
        <w:t>ring,</w:t>
      </w:r>
      <w:r w:rsidRPr="004114E6">
        <w:rPr>
          <w:color w:val="FF0000"/>
        </w:rPr>
        <w:t xml:space="preserve"> </w:t>
      </w:r>
      <w:r w:rsidR="0000190F" w:rsidRPr="0000190F">
        <w:rPr>
          <w:color w:val="000000" w:themeColor="text1"/>
        </w:rPr>
        <w:t>palli</w:t>
      </w:r>
      <w:r w:rsidRPr="0000190F">
        <w:rPr>
          <w:color w:val="000000" w:themeColor="text1"/>
        </w:rPr>
        <w:t>mängu</w:t>
      </w:r>
      <w:r w:rsidR="00EE48AF" w:rsidRPr="0000190F">
        <w:rPr>
          <w:color w:val="000000" w:themeColor="text1"/>
        </w:rPr>
        <w:t>d</w:t>
      </w:r>
      <w:r w:rsidRPr="0000190F">
        <w:rPr>
          <w:color w:val="000000" w:themeColor="text1"/>
        </w:rPr>
        <w:t>,</w:t>
      </w:r>
      <w:r w:rsidR="00D53361" w:rsidRPr="0000190F">
        <w:rPr>
          <w:color w:val="000000" w:themeColor="text1"/>
        </w:rPr>
        <w:t xml:space="preserve"> </w:t>
      </w:r>
      <w:r w:rsidR="00EE48AF" w:rsidRPr="0000190F">
        <w:rPr>
          <w:color w:val="000000" w:themeColor="text1"/>
        </w:rPr>
        <w:t>noorkotkad- ja kodutütred</w:t>
      </w:r>
      <w:r w:rsidR="00D53361" w:rsidRPr="0000190F">
        <w:rPr>
          <w:color w:val="000000" w:themeColor="text1"/>
        </w:rPr>
        <w:t xml:space="preserve">, </w:t>
      </w:r>
      <w:r w:rsidR="00EE48AF" w:rsidRPr="0000190F">
        <w:rPr>
          <w:color w:val="000000" w:themeColor="text1"/>
        </w:rPr>
        <w:t>liikumismängud</w:t>
      </w:r>
      <w:r w:rsidR="00D53361" w:rsidRPr="0000190F">
        <w:rPr>
          <w:color w:val="000000" w:themeColor="text1"/>
        </w:rPr>
        <w:t>e</w:t>
      </w:r>
      <w:r w:rsidRPr="0000190F">
        <w:rPr>
          <w:color w:val="000000" w:themeColor="text1"/>
        </w:rPr>
        <w:t xml:space="preserve"> ring</w:t>
      </w:r>
      <w:r w:rsidR="00EE48AF" w:rsidRPr="0000190F">
        <w:rPr>
          <w:color w:val="000000" w:themeColor="text1"/>
        </w:rPr>
        <w:t>,</w:t>
      </w:r>
      <w:r w:rsidR="009F0AF2">
        <w:t xml:space="preserve"> kunsti- ja meisterdamisring, </w:t>
      </w:r>
      <w:r w:rsidR="00BE63CC">
        <w:t>arvutiring ja liiklusring.</w:t>
      </w:r>
      <w:r w:rsidRPr="0000190F">
        <w:t xml:space="preserve"> </w:t>
      </w:r>
      <w:r w:rsidRPr="00D53361">
        <w:t xml:space="preserve">Riigipoolne huvihariduse- ja huvitegevuse rahastus andis võimaluse lisaks olemasolevatele ringidel </w:t>
      </w:r>
      <w:r w:rsidR="00F44121" w:rsidRPr="00D53361">
        <w:t xml:space="preserve">viia läbi </w:t>
      </w:r>
      <w:r w:rsidR="00EE48AF" w:rsidRPr="00D53361">
        <w:t>loodusring</w:t>
      </w:r>
      <w:r w:rsidR="006D2327">
        <w:t xml:space="preserve">, </w:t>
      </w:r>
      <w:r w:rsidR="0063161A">
        <w:t xml:space="preserve">ring </w:t>
      </w:r>
      <w:r w:rsidR="0063161A" w:rsidRPr="006D2327">
        <w:rPr>
          <w:color w:val="000000" w:themeColor="text1"/>
        </w:rPr>
        <w:t>Minu Kodupaik Rannakeel</w:t>
      </w:r>
      <w:r w:rsidR="006D2327">
        <w:rPr>
          <w:color w:val="000000" w:themeColor="text1"/>
        </w:rPr>
        <w:t xml:space="preserve">, </w:t>
      </w:r>
      <w:r w:rsidR="006C22A0">
        <w:rPr>
          <w:color w:val="000000" w:themeColor="text1"/>
        </w:rPr>
        <w:t>robootikaring, tehnoloogiaring ja kokandusring.</w:t>
      </w:r>
    </w:p>
    <w:p w14:paraId="649C216D" w14:textId="22BF01A9" w:rsidR="008B1289" w:rsidRDefault="00515B91" w:rsidP="000723EF">
      <w:pPr>
        <w:jc w:val="both"/>
      </w:pPr>
      <w:r>
        <w:t>T</w:t>
      </w:r>
      <w:r w:rsidR="006302B9">
        <w:t>oimus</w:t>
      </w:r>
      <w:r>
        <w:t xml:space="preserve"> ka</w:t>
      </w:r>
      <w:r w:rsidR="008B1289">
        <w:t xml:space="preserve"> Loksa Gümnaasiumi</w:t>
      </w:r>
      <w:r w:rsidR="00BB21C6">
        <w:t xml:space="preserve"> võimla saali </w:t>
      </w:r>
      <w:r w:rsidR="0018767A">
        <w:t>suitsueemaldus-luukide paigaldamine</w:t>
      </w:r>
      <w:r w:rsidR="00F42427">
        <w:t xml:space="preserve"> ja </w:t>
      </w:r>
      <w:r w:rsidR="00A92047">
        <w:t>koolihoone teise korruse tualettruumide renoveerimine</w:t>
      </w:r>
    </w:p>
    <w:p w14:paraId="578661EE" w14:textId="31E2A9BD" w:rsidR="000723EF" w:rsidRDefault="000723EF" w:rsidP="000723EF">
      <w:pPr>
        <w:jc w:val="both"/>
      </w:pPr>
      <w:r>
        <w:t>Põhikool tagab hea üldettevalmistuse haridustee jätkamiseks. Gümnaasiumiosasse võetakse õpilasi vastu põhikooli lõputunnistuse alusel, millel peavad kõik hinded olema vähemalt „rahuldavad“.</w:t>
      </w:r>
    </w:p>
    <w:p w14:paraId="5967D06F" w14:textId="77777777" w:rsidR="000723EF" w:rsidRDefault="000723EF" w:rsidP="000723EF">
      <w:pPr>
        <w:jc w:val="both"/>
      </w:pPr>
    </w:p>
    <w:p w14:paraId="0128E6CC" w14:textId="77777777" w:rsidR="00FD12F0" w:rsidRDefault="00FD12F0" w:rsidP="000723EF">
      <w:pPr>
        <w:jc w:val="both"/>
        <w:rPr>
          <w:b/>
          <w:i/>
        </w:rPr>
      </w:pPr>
    </w:p>
    <w:p w14:paraId="1999C377" w14:textId="77777777" w:rsidR="00FD12F0" w:rsidRDefault="00FD12F0" w:rsidP="000723EF">
      <w:pPr>
        <w:jc w:val="both"/>
        <w:rPr>
          <w:b/>
          <w:i/>
        </w:rPr>
      </w:pPr>
    </w:p>
    <w:p w14:paraId="181C5022" w14:textId="77777777" w:rsidR="00FD12F0" w:rsidRDefault="00FD12F0" w:rsidP="000723EF">
      <w:pPr>
        <w:jc w:val="both"/>
        <w:rPr>
          <w:b/>
          <w:i/>
        </w:rPr>
      </w:pPr>
    </w:p>
    <w:p w14:paraId="7EB41E84" w14:textId="3AEC58ED" w:rsidR="000723EF" w:rsidRDefault="000723EF" w:rsidP="000723EF">
      <w:pPr>
        <w:jc w:val="both"/>
        <w:rPr>
          <w:b/>
          <w:i/>
        </w:rPr>
      </w:pPr>
      <w:r>
        <w:rPr>
          <w:b/>
          <w:i/>
        </w:rPr>
        <w:t>Loksa Lasteaed Õnnetriinu</w:t>
      </w:r>
    </w:p>
    <w:p w14:paraId="5F03B93E" w14:textId="77777777" w:rsidR="000723EF" w:rsidRDefault="000723EF" w:rsidP="000723EF">
      <w:pPr>
        <w:jc w:val="both"/>
      </w:pPr>
    </w:p>
    <w:p w14:paraId="2CE67324" w14:textId="39435E2D" w:rsidR="000723EF" w:rsidRDefault="000723EF" w:rsidP="000723EF">
      <w:pPr>
        <w:jc w:val="both"/>
        <w:rPr>
          <w:color w:val="FF0000"/>
        </w:rPr>
      </w:pPr>
      <w:r>
        <w:t>Lasteaias käis 31.12.20</w:t>
      </w:r>
      <w:r w:rsidR="007E35C0">
        <w:t>2</w:t>
      </w:r>
      <w:r w:rsidR="003D3B28">
        <w:t>4</w:t>
      </w:r>
      <w:r>
        <w:t xml:space="preserve"> seisuga </w:t>
      </w:r>
      <w:r w:rsidR="00A64881" w:rsidRPr="00AE09C6">
        <w:rPr>
          <w:color w:val="000000" w:themeColor="text1"/>
        </w:rPr>
        <w:t>8</w:t>
      </w:r>
      <w:r w:rsidR="00647419" w:rsidRPr="00AE09C6">
        <w:rPr>
          <w:color w:val="000000" w:themeColor="text1"/>
        </w:rPr>
        <w:t>8</w:t>
      </w:r>
      <w:r>
        <w:t xml:space="preserve"> last. Loksa lasteaias on piisavalt vabu kohti, seetõttu on võimalik võtta sinna lapsi ka väljastpoolt Loksa linna. Seisuga 31.12.20</w:t>
      </w:r>
      <w:r w:rsidR="002C13E5">
        <w:t>2</w:t>
      </w:r>
      <w:r w:rsidR="003D3B28">
        <w:t>4</w:t>
      </w:r>
      <w:r>
        <w:t xml:space="preserve"> oli Loksa linna lasteaias </w:t>
      </w:r>
      <w:r w:rsidR="00A1534F" w:rsidRPr="00360ED4">
        <w:rPr>
          <w:color w:val="000000" w:themeColor="text1"/>
        </w:rPr>
        <w:t>3</w:t>
      </w:r>
      <w:r w:rsidR="00360ED4" w:rsidRPr="00360ED4">
        <w:rPr>
          <w:color w:val="000000" w:themeColor="text1"/>
        </w:rPr>
        <w:t>4</w:t>
      </w:r>
      <w:r w:rsidRPr="00647419">
        <w:t xml:space="preserve"> </w:t>
      </w:r>
      <w:r>
        <w:t>teiste</w:t>
      </w:r>
      <w:r w:rsidR="00A31565">
        <w:t xml:space="preserve"> kohalik</w:t>
      </w:r>
      <w:r w:rsidR="00217080">
        <w:t>u</w:t>
      </w:r>
      <w:r w:rsidR="00A31565">
        <w:t xml:space="preserve"> omavalitsuste </w:t>
      </w:r>
      <w:r>
        <w:t xml:space="preserve"> haldusterritooriumidel elavat </w:t>
      </w:r>
      <w:r w:rsidRPr="00766F1E">
        <w:rPr>
          <w:color w:val="000000" w:themeColor="text1"/>
        </w:rPr>
        <w:t xml:space="preserve">last (Kuusalu vald – </w:t>
      </w:r>
      <w:r w:rsidR="00353F14" w:rsidRPr="00766F1E">
        <w:rPr>
          <w:color w:val="000000" w:themeColor="text1"/>
        </w:rPr>
        <w:t>31</w:t>
      </w:r>
      <w:r w:rsidR="00A1534F" w:rsidRPr="00766F1E">
        <w:rPr>
          <w:color w:val="000000" w:themeColor="text1"/>
        </w:rPr>
        <w:t>,</w:t>
      </w:r>
      <w:r w:rsidRPr="00766F1E">
        <w:rPr>
          <w:color w:val="000000" w:themeColor="text1"/>
        </w:rPr>
        <w:t xml:space="preserve">  Tallinn – </w:t>
      </w:r>
      <w:r w:rsidR="00353F14" w:rsidRPr="00766F1E">
        <w:rPr>
          <w:color w:val="000000" w:themeColor="text1"/>
        </w:rPr>
        <w:t>2 ja Rae vald – 1</w:t>
      </w:r>
      <w:r w:rsidRPr="00766F1E">
        <w:rPr>
          <w:color w:val="000000" w:themeColor="text1"/>
        </w:rPr>
        <w:t>). Loksa Lasteaed Õnnetriinu on tervist</w:t>
      </w:r>
      <w:r w:rsidR="007F3056" w:rsidRPr="00766F1E">
        <w:rPr>
          <w:color w:val="000000" w:themeColor="text1"/>
        </w:rPr>
        <w:t>edendava</w:t>
      </w:r>
      <w:r w:rsidRPr="00766F1E">
        <w:rPr>
          <w:color w:val="000000" w:themeColor="text1"/>
        </w:rPr>
        <w:t xml:space="preserve"> arengusuunaga </w:t>
      </w:r>
      <w:r>
        <w:t xml:space="preserve">lasteaed. Lasteaed kuulub 2009. aastast Tervist Edendavate Lasteaedade võrgustikku. Lasteaias toimub õppekasvatustöö </w:t>
      </w:r>
      <w:r w:rsidR="00AE09C6" w:rsidRPr="00FC6417">
        <w:rPr>
          <w:color w:val="000000" w:themeColor="text1"/>
        </w:rPr>
        <w:t>5</w:t>
      </w:r>
      <w:r w:rsidRPr="00DE1876">
        <w:t xml:space="preserve"> rühmas, neist </w:t>
      </w:r>
      <w:r w:rsidR="00FC6417">
        <w:t xml:space="preserve">kõik </w:t>
      </w:r>
      <w:r w:rsidR="00AE09C6" w:rsidRPr="009406F0">
        <w:rPr>
          <w:color w:val="000000" w:themeColor="text1"/>
        </w:rPr>
        <w:t>5</w:t>
      </w:r>
      <w:r w:rsidR="00FC6417" w:rsidRPr="009406F0">
        <w:rPr>
          <w:color w:val="000000" w:themeColor="text1"/>
        </w:rPr>
        <w:t xml:space="preserve"> rühma </w:t>
      </w:r>
      <w:r w:rsidR="00432892">
        <w:rPr>
          <w:color w:val="000000" w:themeColor="text1"/>
        </w:rPr>
        <w:t xml:space="preserve">on </w:t>
      </w:r>
      <w:r w:rsidR="00FC6417" w:rsidRPr="009406F0">
        <w:rPr>
          <w:color w:val="000000" w:themeColor="text1"/>
        </w:rPr>
        <w:t xml:space="preserve">läinud üle </w:t>
      </w:r>
      <w:r w:rsidRPr="009406F0">
        <w:rPr>
          <w:color w:val="000000" w:themeColor="text1"/>
        </w:rPr>
        <w:t xml:space="preserve"> </w:t>
      </w:r>
      <w:r w:rsidRPr="00DE1876">
        <w:t>eesti õppekeele</w:t>
      </w:r>
      <w:r w:rsidR="009406F0">
        <w:t>le.</w:t>
      </w:r>
    </w:p>
    <w:p w14:paraId="5671AB29" w14:textId="6EADECF7" w:rsidR="00607A97" w:rsidRPr="00607A97" w:rsidRDefault="00607A97" w:rsidP="000723EF">
      <w:pPr>
        <w:jc w:val="both"/>
      </w:pPr>
      <w:r w:rsidRPr="00607A97">
        <w:t>2024</w:t>
      </w:r>
      <w:r>
        <w:t xml:space="preserve"> aastal </w:t>
      </w:r>
      <w:r w:rsidR="004A314A">
        <w:t>toimus Loksa Lasteaias ka paneelaia ehitamine</w:t>
      </w:r>
      <w:r w:rsidR="00436866">
        <w:t>.</w:t>
      </w:r>
    </w:p>
    <w:p w14:paraId="1FDBE9F9" w14:textId="22559D9B" w:rsidR="000723EF" w:rsidRDefault="000723EF" w:rsidP="000723EF">
      <w:pPr>
        <w:jc w:val="both"/>
      </w:pPr>
    </w:p>
    <w:p w14:paraId="0CBABD52" w14:textId="77777777" w:rsidR="00BE5A2D" w:rsidRDefault="00BE5A2D" w:rsidP="000723EF">
      <w:pPr>
        <w:jc w:val="both"/>
      </w:pPr>
    </w:p>
    <w:p w14:paraId="1EB0682C" w14:textId="77777777" w:rsidR="000723EF" w:rsidRDefault="000723EF" w:rsidP="000723EF">
      <w:pPr>
        <w:jc w:val="both"/>
        <w:rPr>
          <w:b/>
          <w:i/>
        </w:rPr>
      </w:pPr>
      <w:r>
        <w:rPr>
          <w:b/>
          <w:i/>
        </w:rPr>
        <w:t>Loksa Muusikakool</w:t>
      </w:r>
    </w:p>
    <w:p w14:paraId="7099158E" w14:textId="77777777" w:rsidR="000723EF" w:rsidRDefault="000723EF" w:rsidP="000723EF">
      <w:pPr>
        <w:jc w:val="both"/>
        <w:rPr>
          <w:b/>
          <w:i/>
        </w:rPr>
      </w:pPr>
    </w:p>
    <w:p w14:paraId="3BDCE3EB" w14:textId="586706CF" w:rsidR="000723EF" w:rsidRDefault="000723EF" w:rsidP="000723EF">
      <w:pPr>
        <w:jc w:val="both"/>
      </w:pPr>
      <w:r>
        <w:t>Loksa Muusikakoolis õppis 31.12.20</w:t>
      </w:r>
      <w:r w:rsidR="003715E3">
        <w:t>2</w:t>
      </w:r>
      <w:r w:rsidR="003D3B28">
        <w:t>4</w:t>
      </w:r>
      <w:r>
        <w:t xml:space="preserve"> seisuga </w:t>
      </w:r>
      <w:r w:rsidR="00432892" w:rsidRPr="00432892">
        <w:rPr>
          <w:color w:val="000000" w:themeColor="text1"/>
        </w:rPr>
        <w:t>53</w:t>
      </w:r>
      <w:r>
        <w:t xml:space="preserve"> õpilast, nendest </w:t>
      </w:r>
      <w:r w:rsidR="009E1B6B" w:rsidRPr="003735E5">
        <w:rPr>
          <w:color w:val="000000" w:themeColor="text1"/>
        </w:rPr>
        <w:t>21</w:t>
      </w:r>
      <w:r>
        <w:t xml:space="preserve"> teiste </w:t>
      </w:r>
      <w:r w:rsidR="0084408F">
        <w:t>kohaliku omavalitsuste</w:t>
      </w:r>
      <w:r>
        <w:t xml:space="preserve"> haldusterritooriumidel elavat õpilast. Neid juhendavad </w:t>
      </w:r>
      <w:r w:rsidRPr="00432892">
        <w:rPr>
          <w:color w:val="000000" w:themeColor="text1"/>
        </w:rPr>
        <w:t>1</w:t>
      </w:r>
      <w:r w:rsidR="00E152F2" w:rsidRPr="00432892">
        <w:rPr>
          <w:color w:val="000000" w:themeColor="text1"/>
        </w:rPr>
        <w:t>1</w:t>
      </w:r>
      <w:r>
        <w:t xml:space="preserve"> õpetajat. Muusikatraditsioonid ulatuvad tagasi esimese vabariigi aegu. Pillimängu oli Loksal võimalik õppida juba enne muusikakooli asutamist. 1972. aasta 1. septembril avati Loksa Laste Muusikakool. </w:t>
      </w:r>
    </w:p>
    <w:p w14:paraId="2420879D" w14:textId="4E1F7FC4" w:rsidR="000723EF" w:rsidRPr="00642BF5" w:rsidRDefault="000723EF" w:rsidP="000723EF">
      <w:pPr>
        <w:jc w:val="both"/>
        <w:rPr>
          <w:color w:val="000000" w:themeColor="text1"/>
        </w:rPr>
      </w:pPr>
      <w:r>
        <w:lastRenderedPageBreak/>
        <w:t xml:space="preserve">Läbi aegade on Loksa Muusikakooli õpilased saavutanud häid kohti erinevatel konkurssidel. Loksa Muusikakoolis on võimalik </w:t>
      </w:r>
      <w:r w:rsidRPr="00886207">
        <w:rPr>
          <w:color w:val="000000" w:themeColor="text1"/>
        </w:rPr>
        <w:t>õppida klaverit, flööti,</w:t>
      </w:r>
      <w:r w:rsidR="003400FD" w:rsidRPr="00886207">
        <w:rPr>
          <w:color w:val="000000" w:themeColor="text1"/>
        </w:rPr>
        <w:t xml:space="preserve"> </w:t>
      </w:r>
      <w:r w:rsidR="0075091F" w:rsidRPr="00886207">
        <w:rPr>
          <w:color w:val="000000" w:themeColor="text1"/>
        </w:rPr>
        <w:t>p</w:t>
      </w:r>
      <w:r w:rsidR="003400FD" w:rsidRPr="00886207">
        <w:rPr>
          <w:color w:val="000000" w:themeColor="text1"/>
        </w:rPr>
        <w:t>okkflööti,</w:t>
      </w:r>
      <w:r w:rsidRPr="00886207">
        <w:rPr>
          <w:color w:val="000000" w:themeColor="text1"/>
        </w:rPr>
        <w:t xml:space="preserve"> akordionit, kitarri, viiulit, tšellot, klarnetit</w:t>
      </w:r>
      <w:r w:rsidR="003400FD" w:rsidRPr="00886207">
        <w:rPr>
          <w:color w:val="000000" w:themeColor="text1"/>
        </w:rPr>
        <w:t>,</w:t>
      </w:r>
      <w:r w:rsidRPr="00886207">
        <w:rPr>
          <w:color w:val="000000" w:themeColor="text1"/>
        </w:rPr>
        <w:t xml:space="preserve"> saksofoni, trompetit</w:t>
      </w:r>
      <w:r w:rsidR="00886207" w:rsidRPr="00886207">
        <w:rPr>
          <w:color w:val="000000" w:themeColor="text1"/>
        </w:rPr>
        <w:t>, löökpillid</w:t>
      </w:r>
      <w:r w:rsidRPr="00886207">
        <w:rPr>
          <w:color w:val="000000" w:themeColor="text1"/>
        </w:rPr>
        <w:t xml:space="preserve"> ja metsasarve. Enim on lapsed huvitunud klaveri erialast.</w:t>
      </w:r>
      <w:r w:rsidR="00F80FCC">
        <w:rPr>
          <w:color w:val="000000" w:themeColor="text1"/>
        </w:rPr>
        <w:t xml:space="preserve"> </w:t>
      </w:r>
      <w:r w:rsidR="00484604">
        <w:t>V</w:t>
      </w:r>
      <w:r>
        <w:t xml:space="preserve">ähenenud </w:t>
      </w:r>
      <w:r w:rsidRPr="00642BF5">
        <w:rPr>
          <w:color w:val="000000" w:themeColor="text1"/>
        </w:rPr>
        <w:t xml:space="preserve">on </w:t>
      </w:r>
      <w:r w:rsidR="00E9484F" w:rsidRPr="00642BF5">
        <w:rPr>
          <w:color w:val="000000" w:themeColor="text1"/>
        </w:rPr>
        <w:t>flöödi</w:t>
      </w:r>
      <w:r w:rsidR="00F80FCC" w:rsidRPr="00642BF5">
        <w:rPr>
          <w:color w:val="000000" w:themeColor="text1"/>
        </w:rPr>
        <w:t>,</w:t>
      </w:r>
      <w:r w:rsidR="00E9484F" w:rsidRPr="00642BF5">
        <w:rPr>
          <w:color w:val="000000" w:themeColor="text1"/>
        </w:rPr>
        <w:t xml:space="preserve"> kitarri </w:t>
      </w:r>
      <w:r w:rsidR="00F80FCC" w:rsidRPr="00642BF5">
        <w:rPr>
          <w:color w:val="000000" w:themeColor="text1"/>
        </w:rPr>
        <w:t>ja</w:t>
      </w:r>
      <w:r w:rsidRPr="00642BF5">
        <w:rPr>
          <w:color w:val="000000" w:themeColor="text1"/>
        </w:rPr>
        <w:t xml:space="preserve"> akordioni</w:t>
      </w:r>
      <w:r w:rsidR="00F80FCC" w:rsidRPr="00642BF5">
        <w:rPr>
          <w:color w:val="000000" w:themeColor="text1"/>
        </w:rPr>
        <w:t xml:space="preserve"> huvi</w:t>
      </w:r>
      <w:r w:rsidRPr="00642BF5">
        <w:rPr>
          <w:color w:val="000000" w:themeColor="text1"/>
        </w:rPr>
        <w:t xml:space="preserve">, kuid tõusnud </w:t>
      </w:r>
      <w:r w:rsidR="00642BF5" w:rsidRPr="00642BF5">
        <w:rPr>
          <w:color w:val="000000" w:themeColor="text1"/>
        </w:rPr>
        <w:t xml:space="preserve">huvi puhkpillide </w:t>
      </w:r>
      <w:r w:rsidRPr="00642BF5">
        <w:rPr>
          <w:color w:val="000000" w:themeColor="text1"/>
        </w:rPr>
        <w:t>õpingute vastu. Väikseim on õpilaste osakaal klarneti ja tšello erialal. Loksa Muusikakoolis on võimalik õppida 12 pilli.</w:t>
      </w:r>
    </w:p>
    <w:p w14:paraId="0EFF5254" w14:textId="32DCCE80" w:rsidR="000723EF" w:rsidRPr="00642BF5" w:rsidRDefault="000723EF" w:rsidP="000723EF">
      <w:pPr>
        <w:jc w:val="both"/>
        <w:rPr>
          <w:color w:val="000000" w:themeColor="text1"/>
        </w:rPr>
      </w:pPr>
      <w:r w:rsidRPr="00642BF5">
        <w:rPr>
          <w:color w:val="000000" w:themeColor="text1"/>
        </w:rPr>
        <w:t>2017. aasta sügisel alustas Loksa Muusikakooli ruumides tööd puhkpilliorkester</w:t>
      </w:r>
      <w:r w:rsidR="005D1C84" w:rsidRPr="00642BF5">
        <w:rPr>
          <w:color w:val="000000" w:themeColor="text1"/>
        </w:rPr>
        <w:t>.</w:t>
      </w:r>
    </w:p>
    <w:p w14:paraId="326A81D5" w14:textId="77777777" w:rsidR="000723EF" w:rsidRDefault="000723EF" w:rsidP="000723EF">
      <w:pPr>
        <w:jc w:val="both"/>
        <w:rPr>
          <w:b/>
          <w:i/>
        </w:rPr>
      </w:pPr>
    </w:p>
    <w:p w14:paraId="3B039FBF" w14:textId="77777777" w:rsidR="000723EF" w:rsidRDefault="000723EF" w:rsidP="000723EF">
      <w:pPr>
        <w:jc w:val="both"/>
        <w:rPr>
          <w:b/>
          <w:i/>
        </w:rPr>
      </w:pPr>
      <w:r>
        <w:rPr>
          <w:b/>
          <w:i/>
        </w:rPr>
        <w:t>Loksa Noortekeskus</w:t>
      </w:r>
    </w:p>
    <w:p w14:paraId="15143449" w14:textId="77777777" w:rsidR="000723EF" w:rsidRDefault="000723EF" w:rsidP="000723EF">
      <w:pPr>
        <w:jc w:val="both"/>
        <w:rPr>
          <w:b/>
          <w:i/>
        </w:rPr>
      </w:pPr>
    </w:p>
    <w:p w14:paraId="43269C73" w14:textId="17A3471D" w:rsidR="000723EF" w:rsidRDefault="000723EF" w:rsidP="000723EF">
      <w:pPr>
        <w:jc w:val="both"/>
      </w:pPr>
      <w:r>
        <w:t>Loksa Noortekeskus pakub noortele vaba aja veetmise võimalusi ning korraldab mitmeid noortele suunatud üritusi. Noored saavad tasuta kasutada internetti, mängida piljardit, lauajalgpalli ja lauamänge, samuti saab lugeda ajakirju ning vaadata DVD-d. Noortel on võimalus võtta osa korraldatavatest üritustest ja konkurssidest. Noortekeskuse eesmärgiks on olla koht, kus noored saavad ennast vabalt tunda, tingimuseks on kodukorrast kinni pidamine. Loksa Noortekeskuses toimub käsitööring</w:t>
      </w:r>
      <w:r w:rsidR="00364C78">
        <w:t xml:space="preserve"> ja kokandusring</w:t>
      </w:r>
      <w:r>
        <w:t xml:space="preserve"> ning riigipoolse rahastuse baasil alustas 2017. aasta sügisel ja kohe väga populaarseks saanud laskering.</w:t>
      </w:r>
    </w:p>
    <w:p w14:paraId="3B4CD001" w14:textId="77777777" w:rsidR="000723EF" w:rsidRDefault="000723EF" w:rsidP="000723EF">
      <w:pPr>
        <w:jc w:val="both"/>
      </w:pPr>
      <w:r>
        <w:t>Noortekeskus on paik, kus noored saavad tunda enda turvaliselt, sisustada aega pärast kooli bussi oodates, nooremad lapsed saavad mängides oodata oma vanemaid, kuni nad töölt tulevad.</w:t>
      </w:r>
    </w:p>
    <w:p w14:paraId="4B53EEE0" w14:textId="085E0B97" w:rsidR="001E70D1" w:rsidRDefault="000723EF" w:rsidP="000723EF">
      <w:pPr>
        <w:jc w:val="both"/>
      </w:pPr>
      <w:r>
        <w:t>Lapsele on noortekeskus kohaks, kus saab suhelda ning kus temale pööratakse tähelepanu.</w:t>
      </w:r>
    </w:p>
    <w:p w14:paraId="4FBBA2EF" w14:textId="4F03324C" w:rsidR="000723EF" w:rsidRDefault="000723EF" w:rsidP="000723EF">
      <w:pPr>
        <w:jc w:val="both"/>
      </w:pPr>
      <w:r>
        <w:t>Loksa Noortekeskuse eestvedamisel toimus Loksal 20</w:t>
      </w:r>
      <w:r w:rsidR="001E70D1">
        <w:t>2</w:t>
      </w:r>
      <w:r w:rsidR="0080061E">
        <w:t>4</w:t>
      </w:r>
      <w:r>
        <w:t>. a suvel õpilasmale</w:t>
      </w:r>
      <w:r w:rsidR="002302D4">
        <w:t>v</w:t>
      </w:r>
      <w:r w:rsidR="00E152F2">
        <w:t>.</w:t>
      </w:r>
    </w:p>
    <w:p w14:paraId="787E688A" w14:textId="77777777" w:rsidR="00BE5A2D" w:rsidRDefault="00BE5A2D" w:rsidP="000723EF">
      <w:pPr>
        <w:jc w:val="both"/>
      </w:pPr>
    </w:p>
    <w:p w14:paraId="3746798A" w14:textId="77777777" w:rsidR="000723EF" w:rsidRDefault="000723EF" w:rsidP="000723EF">
      <w:pPr>
        <w:jc w:val="both"/>
        <w:rPr>
          <w:b/>
          <w:i/>
        </w:rPr>
      </w:pPr>
      <w:r>
        <w:rPr>
          <w:b/>
          <w:i/>
        </w:rPr>
        <w:t>Loksa Linnaraamatukogu</w:t>
      </w:r>
    </w:p>
    <w:p w14:paraId="25B16A64" w14:textId="77777777" w:rsidR="000723EF" w:rsidRDefault="000723EF" w:rsidP="000723EF">
      <w:pPr>
        <w:jc w:val="both"/>
        <w:rPr>
          <w:b/>
          <w:i/>
        </w:rPr>
      </w:pPr>
    </w:p>
    <w:p w14:paraId="224B4E34" w14:textId="77777777" w:rsidR="000723EF" w:rsidRDefault="000723EF" w:rsidP="000723EF">
      <w:pPr>
        <w:jc w:val="both"/>
      </w:pPr>
      <w:r>
        <w:t xml:space="preserve">Loksa Linnaraamatukogu on Loksa linna avalik kultuuriasutus, mille tegevus on suunatud Loksa linna, ümbruskaudsete külade ja ka külaliste teenindamiseks. Loksa Linnaraamatukogu koos avaliku internetipunktiga katab kogu piirkonna vajadused raamatukoguteenuse järele. </w:t>
      </w:r>
    </w:p>
    <w:p w14:paraId="3E03EC7E" w14:textId="34EE3A72" w:rsidR="000723EF" w:rsidRDefault="000723EF" w:rsidP="000723EF">
      <w:pPr>
        <w:jc w:val="both"/>
      </w:pPr>
      <w:r>
        <w:t xml:space="preserve">Raamatukogu teenindab kõike elanikkonna gruppe ja võimaldab tasuta juurdepääsu informatsioonile. Lisaks toetab ta oma tegevusega elukestvat õpet ja pakub kultuurilist meelelahutust. Toimuvad kohtumised kirjanikega, raamatute esitlused. Linnaraamatukogu on lülitatud ülevabariigilisse ühtsesse interneti baasil tegutsevasse rahvaraamatukogude süsteemi, üle on mindud automatiseeritud laenutussüsteemile ja panustatakse avaliku internetipunkti edasiarendamisse. </w:t>
      </w:r>
      <w:r w:rsidRPr="00332D62">
        <w:rPr>
          <w:color w:val="000000" w:themeColor="text1"/>
        </w:rPr>
        <w:t>20</w:t>
      </w:r>
      <w:r w:rsidR="00DB0A2A">
        <w:rPr>
          <w:color w:val="000000" w:themeColor="text1"/>
        </w:rPr>
        <w:t>2</w:t>
      </w:r>
      <w:r w:rsidR="0080061E">
        <w:rPr>
          <w:color w:val="000000" w:themeColor="text1"/>
        </w:rPr>
        <w:t>4</w:t>
      </w:r>
      <w:r>
        <w:t xml:space="preserve">. aastal osteti </w:t>
      </w:r>
      <w:r w:rsidR="00D116AD" w:rsidRPr="00D3240F">
        <w:t>774</w:t>
      </w:r>
      <w:r w:rsidRPr="00D92B76">
        <w:t xml:space="preserve"> </w:t>
      </w:r>
      <w:r>
        <w:t xml:space="preserve">raamatut, kokku on raamatukogus </w:t>
      </w:r>
      <w:r w:rsidR="002C6BCA" w:rsidRPr="00D3240F">
        <w:t>2</w:t>
      </w:r>
      <w:r w:rsidR="00506D5E" w:rsidRPr="00D3240F">
        <w:t>7</w:t>
      </w:r>
      <w:r w:rsidR="004D0958" w:rsidRPr="00D3240F">
        <w:t xml:space="preserve"> </w:t>
      </w:r>
      <w:r w:rsidR="00D116AD" w:rsidRPr="00D3240F">
        <w:t>883</w:t>
      </w:r>
      <w:r w:rsidRPr="00D3240F">
        <w:t xml:space="preserve"> </w:t>
      </w:r>
      <w:r>
        <w:t>raamatut. 20</w:t>
      </w:r>
      <w:r w:rsidR="00DB0A2A">
        <w:t>2</w:t>
      </w:r>
      <w:r w:rsidR="0080061E">
        <w:t>4</w:t>
      </w:r>
      <w:r>
        <w:t xml:space="preserve">. aastal oli raamatukogu </w:t>
      </w:r>
      <w:r w:rsidRPr="004D0958">
        <w:t xml:space="preserve">külastusi </w:t>
      </w:r>
      <w:r w:rsidRPr="00D3240F">
        <w:t>1</w:t>
      </w:r>
      <w:r w:rsidR="004D0958" w:rsidRPr="00D3240F">
        <w:t xml:space="preserve">0 </w:t>
      </w:r>
      <w:r w:rsidR="00D3240F" w:rsidRPr="00D3240F">
        <w:t>193</w:t>
      </w:r>
      <w:r>
        <w:t xml:space="preserve">, lugejate arv </w:t>
      </w:r>
      <w:r w:rsidR="00D3240F" w:rsidRPr="00D3240F">
        <w:t>594</w:t>
      </w:r>
      <w:r w:rsidRPr="00D3240F">
        <w:t xml:space="preserve"> </w:t>
      </w:r>
      <w:r>
        <w:t xml:space="preserve">ja laenutuste arv </w:t>
      </w:r>
      <w:r w:rsidRPr="00D3240F">
        <w:t>2</w:t>
      </w:r>
      <w:r w:rsidR="004D0958" w:rsidRPr="00D3240F">
        <w:t>4 1</w:t>
      </w:r>
      <w:r w:rsidR="00D3240F" w:rsidRPr="00D3240F">
        <w:t>25</w:t>
      </w:r>
      <w:r>
        <w:t>.</w:t>
      </w:r>
    </w:p>
    <w:p w14:paraId="7564371A" w14:textId="77777777" w:rsidR="009F1C2F" w:rsidRDefault="009F1C2F" w:rsidP="000723EF">
      <w:pPr>
        <w:jc w:val="both"/>
        <w:rPr>
          <w:b/>
          <w:i/>
        </w:rPr>
      </w:pPr>
    </w:p>
    <w:p w14:paraId="5752E179" w14:textId="15E460DA" w:rsidR="000723EF" w:rsidRDefault="000723EF" w:rsidP="000723EF">
      <w:pPr>
        <w:jc w:val="both"/>
        <w:rPr>
          <w:b/>
          <w:i/>
        </w:rPr>
      </w:pPr>
      <w:r>
        <w:rPr>
          <w:b/>
          <w:i/>
        </w:rPr>
        <w:t>Kultuur ja sport</w:t>
      </w:r>
    </w:p>
    <w:p w14:paraId="21A0B2BB" w14:textId="77777777" w:rsidR="000723EF" w:rsidRDefault="000723EF" w:rsidP="000723EF">
      <w:pPr>
        <w:jc w:val="both"/>
        <w:rPr>
          <w:b/>
          <w:i/>
        </w:rPr>
      </w:pPr>
    </w:p>
    <w:p w14:paraId="2CF56642" w14:textId="2CD827D1" w:rsidR="000723EF" w:rsidRDefault="000723EF" w:rsidP="000723EF">
      <w:pPr>
        <w:jc w:val="both"/>
      </w:pPr>
      <w:r>
        <w:t>Põhiliseks kultuuritööga tegelejaks linnas on SA Loksa Kultuur. 20</w:t>
      </w:r>
      <w:r w:rsidR="00C106AD">
        <w:t>2</w:t>
      </w:r>
      <w:r w:rsidR="0080061E">
        <w:t>4</w:t>
      </w:r>
      <w:r>
        <w:t xml:space="preserve">. aastal oli linnavalitsuse poolt eraldatud tegevustoetust </w:t>
      </w:r>
      <w:r w:rsidR="002C6BCA">
        <w:rPr>
          <w:color w:val="000000" w:themeColor="text1"/>
        </w:rPr>
        <w:t>7</w:t>
      </w:r>
      <w:r w:rsidR="005D02EA">
        <w:rPr>
          <w:color w:val="000000" w:themeColor="text1"/>
        </w:rPr>
        <w:t>9</w:t>
      </w:r>
      <w:r w:rsidRPr="00025539">
        <w:rPr>
          <w:color w:val="000000" w:themeColor="text1"/>
        </w:rPr>
        <w:t xml:space="preserve"> </w:t>
      </w:r>
      <w:r w:rsidR="00EC409F">
        <w:rPr>
          <w:color w:val="000000" w:themeColor="text1"/>
        </w:rPr>
        <w:t>97</w:t>
      </w:r>
      <w:r w:rsidR="005D02EA">
        <w:rPr>
          <w:color w:val="000000" w:themeColor="text1"/>
        </w:rPr>
        <w:t>0</w:t>
      </w:r>
      <w:r>
        <w:t xml:space="preserve"> eurot. Spordiüritusi Loksa linnas korraldab ja viib läbi </w:t>
      </w:r>
      <w:r w:rsidR="0080061E">
        <w:t xml:space="preserve">SA </w:t>
      </w:r>
      <w:r>
        <w:t>Loksa Spor</w:t>
      </w:r>
      <w:r w:rsidR="0080061E">
        <w:t>t</w:t>
      </w:r>
      <w:r>
        <w:t>.</w:t>
      </w:r>
      <w:r w:rsidR="002858FC">
        <w:t xml:space="preserve"> </w:t>
      </w:r>
      <w:r>
        <w:t>SA Loksa Kultuur korraldab Loksa linna kultuuriüritusi (etendused, kontserdid, emadepäev, isadepäev, jaaniõhtu. Loksa Linna Päev, õpetajate päev).</w:t>
      </w:r>
    </w:p>
    <w:p w14:paraId="45811C5B" w14:textId="77777777" w:rsidR="000723EF" w:rsidRDefault="000723EF" w:rsidP="000723EF">
      <w:pPr>
        <w:jc w:val="both"/>
        <w:rPr>
          <w:b/>
          <w:i/>
        </w:rPr>
      </w:pPr>
    </w:p>
    <w:p w14:paraId="0529AE72" w14:textId="77777777" w:rsidR="000723EF" w:rsidRDefault="000723EF" w:rsidP="000723EF">
      <w:pPr>
        <w:jc w:val="both"/>
        <w:rPr>
          <w:b/>
          <w:i/>
        </w:rPr>
      </w:pPr>
      <w:r>
        <w:rPr>
          <w:b/>
          <w:i/>
        </w:rPr>
        <w:t>Usuasutused</w:t>
      </w:r>
    </w:p>
    <w:p w14:paraId="2B1607A8" w14:textId="77777777" w:rsidR="000723EF" w:rsidRDefault="000723EF" w:rsidP="000723EF">
      <w:pPr>
        <w:jc w:val="both"/>
      </w:pPr>
    </w:p>
    <w:p w14:paraId="6D926718" w14:textId="7A4AFAEE" w:rsidR="000723EF" w:rsidRDefault="000723EF" w:rsidP="000723EF">
      <w:pPr>
        <w:jc w:val="both"/>
      </w:pPr>
      <w:r>
        <w:t>20</w:t>
      </w:r>
      <w:r w:rsidR="00CE26B5">
        <w:t>2</w:t>
      </w:r>
      <w:r w:rsidR="0080061E">
        <w:t>4</w:t>
      </w:r>
      <w:r>
        <w:t>. aastal jätkati EELK Loksa Püha Neitsi Maarja koguduse toetamist, kelle ülesandeks on Loksa kalmistu tegevuse korraldami</w:t>
      </w:r>
      <w:r w:rsidR="00473E18">
        <w:t>ne</w:t>
      </w:r>
      <w:r>
        <w:t xml:space="preserve"> 8 </w:t>
      </w:r>
      <w:r w:rsidR="00BD39D4">
        <w:t>6</w:t>
      </w:r>
      <w:r>
        <w:t>00 eurot</w:t>
      </w:r>
      <w:r w:rsidR="00E04CBC">
        <w:t>, lisaks eraldati toetust</w:t>
      </w:r>
      <w:r w:rsidR="009A22DF">
        <w:t xml:space="preserve"> 2</w:t>
      </w:r>
      <w:r w:rsidR="005C1EBE">
        <w:t> 000 eurot Päästeameti ettekirjutuse täitmiseks.</w:t>
      </w:r>
    </w:p>
    <w:p w14:paraId="1A2CFB55" w14:textId="77777777" w:rsidR="005C1EBE" w:rsidRDefault="005C1EBE" w:rsidP="000723EF">
      <w:pPr>
        <w:jc w:val="both"/>
      </w:pPr>
    </w:p>
    <w:p w14:paraId="444738D2" w14:textId="77777777" w:rsidR="005C1EBE" w:rsidRDefault="005C1EBE" w:rsidP="000723EF">
      <w:pPr>
        <w:jc w:val="both"/>
      </w:pPr>
    </w:p>
    <w:p w14:paraId="46CC1A85" w14:textId="77777777" w:rsidR="0046723B" w:rsidRDefault="0046723B" w:rsidP="000723EF">
      <w:pPr>
        <w:jc w:val="both"/>
      </w:pPr>
    </w:p>
    <w:p w14:paraId="5CD99116" w14:textId="1F17A589" w:rsidR="000723EF" w:rsidRDefault="000723EF" w:rsidP="000723EF">
      <w:pPr>
        <w:jc w:val="both"/>
        <w:rPr>
          <w:b/>
          <w:i/>
        </w:rPr>
      </w:pPr>
      <w:r>
        <w:rPr>
          <w:b/>
          <w:i/>
        </w:rPr>
        <w:lastRenderedPageBreak/>
        <w:t>Linna teede ja tänavate korrashoid</w:t>
      </w:r>
    </w:p>
    <w:p w14:paraId="219FD202" w14:textId="77777777" w:rsidR="000723EF" w:rsidRDefault="000723EF" w:rsidP="000723EF">
      <w:pPr>
        <w:jc w:val="both"/>
        <w:rPr>
          <w:b/>
          <w:i/>
        </w:rPr>
      </w:pPr>
    </w:p>
    <w:p w14:paraId="0B48687A" w14:textId="50868FA4" w:rsidR="000723EF" w:rsidRDefault="000723EF" w:rsidP="000723EF">
      <w:pPr>
        <w:jc w:val="both"/>
      </w:pPr>
      <w:r>
        <w:t>Loksa linna teede ja tänavate korrashoiu korraldamiseks 20</w:t>
      </w:r>
      <w:r w:rsidR="00DD04D3">
        <w:t>2</w:t>
      </w:r>
      <w:r w:rsidR="00B647F2">
        <w:t>4</w:t>
      </w:r>
      <w:r>
        <w:t>.</w:t>
      </w:r>
      <w:r w:rsidR="001C25C9">
        <w:t xml:space="preserve"> </w:t>
      </w:r>
      <w:r>
        <w:t xml:space="preserve">a kulus </w:t>
      </w:r>
      <w:r w:rsidR="006D3F80" w:rsidRPr="002C63BC">
        <w:t>1</w:t>
      </w:r>
      <w:r w:rsidR="00146E89" w:rsidRPr="002C63BC">
        <w:t>92</w:t>
      </w:r>
      <w:r w:rsidR="002C63BC" w:rsidRPr="002C63BC">
        <w:t> 564,84</w:t>
      </w:r>
      <w:r w:rsidRPr="002C63BC">
        <w:t xml:space="preserve"> </w:t>
      </w:r>
      <w:r>
        <w:t>eurot.</w:t>
      </w:r>
    </w:p>
    <w:p w14:paraId="71306421" w14:textId="77777777" w:rsidR="006F2276" w:rsidRDefault="006F2276" w:rsidP="000723EF">
      <w:pPr>
        <w:jc w:val="both"/>
      </w:pPr>
    </w:p>
    <w:p w14:paraId="73DCCA50" w14:textId="77777777" w:rsidR="000723EF" w:rsidRDefault="000723EF" w:rsidP="000723EF">
      <w:pPr>
        <w:jc w:val="both"/>
      </w:pPr>
    </w:p>
    <w:p w14:paraId="46126F06" w14:textId="77777777" w:rsidR="00F908CD" w:rsidRDefault="00F908CD" w:rsidP="000723EF">
      <w:pPr>
        <w:jc w:val="both"/>
      </w:pPr>
    </w:p>
    <w:p w14:paraId="784A4F87" w14:textId="77777777" w:rsidR="000723EF" w:rsidRDefault="000723EF" w:rsidP="000723EF">
      <w:pPr>
        <w:jc w:val="both"/>
        <w:rPr>
          <w:b/>
          <w:i/>
        </w:rPr>
      </w:pPr>
      <w:r>
        <w:rPr>
          <w:b/>
          <w:i/>
        </w:rPr>
        <w:t>Ühistransport</w:t>
      </w:r>
    </w:p>
    <w:p w14:paraId="55D9E09B" w14:textId="77777777" w:rsidR="000723EF" w:rsidRDefault="000723EF" w:rsidP="000723EF">
      <w:pPr>
        <w:jc w:val="both"/>
        <w:rPr>
          <w:b/>
          <w:i/>
        </w:rPr>
      </w:pPr>
    </w:p>
    <w:p w14:paraId="228A902C" w14:textId="3F4ABBE8" w:rsidR="000723EF" w:rsidRDefault="000723EF" w:rsidP="000723EF">
      <w:pPr>
        <w:jc w:val="both"/>
      </w:pPr>
      <w:r>
        <w:t>Ühistranspordi tegevust Loksa linnas korraldas 20</w:t>
      </w:r>
      <w:r w:rsidR="00D27722">
        <w:t>2</w:t>
      </w:r>
      <w:r w:rsidR="00B647F2">
        <w:t>4</w:t>
      </w:r>
      <w:r>
        <w:t xml:space="preserve">. aastal </w:t>
      </w:r>
      <w:r w:rsidR="008D7583">
        <w:rPr>
          <w:sz w:val="22"/>
          <w:szCs w:val="22"/>
        </w:rPr>
        <w:t>MTÜ Põhja-Eesti Ühistranspordikeskus</w:t>
      </w:r>
      <w:r>
        <w:t>.</w:t>
      </w:r>
    </w:p>
    <w:p w14:paraId="7302E578" w14:textId="77777777" w:rsidR="00437389" w:rsidRDefault="00437389" w:rsidP="000723EF">
      <w:pPr>
        <w:jc w:val="both"/>
      </w:pPr>
    </w:p>
    <w:p w14:paraId="2D827FD2" w14:textId="77777777" w:rsidR="000723EF" w:rsidRDefault="000723EF" w:rsidP="000723EF">
      <w:pPr>
        <w:jc w:val="both"/>
        <w:rPr>
          <w:b/>
          <w:i/>
        </w:rPr>
      </w:pPr>
      <w:r>
        <w:rPr>
          <w:b/>
          <w:i/>
        </w:rPr>
        <w:t>Jäätmekäitlus</w:t>
      </w:r>
    </w:p>
    <w:p w14:paraId="026E5C2E" w14:textId="77777777" w:rsidR="000723EF" w:rsidRDefault="000723EF" w:rsidP="000723EF">
      <w:pPr>
        <w:jc w:val="both"/>
        <w:rPr>
          <w:b/>
          <w:i/>
        </w:rPr>
      </w:pPr>
    </w:p>
    <w:p w14:paraId="0D14B658" w14:textId="6AD585A6" w:rsidR="00004068" w:rsidRDefault="000723EF" w:rsidP="00004068">
      <w:pPr>
        <w:jc w:val="both"/>
      </w:pPr>
      <w:r>
        <w:t>Jäätmehoolduse kord Loksa linnas on sätestatud 20</w:t>
      </w:r>
      <w:r w:rsidR="005318D6">
        <w:t>14</w:t>
      </w:r>
      <w:r>
        <w:t>. aastal linnavolikogu poolt vastu võetud Loksa linna jäätmehoolduseeskirjas. Jäätmehoolduse arengusuunad on määratletud linnavolikogu poolt 20</w:t>
      </w:r>
      <w:r w:rsidR="005318D6">
        <w:t>21</w:t>
      </w:r>
      <w:r>
        <w:t>. aastal kinnitatud Loksa linna jäätmekavas 20</w:t>
      </w:r>
      <w:r w:rsidR="005318D6">
        <w:t>21</w:t>
      </w:r>
      <w:r>
        <w:t>-202</w:t>
      </w:r>
      <w:r w:rsidR="00DC6969">
        <w:t>6</w:t>
      </w:r>
      <w:r>
        <w:t>. Loksa linnas toimub alates 2006. aastast korraldatud jäätmevedu. See tähendab, et olmejäätmete kogumine ja vedamine Loksa linna haldusterritooriumil toimub hanke võitnud ettevõtja poolt. Käesoleval ajal teenindab linna Eesti Keskkonnateenused AS. 2014. aastal valmis ning 2015. aastal avati Loksa linna jäätmejaam, kus tagatakse kõigi taaskasutatavate jäätmete, sh ohtlike jäätmete vastuvõtt. 20</w:t>
      </w:r>
      <w:r w:rsidR="00DB0A19">
        <w:t>2</w:t>
      </w:r>
      <w:r w:rsidR="00C9463E">
        <w:t>4</w:t>
      </w:r>
      <w:r w:rsidR="00046015">
        <w:t>. aastal Loksa linna</w:t>
      </w:r>
      <w:r w:rsidR="00004068">
        <w:t xml:space="preserve"> </w:t>
      </w:r>
      <w:r w:rsidR="00004068" w:rsidRPr="00474652">
        <w:t xml:space="preserve">Jäätmejaama operaator on </w:t>
      </w:r>
      <w:r w:rsidR="00004068">
        <w:t>Tallinna Jäätmekeskus</w:t>
      </w:r>
      <w:r w:rsidR="00004068" w:rsidRPr="00474652">
        <w:t>, kes korraldab kohapeal jäätmete vastuvõtmise ning nend</w:t>
      </w:r>
      <w:r w:rsidR="00004068">
        <w:t>e edasise käitlusesse suunamise, Loksa linn 202</w:t>
      </w:r>
      <w:r w:rsidR="00C9463E">
        <w:t>4</w:t>
      </w:r>
      <w:r w:rsidR="00004068">
        <w:t>.</w:t>
      </w:r>
      <w:r w:rsidR="007031C3">
        <w:t xml:space="preserve"> </w:t>
      </w:r>
      <w:r w:rsidR="00004068">
        <w:t>aastal eraldas läbi eelarve 3</w:t>
      </w:r>
      <w:r w:rsidR="00016BF0">
        <w:t>9</w:t>
      </w:r>
      <w:r w:rsidR="00004068">
        <w:t xml:space="preserve"> </w:t>
      </w:r>
      <w:r w:rsidR="00016BF0">
        <w:t>040</w:t>
      </w:r>
      <w:r w:rsidR="00004068">
        <w:t xml:space="preserve"> eurot.</w:t>
      </w:r>
    </w:p>
    <w:p w14:paraId="49D5B169" w14:textId="77777777" w:rsidR="00356471" w:rsidRDefault="00356471" w:rsidP="000723EF">
      <w:pPr>
        <w:jc w:val="both"/>
        <w:rPr>
          <w:b/>
          <w:i/>
        </w:rPr>
      </w:pPr>
    </w:p>
    <w:p w14:paraId="79C610B9" w14:textId="30911B6B" w:rsidR="000723EF" w:rsidRDefault="000723EF" w:rsidP="000723EF">
      <w:pPr>
        <w:jc w:val="both"/>
        <w:rPr>
          <w:b/>
          <w:i/>
        </w:rPr>
      </w:pPr>
      <w:r>
        <w:rPr>
          <w:b/>
          <w:i/>
        </w:rPr>
        <w:t>Veemajandus</w:t>
      </w:r>
    </w:p>
    <w:p w14:paraId="3E7C8810" w14:textId="77777777" w:rsidR="000723EF" w:rsidRDefault="000723EF" w:rsidP="000723EF">
      <w:pPr>
        <w:jc w:val="both"/>
        <w:rPr>
          <w:b/>
          <w:i/>
        </w:rPr>
      </w:pPr>
    </w:p>
    <w:p w14:paraId="28756328" w14:textId="429A3B20" w:rsidR="000723EF" w:rsidRPr="005318D6" w:rsidRDefault="000723EF" w:rsidP="000723EF">
      <w:pPr>
        <w:jc w:val="both"/>
      </w:pPr>
      <w:r>
        <w:t>Joogivee- ja reoveekäitlust osutab linnale OÜ Loksa Haljastus, mis kuulub 100% Loksa linnale.</w:t>
      </w:r>
    </w:p>
    <w:p w14:paraId="3A69B8E4" w14:textId="77777777" w:rsidR="000723EF" w:rsidRDefault="000723EF" w:rsidP="000723EF">
      <w:pPr>
        <w:jc w:val="both"/>
        <w:rPr>
          <w:b/>
          <w:i/>
        </w:rPr>
      </w:pPr>
    </w:p>
    <w:p w14:paraId="04E6E7FC" w14:textId="77777777" w:rsidR="000723EF" w:rsidRDefault="000723EF" w:rsidP="000723EF">
      <w:pPr>
        <w:jc w:val="both"/>
        <w:rPr>
          <w:b/>
          <w:i/>
        </w:rPr>
      </w:pPr>
      <w:r>
        <w:rPr>
          <w:b/>
          <w:i/>
        </w:rPr>
        <w:t>Tänavavalgustus</w:t>
      </w:r>
    </w:p>
    <w:p w14:paraId="295E6A44" w14:textId="77777777" w:rsidR="000723EF" w:rsidRDefault="000723EF" w:rsidP="000723EF">
      <w:pPr>
        <w:jc w:val="both"/>
        <w:rPr>
          <w:b/>
          <w:i/>
        </w:rPr>
      </w:pPr>
    </w:p>
    <w:p w14:paraId="261F83A1" w14:textId="6412AFAA" w:rsidR="000723EF" w:rsidRPr="00FA78F5" w:rsidRDefault="000723EF" w:rsidP="000723EF">
      <w:pPr>
        <w:jc w:val="both"/>
      </w:pPr>
      <w:r>
        <w:t>20</w:t>
      </w:r>
      <w:r w:rsidR="00046015">
        <w:t>2</w:t>
      </w:r>
      <w:r w:rsidR="00C9463E">
        <w:t>4</w:t>
      </w:r>
      <w:r>
        <w:t>. aastal uusi tänavavalgustuse võrke ei rajatud. Rekonstrueeriti ja parendati olemasolevaid.</w:t>
      </w:r>
    </w:p>
    <w:p w14:paraId="3555896F" w14:textId="77777777" w:rsidR="00BE5A2D" w:rsidRDefault="00BE5A2D" w:rsidP="000723EF">
      <w:pPr>
        <w:jc w:val="both"/>
        <w:rPr>
          <w:b/>
          <w:i/>
        </w:rPr>
      </w:pPr>
    </w:p>
    <w:p w14:paraId="5F564C05" w14:textId="77777777" w:rsidR="000723EF" w:rsidRDefault="000723EF" w:rsidP="000723EF">
      <w:pPr>
        <w:jc w:val="both"/>
        <w:rPr>
          <w:b/>
          <w:i/>
        </w:rPr>
      </w:pPr>
      <w:r>
        <w:rPr>
          <w:b/>
          <w:i/>
        </w:rPr>
        <w:t>Sotsiaalhoolekanne</w:t>
      </w:r>
    </w:p>
    <w:p w14:paraId="0CAF4A30" w14:textId="77777777" w:rsidR="000723EF" w:rsidRDefault="000723EF" w:rsidP="000723EF">
      <w:pPr>
        <w:jc w:val="both"/>
        <w:rPr>
          <w:b/>
          <w:i/>
        </w:rPr>
      </w:pPr>
    </w:p>
    <w:p w14:paraId="3BBDDC45" w14:textId="6CABC761" w:rsidR="000723EF" w:rsidRDefault="000723EF" w:rsidP="000723EF">
      <w:pPr>
        <w:jc w:val="both"/>
      </w:pPr>
      <w:r>
        <w:t xml:space="preserve">Loksa linnas on loodud materiaalselt vähekindlustatud isikutele lisaks toimetulekutoetusele täiendavate sotsiaaltoetuste maksmise kord. Loksa linn maksab </w:t>
      </w:r>
      <w:r w:rsidRPr="00BA2224">
        <w:rPr>
          <w:i/>
        </w:rPr>
        <w:t>ühekordset toetust</w:t>
      </w:r>
      <w:r>
        <w:t xml:space="preserve"> kuni </w:t>
      </w:r>
      <w:r w:rsidR="0076602D">
        <w:t>200</w:t>
      </w:r>
      <w:r>
        <w:t xml:space="preserve"> eurot aastas ühele leibkonnale majanduslike raskuste puhul erakorraliste väljaminekute hüvitamiseks. </w:t>
      </w:r>
      <w:r w:rsidRPr="00BA2224">
        <w:rPr>
          <w:i/>
        </w:rPr>
        <w:t>Toidutoetust</w:t>
      </w:r>
      <w:r>
        <w:t xml:space="preserve"> makstakse vähekindlustatud lapsevanematele, kelle laps käib Loksa Lasteaias Õnnetriinu, tingimusel, et vähemalt üks vanematest on Loksa linna elanik vähemalt 6 kuud vahetult enne toetuse taotlemist. </w:t>
      </w:r>
      <w:r w:rsidRPr="005B60D6">
        <w:rPr>
          <w:i/>
        </w:rPr>
        <w:t>Kohamaksu toetus</w:t>
      </w:r>
      <w:r>
        <w:t xml:space="preserve"> on Loksa Lasteaias Õnnetriinu koha kasutamisel lapsevanema poolt kaetava osa hüvitis, mida makstakse tingimusel, et vähemalt üks vanematest on Loksa linna elanik vähemalt 6 kuud vahetult enne toetuse taotlemist. </w:t>
      </w:r>
    </w:p>
    <w:p w14:paraId="7DB80BD1" w14:textId="77777777" w:rsidR="000723EF" w:rsidRDefault="000723EF" w:rsidP="000723EF">
      <w:pPr>
        <w:jc w:val="both"/>
      </w:pPr>
      <w:r w:rsidRPr="005B60D6">
        <w:rPr>
          <w:i/>
        </w:rPr>
        <w:t>Lapsehoiuteenuse</w:t>
      </w:r>
      <w:r>
        <w:t xml:space="preserve"> toetusega kompenseeritakse lapse seadusliku esindaja toimetulekut või töötamist toetavaid teenuseid, mille osutamise vältel tagab nimetatud isikute asemel lapse hooldamise, arendamise ja turvalisuse lapsehoiuteenuse osutaja. </w:t>
      </w:r>
      <w:r w:rsidRPr="005B60D6">
        <w:rPr>
          <w:i/>
        </w:rPr>
        <w:t>Elluastumistoetust</w:t>
      </w:r>
      <w:r>
        <w:t xml:space="preserve"> makstakse vanemliku hoolitsuseta lapsele iseseisva elu alustamisel. Välja on töötatud </w:t>
      </w:r>
      <w:r w:rsidRPr="005B60D6">
        <w:rPr>
          <w:i/>
        </w:rPr>
        <w:t>hooldajatoetuse</w:t>
      </w:r>
      <w:r>
        <w:t xml:space="preserve"> maksmise kord puudega lapse vanematele.</w:t>
      </w:r>
    </w:p>
    <w:p w14:paraId="18AA5F71" w14:textId="77777777" w:rsidR="000723EF" w:rsidRDefault="000723EF" w:rsidP="000723EF">
      <w:pPr>
        <w:jc w:val="both"/>
      </w:pPr>
      <w:r>
        <w:t>Majandusliku toimetuleku raskustes peredele lastele ja lasterikkal perel on ettenähtud huvitegevuse ja huvihariduse toetus.</w:t>
      </w:r>
    </w:p>
    <w:p w14:paraId="33937FDC" w14:textId="2D862DD5" w:rsidR="00BE5A2D" w:rsidRDefault="000723EF" w:rsidP="000723EF">
      <w:pPr>
        <w:jc w:val="both"/>
      </w:pPr>
      <w:r>
        <w:lastRenderedPageBreak/>
        <w:t xml:space="preserve">Lisaks makstakse sissetulekust sõltumatuid toetusi: </w:t>
      </w:r>
      <w:r w:rsidRPr="005B60D6">
        <w:rPr>
          <w:i/>
        </w:rPr>
        <w:t>sünnitoetus</w:t>
      </w:r>
      <w:r>
        <w:t xml:space="preserve"> (lapse sünni puhul), </w:t>
      </w:r>
      <w:r w:rsidRPr="005B60D6">
        <w:rPr>
          <w:i/>
        </w:rPr>
        <w:t>ranitsatoetus</w:t>
      </w:r>
      <w:r>
        <w:t xml:space="preserve"> (Loksa linna lapse Loksa Gümnaasiumi 1. klassi esmakordselt õppima asumisel), </w:t>
      </w:r>
      <w:r w:rsidRPr="005B60D6">
        <w:rPr>
          <w:i/>
        </w:rPr>
        <w:t xml:space="preserve">juubelitoetus </w:t>
      </w:r>
      <w:r>
        <w:t xml:space="preserve">(eakatele alates 80-ndast eluaastast iga nulli ja viiega lõppeval sünnipäeval), </w:t>
      </w:r>
      <w:r w:rsidRPr="005B60D6">
        <w:rPr>
          <w:i/>
        </w:rPr>
        <w:t>matusetoetus</w:t>
      </w:r>
      <w:r>
        <w:t xml:space="preserve"> (Loksa linna elaniku surma korral). </w:t>
      </w:r>
      <w:r w:rsidRPr="005B60D6">
        <w:rPr>
          <w:i/>
        </w:rPr>
        <w:t>Küttetoetus</w:t>
      </w:r>
      <w:r>
        <w:t xml:space="preserve"> on ette nähtud üksikutele, üle 70 aasta vanustele eakatele, kellel puuduvad ülalpidajad. </w:t>
      </w:r>
      <w:r w:rsidRPr="005B60D6">
        <w:rPr>
          <w:i/>
        </w:rPr>
        <w:t xml:space="preserve">Pensionitoetus </w:t>
      </w:r>
      <w:r>
        <w:t>makstakse mittetöötavale pensionärile alates 70. eluaastast.</w:t>
      </w:r>
    </w:p>
    <w:p w14:paraId="7E80CB35" w14:textId="61EF4769" w:rsidR="00356471" w:rsidRDefault="000723EF" w:rsidP="000723EF">
      <w:pPr>
        <w:jc w:val="both"/>
      </w:pPr>
      <w:r>
        <w:t>Isiku toimetulekutoetuse ning elukvaliteedi paranemise ja säilimise kaasa aitamise eesmärgil osutatakse linnaelanikele sotsiaalteenuseid. Sotsiaalsete probleemide tekkimise ennetamiseks ja juba tekkinud probleemide lahendamisel on abiks s</w:t>
      </w:r>
      <w:r w:rsidRPr="005B60D6">
        <w:rPr>
          <w:i/>
        </w:rPr>
        <w:t>otsiaalnõustamine. Koduteenus</w:t>
      </w:r>
      <w:r>
        <w:t xml:space="preserve"> on suunatud täisealise isiku iseseisva, turvalise toimetuleku ja elukvaliteedi säilimiseks kodustes tingimustes. </w:t>
      </w:r>
      <w:r w:rsidRPr="005B60D6">
        <w:rPr>
          <w:i/>
        </w:rPr>
        <w:t>Üldhooldekoduteenus</w:t>
      </w:r>
      <w:r>
        <w:t xml:space="preserve"> on suunatud täisealisele isikule, kes terviseseisundist, tegutsemisvõimest või elukeskkonnast tulenevatel põhjustel ei ole suuteline kodustes tingimustes ajutiselt või püsivalt iseseisvalt toime tulema. </w:t>
      </w:r>
      <w:r w:rsidRPr="005B60D6">
        <w:rPr>
          <w:i/>
        </w:rPr>
        <w:t>Tugiisikuteenuse</w:t>
      </w:r>
      <w:r>
        <w:t xml:space="preserve"> eesmärk on toetada iseseisvat toimetulekut olukordades, kus isik vajab abi oma kohustuste täitmisel või õiguste teostamisel. </w:t>
      </w:r>
      <w:r w:rsidRPr="005B60D6">
        <w:rPr>
          <w:i/>
        </w:rPr>
        <w:t>Täisealise isiku hooldus</w:t>
      </w:r>
      <w:r>
        <w:t xml:space="preserve"> on suunatud vähenenud toimetulekuvõimega </w:t>
      </w:r>
      <w:r w:rsidRPr="005B60D6">
        <w:t>isiku</w:t>
      </w:r>
      <w:r w:rsidRPr="005B60D6">
        <w:rPr>
          <w:i/>
        </w:rPr>
        <w:t xml:space="preserve"> abistamiseks </w:t>
      </w:r>
      <w:r>
        <w:t xml:space="preserve">koduste ja isikliku eluga seotud igapäevatoimingute sooritamisel. </w:t>
      </w:r>
      <w:r w:rsidRPr="005B60D6">
        <w:rPr>
          <w:i/>
        </w:rPr>
        <w:t>Isikliku abistaja</w:t>
      </w:r>
      <w:r>
        <w:t xml:space="preserve"> eesmärk on suurendada puude tõttu füüsilist kõrval abi vajava isiku iseseisvat toimetulekut. </w:t>
      </w:r>
    </w:p>
    <w:p w14:paraId="64A15DA4" w14:textId="69A4C5EA" w:rsidR="000723EF" w:rsidRPr="00BC6E39" w:rsidRDefault="000723EF" w:rsidP="000723EF">
      <w:pPr>
        <w:jc w:val="both"/>
      </w:pPr>
      <w:r>
        <w:rPr>
          <w:i/>
        </w:rPr>
        <w:t>Varjupaigateenus</w:t>
      </w:r>
      <w:r>
        <w:t xml:space="preserve"> on ööbimiskoha võimaldamine täisealisele isikule, kes perevägivalla või muul põhjusel ajutist ööbimiskohta vajab. </w:t>
      </w:r>
      <w:r>
        <w:rPr>
          <w:i/>
        </w:rPr>
        <w:t xml:space="preserve">Turvakoduteenus </w:t>
      </w:r>
      <w:r>
        <w:t xml:space="preserve">on ajutine eluase ja esmane abi lapsele, kes vajab abi tema hooldamises esinevate puuduste tõttu. </w:t>
      </w:r>
      <w:r>
        <w:rPr>
          <w:i/>
        </w:rPr>
        <w:t xml:space="preserve">Sotsiaaltransporditeenus </w:t>
      </w:r>
      <w:r>
        <w:t xml:space="preserve">võimaldab puudega isikul kasutada tema vajadustele vastavat transpordivahendit erinevate avalike teenuste kasutamiseks. </w:t>
      </w:r>
      <w:r>
        <w:rPr>
          <w:i/>
        </w:rPr>
        <w:t xml:space="preserve">Eluruumi tagamine </w:t>
      </w:r>
      <w:r>
        <w:t xml:space="preserve">on eluruumi kasutamise võimaluse kindlustamine isikule, kes ei ole sotsiaalmajanduslikust olukorrast tulenevalt võimeline enda ja oma perekonna vajadustele vastavat eluruumi tagama. </w:t>
      </w:r>
      <w:r>
        <w:rPr>
          <w:i/>
        </w:rPr>
        <w:t xml:space="preserve">Võlanõustamis teenuse </w:t>
      </w:r>
      <w:r>
        <w:t>eesmärk on abistada isikut tema varalise olukorra kindlakstegemisel, võlausaldajaga läbirääkimiste pidamisel ja nõuete rahuldamisel.</w:t>
      </w:r>
    </w:p>
    <w:p w14:paraId="6C4EF2B1" w14:textId="2BC16291" w:rsidR="00BE5A2D" w:rsidRDefault="00BE5A2D" w:rsidP="00B2618C">
      <w:pPr>
        <w:jc w:val="both"/>
        <w:rPr>
          <w:b/>
          <w:sz w:val="22"/>
          <w:szCs w:val="22"/>
        </w:rPr>
      </w:pPr>
    </w:p>
    <w:p w14:paraId="13121334" w14:textId="77777777" w:rsidR="00BE5A2D" w:rsidRDefault="00BE5A2D" w:rsidP="00B2618C">
      <w:pPr>
        <w:jc w:val="both"/>
        <w:rPr>
          <w:b/>
          <w:sz w:val="22"/>
          <w:szCs w:val="22"/>
        </w:rPr>
      </w:pPr>
    </w:p>
    <w:p w14:paraId="2B31CD06" w14:textId="77777777" w:rsidR="00B2618C" w:rsidRPr="00407AA5" w:rsidRDefault="00B2618C" w:rsidP="00B2618C">
      <w:pPr>
        <w:jc w:val="both"/>
        <w:rPr>
          <w:b/>
        </w:rPr>
      </w:pPr>
      <w:r>
        <w:rPr>
          <w:b/>
          <w:sz w:val="22"/>
          <w:szCs w:val="22"/>
        </w:rPr>
        <w:t>1.</w:t>
      </w:r>
      <w:r w:rsidRPr="00407AA5">
        <w:rPr>
          <w:b/>
        </w:rPr>
        <w:t>6 Konsolideerimisgrupi struktuur</w:t>
      </w:r>
    </w:p>
    <w:p w14:paraId="30932517" w14:textId="77777777" w:rsidR="00B2618C" w:rsidRPr="00407AA5" w:rsidRDefault="00B2618C" w:rsidP="00B2618C">
      <w:pPr>
        <w:jc w:val="both"/>
        <w:rPr>
          <w:b/>
        </w:rPr>
      </w:pPr>
    </w:p>
    <w:p w14:paraId="1802A8E4" w14:textId="7653CE90" w:rsidR="00B2618C" w:rsidRPr="00407AA5" w:rsidRDefault="00B2618C" w:rsidP="00B2618C">
      <w:pPr>
        <w:jc w:val="both"/>
      </w:pPr>
      <w:r w:rsidRPr="00407AA5">
        <w:t>Konsolideeritud raamatupidamise aastaaruanne on koostatud rida realt konsolideerituna koos valitseva mõju all oleva üksustega (OÜ Loksa Haljastus</w:t>
      </w:r>
      <w:r w:rsidR="002A0069">
        <w:t>,</w:t>
      </w:r>
      <w:r w:rsidR="00193DED">
        <w:t xml:space="preserve"> </w:t>
      </w:r>
      <w:r w:rsidRPr="00407AA5">
        <w:t>SA Loksa Kultuur</w:t>
      </w:r>
      <w:r w:rsidR="002A0069">
        <w:t xml:space="preserve"> ja SA Loksa Sport</w:t>
      </w:r>
      <w:r w:rsidRPr="00407AA5">
        <w:t>). Konsolideerimata aruanded on linna kui ametiasutuse ja tema hallatavate asutuste koondaruanded, kuhu kuuluvad järgmised üksused:</w:t>
      </w:r>
    </w:p>
    <w:p w14:paraId="3915FBE2" w14:textId="77777777" w:rsidR="00B2618C" w:rsidRPr="00407AA5" w:rsidRDefault="00B2618C" w:rsidP="00B2618C">
      <w:pPr>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6"/>
        <w:gridCol w:w="1737"/>
        <w:gridCol w:w="2686"/>
      </w:tblGrid>
      <w:tr w:rsidR="00B2618C" w:rsidRPr="00407AA5" w14:paraId="15D2B846" w14:textId="77777777" w:rsidTr="00A461EC">
        <w:trPr>
          <w:cantSplit/>
        </w:trPr>
        <w:tc>
          <w:tcPr>
            <w:tcW w:w="4536" w:type="dxa"/>
          </w:tcPr>
          <w:p w14:paraId="1B6CEAC4" w14:textId="77777777" w:rsidR="00B2618C" w:rsidRPr="00407AA5" w:rsidRDefault="00B2618C" w:rsidP="007570EB">
            <w:pPr>
              <w:jc w:val="both"/>
            </w:pPr>
            <w:r w:rsidRPr="00407AA5">
              <w:t>Allüksuse nimetus</w:t>
            </w:r>
          </w:p>
        </w:tc>
        <w:tc>
          <w:tcPr>
            <w:tcW w:w="1737" w:type="dxa"/>
          </w:tcPr>
          <w:p w14:paraId="3C7716A1" w14:textId="77777777" w:rsidR="00B2618C" w:rsidRPr="00407AA5" w:rsidRDefault="00B2618C" w:rsidP="007570EB">
            <w:pPr>
              <w:jc w:val="center"/>
              <w:rPr>
                <w:i/>
              </w:rPr>
            </w:pPr>
            <w:r w:rsidRPr="00407AA5">
              <w:rPr>
                <w:i/>
              </w:rPr>
              <w:t>Töötajate keskmine arv</w:t>
            </w:r>
          </w:p>
          <w:p w14:paraId="3FABE585" w14:textId="77777777" w:rsidR="00B2618C" w:rsidRPr="00407AA5" w:rsidRDefault="00B2618C" w:rsidP="007570EB">
            <w:pPr>
              <w:jc w:val="center"/>
              <w:rPr>
                <w:i/>
              </w:rPr>
            </w:pPr>
            <w:r w:rsidRPr="00407AA5">
              <w:rPr>
                <w:i/>
              </w:rPr>
              <w:t>majandusaastal taandatuna täistööajale</w:t>
            </w:r>
          </w:p>
        </w:tc>
        <w:tc>
          <w:tcPr>
            <w:tcW w:w="2686" w:type="dxa"/>
          </w:tcPr>
          <w:p w14:paraId="409100A6" w14:textId="77777777" w:rsidR="00B2618C" w:rsidRPr="00407AA5" w:rsidRDefault="00B2618C" w:rsidP="007570EB">
            <w:pPr>
              <w:jc w:val="center"/>
              <w:rPr>
                <w:i/>
              </w:rPr>
            </w:pPr>
            <w:r w:rsidRPr="00407AA5">
              <w:rPr>
                <w:i/>
              </w:rPr>
              <w:t>Töötasu kogusumma majandusaastal taandatud täistööajale eurodes</w:t>
            </w:r>
          </w:p>
        </w:tc>
      </w:tr>
      <w:tr w:rsidR="00B2618C" w:rsidRPr="00407AA5" w14:paraId="63AE21AE" w14:textId="77777777" w:rsidTr="00A461EC">
        <w:tc>
          <w:tcPr>
            <w:tcW w:w="4536" w:type="dxa"/>
          </w:tcPr>
          <w:p w14:paraId="4FF41259" w14:textId="77777777" w:rsidR="00B2618C" w:rsidRPr="00407AA5" w:rsidRDefault="00B2618C" w:rsidP="007570EB">
            <w:pPr>
              <w:jc w:val="both"/>
            </w:pPr>
            <w:r w:rsidRPr="00407AA5">
              <w:t>Loksa Gümnaasium</w:t>
            </w:r>
          </w:p>
        </w:tc>
        <w:tc>
          <w:tcPr>
            <w:tcW w:w="1737" w:type="dxa"/>
          </w:tcPr>
          <w:p w14:paraId="6170ADA8" w14:textId="2B62B753" w:rsidR="00B2618C" w:rsidRPr="00793E64" w:rsidRDefault="008544CF" w:rsidP="00650826">
            <w:pPr>
              <w:jc w:val="right"/>
            </w:pPr>
            <w:r>
              <w:t>53,2</w:t>
            </w:r>
          </w:p>
        </w:tc>
        <w:tc>
          <w:tcPr>
            <w:tcW w:w="2686" w:type="dxa"/>
          </w:tcPr>
          <w:p w14:paraId="3AC2F141" w14:textId="5EDC78CC" w:rsidR="00B2618C" w:rsidRPr="00793E64" w:rsidRDefault="00A43262" w:rsidP="00650826">
            <w:pPr>
              <w:jc w:val="right"/>
            </w:pPr>
            <w:r w:rsidRPr="00793E64">
              <w:t>1</w:t>
            </w:r>
            <w:r w:rsidR="00ED2C87">
              <w:t> </w:t>
            </w:r>
            <w:r w:rsidR="00080FCE" w:rsidRPr="00793E64">
              <w:t>014</w:t>
            </w:r>
            <w:r w:rsidR="00ED2C87">
              <w:t xml:space="preserve"> </w:t>
            </w:r>
            <w:r w:rsidR="00080FCE" w:rsidRPr="00793E64">
              <w:t>835</w:t>
            </w:r>
          </w:p>
        </w:tc>
      </w:tr>
      <w:tr w:rsidR="00B2618C" w:rsidRPr="00407AA5" w14:paraId="456B9CC0" w14:textId="77777777" w:rsidTr="00A461EC">
        <w:tc>
          <w:tcPr>
            <w:tcW w:w="4536" w:type="dxa"/>
          </w:tcPr>
          <w:p w14:paraId="2A4EEC99" w14:textId="77777777" w:rsidR="00B2618C" w:rsidRPr="00407AA5" w:rsidRDefault="00B2618C" w:rsidP="007570EB">
            <w:pPr>
              <w:jc w:val="both"/>
            </w:pPr>
            <w:r w:rsidRPr="00407AA5">
              <w:t>Loksa Lasteaed Õnnetriinu</w:t>
            </w:r>
          </w:p>
        </w:tc>
        <w:tc>
          <w:tcPr>
            <w:tcW w:w="1737" w:type="dxa"/>
          </w:tcPr>
          <w:p w14:paraId="30D78200" w14:textId="4180966D" w:rsidR="00B2618C" w:rsidRPr="00793E64" w:rsidRDefault="009C1415" w:rsidP="00650826">
            <w:pPr>
              <w:jc w:val="right"/>
            </w:pPr>
            <w:r>
              <w:t>27,3</w:t>
            </w:r>
          </w:p>
        </w:tc>
        <w:tc>
          <w:tcPr>
            <w:tcW w:w="2686" w:type="dxa"/>
          </w:tcPr>
          <w:p w14:paraId="56A2FA5D" w14:textId="19892940" w:rsidR="00B2618C" w:rsidRPr="00793E64" w:rsidRDefault="00113171" w:rsidP="00650826">
            <w:pPr>
              <w:jc w:val="right"/>
            </w:pPr>
            <w:r w:rsidRPr="00793E64">
              <w:t>4</w:t>
            </w:r>
            <w:r w:rsidR="00DC6460" w:rsidRPr="00793E64">
              <w:t xml:space="preserve">46 </w:t>
            </w:r>
            <w:r w:rsidR="0076158C">
              <w:t>978</w:t>
            </w:r>
          </w:p>
        </w:tc>
      </w:tr>
      <w:tr w:rsidR="00B2618C" w:rsidRPr="00407AA5" w14:paraId="40385AEF" w14:textId="77777777" w:rsidTr="00A461EC">
        <w:tc>
          <w:tcPr>
            <w:tcW w:w="4536" w:type="dxa"/>
          </w:tcPr>
          <w:p w14:paraId="4C6938DB" w14:textId="77777777" w:rsidR="00B2618C" w:rsidRPr="00407AA5" w:rsidRDefault="00B2618C" w:rsidP="007570EB">
            <w:pPr>
              <w:jc w:val="both"/>
            </w:pPr>
            <w:r w:rsidRPr="00407AA5">
              <w:t>Loksa Raamatukogu</w:t>
            </w:r>
          </w:p>
        </w:tc>
        <w:tc>
          <w:tcPr>
            <w:tcW w:w="1737" w:type="dxa"/>
          </w:tcPr>
          <w:p w14:paraId="7BB711DB" w14:textId="77777777" w:rsidR="00B2618C" w:rsidRPr="00793E64" w:rsidRDefault="00650826" w:rsidP="00650826">
            <w:pPr>
              <w:jc w:val="right"/>
            </w:pPr>
            <w:r w:rsidRPr="00793E64">
              <w:t xml:space="preserve">          </w:t>
            </w:r>
            <w:r w:rsidR="00B2618C" w:rsidRPr="00793E64">
              <w:t>3</w:t>
            </w:r>
          </w:p>
        </w:tc>
        <w:tc>
          <w:tcPr>
            <w:tcW w:w="2686" w:type="dxa"/>
          </w:tcPr>
          <w:p w14:paraId="3934F8C4" w14:textId="182CE5BC" w:rsidR="00B2618C" w:rsidRPr="00793E64" w:rsidRDefault="00822B5D" w:rsidP="00650826">
            <w:pPr>
              <w:jc w:val="right"/>
            </w:pPr>
            <w:r w:rsidRPr="00793E64">
              <w:t>31 486</w:t>
            </w:r>
          </w:p>
        </w:tc>
      </w:tr>
      <w:tr w:rsidR="00B2618C" w:rsidRPr="00407AA5" w14:paraId="50B8F263" w14:textId="77777777" w:rsidTr="00A461EC">
        <w:tc>
          <w:tcPr>
            <w:tcW w:w="4536" w:type="dxa"/>
          </w:tcPr>
          <w:p w14:paraId="4D055399" w14:textId="77777777" w:rsidR="00B2618C" w:rsidRPr="00407AA5" w:rsidRDefault="00B2618C" w:rsidP="007570EB">
            <w:pPr>
              <w:jc w:val="both"/>
            </w:pPr>
            <w:r w:rsidRPr="00407AA5">
              <w:t>Loksa Muusikakool</w:t>
            </w:r>
          </w:p>
        </w:tc>
        <w:tc>
          <w:tcPr>
            <w:tcW w:w="1737" w:type="dxa"/>
          </w:tcPr>
          <w:p w14:paraId="6064E714" w14:textId="7253793C" w:rsidR="00B2618C" w:rsidRPr="00793E64" w:rsidRDefault="00B2618C" w:rsidP="00650826">
            <w:pPr>
              <w:jc w:val="right"/>
            </w:pPr>
            <w:r w:rsidRPr="00793E64">
              <w:t>1</w:t>
            </w:r>
            <w:r w:rsidR="005557CB" w:rsidRPr="00793E64">
              <w:t>0</w:t>
            </w:r>
          </w:p>
        </w:tc>
        <w:tc>
          <w:tcPr>
            <w:tcW w:w="2686" w:type="dxa"/>
          </w:tcPr>
          <w:p w14:paraId="1A01C395" w14:textId="2816E9D5" w:rsidR="00B2618C" w:rsidRPr="00793E64" w:rsidRDefault="00B2618C" w:rsidP="00650826">
            <w:pPr>
              <w:jc w:val="right"/>
            </w:pPr>
            <w:r w:rsidRPr="00793E64">
              <w:t>1</w:t>
            </w:r>
            <w:r w:rsidR="005557CB" w:rsidRPr="00793E64">
              <w:t>72 018</w:t>
            </w:r>
          </w:p>
        </w:tc>
      </w:tr>
      <w:tr w:rsidR="00B2618C" w:rsidRPr="00407AA5" w14:paraId="679081A7" w14:textId="77777777" w:rsidTr="00A461EC">
        <w:tc>
          <w:tcPr>
            <w:tcW w:w="4536" w:type="dxa"/>
          </w:tcPr>
          <w:p w14:paraId="62378FD6" w14:textId="77777777" w:rsidR="00B2618C" w:rsidRPr="00407AA5" w:rsidRDefault="00B2618C" w:rsidP="007570EB">
            <w:pPr>
              <w:jc w:val="both"/>
            </w:pPr>
            <w:r w:rsidRPr="00407AA5">
              <w:t>Loksa Noortekeskus</w:t>
            </w:r>
          </w:p>
        </w:tc>
        <w:tc>
          <w:tcPr>
            <w:tcW w:w="1737" w:type="dxa"/>
          </w:tcPr>
          <w:p w14:paraId="0895F6B6" w14:textId="1284964C" w:rsidR="00B2618C" w:rsidRPr="00793E64" w:rsidRDefault="001879BE" w:rsidP="00650826">
            <w:pPr>
              <w:jc w:val="right"/>
            </w:pPr>
            <w:r w:rsidRPr="00793E64">
              <w:t>2,</w:t>
            </w:r>
            <w:r w:rsidR="007051AF">
              <w:t>54</w:t>
            </w:r>
          </w:p>
        </w:tc>
        <w:tc>
          <w:tcPr>
            <w:tcW w:w="2686" w:type="dxa"/>
          </w:tcPr>
          <w:p w14:paraId="7C266228" w14:textId="1DB872F4" w:rsidR="00B2618C" w:rsidRPr="00793E64" w:rsidRDefault="009B5F1B" w:rsidP="00650826">
            <w:pPr>
              <w:jc w:val="right"/>
            </w:pPr>
            <w:r w:rsidRPr="00793E64">
              <w:t>33 054</w:t>
            </w:r>
          </w:p>
        </w:tc>
      </w:tr>
      <w:tr w:rsidR="000809C9" w:rsidRPr="000809C9" w14:paraId="7A1DD6BB" w14:textId="77777777" w:rsidTr="00A461EC">
        <w:tc>
          <w:tcPr>
            <w:tcW w:w="4536" w:type="dxa"/>
          </w:tcPr>
          <w:p w14:paraId="2DCADDE1" w14:textId="77777777" w:rsidR="00B2618C" w:rsidRPr="00407AA5" w:rsidRDefault="00B2618C" w:rsidP="007570EB">
            <w:pPr>
              <w:jc w:val="both"/>
            </w:pPr>
            <w:r w:rsidRPr="00407AA5">
              <w:t>Loksa Linnavalitsus</w:t>
            </w:r>
          </w:p>
        </w:tc>
        <w:tc>
          <w:tcPr>
            <w:tcW w:w="1737" w:type="dxa"/>
          </w:tcPr>
          <w:p w14:paraId="5AAEBE07" w14:textId="1DEEA7EB" w:rsidR="00B2618C" w:rsidRPr="00793E64" w:rsidRDefault="00B2618C" w:rsidP="00650826">
            <w:pPr>
              <w:jc w:val="right"/>
            </w:pPr>
            <w:r w:rsidRPr="00793E64">
              <w:t>1</w:t>
            </w:r>
            <w:r w:rsidR="00C05520" w:rsidRPr="00793E64">
              <w:t>6,</w:t>
            </w:r>
            <w:r w:rsidR="008D1EB5">
              <w:t>2</w:t>
            </w:r>
          </w:p>
        </w:tc>
        <w:tc>
          <w:tcPr>
            <w:tcW w:w="2686" w:type="dxa"/>
          </w:tcPr>
          <w:p w14:paraId="7CBD02B5" w14:textId="33E52D7A" w:rsidR="00B2618C" w:rsidRPr="00793E64" w:rsidRDefault="00BA3BEC" w:rsidP="00650826">
            <w:pPr>
              <w:jc w:val="right"/>
            </w:pPr>
            <w:r w:rsidRPr="00793E64">
              <w:t>316 517</w:t>
            </w:r>
          </w:p>
        </w:tc>
      </w:tr>
      <w:tr w:rsidR="00B2618C" w:rsidRPr="00407AA5" w14:paraId="57C70FBD" w14:textId="77777777" w:rsidTr="00A461EC">
        <w:tc>
          <w:tcPr>
            <w:tcW w:w="4536" w:type="dxa"/>
          </w:tcPr>
          <w:p w14:paraId="65C3C33C" w14:textId="77777777" w:rsidR="00B2618C" w:rsidRPr="00407AA5" w:rsidRDefault="00B2618C" w:rsidP="007570EB">
            <w:pPr>
              <w:jc w:val="both"/>
            </w:pPr>
            <w:r w:rsidRPr="00407AA5">
              <w:t>Loksa Linnavolikogu</w:t>
            </w:r>
          </w:p>
        </w:tc>
        <w:tc>
          <w:tcPr>
            <w:tcW w:w="1737" w:type="dxa"/>
          </w:tcPr>
          <w:p w14:paraId="2225C604" w14:textId="77777777" w:rsidR="00B2618C" w:rsidRPr="00793E64" w:rsidRDefault="00B2618C" w:rsidP="00650826">
            <w:pPr>
              <w:jc w:val="right"/>
            </w:pPr>
            <w:r w:rsidRPr="00793E64">
              <w:t>1</w:t>
            </w:r>
          </w:p>
        </w:tc>
        <w:tc>
          <w:tcPr>
            <w:tcW w:w="2686" w:type="dxa"/>
          </w:tcPr>
          <w:p w14:paraId="1E2A4C8A" w14:textId="18D15953" w:rsidR="00B2618C" w:rsidRPr="00793E64" w:rsidRDefault="00A461EC" w:rsidP="00650826">
            <w:pPr>
              <w:jc w:val="right"/>
            </w:pPr>
            <w:r w:rsidRPr="00793E64">
              <w:t>2</w:t>
            </w:r>
            <w:r w:rsidR="00BA3BEC" w:rsidRPr="00793E64">
              <w:t>4 073</w:t>
            </w:r>
          </w:p>
        </w:tc>
      </w:tr>
      <w:tr w:rsidR="00603D9D" w:rsidRPr="00407AA5" w14:paraId="7F26C9E6" w14:textId="77777777" w:rsidTr="00A461EC">
        <w:tc>
          <w:tcPr>
            <w:tcW w:w="4536" w:type="dxa"/>
          </w:tcPr>
          <w:p w14:paraId="472D5D0C" w14:textId="30941816" w:rsidR="00603D9D" w:rsidRPr="00407AA5" w:rsidRDefault="00603D9D" w:rsidP="007570EB">
            <w:pPr>
              <w:jc w:val="both"/>
            </w:pPr>
            <w:r>
              <w:t>Loksa Spordikeskus</w:t>
            </w:r>
          </w:p>
        </w:tc>
        <w:tc>
          <w:tcPr>
            <w:tcW w:w="1737" w:type="dxa"/>
          </w:tcPr>
          <w:p w14:paraId="32576E86" w14:textId="6BA05DDB" w:rsidR="00603D9D" w:rsidRPr="00793E64" w:rsidRDefault="00B91187" w:rsidP="00650826">
            <w:pPr>
              <w:jc w:val="right"/>
            </w:pPr>
            <w:r>
              <w:t>4,3</w:t>
            </w:r>
          </w:p>
        </w:tc>
        <w:tc>
          <w:tcPr>
            <w:tcW w:w="2686" w:type="dxa"/>
          </w:tcPr>
          <w:p w14:paraId="5F37EA5D" w14:textId="5754E404" w:rsidR="00603D9D" w:rsidRPr="00793E64" w:rsidRDefault="00F7364E" w:rsidP="00650826">
            <w:pPr>
              <w:jc w:val="right"/>
            </w:pPr>
            <w:r w:rsidRPr="00793E64">
              <w:t>57 047</w:t>
            </w:r>
          </w:p>
        </w:tc>
      </w:tr>
      <w:tr w:rsidR="00C310C7" w:rsidRPr="00407AA5" w14:paraId="3F5EB65B" w14:textId="77777777" w:rsidTr="00A461EC">
        <w:tc>
          <w:tcPr>
            <w:tcW w:w="4536" w:type="dxa"/>
          </w:tcPr>
          <w:p w14:paraId="0AB3BC0D" w14:textId="77777777" w:rsidR="00C310C7" w:rsidRPr="00407AA5" w:rsidRDefault="00C310C7" w:rsidP="007570EB">
            <w:pPr>
              <w:jc w:val="both"/>
            </w:pPr>
            <w:r>
              <w:t>Loksa Linnahooldus</w:t>
            </w:r>
          </w:p>
        </w:tc>
        <w:tc>
          <w:tcPr>
            <w:tcW w:w="1737" w:type="dxa"/>
          </w:tcPr>
          <w:p w14:paraId="2C41F1E6" w14:textId="1739845F" w:rsidR="00C310C7" w:rsidRPr="00793E64" w:rsidRDefault="004B1EAA" w:rsidP="00650826">
            <w:pPr>
              <w:jc w:val="right"/>
            </w:pPr>
            <w:r w:rsidRPr="00793E64">
              <w:t>9</w:t>
            </w:r>
          </w:p>
        </w:tc>
        <w:tc>
          <w:tcPr>
            <w:tcW w:w="2686" w:type="dxa"/>
          </w:tcPr>
          <w:p w14:paraId="78E9E0B7" w14:textId="3139343B" w:rsidR="00C310C7" w:rsidRPr="00793E64" w:rsidRDefault="004B1EAA" w:rsidP="00650826">
            <w:pPr>
              <w:jc w:val="right"/>
            </w:pPr>
            <w:r w:rsidRPr="00793E64">
              <w:t>84 389</w:t>
            </w:r>
          </w:p>
        </w:tc>
      </w:tr>
      <w:tr w:rsidR="00C310C7" w:rsidRPr="00407AA5" w14:paraId="22856ED0" w14:textId="77777777" w:rsidTr="00A461EC">
        <w:tc>
          <w:tcPr>
            <w:tcW w:w="4536" w:type="dxa"/>
          </w:tcPr>
          <w:p w14:paraId="2F868DDD" w14:textId="77777777" w:rsidR="00C310C7" w:rsidRDefault="00C310C7" w:rsidP="007570EB">
            <w:pPr>
              <w:jc w:val="both"/>
            </w:pPr>
            <w:r>
              <w:t>Koduteenused</w:t>
            </w:r>
          </w:p>
        </w:tc>
        <w:tc>
          <w:tcPr>
            <w:tcW w:w="1737" w:type="dxa"/>
          </w:tcPr>
          <w:p w14:paraId="57FD11BA" w14:textId="41ECA4CB" w:rsidR="00C310C7" w:rsidRPr="00793E64" w:rsidRDefault="00E76C3E" w:rsidP="00650826">
            <w:pPr>
              <w:jc w:val="right"/>
            </w:pPr>
            <w:r>
              <w:t>1,9</w:t>
            </w:r>
          </w:p>
        </w:tc>
        <w:tc>
          <w:tcPr>
            <w:tcW w:w="2686" w:type="dxa"/>
          </w:tcPr>
          <w:p w14:paraId="229E007D" w14:textId="4C754FEF" w:rsidR="00C310C7" w:rsidRPr="00793E64" w:rsidRDefault="00A461EC" w:rsidP="00650826">
            <w:pPr>
              <w:jc w:val="right"/>
            </w:pPr>
            <w:r w:rsidRPr="00793E64">
              <w:t>1</w:t>
            </w:r>
            <w:r w:rsidR="00DD3E76" w:rsidRPr="00793E64">
              <w:t>9 338</w:t>
            </w:r>
          </w:p>
        </w:tc>
      </w:tr>
      <w:tr w:rsidR="00B2618C" w:rsidRPr="00407AA5" w14:paraId="0E2053A8" w14:textId="77777777" w:rsidTr="00A461EC">
        <w:tc>
          <w:tcPr>
            <w:tcW w:w="4536" w:type="dxa"/>
          </w:tcPr>
          <w:p w14:paraId="73F8EC43" w14:textId="54178735" w:rsidR="00B2618C" w:rsidRPr="00407AA5" w:rsidRDefault="00093BB7" w:rsidP="007570EB">
            <w:pPr>
              <w:jc w:val="both"/>
            </w:pPr>
            <w:r>
              <w:t>Loksa Õpilasmalev</w:t>
            </w:r>
          </w:p>
        </w:tc>
        <w:tc>
          <w:tcPr>
            <w:tcW w:w="1737" w:type="dxa"/>
          </w:tcPr>
          <w:p w14:paraId="2F8CCA37" w14:textId="16E3DD50" w:rsidR="00B2618C" w:rsidRPr="00793E64" w:rsidRDefault="00B2618C" w:rsidP="00650826">
            <w:pPr>
              <w:jc w:val="right"/>
            </w:pPr>
          </w:p>
        </w:tc>
        <w:tc>
          <w:tcPr>
            <w:tcW w:w="2686" w:type="dxa"/>
          </w:tcPr>
          <w:p w14:paraId="47366DD5" w14:textId="752D0BCF" w:rsidR="00B2618C" w:rsidRPr="00793E64" w:rsidRDefault="00C457B2" w:rsidP="00650826">
            <w:pPr>
              <w:jc w:val="right"/>
            </w:pPr>
            <w:r w:rsidRPr="00793E64">
              <w:t>4 264</w:t>
            </w:r>
          </w:p>
        </w:tc>
      </w:tr>
      <w:tr w:rsidR="00B2618C" w:rsidRPr="00407AA5" w14:paraId="2B132377" w14:textId="77777777" w:rsidTr="00A461EC">
        <w:tc>
          <w:tcPr>
            <w:tcW w:w="4536" w:type="dxa"/>
          </w:tcPr>
          <w:p w14:paraId="09360E41" w14:textId="77777777" w:rsidR="00B2618C" w:rsidRPr="00407AA5" w:rsidRDefault="00B2618C" w:rsidP="007570EB">
            <w:pPr>
              <w:jc w:val="both"/>
            </w:pPr>
            <w:r w:rsidRPr="00407AA5">
              <w:lastRenderedPageBreak/>
              <w:t>Huviringi juhid</w:t>
            </w:r>
          </w:p>
        </w:tc>
        <w:tc>
          <w:tcPr>
            <w:tcW w:w="1737" w:type="dxa"/>
          </w:tcPr>
          <w:p w14:paraId="79CD8C42" w14:textId="77777777" w:rsidR="00B2618C" w:rsidRPr="00793E64" w:rsidRDefault="00B2618C" w:rsidP="00650826">
            <w:pPr>
              <w:jc w:val="right"/>
            </w:pPr>
          </w:p>
        </w:tc>
        <w:tc>
          <w:tcPr>
            <w:tcW w:w="2686" w:type="dxa"/>
          </w:tcPr>
          <w:p w14:paraId="5D8AA61A" w14:textId="757183C1" w:rsidR="00B2618C" w:rsidRPr="00793E64" w:rsidRDefault="00793E64" w:rsidP="00650826">
            <w:pPr>
              <w:jc w:val="right"/>
            </w:pPr>
            <w:r w:rsidRPr="00793E64">
              <w:t>27 361</w:t>
            </w:r>
          </w:p>
        </w:tc>
      </w:tr>
      <w:tr w:rsidR="00B2618C" w:rsidRPr="00407AA5" w14:paraId="44D38B85" w14:textId="77777777" w:rsidTr="00A461EC">
        <w:tc>
          <w:tcPr>
            <w:tcW w:w="4536" w:type="dxa"/>
          </w:tcPr>
          <w:p w14:paraId="184454EA" w14:textId="77777777" w:rsidR="00B2618C" w:rsidRPr="00CD1B08" w:rsidRDefault="00B2618C" w:rsidP="007570EB">
            <w:pPr>
              <w:jc w:val="both"/>
              <w:rPr>
                <w:color w:val="FF0000"/>
              </w:rPr>
            </w:pPr>
            <w:r w:rsidRPr="00793E64">
              <w:t>Ajaleht Loksa Elu</w:t>
            </w:r>
          </w:p>
        </w:tc>
        <w:tc>
          <w:tcPr>
            <w:tcW w:w="1737" w:type="dxa"/>
          </w:tcPr>
          <w:p w14:paraId="107A4FD4" w14:textId="77777777" w:rsidR="00B2618C" w:rsidRPr="00793E64" w:rsidRDefault="00B2618C" w:rsidP="00650826">
            <w:pPr>
              <w:jc w:val="right"/>
            </w:pPr>
          </w:p>
        </w:tc>
        <w:tc>
          <w:tcPr>
            <w:tcW w:w="2686" w:type="dxa"/>
          </w:tcPr>
          <w:p w14:paraId="3F55420C" w14:textId="72FB7148" w:rsidR="00B2618C" w:rsidRPr="00793E64" w:rsidRDefault="00B80997" w:rsidP="00650826">
            <w:pPr>
              <w:jc w:val="right"/>
            </w:pPr>
            <w:r w:rsidRPr="00793E64">
              <w:t>3 903</w:t>
            </w:r>
          </w:p>
        </w:tc>
      </w:tr>
      <w:tr w:rsidR="001C47B9" w:rsidRPr="00407AA5" w14:paraId="0C57D90B" w14:textId="77777777" w:rsidTr="00A461EC">
        <w:tc>
          <w:tcPr>
            <w:tcW w:w="4536" w:type="dxa"/>
          </w:tcPr>
          <w:p w14:paraId="3DAF26AF" w14:textId="190ADEDD" w:rsidR="001C47B9" w:rsidRDefault="001C47B9" w:rsidP="007570EB">
            <w:pPr>
              <w:jc w:val="both"/>
            </w:pPr>
            <w:r>
              <w:t>Valimised</w:t>
            </w:r>
          </w:p>
        </w:tc>
        <w:tc>
          <w:tcPr>
            <w:tcW w:w="1737" w:type="dxa"/>
          </w:tcPr>
          <w:p w14:paraId="036BE850" w14:textId="77777777" w:rsidR="001C47B9" w:rsidRPr="00793E64" w:rsidRDefault="001C47B9" w:rsidP="00650826">
            <w:pPr>
              <w:jc w:val="right"/>
            </w:pPr>
          </w:p>
        </w:tc>
        <w:tc>
          <w:tcPr>
            <w:tcW w:w="2686" w:type="dxa"/>
          </w:tcPr>
          <w:p w14:paraId="5DBBE548" w14:textId="406B7002" w:rsidR="001C47B9" w:rsidRPr="00793E64" w:rsidRDefault="00930651" w:rsidP="00584A58">
            <w:r w:rsidRPr="00793E64">
              <w:t xml:space="preserve">                                 </w:t>
            </w:r>
            <w:r w:rsidR="00C57926">
              <w:t>3911</w:t>
            </w:r>
          </w:p>
        </w:tc>
      </w:tr>
      <w:tr w:rsidR="004425F7" w:rsidRPr="00407AA5" w14:paraId="49DFA80E" w14:textId="77777777" w:rsidTr="00A461EC">
        <w:tc>
          <w:tcPr>
            <w:tcW w:w="4536" w:type="dxa"/>
          </w:tcPr>
          <w:p w14:paraId="3C0B225B" w14:textId="23C6EA9D" w:rsidR="004425F7" w:rsidRDefault="004425F7" w:rsidP="007570EB">
            <w:pPr>
              <w:jc w:val="both"/>
            </w:pPr>
            <w:r>
              <w:t>Loksa Linna üritused</w:t>
            </w:r>
          </w:p>
        </w:tc>
        <w:tc>
          <w:tcPr>
            <w:tcW w:w="1737" w:type="dxa"/>
          </w:tcPr>
          <w:p w14:paraId="1231DD58" w14:textId="77777777" w:rsidR="004425F7" w:rsidRPr="00793E64" w:rsidRDefault="004425F7" w:rsidP="00650826">
            <w:pPr>
              <w:jc w:val="right"/>
            </w:pPr>
          </w:p>
        </w:tc>
        <w:tc>
          <w:tcPr>
            <w:tcW w:w="2686" w:type="dxa"/>
          </w:tcPr>
          <w:p w14:paraId="1E053C1B" w14:textId="65D005C1" w:rsidR="004425F7" w:rsidRPr="00793E64" w:rsidRDefault="00AC1977" w:rsidP="00584A58">
            <w:r w:rsidRPr="00793E64">
              <w:t xml:space="preserve">                                3 662</w:t>
            </w:r>
          </w:p>
        </w:tc>
      </w:tr>
    </w:tbl>
    <w:p w14:paraId="18D8FEB8" w14:textId="77777777" w:rsidR="00356471" w:rsidRPr="00407AA5" w:rsidRDefault="00356471" w:rsidP="00B2618C"/>
    <w:p w14:paraId="6F97F8C7" w14:textId="77777777" w:rsidR="00536404" w:rsidRDefault="00536404" w:rsidP="00B2618C"/>
    <w:p w14:paraId="4137EF08" w14:textId="297B05BD" w:rsidR="00B2618C" w:rsidRDefault="00B2618C" w:rsidP="00B2618C">
      <w:r>
        <w:t>Konsolideeritud üksused:</w:t>
      </w:r>
    </w:p>
    <w:p w14:paraId="19D9CE11" w14:textId="77777777" w:rsidR="00B2618C" w:rsidRDefault="00B2618C" w:rsidP="00B2618C"/>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93"/>
        <w:gridCol w:w="991"/>
        <w:gridCol w:w="1737"/>
        <w:gridCol w:w="2541"/>
      </w:tblGrid>
      <w:tr w:rsidR="00B2618C" w:rsidRPr="00407AA5" w14:paraId="32FEED72" w14:textId="77777777" w:rsidTr="00183458">
        <w:trPr>
          <w:cantSplit/>
        </w:trPr>
        <w:tc>
          <w:tcPr>
            <w:tcW w:w="3828" w:type="dxa"/>
          </w:tcPr>
          <w:p w14:paraId="53C31294" w14:textId="77777777" w:rsidR="00B2618C" w:rsidRPr="00407AA5" w:rsidRDefault="00B2618C" w:rsidP="007570EB">
            <w:pPr>
              <w:jc w:val="both"/>
            </w:pPr>
            <w:r w:rsidRPr="00407AA5">
              <w:t>Üksuse nimetus</w:t>
            </w:r>
          </w:p>
        </w:tc>
        <w:tc>
          <w:tcPr>
            <w:tcW w:w="992" w:type="dxa"/>
          </w:tcPr>
          <w:p w14:paraId="7DAC9EA4" w14:textId="77777777" w:rsidR="00B2618C" w:rsidRPr="00407AA5" w:rsidRDefault="00B2618C" w:rsidP="007570EB">
            <w:pPr>
              <w:jc w:val="center"/>
              <w:rPr>
                <w:i/>
              </w:rPr>
            </w:pPr>
            <w:r w:rsidRPr="00407AA5">
              <w:rPr>
                <w:i/>
              </w:rPr>
              <w:t>Linna osaluse määr (%)</w:t>
            </w:r>
          </w:p>
        </w:tc>
        <w:tc>
          <w:tcPr>
            <w:tcW w:w="1737" w:type="dxa"/>
          </w:tcPr>
          <w:p w14:paraId="624EE27A" w14:textId="77777777" w:rsidR="00B2618C" w:rsidRPr="007B070D" w:rsidRDefault="00B2618C" w:rsidP="007570EB">
            <w:pPr>
              <w:jc w:val="center"/>
              <w:rPr>
                <w:i/>
              </w:rPr>
            </w:pPr>
            <w:r w:rsidRPr="007B070D">
              <w:rPr>
                <w:i/>
              </w:rPr>
              <w:t>Töötajate keskmine arv</w:t>
            </w:r>
          </w:p>
          <w:p w14:paraId="0753478D" w14:textId="77777777" w:rsidR="00B2618C" w:rsidRPr="007B070D" w:rsidRDefault="00B2618C" w:rsidP="007570EB">
            <w:pPr>
              <w:jc w:val="center"/>
              <w:rPr>
                <w:i/>
                <w:color w:val="FFFFFF" w:themeColor="background1"/>
              </w:rPr>
            </w:pPr>
            <w:r w:rsidRPr="007B070D">
              <w:rPr>
                <w:i/>
              </w:rPr>
              <w:t>majandusaastal taandatuna täistööajale</w:t>
            </w:r>
          </w:p>
        </w:tc>
        <w:tc>
          <w:tcPr>
            <w:tcW w:w="2551" w:type="dxa"/>
          </w:tcPr>
          <w:p w14:paraId="20ECAEE9" w14:textId="77777777" w:rsidR="00B2618C" w:rsidRPr="00407AA5" w:rsidRDefault="00B2618C" w:rsidP="007570EB">
            <w:pPr>
              <w:jc w:val="center"/>
              <w:rPr>
                <w:i/>
              </w:rPr>
            </w:pPr>
            <w:r w:rsidRPr="00407AA5">
              <w:rPr>
                <w:i/>
              </w:rPr>
              <w:t>Töötasu kogusumma majandusaastal taandatuna täistööajale eurodes</w:t>
            </w:r>
          </w:p>
        </w:tc>
      </w:tr>
      <w:tr w:rsidR="00B2618C" w:rsidRPr="00407AA5" w14:paraId="486CB9D8" w14:textId="77777777" w:rsidTr="00183458">
        <w:tc>
          <w:tcPr>
            <w:tcW w:w="3828" w:type="dxa"/>
          </w:tcPr>
          <w:p w14:paraId="78E80F38" w14:textId="77777777" w:rsidR="00B2618C" w:rsidRPr="00407AA5" w:rsidRDefault="00B2618C" w:rsidP="007570EB">
            <w:pPr>
              <w:jc w:val="both"/>
            </w:pPr>
            <w:r w:rsidRPr="00407AA5">
              <w:t>Loksa Haljastus OÜ</w:t>
            </w:r>
          </w:p>
        </w:tc>
        <w:tc>
          <w:tcPr>
            <w:tcW w:w="992" w:type="dxa"/>
          </w:tcPr>
          <w:p w14:paraId="799CCB41" w14:textId="77777777" w:rsidR="00B2618C" w:rsidRPr="00407AA5" w:rsidRDefault="00B2618C" w:rsidP="007570EB">
            <w:r w:rsidRPr="00407AA5">
              <w:t xml:space="preserve">   100</w:t>
            </w:r>
          </w:p>
        </w:tc>
        <w:tc>
          <w:tcPr>
            <w:tcW w:w="1737" w:type="dxa"/>
          </w:tcPr>
          <w:p w14:paraId="0F2E7CD2" w14:textId="71E63CFB" w:rsidR="00B2618C" w:rsidRPr="00B163C6" w:rsidRDefault="00B163C6" w:rsidP="00650826">
            <w:pPr>
              <w:jc w:val="right"/>
            </w:pPr>
            <w:r w:rsidRPr="00B163C6">
              <w:t>9</w:t>
            </w:r>
          </w:p>
        </w:tc>
        <w:tc>
          <w:tcPr>
            <w:tcW w:w="2551" w:type="dxa"/>
          </w:tcPr>
          <w:p w14:paraId="05772FAD" w14:textId="76C0A177" w:rsidR="00B2618C" w:rsidRPr="00B163C6" w:rsidRDefault="00FA7EA7" w:rsidP="00650826">
            <w:pPr>
              <w:jc w:val="right"/>
            </w:pPr>
            <w:r w:rsidRPr="00B163C6">
              <w:t xml:space="preserve">          </w:t>
            </w:r>
            <w:r w:rsidR="00B163C6" w:rsidRPr="00B163C6">
              <w:t>103 801</w:t>
            </w:r>
          </w:p>
        </w:tc>
      </w:tr>
      <w:tr w:rsidR="00B2618C" w:rsidRPr="00407AA5" w14:paraId="70F86639" w14:textId="77777777" w:rsidTr="00183458">
        <w:tc>
          <w:tcPr>
            <w:tcW w:w="3828" w:type="dxa"/>
          </w:tcPr>
          <w:p w14:paraId="32560888" w14:textId="77777777" w:rsidR="00B2618C" w:rsidRPr="00407AA5" w:rsidRDefault="00B2618C" w:rsidP="007570EB">
            <w:pPr>
              <w:jc w:val="both"/>
            </w:pPr>
            <w:r w:rsidRPr="00407AA5">
              <w:t>Loksa Kultuur SA</w:t>
            </w:r>
          </w:p>
        </w:tc>
        <w:tc>
          <w:tcPr>
            <w:tcW w:w="992" w:type="dxa"/>
          </w:tcPr>
          <w:p w14:paraId="2992184F" w14:textId="77777777" w:rsidR="00B2618C" w:rsidRPr="00407AA5" w:rsidRDefault="00B2618C" w:rsidP="007570EB">
            <w:r w:rsidRPr="00407AA5">
              <w:t xml:space="preserve">   100</w:t>
            </w:r>
          </w:p>
        </w:tc>
        <w:tc>
          <w:tcPr>
            <w:tcW w:w="1737" w:type="dxa"/>
          </w:tcPr>
          <w:p w14:paraId="64BB4C70" w14:textId="6D8A8A14" w:rsidR="00B2618C" w:rsidRPr="007A091B" w:rsidRDefault="00FB3822" w:rsidP="00650826">
            <w:pPr>
              <w:jc w:val="right"/>
              <w:rPr>
                <w:color w:val="FF0000"/>
              </w:rPr>
            </w:pPr>
            <w:r w:rsidRPr="008D7121">
              <w:t>4,05</w:t>
            </w:r>
          </w:p>
        </w:tc>
        <w:tc>
          <w:tcPr>
            <w:tcW w:w="2551" w:type="dxa"/>
          </w:tcPr>
          <w:p w14:paraId="0070584E" w14:textId="0DF23D89" w:rsidR="00B2618C" w:rsidRPr="007A091B" w:rsidRDefault="001544FD" w:rsidP="00650826">
            <w:pPr>
              <w:jc w:val="right"/>
              <w:rPr>
                <w:color w:val="FF0000"/>
              </w:rPr>
            </w:pPr>
            <w:r w:rsidRPr="007A091B">
              <w:rPr>
                <w:color w:val="FF0000"/>
              </w:rPr>
              <w:t xml:space="preserve">           </w:t>
            </w:r>
            <w:r w:rsidR="0078244D" w:rsidRPr="008D7121">
              <w:t>60 978</w:t>
            </w:r>
          </w:p>
        </w:tc>
      </w:tr>
      <w:tr w:rsidR="00536404" w:rsidRPr="00407AA5" w14:paraId="665736F6" w14:textId="77777777" w:rsidTr="00183458">
        <w:tc>
          <w:tcPr>
            <w:tcW w:w="3828" w:type="dxa"/>
          </w:tcPr>
          <w:p w14:paraId="4A5D7D9A" w14:textId="746B19FD" w:rsidR="00536404" w:rsidRPr="00407AA5" w:rsidRDefault="00536404" w:rsidP="007570EB">
            <w:pPr>
              <w:jc w:val="both"/>
            </w:pPr>
            <w:r>
              <w:t>Loksa Sport SA</w:t>
            </w:r>
          </w:p>
        </w:tc>
        <w:tc>
          <w:tcPr>
            <w:tcW w:w="992" w:type="dxa"/>
          </w:tcPr>
          <w:p w14:paraId="7FA85761" w14:textId="0DA6F268" w:rsidR="00536404" w:rsidRPr="00407AA5" w:rsidRDefault="00536404" w:rsidP="007570EB">
            <w:r>
              <w:t xml:space="preserve">   100</w:t>
            </w:r>
          </w:p>
        </w:tc>
        <w:tc>
          <w:tcPr>
            <w:tcW w:w="1737" w:type="dxa"/>
          </w:tcPr>
          <w:p w14:paraId="782D2DA7" w14:textId="440A7192" w:rsidR="00536404" w:rsidRDefault="006766B7" w:rsidP="00650826">
            <w:pPr>
              <w:jc w:val="right"/>
            </w:pPr>
            <w:r>
              <w:t>7,26</w:t>
            </w:r>
          </w:p>
        </w:tc>
        <w:tc>
          <w:tcPr>
            <w:tcW w:w="2551" w:type="dxa"/>
          </w:tcPr>
          <w:p w14:paraId="783D64F6" w14:textId="37550267" w:rsidR="00536404" w:rsidRDefault="0010593F" w:rsidP="00650826">
            <w:pPr>
              <w:jc w:val="right"/>
            </w:pPr>
            <w:r>
              <w:t>83 142</w:t>
            </w:r>
          </w:p>
        </w:tc>
      </w:tr>
    </w:tbl>
    <w:p w14:paraId="04769A43" w14:textId="77777777" w:rsidR="00B2618C" w:rsidRPr="00407AA5" w:rsidRDefault="00B2618C" w:rsidP="00B2618C">
      <w:pPr>
        <w:jc w:val="both"/>
        <w:rPr>
          <w:b/>
        </w:rPr>
      </w:pPr>
    </w:p>
    <w:p w14:paraId="4B5E9ECD" w14:textId="3BDF7C9E" w:rsidR="00B2618C" w:rsidRPr="00407AA5" w:rsidRDefault="00B2618C" w:rsidP="00B2618C">
      <w:pPr>
        <w:jc w:val="both"/>
      </w:pPr>
      <w:r w:rsidRPr="00407AA5">
        <w:t>Loksa Haljastuse OÜ juhatuse esimehele arves</w:t>
      </w:r>
      <w:r w:rsidR="00FA7EA7">
        <w:t>tati 20</w:t>
      </w:r>
      <w:r w:rsidR="009E5948">
        <w:t>2</w:t>
      </w:r>
      <w:r w:rsidR="00C646D7">
        <w:t>4</w:t>
      </w:r>
      <w:r w:rsidR="00FA7EA7">
        <w:t xml:space="preserve">. aastal töötasu </w:t>
      </w:r>
      <w:r w:rsidR="00FA7EA7" w:rsidRPr="008D7121">
        <w:t>1</w:t>
      </w:r>
      <w:r w:rsidR="00A3527F" w:rsidRPr="008D7121">
        <w:t>8 341</w:t>
      </w:r>
      <w:r w:rsidRPr="008D7121">
        <w:t xml:space="preserve"> </w:t>
      </w:r>
      <w:r w:rsidRPr="00407AA5">
        <w:t xml:space="preserve">eurot. Nõukogu on </w:t>
      </w:r>
      <w:r w:rsidR="00422099">
        <w:t>3</w:t>
      </w:r>
      <w:r w:rsidRPr="00407AA5">
        <w:t>- liikmeline ja nõukogu liikmetele tasu ei arvestatud.</w:t>
      </w:r>
    </w:p>
    <w:p w14:paraId="5CD097FD" w14:textId="08BD33DF" w:rsidR="00B2618C" w:rsidRDefault="00B2618C" w:rsidP="00B2618C">
      <w:pPr>
        <w:jc w:val="both"/>
      </w:pPr>
      <w:r w:rsidRPr="00407AA5">
        <w:t xml:space="preserve">Loksa Kultuur SA juhatuse liikmeid oli </w:t>
      </w:r>
      <w:r w:rsidR="00FA7EA7">
        <w:t>2 ja juhatuse liikmete tasu 20</w:t>
      </w:r>
      <w:r w:rsidR="009B6B87">
        <w:t>2</w:t>
      </w:r>
      <w:r w:rsidR="00C646D7">
        <w:t>4</w:t>
      </w:r>
      <w:r w:rsidR="00FA7EA7">
        <w:t xml:space="preserve">. aastal oli </w:t>
      </w:r>
      <w:r w:rsidR="00060581" w:rsidRPr="008D7121">
        <w:t>34 232</w:t>
      </w:r>
      <w:r w:rsidRPr="008D7121">
        <w:t xml:space="preserve"> </w:t>
      </w:r>
      <w:r w:rsidRPr="00407AA5">
        <w:t>eurot. Nõukogu  on 5-liikmeline ja nõukogu liikmetele tasu ei arvestatud.</w:t>
      </w:r>
    </w:p>
    <w:p w14:paraId="1757607B" w14:textId="4A2E2349" w:rsidR="006B6018" w:rsidRPr="00407AA5" w:rsidRDefault="006B6018" w:rsidP="00B2618C">
      <w:pPr>
        <w:jc w:val="both"/>
      </w:pPr>
      <w:r>
        <w:t xml:space="preserve">Loksa Sport SA </w:t>
      </w:r>
      <w:r w:rsidR="001C1805">
        <w:t>juhatuse esimehele arvestati 2024. aasta</w:t>
      </w:r>
      <w:r w:rsidR="00D51494">
        <w:t>l töötasu</w:t>
      </w:r>
      <w:r w:rsidR="00B67DD7">
        <w:t xml:space="preserve"> 14 700</w:t>
      </w:r>
      <w:r w:rsidR="00D51494">
        <w:t xml:space="preserve"> eurot. Nõukogu on 5-</w:t>
      </w:r>
      <w:r w:rsidR="00DA5591">
        <w:t>liikmeline ja nõukogu liikmetele tasu ei arvestatud.</w:t>
      </w:r>
    </w:p>
    <w:p w14:paraId="4963BB39" w14:textId="77777777" w:rsidR="00B2618C" w:rsidRPr="00407AA5" w:rsidRDefault="00B2618C" w:rsidP="00B2618C">
      <w:pPr>
        <w:jc w:val="both"/>
      </w:pPr>
      <w:r w:rsidRPr="00407AA5">
        <w:t xml:space="preserve">Konsolideerimisgrupi tegev- ja kõrgema juhtkonna liikmete keskmine arv ja arvestatud tasud on toodud Lisas </w:t>
      </w:r>
      <w:r w:rsidRPr="00C10320">
        <w:t>24</w:t>
      </w:r>
      <w:r w:rsidRPr="00407AA5">
        <w:t>.</w:t>
      </w:r>
    </w:p>
    <w:p w14:paraId="2E47D9AB" w14:textId="77777777" w:rsidR="007B5694" w:rsidRDefault="007B5694" w:rsidP="00B2618C">
      <w:pPr>
        <w:jc w:val="both"/>
        <w:rPr>
          <w:b/>
          <w:sz w:val="22"/>
          <w:szCs w:val="22"/>
        </w:rPr>
      </w:pPr>
    </w:p>
    <w:p w14:paraId="7DB75371" w14:textId="77777777" w:rsidR="00BE5A2D" w:rsidRDefault="00BE5A2D" w:rsidP="00B2618C">
      <w:pPr>
        <w:jc w:val="both"/>
        <w:rPr>
          <w:b/>
          <w:sz w:val="22"/>
          <w:szCs w:val="22"/>
        </w:rPr>
      </w:pPr>
    </w:p>
    <w:p w14:paraId="15763D34" w14:textId="37777B06" w:rsidR="00B2618C" w:rsidRPr="00407AA5" w:rsidRDefault="00B2618C" w:rsidP="00B2618C">
      <w:pPr>
        <w:jc w:val="both"/>
        <w:rPr>
          <w:i/>
        </w:rPr>
      </w:pPr>
      <w:r>
        <w:rPr>
          <w:b/>
          <w:sz w:val="22"/>
          <w:szCs w:val="22"/>
        </w:rPr>
        <w:t>1</w:t>
      </w:r>
      <w:r w:rsidRPr="00407AA5">
        <w:rPr>
          <w:b/>
        </w:rPr>
        <w:t>.7 Konsolideerimisgrupi tähtsamad finantsnäitajad</w:t>
      </w:r>
      <w:r w:rsidRPr="00407AA5">
        <w:rPr>
          <w:b/>
        </w:rPr>
        <w:tab/>
      </w:r>
      <w:r w:rsidRPr="00407AA5">
        <w:rPr>
          <w:b/>
        </w:rPr>
        <w:tab/>
      </w:r>
      <w:r w:rsidRPr="00407AA5">
        <w:rPr>
          <w:b/>
        </w:rPr>
        <w:tab/>
      </w:r>
    </w:p>
    <w:p w14:paraId="7416C3B0" w14:textId="77777777" w:rsidR="00B2618C" w:rsidRPr="00407AA5" w:rsidRDefault="00B2618C" w:rsidP="00B2618C">
      <w:pPr>
        <w:jc w:val="both"/>
      </w:pPr>
      <w:r w:rsidRPr="00407AA5">
        <w:t>Tuhandetes eurodes</w:t>
      </w:r>
    </w:p>
    <w:p w14:paraId="285E21F0" w14:textId="77777777" w:rsidR="00B2618C" w:rsidRPr="00407AA5" w:rsidRDefault="00B2618C" w:rsidP="00B2618C">
      <w:pPr>
        <w:jc w:val="both"/>
        <w:rPr>
          <w: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6"/>
        <w:gridCol w:w="48"/>
        <w:gridCol w:w="544"/>
        <w:gridCol w:w="2858"/>
        <w:gridCol w:w="992"/>
        <w:gridCol w:w="1134"/>
        <w:gridCol w:w="992"/>
        <w:gridCol w:w="1134"/>
        <w:gridCol w:w="993"/>
      </w:tblGrid>
      <w:tr w:rsidR="00B2618C" w:rsidRPr="00407AA5" w14:paraId="185AB47F" w14:textId="77777777" w:rsidTr="007570EB">
        <w:tc>
          <w:tcPr>
            <w:tcW w:w="3686" w:type="dxa"/>
            <w:gridSpan w:val="4"/>
          </w:tcPr>
          <w:p w14:paraId="3E48B65A" w14:textId="77777777" w:rsidR="00B2618C" w:rsidRPr="00407AA5" w:rsidRDefault="00B2618C" w:rsidP="007570EB">
            <w:pPr>
              <w:jc w:val="both"/>
            </w:pPr>
          </w:p>
        </w:tc>
        <w:tc>
          <w:tcPr>
            <w:tcW w:w="992" w:type="dxa"/>
          </w:tcPr>
          <w:p w14:paraId="06885D16" w14:textId="22D11912" w:rsidR="00B2618C" w:rsidRPr="00407AA5" w:rsidRDefault="00EA1CC3" w:rsidP="007570EB">
            <w:pPr>
              <w:jc w:val="center"/>
            </w:pPr>
            <w:r>
              <w:t xml:space="preserve">  20</w:t>
            </w:r>
            <w:r w:rsidR="0077680C">
              <w:t>2</w:t>
            </w:r>
            <w:r w:rsidR="00324A21">
              <w:t>4</w:t>
            </w:r>
          </w:p>
        </w:tc>
        <w:tc>
          <w:tcPr>
            <w:tcW w:w="1134" w:type="dxa"/>
          </w:tcPr>
          <w:p w14:paraId="3867C5EC" w14:textId="1C494C26" w:rsidR="00B2618C" w:rsidRPr="00407AA5" w:rsidRDefault="00B2618C" w:rsidP="007570EB">
            <w:pPr>
              <w:jc w:val="center"/>
            </w:pPr>
            <w:r w:rsidRPr="00407AA5">
              <w:t xml:space="preserve">  20</w:t>
            </w:r>
            <w:r w:rsidR="00F82C2F">
              <w:t>2</w:t>
            </w:r>
            <w:r w:rsidR="008A7DF4">
              <w:t>3</w:t>
            </w:r>
          </w:p>
        </w:tc>
        <w:tc>
          <w:tcPr>
            <w:tcW w:w="992" w:type="dxa"/>
          </w:tcPr>
          <w:p w14:paraId="0020B9AB" w14:textId="35F67017" w:rsidR="00B2618C" w:rsidRPr="00407AA5" w:rsidRDefault="00B2618C" w:rsidP="007570EB">
            <w:pPr>
              <w:jc w:val="center"/>
            </w:pPr>
            <w:r w:rsidRPr="00407AA5">
              <w:t xml:space="preserve">  20</w:t>
            </w:r>
            <w:r w:rsidR="007A4E23">
              <w:t>2</w:t>
            </w:r>
            <w:r w:rsidR="008A7DF4">
              <w:t>2</w:t>
            </w:r>
          </w:p>
        </w:tc>
        <w:tc>
          <w:tcPr>
            <w:tcW w:w="1134" w:type="dxa"/>
          </w:tcPr>
          <w:p w14:paraId="027F7AD0" w14:textId="3B5331E1" w:rsidR="00B2618C" w:rsidRPr="00407AA5" w:rsidRDefault="00B2618C" w:rsidP="007570EB">
            <w:pPr>
              <w:jc w:val="center"/>
            </w:pPr>
            <w:r w:rsidRPr="00407AA5">
              <w:t xml:space="preserve">  20</w:t>
            </w:r>
            <w:r w:rsidR="00D74BCB">
              <w:t>2</w:t>
            </w:r>
            <w:r w:rsidR="008A7DF4">
              <w:t>1</w:t>
            </w:r>
          </w:p>
        </w:tc>
        <w:tc>
          <w:tcPr>
            <w:tcW w:w="993" w:type="dxa"/>
          </w:tcPr>
          <w:p w14:paraId="6F973F0C" w14:textId="56365E2B" w:rsidR="00B2618C" w:rsidRPr="00407AA5" w:rsidRDefault="00B2618C" w:rsidP="007570EB">
            <w:pPr>
              <w:jc w:val="center"/>
            </w:pPr>
            <w:r w:rsidRPr="00407AA5">
              <w:t xml:space="preserve"> 20</w:t>
            </w:r>
            <w:r w:rsidR="008A7DF4">
              <w:t>20</w:t>
            </w:r>
          </w:p>
        </w:tc>
      </w:tr>
      <w:tr w:rsidR="00B2618C" w:rsidRPr="00407AA5" w14:paraId="09979B1A" w14:textId="77777777" w:rsidTr="007570EB">
        <w:tblPrEx>
          <w:tblLook w:val="01E0" w:firstRow="1" w:lastRow="1" w:firstColumn="1" w:lastColumn="1" w:noHBand="0" w:noVBand="0"/>
        </w:tblPrEx>
        <w:tc>
          <w:tcPr>
            <w:tcW w:w="3686" w:type="dxa"/>
            <w:gridSpan w:val="4"/>
          </w:tcPr>
          <w:p w14:paraId="6ACB3D95" w14:textId="77777777" w:rsidR="00B2618C" w:rsidRPr="00407AA5" w:rsidRDefault="00B2618C" w:rsidP="007570EB">
            <w:r w:rsidRPr="00407AA5">
              <w:t>Bilansi näitajad</w:t>
            </w:r>
          </w:p>
        </w:tc>
        <w:tc>
          <w:tcPr>
            <w:tcW w:w="992" w:type="dxa"/>
          </w:tcPr>
          <w:p w14:paraId="120667FB" w14:textId="77777777" w:rsidR="00B2618C" w:rsidRPr="00407AA5" w:rsidRDefault="00B2618C" w:rsidP="007570EB">
            <w:pPr>
              <w:jc w:val="right"/>
            </w:pPr>
          </w:p>
        </w:tc>
        <w:tc>
          <w:tcPr>
            <w:tcW w:w="1134" w:type="dxa"/>
          </w:tcPr>
          <w:p w14:paraId="1ACFBC90" w14:textId="77777777" w:rsidR="00B2618C" w:rsidRPr="00407AA5" w:rsidRDefault="00B2618C" w:rsidP="007570EB">
            <w:pPr>
              <w:jc w:val="right"/>
            </w:pPr>
          </w:p>
        </w:tc>
        <w:tc>
          <w:tcPr>
            <w:tcW w:w="992" w:type="dxa"/>
          </w:tcPr>
          <w:p w14:paraId="2E819284" w14:textId="77777777" w:rsidR="00B2618C" w:rsidRPr="00407AA5" w:rsidRDefault="00B2618C" w:rsidP="007570EB">
            <w:pPr>
              <w:jc w:val="right"/>
            </w:pPr>
          </w:p>
        </w:tc>
        <w:tc>
          <w:tcPr>
            <w:tcW w:w="1134" w:type="dxa"/>
          </w:tcPr>
          <w:p w14:paraId="3BDEA041" w14:textId="77777777" w:rsidR="00B2618C" w:rsidRPr="00407AA5" w:rsidRDefault="00B2618C" w:rsidP="007570EB">
            <w:pPr>
              <w:jc w:val="right"/>
            </w:pPr>
          </w:p>
        </w:tc>
        <w:tc>
          <w:tcPr>
            <w:tcW w:w="993" w:type="dxa"/>
          </w:tcPr>
          <w:p w14:paraId="66B6B055" w14:textId="77777777" w:rsidR="00B2618C" w:rsidRPr="00407AA5" w:rsidRDefault="00B2618C" w:rsidP="007570EB">
            <w:pPr>
              <w:jc w:val="right"/>
            </w:pPr>
          </w:p>
        </w:tc>
      </w:tr>
      <w:tr w:rsidR="00B2618C" w:rsidRPr="00407AA5" w14:paraId="45321567" w14:textId="77777777" w:rsidTr="007570EB">
        <w:tblPrEx>
          <w:tblLook w:val="01E0" w:firstRow="1" w:lastRow="1" w:firstColumn="1" w:lastColumn="1" w:noHBand="0" w:noVBand="0"/>
        </w:tblPrEx>
        <w:tc>
          <w:tcPr>
            <w:tcW w:w="236" w:type="dxa"/>
          </w:tcPr>
          <w:p w14:paraId="1825EF57" w14:textId="77777777" w:rsidR="00B2618C" w:rsidRPr="00407AA5" w:rsidRDefault="00B2618C" w:rsidP="007570EB"/>
        </w:tc>
        <w:tc>
          <w:tcPr>
            <w:tcW w:w="3450" w:type="dxa"/>
            <w:gridSpan w:val="3"/>
          </w:tcPr>
          <w:p w14:paraId="025BAD9B" w14:textId="77777777" w:rsidR="00B2618C" w:rsidRPr="00407AA5" w:rsidRDefault="00B2618C" w:rsidP="007570EB">
            <w:r w:rsidRPr="00407AA5">
              <w:t>Varad aasta lõpus</w:t>
            </w:r>
          </w:p>
        </w:tc>
        <w:tc>
          <w:tcPr>
            <w:tcW w:w="992" w:type="dxa"/>
          </w:tcPr>
          <w:p w14:paraId="121FD459" w14:textId="33A4C90E" w:rsidR="00B2618C" w:rsidRPr="00E86F21" w:rsidRDefault="002F0D98" w:rsidP="007570EB">
            <w:pPr>
              <w:jc w:val="right"/>
            </w:pPr>
            <w:r w:rsidRPr="00E86F21">
              <w:t xml:space="preserve">10 </w:t>
            </w:r>
            <w:r w:rsidR="009F34CD">
              <w:t>192</w:t>
            </w:r>
          </w:p>
        </w:tc>
        <w:tc>
          <w:tcPr>
            <w:tcW w:w="1134" w:type="dxa"/>
          </w:tcPr>
          <w:p w14:paraId="6A222749" w14:textId="2C0E11DC" w:rsidR="00B2618C" w:rsidRPr="00407AA5" w:rsidRDefault="00F75CF8" w:rsidP="007570EB">
            <w:pPr>
              <w:jc w:val="right"/>
            </w:pPr>
            <w:r>
              <w:t xml:space="preserve">10 </w:t>
            </w:r>
            <w:r w:rsidR="008A7DF4">
              <w:t>201</w:t>
            </w:r>
          </w:p>
        </w:tc>
        <w:tc>
          <w:tcPr>
            <w:tcW w:w="992" w:type="dxa"/>
          </w:tcPr>
          <w:p w14:paraId="3B49FAE7" w14:textId="61568743" w:rsidR="00B2618C" w:rsidRPr="00407AA5" w:rsidRDefault="008F1FD8" w:rsidP="007570EB">
            <w:pPr>
              <w:jc w:val="right"/>
            </w:pPr>
            <w:r>
              <w:t>10 133</w:t>
            </w:r>
          </w:p>
        </w:tc>
        <w:tc>
          <w:tcPr>
            <w:tcW w:w="1134" w:type="dxa"/>
          </w:tcPr>
          <w:p w14:paraId="202B5287" w14:textId="715F5B9B" w:rsidR="00B2618C" w:rsidRPr="00407AA5" w:rsidRDefault="00573BC9" w:rsidP="007570EB">
            <w:pPr>
              <w:jc w:val="right"/>
            </w:pPr>
            <w:r>
              <w:t xml:space="preserve">9 </w:t>
            </w:r>
            <w:r w:rsidR="00F75CF8">
              <w:t>8</w:t>
            </w:r>
            <w:r w:rsidR="008F1FD8">
              <w:t>20</w:t>
            </w:r>
          </w:p>
        </w:tc>
        <w:tc>
          <w:tcPr>
            <w:tcW w:w="993" w:type="dxa"/>
          </w:tcPr>
          <w:p w14:paraId="3909BA05" w14:textId="67D80485" w:rsidR="00B2618C" w:rsidRPr="00407AA5" w:rsidRDefault="00A461EC" w:rsidP="007570EB">
            <w:pPr>
              <w:jc w:val="right"/>
            </w:pPr>
            <w:r>
              <w:t xml:space="preserve">9 </w:t>
            </w:r>
            <w:r w:rsidR="008F1FD8">
              <w:t>809</w:t>
            </w:r>
          </w:p>
        </w:tc>
      </w:tr>
      <w:tr w:rsidR="00B2618C" w:rsidRPr="00407AA5" w14:paraId="090F5F34" w14:textId="77777777" w:rsidTr="007570EB">
        <w:tblPrEx>
          <w:tblLook w:val="01E0" w:firstRow="1" w:lastRow="1" w:firstColumn="1" w:lastColumn="1" w:noHBand="0" w:noVBand="0"/>
        </w:tblPrEx>
        <w:tc>
          <w:tcPr>
            <w:tcW w:w="236" w:type="dxa"/>
          </w:tcPr>
          <w:p w14:paraId="2D6BE41D" w14:textId="77777777" w:rsidR="00B2618C" w:rsidRPr="00407AA5" w:rsidRDefault="00B2618C" w:rsidP="007570EB"/>
        </w:tc>
        <w:tc>
          <w:tcPr>
            <w:tcW w:w="3450" w:type="dxa"/>
            <w:gridSpan w:val="3"/>
          </w:tcPr>
          <w:p w14:paraId="1F1B0241" w14:textId="77777777" w:rsidR="00B2618C" w:rsidRPr="00407AA5" w:rsidRDefault="00B2618C" w:rsidP="007570EB">
            <w:r w:rsidRPr="00407AA5">
              <w:t>Kohustused aasta lõpus</w:t>
            </w:r>
          </w:p>
        </w:tc>
        <w:tc>
          <w:tcPr>
            <w:tcW w:w="992" w:type="dxa"/>
          </w:tcPr>
          <w:p w14:paraId="6A3249A8" w14:textId="49F70F1F" w:rsidR="00B2618C" w:rsidRPr="00E86F21" w:rsidRDefault="00E17A7B" w:rsidP="007570EB">
            <w:pPr>
              <w:jc w:val="right"/>
            </w:pPr>
            <w:r w:rsidRPr="00E86F21">
              <w:t xml:space="preserve">4 </w:t>
            </w:r>
            <w:r w:rsidR="00A44ECE" w:rsidRPr="00E86F21">
              <w:t>276</w:t>
            </w:r>
          </w:p>
        </w:tc>
        <w:tc>
          <w:tcPr>
            <w:tcW w:w="1134" w:type="dxa"/>
          </w:tcPr>
          <w:p w14:paraId="2640AE44" w14:textId="6D7C71C4" w:rsidR="00B2618C" w:rsidRPr="00407AA5" w:rsidRDefault="001E21C0" w:rsidP="007570EB">
            <w:pPr>
              <w:jc w:val="right"/>
            </w:pPr>
            <w:r>
              <w:t>4 052</w:t>
            </w:r>
          </w:p>
        </w:tc>
        <w:tc>
          <w:tcPr>
            <w:tcW w:w="992" w:type="dxa"/>
          </w:tcPr>
          <w:p w14:paraId="1A6A2053" w14:textId="135E862C" w:rsidR="00B2618C" w:rsidRPr="00407AA5" w:rsidRDefault="008D2318" w:rsidP="007570EB">
            <w:pPr>
              <w:jc w:val="right"/>
            </w:pPr>
            <w:r>
              <w:t xml:space="preserve">3 </w:t>
            </w:r>
            <w:r w:rsidR="001E21C0">
              <w:t>904</w:t>
            </w:r>
          </w:p>
        </w:tc>
        <w:tc>
          <w:tcPr>
            <w:tcW w:w="1134" w:type="dxa"/>
          </w:tcPr>
          <w:p w14:paraId="7466DDC6" w14:textId="73B57209" w:rsidR="00B2618C" w:rsidRPr="00407AA5" w:rsidRDefault="00B74DF0" w:rsidP="007570EB">
            <w:pPr>
              <w:jc w:val="right"/>
            </w:pPr>
            <w:r>
              <w:t xml:space="preserve">3 </w:t>
            </w:r>
            <w:r w:rsidR="001E21C0">
              <w:t>319</w:t>
            </w:r>
          </w:p>
        </w:tc>
        <w:tc>
          <w:tcPr>
            <w:tcW w:w="993" w:type="dxa"/>
          </w:tcPr>
          <w:p w14:paraId="2956FC07" w14:textId="319713FB" w:rsidR="00B2618C" w:rsidRPr="00407AA5" w:rsidRDefault="00573BC9" w:rsidP="007570EB">
            <w:pPr>
              <w:jc w:val="right"/>
            </w:pPr>
            <w:r>
              <w:t xml:space="preserve">3 </w:t>
            </w:r>
            <w:r w:rsidR="001E21C0">
              <w:t>037</w:t>
            </w:r>
          </w:p>
        </w:tc>
      </w:tr>
      <w:tr w:rsidR="00B2618C" w:rsidRPr="00407AA5" w14:paraId="6E7097CF" w14:textId="77777777" w:rsidTr="007570EB">
        <w:tblPrEx>
          <w:tblLook w:val="01E0" w:firstRow="1" w:lastRow="1" w:firstColumn="1" w:lastColumn="1" w:noHBand="0" w:noVBand="0"/>
        </w:tblPrEx>
        <w:tc>
          <w:tcPr>
            <w:tcW w:w="236" w:type="dxa"/>
          </w:tcPr>
          <w:p w14:paraId="2DC40C62" w14:textId="77777777" w:rsidR="00B2618C" w:rsidRPr="00407AA5" w:rsidRDefault="00B2618C" w:rsidP="007570EB">
            <w:pPr>
              <w:ind w:left="180"/>
            </w:pPr>
          </w:p>
        </w:tc>
        <w:tc>
          <w:tcPr>
            <w:tcW w:w="3450" w:type="dxa"/>
            <w:gridSpan w:val="3"/>
          </w:tcPr>
          <w:p w14:paraId="551BD1CF" w14:textId="77777777" w:rsidR="00B2618C" w:rsidRPr="00407AA5" w:rsidRDefault="00B2618C" w:rsidP="007570EB">
            <w:r w:rsidRPr="00407AA5">
              <w:t>Netovara aasta lõpus</w:t>
            </w:r>
          </w:p>
        </w:tc>
        <w:tc>
          <w:tcPr>
            <w:tcW w:w="992" w:type="dxa"/>
          </w:tcPr>
          <w:p w14:paraId="274CD39C" w14:textId="4F3ECEA0" w:rsidR="00B2618C" w:rsidRPr="00E86F21" w:rsidRDefault="009F665D" w:rsidP="007570EB">
            <w:pPr>
              <w:jc w:val="right"/>
            </w:pPr>
            <w:r w:rsidRPr="00E86F21">
              <w:t>5 9</w:t>
            </w:r>
            <w:r w:rsidR="00234DC2">
              <w:t>15</w:t>
            </w:r>
          </w:p>
        </w:tc>
        <w:tc>
          <w:tcPr>
            <w:tcW w:w="1134" w:type="dxa"/>
          </w:tcPr>
          <w:p w14:paraId="495EC03E" w14:textId="0A3A8559" w:rsidR="00B2618C" w:rsidRPr="00407AA5" w:rsidRDefault="007E1763" w:rsidP="007570EB">
            <w:pPr>
              <w:jc w:val="right"/>
            </w:pPr>
            <w:r>
              <w:t xml:space="preserve">6 </w:t>
            </w:r>
            <w:r w:rsidR="007D7006">
              <w:t>150</w:t>
            </w:r>
          </w:p>
        </w:tc>
        <w:tc>
          <w:tcPr>
            <w:tcW w:w="992" w:type="dxa"/>
          </w:tcPr>
          <w:p w14:paraId="5301E9AE" w14:textId="56A65BC5" w:rsidR="00B2618C" w:rsidRPr="00407AA5" w:rsidRDefault="00C70461" w:rsidP="007570EB">
            <w:pPr>
              <w:jc w:val="right"/>
            </w:pPr>
            <w:r>
              <w:t xml:space="preserve">6 </w:t>
            </w:r>
            <w:r w:rsidR="007D7006">
              <w:t>229</w:t>
            </w:r>
          </w:p>
        </w:tc>
        <w:tc>
          <w:tcPr>
            <w:tcW w:w="1134" w:type="dxa"/>
          </w:tcPr>
          <w:p w14:paraId="0B6EAC47" w14:textId="1CF277D8" w:rsidR="00B2618C" w:rsidRPr="00407AA5" w:rsidRDefault="007A4E23" w:rsidP="007570EB">
            <w:pPr>
              <w:jc w:val="right"/>
            </w:pPr>
            <w:r>
              <w:t xml:space="preserve">6 </w:t>
            </w:r>
            <w:r w:rsidR="007D7006">
              <w:t>501</w:t>
            </w:r>
          </w:p>
        </w:tc>
        <w:tc>
          <w:tcPr>
            <w:tcW w:w="993" w:type="dxa"/>
          </w:tcPr>
          <w:p w14:paraId="2FD3E122" w14:textId="4CE937A5" w:rsidR="00B2618C" w:rsidRPr="00407AA5" w:rsidRDefault="00A461EC" w:rsidP="007570EB">
            <w:pPr>
              <w:jc w:val="right"/>
            </w:pPr>
            <w:r>
              <w:t xml:space="preserve">6 </w:t>
            </w:r>
            <w:r w:rsidR="007D7006">
              <w:t>772</w:t>
            </w:r>
          </w:p>
        </w:tc>
      </w:tr>
      <w:tr w:rsidR="00B2618C" w:rsidRPr="00407AA5" w14:paraId="7B824507" w14:textId="77777777" w:rsidTr="007570EB">
        <w:tblPrEx>
          <w:tblLook w:val="01E0" w:firstRow="1" w:lastRow="1" w:firstColumn="1" w:lastColumn="1" w:noHBand="0" w:noVBand="0"/>
        </w:tblPrEx>
        <w:tc>
          <w:tcPr>
            <w:tcW w:w="3686" w:type="dxa"/>
            <w:gridSpan w:val="4"/>
          </w:tcPr>
          <w:p w14:paraId="707CE4D2" w14:textId="77777777" w:rsidR="00B2618C" w:rsidRPr="00407AA5" w:rsidRDefault="00B2618C" w:rsidP="007570EB">
            <w:r w:rsidRPr="00407AA5">
              <w:t>Tulemiaruande näitajad</w:t>
            </w:r>
          </w:p>
        </w:tc>
        <w:tc>
          <w:tcPr>
            <w:tcW w:w="992" w:type="dxa"/>
          </w:tcPr>
          <w:p w14:paraId="0263399D" w14:textId="77777777" w:rsidR="00B2618C" w:rsidRPr="00E86F21" w:rsidRDefault="00B2618C" w:rsidP="007570EB">
            <w:pPr>
              <w:jc w:val="right"/>
            </w:pPr>
          </w:p>
        </w:tc>
        <w:tc>
          <w:tcPr>
            <w:tcW w:w="1134" w:type="dxa"/>
          </w:tcPr>
          <w:p w14:paraId="33A5F01D" w14:textId="77777777" w:rsidR="00B2618C" w:rsidRPr="00407AA5" w:rsidRDefault="00B2618C" w:rsidP="007570EB">
            <w:pPr>
              <w:jc w:val="right"/>
            </w:pPr>
          </w:p>
        </w:tc>
        <w:tc>
          <w:tcPr>
            <w:tcW w:w="992" w:type="dxa"/>
          </w:tcPr>
          <w:p w14:paraId="7FF9453A" w14:textId="77777777" w:rsidR="00B2618C" w:rsidRPr="00407AA5" w:rsidRDefault="00B2618C" w:rsidP="007570EB">
            <w:pPr>
              <w:jc w:val="right"/>
            </w:pPr>
          </w:p>
        </w:tc>
        <w:tc>
          <w:tcPr>
            <w:tcW w:w="1134" w:type="dxa"/>
          </w:tcPr>
          <w:p w14:paraId="18E1B7DC" w14:textId="77777777" w:rsidR="00B2618C" w:rsidRPr="00407AA5" w:rsidRDefault="00B2618C" w:rsidP="007570EB">
            <w:pPr>
              <w:jc w:val="right"/>
            </w:pPr>
          </w:p>
        </w:tc>
        <w:tc>
          <w:tcPr>
            <w:tcW w:w="993" w:type="dxa"/>
          </w:tcPr>
          <w:p w14:paraId="26573B14" w14:textId="77777777" w:rsidR="00B2618C" w:rsidRPr="00407AA5" w:rsidRDefault="00B2618C" w:rsidP="007570EB">
            <w:pPr>
              <w:jc w:val="right"/>
            </w:pPr>
          </w:p>
        </w:tc>
      </w:tr>
      <w:tr w:rsidR="00B2618C" w:rsidRPr="00407AA5" w14:paraId="7267D7D8" w14:textId="77777777" w:rsidTr="007570EB">
        <w:tblPrEx>
          <w:tblLook w:val="01E0" w:firstRow="1" w:lastRow="1" w:firstColumn="1" w:lastColumn="1" w:noHBand="0" w:noVBand="0"/>
        </w:tblPrEx>
        <w:tc>
          <w:tcPr>
            <w:tcW w:w="236" w:type="dxa"/>
          </w:tcPr>
          <w:p w14:paraId="4F9F2AC8" w14:textId="77777777" w:rsidR="00B2618C" w:rsidRPr="00407AA5" w:rsidRDefault="00B2618C" w:rsidP="007570EB"/>
        </w:tc>
        <w:tc>
          <w:tcPr>
            <w:tcW w:w="3450" w:type="dxa"/>
            <w:gridSpan w:val="3"/>
          </w:tcPr>
          <w:p w14:paraId="283923A2" w14:textId="77777777" w:rsidR="00B2618C" w:rsidRPr="00407AA5" w:rsidRDefault="00B2618C" w:rsidP="007570EB">
            <w:r w:rsidRPr="00407AA5">
              <w:t xml:space="preserve">  Tegevustulud</w:t>
            </w:r>
          </w:p>
        </w:tc>
        <w:tc>
          <w:tcPr>
            <w:tcW w:w="992" w:type="dxa"/>
          </w:tcPr>
          <w:p w14:paraId="3318C3B0" w14:textId="5E20F0A7" w:rsidR="00B2618C" w:rsidRPr="00E86F21" w:rsidRDefault="006734A6" w:rsidP="006734A6">
            <w:pPr>
              <w:jc w:val="center"/>
            </w:pPr>
            <w:r w:rsidRPr="00E86F21">
              <w:t xml:space="preserve">   5 </w:t>
            </w:r>
            <w:r w:rsidR="00C761F9" w:rsidRPr="00E86F21">
              <w:t>7</w:t>
            </w:r>
            <w:r w:rsidR="00950824">
              <w:t>26</w:t>
            </w:r>
          </w:p>
        </w:tc>
        <w:tc>
          <w:tcPr>
            <w:tcW w:w="1134" w:type="dxa"/>
          </w:tcPr>
          <w:p w14:paraId="5817F580" w14:textId="2804D005" w:rsidR="00B2618C" w:rsidRPr="00407AA5" w:rsidRDefault="00F75CF8" w:rsidP="007570EB">
            <w:pPr>
              <w:jc w:val="right"/>
            </w:pPr>
            <w:r>
              <w:t xml:space="preserve">5 </w:t>
            </w:r>
            <w:r w:rsidR="00A40AB6">
              <w:t>734</w:t>
            </w:r>
          </w:p>
        </w:tc>
        <w:tc>
          <w:tcPr>
            <w:tcW w:w="992" w:type="dxa"/>
          </w:tcPr>
          <w:p w14:paraId="2A32230B" w14:textId="4A256822" w:rsidR="00B2618C" w:rsidRPr="00407AA5" w:rsidRDefault="00A40AB6" w:rsidP="007570EB">
            <w:pPr>
              <w:jc w:val="right"/>
            </w:pPr>
            <w:r>
              <w:t>5 299</w:t>
            </w:r>
          </w:p>
        </w:tc>
        <w:tc>
          <w:tcPr>
            <w:tcW w:w="1134" w:type="dxa"/>
          </w:tcPr>
          <w:p w14:paraId="607713EB" w14:textId="437DA55A" w:rsidR="00B2618C" w:rsidRPr="00407AA5" w:rsidRDefault="007A4E23" w:rsidP="007570EB">
            <w:pPr>
              <w:jc w:val="right"/>
            </w:pPr>
            <w:r>
              <w:t xml:space="preserve">4 </w:t>
            </w:r>
            <w:r w:rsidR="00A40AB6">
              <w:t>456</w:t>
            </w:r>
          </w:p>
        </w:tc>
        <w:tc>
          <w:tcPr>
            <w:tcW w:w="993" w:type="dxa"/>
          </w:tcPr>
          <w:p w14:paraId="5343FDAE" w14:textId="08AF486B" w:rsidR="00B2618C" w:rsidRPr="00407AA5" w:rsidRDefault="00A461EC" w:rsidP="007570EB">
            <w:pPr>
              <w:jc w:val="right"/>
            </w:pPr>
            <w:r>
              <w:t xml:space="preserve">4 </w:t>
            </w:r>
            <w:r w:rsidR="00A40AB6">
              <w:t>827</w:t>
            </w:r>
          </w:p>
        </w:tc>
      </w:tr>
      <w:tr w:rsidR="00B2618C" w:rsidRPr="00407AA5" w14:paraId="45F3165B" w14:textId="77777777" w:rsidTr="007570EB">
        <w:tblPrEx>
          <w:tblLook w:val="01E0" w:firstRow="1" w:lastRow="1" w:firstColumn="1" w:lastColumn="1" w:noHBand="0" w:noVBand="0"/>
        </w:tblPrEx>
        <w:tc>
          <w:tcPr>
            <w:tcW w:w="236" w:type="dxa"/>
          </w:tcPr>
          <w:p w14:paraId="14D07F4B" w14:textId="77777777" w:rsidR="00B2618C" w:rsidRPr="00407AA5" w:rsidRDefault="00B2618C" w:rsidP="007570EB"/>
        </w:tc>
        <w:tc>
          <w:tcPr>
            <w:tcW w:w="592" w:type="dxa"/>
            <w:gridSpan w:val="2"/>
          </w:tcPr>
          <w:p w14:paraId="1DB0239C" w14:textId="77777777" w:rsidR="00B2618C" w:rsidRPr="00407AA5" w:rsidRDefault="00B2618C" w:rsidP="007570EB"/>
        </w:tc>
        <w:tc>
          <w:tcPr>
            <w:tcW w:w="2858" w:type="dxa"/>
          </w:tcPr>
          <w:p w14:paraId="0952D677" w14:textId="77777777" w:rsidR="00B2618C" w:rsidRPr="00407AA5" w:rsidRDefault="00B2618C" w:rsidP="007570EB">
            <w:r w:rsidRPr="00407AA5">
              <w:t>Sh tulud, millest on maha arvatud sihtfinantseerimine</w:t>
            </w:r>
          </w:p>
        </w:tc>
        <w:tc>
          <w:tcPr>
            <w:tcW w:w="992" w:type="dxa"/>
          </w:tcPr>
          <w:p w14:paraId="49FA4EF3" w14:textId="7A882F37" w:rsidR="00B2618C" w:rsidRPr="00E86F21" w:rsidRDefault="006734A6" w:rsidP="007570EB">
            <w:pPr>
              <w:jc w:val="right"/>
            </w:pPr>
            <w:r w:rsidRPr="00E86F21">
              <w:t xml:space="preserve">5 </w:t>
            </w:r>
            <w:r w:rsidR="00091BBE">
              <w:t>387</w:t>
            </w:r>
          </w:p>
        </w:tc>
        <w:tc>
          <w:tcPr>
            <w:tcW w:w="1134" w:type="dxa"/>
          </w:tcPr>
          <w:p w14:paraId="22B39134" w14:textId="238D3D50" w:rsidR="00B2618C" w:rsidRPr="00407AA5" w:rsidRDefault="00F75CF8" w:rsidP="007570EB">
            <w:pPr>
              <w:jc w:val="right"/>
            </w:pPr>
            <w:r>
              <w:t xml:space="preserve">5 </w:t>
            </w:r>
            <w:r w:rsidR="00A40AB6">
              <w:t>385</w:t>
            </w:r>
          </w:p>
        </w:tc>
        <w:tc>
          <w:tcPr>
            <w:tcW w:w="992" w:type="dxa"/>
          </w:tcPr>
          <w:p w14:paraId="5DD631F5" w14:textId="3F980E36" w:rsidR="00B2618C" w:rsidRPr="00407AA5" w:rsidRDefault="00FE5A3D" w:rsidP="007570EB">
            <w:pPr>
              <w:jc w:val="right"/>
            </w:pPr>
            <w:r>
              <w:t>5 228</w:t>
            </w:r>
          </w:p>
        </w:tc>
        <w:tc>
          <w:tcPr>
            <w:tcW w:w="1134" w:type="dxa"/>
          </w:tcPr>
          <w:p w14:paraId="7D477B70" w14:textId="7C279D5D" w:rsidR="00B2618C" w:rsidRPr="00407AA5" w:rsidRDefault="007A4E23" w:rsidP="007570EB">
            <w:pPr>
              <w:jc w:val="right"/>
            </w:pPr>
            <w:r>
              <w:t xml:space="preserve">4 </w:t>
            </w:r>
            <w:r w:rsidR="00FE5A3D">
              <w:t>416</w:t>
            </w:r>
          </w:p>
        </w:tc>
        <w:tc>
          <w:tcPr>
            <w:tcW w:w="993" w:type="dxa"/>
          </w:tcPr>
          <w:p w14:paraId="3A57660F" w14:textId="080EE4B9" w:rsidR="00B2618C" w:rsidRPr="00407AA5" w:rsidRDefault="00A461EC" w:rsidP="007570EB">
            <w:pPr>
              <w:jc w:val="right"/>
            </w:pPr>
            <w:r>
              <w:t xml:space="preserve">4 </w:t>
            </w:r>
            <w:r w:rsidR="00D74BCB">
              <w:t>5</w:t>
            </w:r>
            <w:r w:rsidR="00FE5A3D">
              <w:t>98</w:t>
            </w:r>
          </w:p>
        </w:tc>
      </w:tr>
      <w:tr w:rsidR="00B2618C" w:rsidRPr="00407AA5" w14:paraId="31D40BA8" w14:textId="77777777" w:rsidTr="007570EB">
        <w:tblPrEx>
          <w:tblLook w:val="01E0" w:firstRow="1" w:lastRow="1" w:firstColumn="1" w:lastColumn="1" w:noHBand="0" w:noVBand="0"/>
        </w:tblPrEx>
        <w:tc>
          <w:tcPr>
            <w:tcW w:w="236" w:type="dxa"/>
          </w:tcPr>
          <w:p w14:paraId="19AD70C9" w14:textId="77777777" w:rsidR="00B2618C" w:rsidRPr="00407AA5" w:rsidRDefault="00B2618C" w:rsidP="007570EB"/>
        </w:tc>
        <w:tc>
          <w:tcPr>
            <w:tcW w:w="3450" w:type="dxa"/>
            <w:gridSpan w:val="3"/>
          </w:tcPr>
          <w:p w14:paraId="2DCC8CB0" w14:textId="77777777" w:rsidR="00B2618C" w:rsidRPr="00407AA5" w:rsidRDefault="00B2618C" w:rsidP="007570EB">
            <w:r w:rsidRPr="00407AA5">
              <w:t xml:space="preserve">  Tegevuskulud</w:t>
            </w:r>
          </w:p>
        </w:tc>
        <w:tc>
          <w:tcPr>
            <w:tcW w:w="992" w:type="dxa"/>
          </w:tcPr>
          <w:p w14:paraId="1B3E0239" w14:textId="5B3EDD55" w:rsidR="00B2618C" w:rsidRPr="00E86F21" w:rsidRDefault="00A2511A" w:rsidP="007570EB">
            <w:pPr>
              <w:jc w:val="right"/>
            </w:pPr>
            <w:r w:rsidRPr="00E86F21">
              <w:t>6 02</w:t>
            </w:r>
            <w:r w:rsidR="000A2B94">
              <w:t>3</w:t>
            </w:r>
          </w:p>
        </w:tc>
        <w:tc>
          <w:tcPr>
            <w:tcW w:w="1134" w:type="dxa"/>
          </w:tcPr>
          <w:p w14:paraId="34E806B8" w14:textId="1CADB5FA" w:rsidR="00B2618C" w:rsidRPr="00407AA5" w:rsidRDefault="00F75CF8" w:rsidP="007570EB">
            <w:pPr>
              <w:jc w:val="right"/>
            </w:pPr>
            <w:r>
              <w:t xml:space="preserve">5 </w:t>
            </w:r>
            <w:r w:rsidR="00320516">
              <w:t>679</w:t>
            </w:r>
          </w:p>
        </w:tc>
        <w:tc>
          <w:tcPr>
            <w:tcW w:w="992" w:type="dxa"/>
          </w:tcPr>
          <w:p w14:paraId="44569BA8" w14:textId="3F190029" w:rsidR="00B2618C" w:rsidRPr="00407AA5" w:rsidRDefault="00320516" w:rsidP="007570EB">
            <w:pPr>
              <w:jc w:val="right"/>
            </w:pPr>
            <w:r>
              <w:t>5 579</w:t>
            </w:r>
          </w:p>
        </w:tc>
        <w:tc>
          <w:tcPr>
            <w:tcW w:w="1134" w:type="dxa"/>
          </w:tcPr>
          <w:p w14:paraId="1A207A37" w14:textId="6EC7C99D" w:rsidR="00B2618C" w:rsidRDefault="007A4E23" w:rsidP="007570EB">
            <w:pPr>
              <w:jc w:val="right"/>
            </w:pPr>
            <w:r>
              <w:t>4 7</w:t>
            </w:r>
            <w:r w:rsidR="00FE5A3D">
              <w:t>27</w:t>
            </w:r>
          </w:p>
          <w:p w14:paraId="499E5B91" w14:textId="253C6CA3" w:rsidR="00D7270C" w:rsidRPr="00407AA5" w:rsidRDefault="00D7270C" w:rsidP="007570EB">
            <w:pPr>
              <w:jc w:val="right"/>
            </w:pPr>
          </w:p>
        </w:tc>
        <w:tc>
          <w:tcPr>
            <w:tcW w:w="993" w:type="dxa"/>
          </w:tcPr>
          <w:p w14:paraId="5B2B93DA" w14:textId="552804FA" w:rsidR="00B2618C" w:rsidRPr="00407AA5" w:rsidRDefault="00A461EC" w:rsidP="007570EB">
            <w:pPr>
              <w:jc w:val="right"/>
            </w:pPr>
            <w:r>
              <w:t xml:space="preserve">4 </w:t>
            </w:r>
            <w:r w:rsidR="00D74BCB">
              <w:t>718</w:t>
            </w:r>
          </w:p>
        </w:tc>
      </w:tr>
      <w:tr w:rsidR="00B2618C" w:rsidRPr="00407AA5" w14:paraId="6FFF4B81" w14:textId="77777777" w:rsidTr="007570EB">
        <w:tblPrEx>
          <w:tblLook w:val="01E0" w:firstRow="1" w:lastRow="1" w:firstColumn="1" w:lastColumn="1" w:noHBand="0" w:noVBand="0"/>
        </w:tblPrEx>
        <w:tc>
          <w:tcPr>
            <w:tcW w:w="236" w:type="dxa"/>
          </w:tcPr>
          <w:p w14:paraId="2ECFF05E" w14:textId="77777777" w:rsidR="00B2618C" w:rsidRPr="00407AA5" w:rsidRDefault="00B2618C" w:rsidP="007570EB"/>
        </w:tc>
        <w:tc>
          <w:tcPr>
            <w:tcW w:w="3450" w:type="dxa"/>
            <w:gridSpan w:val="3"/>
          </w:tcPr>
          <w:p w14:paraId="7A4512CC" w14:textId="77777777" w:rsidR="00B2618C" w:rsidRPr="00407AA5" w:rsidRDefault="00B2618C" w:rsidP="007570EB">
            <w:r w:rsidRPr="00407AA5">
              <w:t xml:space="preserve">  Tulem</w:t>
            </w:r>
          </w:p>
        </w:tc>
        <w:tc>
          <w:tcPr>
            <w:tcW w:w="992" w:type="dxa"/>
          </w:tcPr>
          <w:p w14:paraId="46EF1558" w14:textId="241D145B" w:rsidR="00B2618C" w:rsidRPr="00E86F21" w:rsidRDefault="00F973F1" w:rsidP="007570EB">
            <w:pPr>
              <w:jc w:val="right"/>
            </w:pPr>
            <w:r w:rsidRPr="00E86F21">
              <w:t>-</w:t>
            </w:r>
            <w:r w:rsidR="00020A42" w:rsidRPr="00E86F21">
              <w:t>4</w:t>
            </w:r>
            <w:r w:rsidR="00024C3B">
              <w:t>64</w:t>
            </w:r>
          </w:p>
        </w:tc>
        <w:tc>
          <w:tcPr>
            <w:tcW w:w="1134" w:type="dxa"/>
          </w:tcPr>
          <w:p w14:paraId="5D12A6E9" w14:textId="4DCEE80C" w:rsidR="00B2618C" w:rsidRPr="00407AA5" w:rsidRDefault="00F82C2F" w:rsidP="007570EB">
            <w:pPr>
              <w:jc w:val="right"/>
            </w:pPr>
            <w:r>
              <w:t>-</w:t>
            </w:r>
            <w:r w:rsidR="00320516">
              <w:t>83</w:t>
            </w:r>
          </w:p>
        </w:tc>
        <w:tc>
          <w:tcPr>
            <w:tcW w:w="992" w:type="dxa"/>
          </w:tcPr>
          <w:p w14:paraId="2F9A1F99" w14:textId="15CE22F7" w:rsidR="00B2618C" w:rsidRPr="00407AA5" w:rsidRDefault="00F75CF8" w:rsidP="007570EB">
            <w:pPr>
              <w:jc w:val="right"/>
            </w:pPr>
            <w:r>
              <w:t>-</w:t>
            </w:r>
            <w:r w:rsidR="00320516">
              <w:t>300</w:t>
            </w:r>
          </w:p>
        </w:tc>
        <w:tc>
          <w:tcPr>
            <w:tcW w:w="1134" w:type="dxa"/>
          </w:tcPr>
          <w:p w14:paraId="46BAFA16" w14:textId="7F3436AA" w:rsidR="00B2618C" w:rsidRPr="00407AA5" w:rsidRDefault="00320516" w:rsidP="007570EB">
            <w:pPr>
              <w:jc w:val="right"/>
            </w:pPr>
            <w:r>
              <w:t>-279</w:t>
            </w:r>
          </w:p>
        </w:tc>
        <w:tc>
          <w:tcPr>
            <w:tcW w:w="993" w:type="dxa"/>
          </w:tcPr>
          <w:p w14:paraId="0E18FF1A" w14:textId="70271354" w:rsidR="00B2618C" w:rsidRPr="00407AA5" w:rsidRDefault="00A461EC" w:rsidP="00A461EC">
            <w:pPr>
              <w:jc w:val="center"/>
            </w:pPr>
            <w:r>
              <w:t xml:space="preserve">      </w:t>
            </w:r>
            <w:r w:rsidR="00925733">
              <w:t>332</w:t>
            </w:r>
          </w:p>
        </w:tc>
      </w:tr>
      <w:tr w:rsidR="00B2618C" w:rsidRPr="00407AA5" w14:paraId="1CE6F1A9" w14:textId="77777777" w:rsidTr="007570EB">
        <w:tblPrEx>
          <w:tblLook w:val="01E0" w:firstRow="1" w:lastRow="1" w:firstColumn="1" w:lastColumn="1" w:noHBand="0" w:noVBand="0"/>
        </w:tblPrEx>
        <w:tc>
          <w:tcPr>
            <w:tcW w:w="3686" w:type="dxa"/>
            <w:gridSpan w:val="4"/>
          </w:tcPr>
          <w:p w14:paraId="30008382" w14:textId="77777777" w:rsidR="00B2618C" w:rsidRPr="00407AA5" w:rsidRDefault="00B2618C" w:rsidP="007570EB">
            <w:r w:rsidRPr="00407AA5">
              <w:t>Muud näitajad</w:t>
            </w:r>
          </w:p>
        </w:tc>
        <w:tc>
          <w:tcPr>
            <w:tcW w:w="992" w:type="dxa"/>
          </w:tcPr>
          <w:p w14:paraId="1EC1DE95" w14:textId="77777777" w:rsidR="00B2618C" w:rsidRPr="00E86F21" w:rsidRDefault="00B2618C" w:rsidP="007570EB">
            <w:pPr>
              <w:jc w:val="center"/>
            </w:pPr>
          </w:p>
        </w:tc>
        <w:tc>
          <w:tcPr>
            <w:tcW w:w="1134" w:type="dxa"/>
          </w:tcPr>
          <w:p w14:paraId="0E84B121" w14:textId="77777777" w:rsidR="00B2618C" w:rsidRPr="00407AA5" w:rsidRDefault="00B2618C" w:rsidP="007570EB">
            <w:pPr>
              <w:jc w:val="right"/>
            </w:pPr>
          </w:p>
        </w:tc>
        <w:tc>
          <w:tcPr>
            <w:tcW w:w="992" w:type="dxa"/>
          </w:tcPr>
          <w:p w14:paraId="138BFEE8" w14:textId="77777777" w:rsidR="00B2618C" w:rsidRPr="00407AA5" w:rsidRDefault="00B2618C" w:rsidP="007570EB">
            <w:pPr>
              <w:jc w:val="center"/>
            </w:pPr>
          </w:p>
        </w:tc>
        <w:tc>
          <w:tcPr>
            <w:tcW w:w="1134" w:type="dxa"/>
          </w:tcPr>
          <w:p w14:paraId="7CBEBB6E" w14:textId="77777777" w:rsidR="00B2618C" w:rsidRPr="00407AA5" w:rsidRDefault="00B2618C" w:rsidP="007570EB">
            <w:pPr>
              <w:jc w:val="right"/>
            </w:pPr>
          </w:p>
        </w:tc>
        <w:tc>
          <w:tcPr>
            <w:tcW w:w="993" w:type="dxa"/>
          </w:tcPr>
          <w:p w14:paraId="3C297128" w14:textId="77777777" w:rsidR="00B2618C" w:rsidRPr="00407AA5" w:rsidRDefault="00B2618C" w:rsidP="007570EB">
            <w:pPr>
              <w:jc w:val="right"/>
            </w:pPr>
          </w:p>
        </w:tc>
      </w:tr>
      <w:tr w:rsidR="00B2618C" w:rsidRPr="00407AA5" w14:paraId="47536404" w14:textId="77777777" w:rsidTr="007570EB">
        <w:tblPrEx>
          <w:tblLook w:val="01E0" w:firstRow="1" w:lastRow="1" w:firstColumn="1" w:lastColumn="1" w:noHBand="0" w:noVBand="0"/>
        </w:tblPrEx>
        <w:tc>
          <w:tcPr>
            <w:tcW w:w="284" w:type="dxa"/>
            <w:gridSpan w:val="2"/>
          </w:tcPr>
          <w:p w14:paraId="62D1A9F9" w14:textId="77777777" w:rsidR="00B2618C" w:rsidRPr="00407AA5" w:rsidRDefault="00B2618C" w:rsidP="007570EB">
            <w:pPr>
              <w:ind w:left="180" w:hanging="180"/>
            </w:pPr>
          </w:p>
        </w:tc>
        <w:tc>
          <w:tcPr>
            <w:tcW w:w="3402" w:type="dxa"/>
            <w:gridSpan w:val="2"/>
          </w:tcPr>
          <w:p w14:paraId="20729D89" w14:textId="77777777" w:rsidR="00B2618C" w:rsidRPr="00407AA5" w:rsidRDefault="00B2618C" w:rsidP="007570EB">
            <w:r w:rsidRPr="00407AA5">
              <w:t>Põhivarainvesteeringute maht</w:t>
            </w:r>
          </w:p>
        </w:tc>
        <w:tc>
          <w:tcPr>
            <w:tcW w:w="992" w:type="dxa"/>
          </w:tcPr>
          <w:p w14:paraId="68124FB5" w14:textId="13522104" w:rsidR="00B2618C" w:rsidRPr="00E86F21" w:rsidRDefault="00DE7397" w:rsidP="00DE7397">
            <w:pPr>
              <w:jc w:val="center"/>
            </w:pPr>
            <w:r w:rsidRPr="00E86F21">
              <w:t xml:space="preserve">   </w:t>
            </w:r>
            <w:r w:rsidR="00917E36" w:rsidRPr="00E86F21">
              <w:t xml:space="preserve">   </w:t>
            </w:r>
            <w:r w:rsidR="0084027D" w:rsidRPr="00E86F21">
              <w:t>158</w:t>
            </w:r>
          </w:p>
        </w:tc>
        <w:tc>
          <w:tcPr>
            <w:tcW w:w="1134" w:type="dxa"/>
          </w:tcPr>
          <w:p w14:paraId="2188C2C6" w14:textId="641B8AA3" w:rsidR="00B2618C" w:rsidRPr="00407AA5" w:rsidRDefault="00C51C5F" w:rsidP="007570EB">
            <w:pPr>
              <w:jc w:val="right"/>
            </w:pPr>
            <w:r>
              <w:t xml:space="preserve"> </w:t>
            </w:r>
            <w:r w:rsidR="00925733">
              <w:t>344</w:t>
            </w:r>
          </w:p>
        </w:tc>
        <w:tc>
          <w:tcPr>
            <w:tcW w:w="992" w:type="dxa"/>
          </w:tcPr>
          <w:p w14:paraId="16A4EE9D" w14:textId="79434522" w:rsidR="00B2618C" w:rsidRPr="00407AA5" w:rsidRDefault="008D2318" w:rsidP="007570EB">
            <w:pPr>
              <w:jc w:val="right"/>
            </w:pPr>
            <w:r>
              <w:t xml:space="preserve">  </w:t>
            </w:r>
            <w:r w:rsidR="00925733">
              <w:t>1 281</w:t>
            </w:r>
          </w:p>
        </w:tc>
        <w:tc>
          <w:tcPr>
            <w:tcW w:w="1134" w:type="dxa"/>
          </w:tcPr>
          <w:p w14:paraId="5062B7DA" w14:textId="334764C5" w:rsidR="00B2618C" w:rsidRPr="00407AA5" w:rsidRDefault="00925733" w:rsidP="007570EB">
            <w:pPr>
              <w:jc w:val="right"/>
            </w:pPr>
            <w:r>
              <w:t>202</w:t>
            </w:r>
          </w:p>
        </w:tc>
        <w:tc>
          <w:tcPr>
            <w:tcW w:w="993" w:type="dxa"/>
          </w:tcPr>
          <w:p w14:paraId="76341696" w14:textId="489458E7" w:rsidR="00B2618C" w:rsidRPr="00407AA5" w:rsidRDefault="00925733" w:rsidP="007570EB">
            <w:pPr>
              <w:jc w:val="right"/>
            </w:pPr>
            <w:r>
              <w:t>402</w:t>
            </w:r>
          </w:p>
        </w:tc>
      </w:tr>
      <w:tr w:rsidR="00B2618C" w:rsidRPr="00407AA5" w14:paraId="307032FC" w14:textId="77777777" w:rsidTr="007570EB">
        <w:tblPrEx>
          <w:tblLook w:val="01E0" w:firstRow="1" w:lastRow="1" w:firstColumn="1" w:lastColumn="1" w:noHBand="0" w:noVBand="0"/>
        </w:tblPrEx>
        <w:tc>
          <w:tcPr>
            <w:tcW w:w="284" w:type="dxa"/>
            <w:gridSpan w:val="2"/>
          </w:tcPr>
          <w:p w14:paraId="6530BA1A" w14:textId="77777777" w:rsidR="00B2618C" w:rsidRPr="00407AA5" w:rsidRDefault="00B2618C" w:rsidP="007570EB"/>
        </w:tc>
        <w:tc>
          <w:tcPr>
            <w:tcW w:w="3402" w:type="dxa"/>
            <w:gridSpan w:val="2"/>
          </w:tcPr>
          <w:p w14:paraId="196070AF" w14:textId="77777777" w:rsidR="00B2618C" w:rsidRPr="00407AA5" w:rsidRDefault="00B2618C" w:rsidP="007570EB">
            <w:r w:rsidRPr="00407AA5">
              <w:t>Likviidsus*</w:t>
            </w:r>
          </w:p>
        </w:tc>
        <w:tc>
          <w:tcPr>
            <w:tcW w:w="992" w:type="dxa"/>
          </w:tcPr>
          <w:p w14:paraId="23CF9902" w14:textId="78A9B986" w:rsidR="00B2618C" w:rsidRPr="00E86F21" w:rsidRDefault="00EA1CC3" w:rsidP="007570EB">
            <w:pPr>
              <w:jc w:val="right"/>
            </w:pPr>
            <w:r w:rsidRPr="00E86F21">
              <w:t>0,</w:t>
            </w:r>
            <w:r w:rsidR="00EF6381" w:rsidRPr="00E86F21">
              <w:t>32</w:t>
            </w:r>
          </w:p>
        </w:tc>
        <w:tc>
          <w:tcPr>
            <w:tcW w:w="1134" w:type="dxa"/>
          </w:tcPr>
          <w:p w14:paraId="6E2D9460" w14:textId="6B026AFC" w:rsidR="00B2618C" w:rsidRPr="00407AA5" w:rsidRDefault="00B2618C" w:rsidP="007570EB">
            <w:pPr>
              <w:jc w:val="right"/>
            </w:pPr>
            <w:r w:rsidRPr="00407AA5">
              <w:t>0,</w:t>
            </w:r>
            <w:r w:rsidR="005C0352">
              <w:t>62</w:t>
            </w:r>
          </w:p>
        </w:tc>
        <w:tc>
          <w:tcPr>
            <w:tcW w:w="992" w:type="dxa"/>
          </w:tcPr>
          <w:p w14:paraId="65A21EFC" w14:textId="18C98A04" w:rsidR="00B2618C" w:rsidRPr="00407AA5" w:rsidRDefault="00B2618C" w:rsidP="007570EB">
            <w:pPr>
              <w:jc w:val="right"/>
            </w:pPr>
            <w:r w:rsidRPr="00407AA5">
              <w:t>0,</w:t>
            </w:r>
            <w:r w:rsidR="005C0352">
              <w:t>24</w:t>
            </w:r>
          </w:p>
        </w:tc>
        <w:tc>
          <w:tcPr>
            <w:tcW w:w="1134" w:type="dxa"/>
          </w:tcPr>
          <w:p w14:paraId="178B89FB" w14:textId="3BB59620" w:rsidR="00B2618C" w:rsidRPr="00407AA5" w:rsidRDefault="00B2618C" w:rsidP="007570EB">
            <w:pPr>
              <w:jc w:val="right"/>
            </w:pPr>
            <w:r w:rsidRPr="00407AA5">
              <w:t>0,</w:t>
            </w:r>
            <w:r w:rsidR="00F75CF8">
              <w:t>69</w:t>
            </w:r>
          </w:p>
        </w:tc>
        <w:tc>
          <w:tcPr>
            <w:tcW w:w="993" w:type="dxa"/>
          </w:tcPr>
          <w:p w14:paraId="5F393341" w14:textId="45D4149C" w:rsidR="00B2618C" w:rsidRPr="00407AA5" w:rsidRDefault="00B2618C" w:rsidP="007570EB">
            <w:pPr>
              <w:jc w:val="right"/>
            </w:pPr>
            <w:r w:rsidRPr="00407AA5">
              <w:t>0,</w:t>
            </w:r>
            <w:r w:rsidR="005C0352">
              <w:t>69</w:t>
            </w:r>
          </w:p>
        </w:tc>
      </w:tr>
      <w:tr w:rsidR="00B2618C" w:rsidRPr="00407AA5" w14:paraId="374E1043" w14:textId="77777777" w:rsidTr="007570EB">
        <w:tblPrEx>
          <w:tblLook w:val="01E0" w:firstRow="1" w:lastRow="1" w:firstColumn="1" w:lastColumn="1" w:noHBand="0" w:noVBand="0"/>
        </w:tblPrEx>
        <w:tc>
          <w:tcPr>
            <w:tcW w:w="284" w:type="dxa"/>
            <w:gridSpan w:val="2"/>
          </w:tcPr>
          <w:p w14:paraId="5B60B660" w14:textId="77777777" w:rsidR="00B2618C" w:rsidRPr="00407AA5" w:rsidRDefault="00B2618C" w:rsidP="007570EB"/>
        </w:tc>
        <w:tc>
          <w:tcPr>
            <w:tcW w:w="3402" w:type="dxa"/>
            <w:gridSpan w:val="2"/>
          </w:tcPr>
          <w:p w14:paraId="28416FFF" w14:textId="77777777" w:rsidR="00B2618C" w:rsidRPr="00407AA5" w:rsidRDefault="00B2618C" w:rsidP="007570EB">
            <w:r w:rsidRPr="00407AA5">
              <w:t>Lühiajaline maksevõime**</w:t>
            </w:r>
          </w:p>
        </w:tc>
        <w:tc>
          <w:tcPr>
            <w:tcW w:w="992" w:type="dxa"/>
          </w:tcPr>
          <w:p w14:paraId="71724B6C" w14:textId="5E57AF88" w:rsidR="00B2618C" w:rsidRPr="00E86F21" w:rsidRDefault="00D67BB8" w:rsidP="007570EB">
            <w:pPr>
              <w:jc w:val="center"/>
            </w:pPr>
            <w:r w:rsidRPr="00E86F21">
              <w:t xml:space="preserve">     </w:t>
            </w:r>
            <w:r w:rsidR="009326A5" w:rsidRPr="00E86F21">
              <w:t>0,6</w:t>
            </w:r>
            <w:r w:rsidR="00994DED">
              <w:t>5</w:t>
            </w:r>
          </w:p>
        </w:tc>
        <w:tc>
          <w:tcPr>
            <w:tcW w:w="1134" w:type="dxa"/>
          </w:tcPr>
          <w:p w14:paraId="48C45A81" w14:textId="5505E995" w:rsidR="00B2618C" w:rsidRPr="00407AA5" w:rsidRDefault="00AC1D80" w:rsidP="007570EB">
            <w:pPr>
              <w:jc w:val="right"/>
            </w:pPr>
            <w:r>
              <w:t>1,03</w:t>
            </w:r>
          </w:p>
        </w:tc>
        <w:tc>
          <w:tcPr>
            <w:tcW w:w="992" w:type="dxa"/>
          </w:tcPr>
          <w:p w14:paraId="2FD0F2D6" w14:textId="00CB200C" w:rsidR="00B2618C" w:rsidRPr="00407AA5" w:rsidRDefault="00B2618C" w:rsidP="007570EB">
            <w:pPr>
              <w:jc w:val="right"/>
            </w:pPr>
            <w:r w:rsidRPr="00407AA5">
              <w:t xml:space="preserve"> </w:t>
            </w:r>
            <w:r w:rsidR="00F75CF8">
              <w:t>0,</w:t>
            </w:r>
            <w:r w:rsidR="00AC1D80">
              <w:t>63</w:t>
            </w:r>
          </w:p>
        </w:tc>
        <w:tc>
          <w:tcPr>
            <w:tcW w:w="1134" w:type="dxa"/>
          </w:tcPr>
          <w:p w14:paraId="7E00CBC3" w14:textId="0C1C3CC6" w:rsidR="00B2618C" w:rsidRPr="00407AA5" w:rsidRDefault="00AC1D80" w:rsidP="007570EB">
            <w:pPr>
              <w:jc w:val="right"/>
            </w:pPr>
            <w:r>
              <w:t>0,95</w:t>
            </w:r>
          </w:p>
        </w:tc>
        <w:tc>
          <w:tcPr>
            <w:tcW w:w="993" w:type="dxa"/>
          </w:tcPr>
          <w:p w14:paraId="7F95F7BD" w14:textId="5CA3D47D" w:rsidR="00B2618C" w:rsidRPr="00407AA5" w:rsidRDefault="00A461EC" w:rsidP="007570EB">
            <w:pPr>
              <w:jc w:val="right"/>
            </w:pPr>
            <w:r>
              <w:t>1</w:t>
            </w:r>
            <w:r w:rsidR="00D74BCB">
              <w:t>,</w:t>
            </w:r>
            <w:r w:rsidR="005C0352">
              <w:t>06</w:t>
            </w:r>
          </w:p>
        </w:tc>
      </w:tr>
      <w:tr w:rsidR="00B2618C" w:rsidRPr="00407AA5" w14:paraId="7D5B1AAE" w14:textId="77777777" w:rsidTr="007570EB">
        <w:tblPrEx>
          <w:tblLook w:val="01E0" w:firstRow="1" w:lastRow="1" w:firstColumn="1" w:lastColumn="1" w:noHBand="0" w:noVBand="0"/>
        </w:tblPrEx>
        <w:tc>
          <w:tcPr>
            <w:tcW w:w="284" w:type="dxa"/>
            <w:gridSpan w:val="2"/>
          </w:tcPr>
          <w:p w14:paraId="48D2A4E5" w14:textId="77777777" w:rsidR="00B2618C" w:rsidRPr="00407AA5" w:rsidRDefault="00B2618C" w:rsidP="007570EB"/>
        </w:tc>
        <w:tc>
          <w:tcPr>
            <w:tcW w:w="3402" w:type="dxa"/>
            <w:gridSpan w:val="2"/>
          </w:tcPr>
          <w:p w14:paraId="540CB4C4" w14:textId="77777777" w:rsidR="00B2618C" w:rsidRPr="00407AA5" w:rsidRDefault="00B2618C" w:rsidP="007570EB">
            <w:r w:rsidRPr="00407AA5">
              <w:t>Kohustuste osakaal varadest***</w:t>
            </w:r>
          </w:p>
        </w:tc>
        <w:tc>
          <w:tcPr>
            <w:tcW w:w="992" w:type="dxa"/>
          </w:tcPr>
          <w:p w14:paraId="067F994D" w14:textId="1E31BEF6" w:rsidR="00B2618C" w:rsidRPr="00E86F21" w:rsidRDefault="00B67066" w:rsidP="007570EB">
            <w:pPr>
              <w:jc w:val="right"/>
            </w:pPr>
            <w:r w:rsidRPr="00E86F21">
              <w:t>41,</w:t>
            </w:r>
            <w:r w:rsidR="00994DED">
              <w:t>96</w:t>
            </w:r>
          </w:p>
        </w:tc>
        <w:tc>
          <w:tcPr>
            <w:tcW w:w="1134" w:type="dxa"/>
          </w:tcPr>
          <w:p w14:paraId="6828C722" w14:textId="62D48322" w:rsidR="00B2618C" w:rsidRPr="00407AA5" w:rsidRDefault="00C51C5F" w:rsidP="007570EB">
            <w:pPr>
              <w:jc w:val="right"/>
            </w:pPr>
            <w:r>
              <w:t>3</w:t>
            </w:r>
            <w:r w:rsidR="00AC1D80">
              <w:t>9,72</w:t>
            </w:r>
          </w:p>
        </w:tc>
        <w:tc>
          <w:tcPr>
            <w:tcW w:w="992" w:type="dxa"/>
          </w:tcPr>
          <w:p w14:paraId="7F6C4AF9" w14:textId="484B7B68" w:rsidR="00B2618C" w:rsidRPr="00407AA5" w:rsidRDefault="008D2318" w:rsidP="007570EB">
            <w:pPr>
              <w:jc w:val="right"/>
            </w:pPr>
            <w:r>
              <w:t>3</w:t>
            </w:r>
            <w:r w:rsidR="00AC1D80">
              <w:t>8,39</w:t>
            </w:r>
          </w:p>
        </w:tc>
        <w:tc>
          <w:tcPr>
            <w:tcW w:w="1134" w:type="dxa"/>
          </w:tcPr>
          <w:p w14:paraId="78853AAC" w14:textId="44DECB67" w:rsidR="00B2618C" w:rsidRPr="00407AA5" w:rsidRDefault="007A4E23" w:rsidP="007570EB">
            <w:pPr>
              <w:jc w:val="right"/>
            </w:pPr>
            <w:r>
              <w:t>3</w:t>
            </w:r>
            <w:r w:rsidR="00D73C41">
              <w:t>3,80</w:t>
            </w:r>
          </w:p>
        </w:tc>
        <w:tc>
          <w:tcPr>
            <w:tcW w:w="993" w:type="dxa"/>
          </w:tcPr>
          <w:p w14:paraId="2A28E161" w14:textId="27ABA9F7" w:rsidR="00B2618C" w:rsidRPr="00407AA5" w:rsidRDefault="00573BC9" w:rsidP="007570EB">
            <w:pPr>
              <w:jc w:val="right"/>
            </w:pPr>
            <w:r>
              <w:t>3</w:t>
            </w:r>
            <w:r w:rsidR="00D73C41">
              <w:t>0,96</w:t>
            </w:r>
          </w:p>
        </w:tc>
      </w:tr>
      <w:tr w:rsidR="00B2618C" w:rsidRPr="00407AA5" w14:paraId="59B40025" w14:textId="77777777" w:rsidTr="007570EB">
        <w:tblPrEx>
          <w:tblLook w:val="01E0" w:firstRow="1" w:lastRow="1" w:firstColumn="1" w:lastColumn="1" w:noHBand="0" w:noVBand="0"/>
        </w:tblPrEx>
        <w:tc>
          <w:tcPr>
            <w:tcW w:w="284" w:type="dxa"/>
            <w:gridSpan w:val="2"/>
          </w:tcPr>
          <w:p w14:paraId="2B1B7A40" w14:textId="77777777" w:rsidR="00B2618C" w:rsidRPr="00407AA5" w:rsidRDefault="00B2618C" w:rsidP="007570EB"/>
        </w:tc>
        <w:tc>
          <w:tcPr>
            <w:tcW w:w="3402" w:type="dxa"/>
            <w:gridSpan w:val="2"/>
          </w:tcPr>
          <w:p w14:paraId="582DB899" w14:textId="77777777" w:rsidR="00B2618C" w:rsidRPr="00407AA5" w:rsidRDefault="00B2618C" w:rsidP="007570EB">
            <w:r w:rsidRPr="00407AA5">
              <w:t>Laenukohustuste osakaal varadest ****</w:t>
            </w:r>
          </w:p>
        </w:tc>
        <w:tc>
          <w:tcPr>
            <w:tcW w:w="992" w:type="dxa"/>
          </w:tcPr>
          <w:p w14:paraId="6D0FAD21" w14:textId="37D83F7B" w:rsidR="00B2618C" w:rsidRPr="00E86F21" w:rsidRDefault="00AD75E7" w:rsidP="007570EB">
            <w:pPr>
              <w:jc w:val="right"/>
            </w:pPr>
            <w:r w:rsidRPr="00E86F21">
              <w:t>3</w:t>
            </w:r>
            <w:r w:rsidR="00E648FE" w:rsidRPr="00E86F21">
              <w:t>4</w:t>
            </w:r>
            <w:r w:rsidRPr="00E86F21">
              <w:t>,</w:t>
            </w:r>
            <w:r w:rsidR="00994DED">
              <w:t>20</w:t>
            </w:r>
          </w:p>
        </w:tc>
        <w:tc>
          <w:tcPr>
            <w:tcW w:w="1134" w:type="dxa"/>
          </w:tcPr>
          <w:p w14:paraId="0D71CC3E" w14:textId="77C6C07C" w:rsidR="00B2618C" w:rsidRPr="00407AA5" w:rsidRDefault="00B2618C" w:rsidP="007570EB">
            <w:pPr>
              <w:jc w:val="right"/>
            </w:pPr>
            <w:r w:rsidRPr="00407AA5">
              <w:t xml:space="preserve">  </w:t>
            </w:r>
            <w:r w:rsidR="00F75CF8">
              <w:t>3</w:t>
            </w:r>
            <w:r w:rsidR="00E56C52">
              <w:t>4,37</w:t>
            </w:r>
          </w:p>
        </w:tc>
        <w:tc>
          <w:tcPr>
            <w:tcW w:w="992" w:type="dxa"/>
          </w:tcPr>
          <w:p w14:paraId="61B526BC" w14:textId="6FC615C8" w:rsidR="00B2618C" w:rsidRPr="00407AA5" w:rsidRDefault="00B2618C" w:rsidP="007570EB">
            <w:pPr>
              <w:jc w:val="right"/>
            </w:pPr>
            <w:r w:rsidRPr="00407AA5">
              <w:t xml:space="preserve">  </w:t>
            </w:r>
            <w:r w:rsidR="00E56C52">
              <w:t>31,45</w:t>
            </w:r>
          </w:p>
        </w:tc>
        <w:tc>
          <w:tcPr>
            <w:tcW w:w="1134" w:type="dxa"/>
          </w:tcPr>
          <w:p w14:paraId="7D9BEDAF" w14:textId="1CE85189" w:rsidR="00B2618C" w:rsidRPr="00407AA5" w:rsidRDefault="007A4E23" w:rsidP="007570EB">
            <w:pPr>
              <w:jc w:val="right"/>
            </w:pPr>
            <w:r>
              <w:t>2</w:t>
            </w:r>
            <w:r w:rsidR="00D73C41">
              <w:t>3,94</w:t>
            </w:r>
          </w:p>
        </w:tc>
        <w:tc>
          <w:tcPr>
            <w:tcW w:w="993" w:type="dxa"/>
          </w:tcPr>
          <w:p w14:paraId="61FA4849" w14:textId="73963EEA" w:rsidR="00B2618C" w:rsidRPr="00407AA5" w:rsidRDefault="00D74BCB" w:rsidP="007570EB">
            <w:pPr>
              <w:jc w:val="right"/>
            </w:pPr>
            <w:r>
              <w:t>2</w:t>
            </w:r>
            <w:r w:rsidR="00D73C41">
              <w:t>6,13</w:t>
            </w:r>
          </w:p>
        </w:tc>
      </w:tr>
      <w:tr w:rsidR="00B2618C" w:rsidRPr="00407AA5" w14:paraId="1574FB16" w14:textId="77777777" w:rsidTr="007570EB">
        <w:tblPrEx>
          <w:tblLook w:val="01E0" w:firstRow="1" w:lastRow="1" w:firstColumn="1" w:lastColumn="1" w:noHBand="0" w:noVBand="0"/>
        </w:tblPrEx>
        <w:tc>
          <w:tcPr>
            <w:tcW w:w="284" w:type="dxa"/>
            <w:gridSpan w:val="2"/>
          </w:tcPr>
          <w:p w14:paraId="69766D4C" w14:textId="77777777" w:rsidR="00B2618C" w:rsidRPr="00407AA5" w:rsidRDefault="00B2618C" w:rsidP="007570EB"/>
        </w:tc>
        <w:tc>
          <w:tcPr>
            <w:tcW w:w="3402" w:type="dxa"/>
            <w:gridSpan w:val="2"/>
          </w:tcPr>
          <w:p w14:paraId="7F4BDEFD" w14:textId="77777777" w:rsidR="00B2618C" w:rsidRPr="00407AA5" w:rsidRDefault="00B2618C" w:rsidP="007570EB">
            <w:r w:rsidRPr="00407AA5">
              <w:t>Piirmäärade täitmine arvestusüksuse konsolideeritud näitajate alusel</w:t>
            </w:r>
          </w:p>
        </w:tc>
        <w:tc>
          <w:tcPr>
            <w:tcW w:w="992" w:type="dxa"/>
          </w:tcPr>
          <w:p w14:paraId="1CB67CB5" w14:textId="77777777" w:rsidR="00B2618C" w:rsidRPr="008A7DF4" w:rsidRDefault="00B2618C" w:rsidP="007570EB">
            <w:pPr>
              <w:jc w:val="right"/>
              <w:rPr>
                <w:color w:val="FF0000"/>
              </w:rPr>
            </w:pPr>
          </w:p>
        </w:tc>
        <w:tc>
          <w:tcPr>
            <w:tcW w:w="1134" w:type="dxa"/>
          </w:tcPr>
          <w:p w14:paraId="1FDAFBB4" w14:textId="77777777" w:rsidR="00B2618C" w:rsidRPr="00407AA5" w:rsidRDefault="00B2618C" w:rsidP="007570EB">
            <w:pPr>
              <w:jc w:val="right"/>
            </w:pPr>
          </w:p>
        </w:tc>
        <w:tc>
          <w:tcPr>
            <w:tcW w:w="992" w:type="dxa"/>
          </w:tcPr>
          <w:p w14:paraId="2EF6FAF7" w14:textId="77777777" w:rsidR="00B2618C" w:rsidRPr="00407AA5" w:rsidRDefault="00B2618C" w:rsidP="007570EB">
            <w:pPr>
              <w:jc w:val="right"/>
            </w:pPr>
          </w:p>
        </w:tc>
        <w:tc>
          <w:tcPr>
            <w:tcW w:w="1134" w:type="dxa"/>
          </w:tcPr>
          <w:p w14:paraId="54068FA6" w14:textId="77777777" w:rsidR="00B2618C" w:rsidRPr="00407AA5" w:rsidRDefault="00B2618C" w:rsidP="007570EB">
            <w:pPr>
              <w:jc w:val="right"/>
            </w:pPr>
          </w:p>
        </w:tc>
        <w:tc>
          <w:tcPr>
            <w:tcW w:w="993" w:type="dxa"/>
          </w:tcPr>
          <w:p w14:paraId="1AC1BCCE" w14:textId="77777777" w:rsidR="00B2618C" w:rsidRPr="00407AA5" w:rsidRDefault="00B2618C" w:rsidP="007570EB">
            <w:pPr>
              <w:jc w:val="right"/>
            </w:pPr>
          </w:p>
        </w:tc>
      </w:tr>
      <w:tr w:rsidR="00B2618C" w:rsidRPr="00407AA5" w14:paraId="1093174F" w14:textId="77777777" w:rsidTr="007570EB">
        <w:tblPrEx>
          <w:tblLook w:val="01E0" w:firstRow="1" w:lastRow="1" w:firstColumn="1" w:lastColumn="1" w:noHBand="0" w:noVBand="0"/>
        </w:tblPrEx>
        <w:tc>
          <w:tcPr>
            <w:tcW w:w="284" w:type="dxa"/>
            <w:gridSpan w:val="2"/>
          </w:tcPr>
          <w:p w14:paraId="43D14313" w14:textId="77777777" w:rsidR="00B2618C" w:rsidRPr="00B857F7" w:rsidRDefault="00B2618C" w:rsidP="007570EB">
            <w:pPr>
              <w:rPr>
                <w:sz w:val="22"/>
                <w:szCs w:val="22"/>
              </w:rPr>
            </w:pPr>
          </w:p>
        </w:tc>
        <w:tc>
          <w:tcPr>
            <w:tcW w:w="3402" w:type="dxa"/>
            <w:gridSpan w:val="2"/>
          </w:tcPr>
          <w:p w14:paraId="4E06FFB3" w14:textId="77777777" w:rsidR="00B2618C" w:rsidRPr="00407AA5" w:rsidRDefault="00B2618C" w:rsidP="007570EB">
            <w:r w:rsidRPr="00407AA5">
              <w:t>Põhitegevuse tulud</w:t>
            </w:r>
          </w:p>
        </w:tc>
        <w:tc>
          <w:tcPr>
            <w:tcW w:w="992" w:type="dxa"/>
          </w:tcPr>
          <w:p w14:paraId="7D8C6106" w14:textId="56521164" w:rsidR="00B2618C" w:rsidRPr="00E86F21" w:rsidRDefault="00870C43" w:rsidP="007570EB">
            <w:pPr>
              <w:jc w:val="right"/>
            </w:pPr>
            <w:r w:rsidRPr="00E86F21">
              <w:t xml:space="preserve">5 </w:t>
            </w:r>
            <w:r w:rsidR="00326D8E">
              <w:t>058</w:t>
            </w:r>
          </w:p>
        </w:tc>
        <w:tc>
          <w:tcPr>
            <w:tcW w:w="1134" w:type="dxa"/>
          </w:tcPr>
          <w:p w14:paraId="0D730BB5" w14:textId="30D7768F" w:rsidR="00B2618C" w:rsidRPr="00407AA5" w:rsidRDefault="00E56C52" w:rsidP="007570EB">
            <w:pPr>
              <w:jc w:val="right"/>
            </w:pPr>
            <w:r>
              <w:t>5 201</w:t>
            </w:r>
          </w:p>
        </w:tc>
        <w:tc>
          <w:tcPr>
            <w:tcW w:w="992" w:type="dxa"/>
          </w:tcPr>
          <w:p w14:paraId="1194E138" w14:textId="6B3CE008" w:rsidR="00B2618C" w:rsidRPr="00407AA5" w:rsidRDefault="00C70461" w:rsidP="007570EB">
            <w:pPr>
              <w:jc w:val="right"/>
            </w:pPr>
            <w:r>
              <w:t xml:space="preserve">4 </w:t>
            </w:r>
            <w:r w:rsidR="00E56C52">
              <w:t>773</w:t>
            </w:r>
          </w:p>
        </w:tc>
        <w:tc>
          <w:tcPr>
            <w:tcW w:w="1134" w:type="dxa"/>
          </w:tcPr>
          <w:p w14:paraId="1790D93E" w14:textId="5775A954" w:rsidR="00B2618C" w:rsidRPr="00407AA5" w:rsidRDefault="007A4E23" w:rsidP="007570EB">
            <w:pPr>
              <w:jc w:val="right"/>
            </w:pPr>
            <w:r>
              <w:t xml:space="preserve">4 </w:t>
            </w:r>
            <w:r w:rsidR="000A4D1A">
              <w:t>362</w:t>
            </w:r>
          </w:p>
        </w:tc>
        <w:tc>
          <w:tcPr>
            <w:tcW w:w="993" w:type="dxa"/>
          </w:tcPr>
          <w:p w14:paraId="2AEAE655" w14:textId="79A2A566" w:rsidR="00B2618C" w:rsidRPr="00407AA5" w:rsidRDefault="00A461EC" w:rsidP="007570EB">
            <w:pPr>
              <w:jc w:val="right"/>
            </w:pPr>
            <w:r>
              <w:t xml:space="preserve">4 </w:t>
            </w:r>
            <w:r w:rsidR="000A4D1A">
              <w:t>585</w:t>
            </w:r>
          </w:p>
        </w:tc>
      </w:tr>
      <w:tr w:rsidR="00B2618C" w:rsidRPr="00407AA5" w14:paraId="03A65E0B" w14:textId="77777777" w:rsidTr="007570EB">
        <w:tblPrEx>
          <w:tblLook w:val="01E0" w:firstRow="1" w:lastRow="1" w:firstColumn="1" w:lastColumn="1" w:noHBand="0" w:noVBand="0"/>
        </w:tblPrEx>
        <w:tc>
          <w:tcPr>
            <w:tcW w:w="284" w:type="dxa"/>
            <w:gridSpan w:val="2"/>
          </w:tcPr>
          <w:p w14:paraId="75F1EFA9" w14:textId="77777777" w:rsidR="00B2618C" w:rsidRPr="00B857F7" w:rsidRDefault="00B2618C" w:rsidP="007570EB">
            <w:pPr>
              <w:rPr>
                <w:sz w:val="22"/>
                <w:szCs w:val="22"/>
              </w:rPr>
            </w:pPr>
          </w:p>
        </w:tc>
        <w:tc>
          <w:tcPr>
            <w:tcW w:w="3402" w:type="dxa"/>
            <w:gridSpan w:val="2"/>
          </w:tcPr>
          <w:p w14:paraId="5D842EEA" w14:textId="77777777" w:rsidR="00B2618C" w:rsidRPr="00407AA5" w:rsidRDefault="00B2618C" w:rsidP="007570EB">
            <w:r w:rsidRPr="00407AA5">
              <w:t>Põhitegevuse tulem</w:t>
            </w:r>
          </w:p>
        </w:tc>
        <w:tc>
          <w:tcPr>
            <w:tcW w:w="992" w:type="dxa"/>
          </w:tcPr>
          <w:p w14:paraId="33089F0D" w14:textId="069E2060" w:rsidR="00B2618C" w:rsidRPr="00E86F21" w:rsidRDefault="00C84772" w:rsidP="007570EB">
            <w:pPr>
              <w:jc w:val="right"/>
            </w:pPr>
            <w:r w:rsidRPr="00E86F21">
              <w:t>-</w:t>
            </w:r>
            <w:r w:rsidR="00FA5382">
              <w:t>231</w:t>
            </w:r>
          </w:p>
        </w:tc>
        <w:tc>
          <w:tcPr>
            <w:tcW w:w="1134" w:type="dxa"/>
          </w:tcPr>
          <w:p w14:paraId="6CCA799B" w14:textId="4382D218" w:rsidR="00B2618C" w:rsidRPr="00407AA5" w:rsidRDefault="00261A11" w:rsidP="007570EB">
            <w:pPr>
              <w:jc w:val="right"/>
            </w:pPr>
            <w:r>
              <w:t>57</w:t>
            </w:r>
          </w:p>
        </w:tc>
        <w:tc>
          <w:tcPr>
            <w:tcW w:w="992" w:type="dxa"/>
          </w:tcPr>
          <w:p w14:paraId="2EA81EE1" w14:textId="0B43F38A" w:rsidR="00B2618C" w:rsidRPr="00407AA5" w:rsidRDefault="00261A11" w:rsidP="007570EB">
            <w:pPr>
              <w:jc w:val="right"/>
            </w:pPr>
            <w:r>
              <w:t>-116</w:t>
            </w:r>
          </w:p>
        </w:tc>
        <w:tc>
          <w:tcPr>
            <w:tcW w:w="1134" w:type="dxa"/>
          </w:tcPr>
          <w:p w14:paraId="02B5630D" w14:textId="2F7D6A3F" w:rsidR="00B2618C" w:rsidRPr="00407AA5" w:rsidRDefault="000A4D1A" w:rsidP="007570EB">
            <w:pPr>
              <w:jc w:val="right"/>
            </w:pPr>
            <w:r>
              <w:t>101</w:t>
            </w:r>
          </w:p>
        </w:tc>
        <w:tc>
          <w:tcPr>
            <w:tcW w:w="993" w:type="dxa"/>
          </w:tcPr>
          <w:p w14:paraId="03A59DE0" w14:textId="700DCC56" w:rsidR="00B2618C" w:rsidRPr="00407AA5" w:rsidRDefault="000A4D1A" w:rsidP="007570EB">
            <w:pPr>
              <w:jc w:val="right"/>
            </w:pPr>
            <w:r>
              <w:t>334</w:t>
            </w:r>
          </w:p>
        </w:tc>
      </w:tr>
      <w:tr w:rsidR="00B2618C" w:rsidRPr="00407AA5" w14:paraId="43F4C0FF" w14:textId="77777777" w:rsidTr="007570EB">
        <w:tblPrEx>
          <w:tblLook w:val="01E0" w:firstRow="1" w:lastRow="1" w:firstColumn="1" w:lastColumn="1" w:noHBand="0" w:noVBand="0"/>
        </w:tblPrEx>
        <w:tc>
          <w:tcPr>
            <w:tcW w:w="284" w:type="dxa"/>
            <w:gridSpan w:val="2"/>
          </w:tcPr>
          <w:p w14:paraId="207270EE" w14:textId="77777777" w:rsidR="00B2618C" w:rsidRPr="00B857F7" w:rsidRDefault="00B2618C" w:rsidP="007570EB">
            <w:pPr>
              <w:rPr>
                <w:sz w:val="22"/>
                <w:szCs w:val="22"/>
              </w:rPr>
            </w:pPr>
          </w:p>
        </w:tc>
        <w:tc>
          <w:tcPr>
            <w:tcW w:w="3402" w:type="dxa"/>
            <w:gridSpan w:val="2"/>
          </w:tcPr>
          <w:p w14:paraId="616313BC" w14:textId="77777777" w:rsidR="00B2618C" w:rsidRPr="00407AA5" w:rsidRDefault="00B2618C" w:rsidP="007570EB">
            <w:r w:rsidRPr="00407AA5">
              <w:t>Netovõlakoormus</w:t>
            </w:r>
          </w:p>
        </w:tc>
        <w:tc>
          <w:tcPr>
            <w:tcW w:w="992" w:type="dxa"/>
          </w:tcPr>
          <w:p w14:paraId="30F8EBDD" w14:textId="211C470B" w:rsidR="00B2618C" w:rsidRPr="00E86F21" w:rsidRDefault="00FA5382" w:rsidP="007570EB">
            <w:pPr>
              <w:jc w:val="right"/>
            </w:pPr>
            <w:r>
              <w:t>2 961</w:t>
            </w:r>
          </w:p>
        </w:tc>
        <w:tc>
          <w:tcPr>
            <w:tcW w:w="1134" w:type="dxa"/>
          </w:tcPr>
          <w:p w14:paraId="587D4B96" w14:textId="4D8E6D20" w:rsidR="00B2618C" w:rsidRPr="00407AA5" w:rsidRDefault="008A0295" w:rsidP="007570EB">
            <w:pPr>
              <w:jc w:val="right"/>
            </w:pPr>
            <w:r>
              <w:t>2 807</w:t>
            </w:r>
          </w:p>
        </w:tc>
        <w:tc>
          <w:tcPr>
            <w:tcW w:w="992" w:type="dxa"/>
          </w:tcPr>
          <w:p w14:paraId="59C98C36" w14:textId="483246B0" w:rsidR="00B2618C" w:rsidRPr="00407AA5" w:rsidRDefault="00126750" w:rsidP="007570EB">
            <w:pPr>
              <w:jc w:val="right"/>
            </w:pPr>
            <w:r>
              <w:t>3</w:t>
            </w:r>
            <w:r w:rsidR="00C70461">
              <w:t xml:space="preserve"> </w:t>
            </w:r>
            <w:r w:rsidR="00F75CF8">
              <w:t>0</w:t>
            </w:r>
            <w:r>
              <w:t>69</w:t>
            </w:r>
          </w:p>
        </w:tc>
        <w:tc>
          <w:tcPr>
            <w:tcW w:w="1134" w:type="dxa"/>
          </w:tcPr>
          <w:p w14:paraId="2414E1D7" w14:textId="356D649A" w:rsidR="00B2618C" w:rsidRPr="00407AA5" w:rsidRDefault="007A4E23" w:rsidP="007570EB">
            <w:pPr>
              <w:jc w:val="right"/>
            </w:pPr>
            <w:r>
              <w:t xml:space="preserve">2 </w:t>
            </w:r>
            <w:r w:rsidR="00000105">
              <w:t>087</w:t>
            </w:r>
          </w:p>
        </w:tc>
        <w:tc>
          <w:tcPr>
            <w:tcW w:w="993" w:type="dxa"/>
          </w:tcPr>
          <w:p w14:paraId="5028B000" w14:textId="51ED79C2" w:rsidR="00B2618C" w:rsidRPr="00407AA5" w:rsidRDefault="00A461EC" w:rsidP="007570EB">
            <w:pPr>
              <w:jc w:val="right"/>
            </w:pPr>
            <w:r>
              <w:t xml:space="preserve">2 </w:t>
            </w:r>
            <w:r w:rsidR="00287911">
              <w:t>100</w:t>
            </w:r>
          </w:p>
        </w:tc>
      </w:tr>
      <w:tr w:rsidR="00B2618C" w:rsidRPr="00407AA5" w14:paraId="58EBFA13" w14:textId="77777777" w:rsidTr="007570EB">
        <w:tblPrEx>
          <w:tblLook w:val="01E0" w:firstRow="1" w:lastRow="1" w:firstColumn="1" w:lastColumn="1" w:noHBand="0" w:noVBand="0"/>
        </w:tblPrEx>
        <w:tc>
          <w:tcPr>
            <w:tcW w:w="284" w:type="dxa"/>
            <w:gridSpan w:val="2"/>
          </w:tcPr>
          <w:p w14:paraId="07EFB474" w14:textId="77777777" w:rsidR="00B2618C" w:rsidRPr="00B857F7" w:rsidRDefault="00B2618C" w:rsidP="007570EB">
            <w:pPr>
              <w:rPr>
                <w:sz w:val="22"/>
                <w:szCs w:val="22"/>
              </w:rPr>
            </w:pPr>
          </w:p>
        </w:tc>
        <w:tc>
          <w:tcPr>
            <w:tcW w:w="3402" w:type="dxa"/>
            <w:gridSpan w:val="2"/>
          </w:tcPr>
          <w:p w14:paraId="11EA7280" w14:textId="77777777" w:rsidR="00B2618C" w:rsidRPr="00407AA5" w:rsidRDefault="00B2618C" w:rsidP="007570EB">
            <w:r w:rsidRPr="00407AA5">
              <w:t>Netovõlakoormus %</w:t>
            </w:r>
          </w:p>
        </w:tc>
        <w:tc>
          <w:tcPr>
            <w:tcW w:w="992" w:type="dxa"/>
          </w:tcPr>
          <w:p w14:paraId="6A37605B" w14:textId="04B6E6F4" w:rsidR="00B2618C" w:rsidRPr="00E86F21" w:rsidRDefault="00D95421" w:rsidP="007570EB">
            <w:pPr>
              <w:jc w:val="right"/>
            </w:pPr>
            <w:r w:rsidRPr="00E86F21">
              <w:t>5</w:t>
            </w:r>
            <w:r w:rsidR="00FA5382">
              <w:t>8,5</w:t>
            </w:r>
          </w:p>
        </w:tc>
        <w:tc>
          <w:tcPr>
            <w:tcW w:w="1134" w:type="dxa"/>
          </w:tcPr>
          <w:p w14:paraId="69786450" w14:textId="0DF04789" w:rsidR="00B2618C" w:rsidRPr="00407AA5" w:rsidRDefault="00744652" w:rsidP="007570EB">
            <w:pPr>
              <w:jc w:val="right"/>
            </w:pPr>
            <w:r>
              <w:t>50,6</w:t>
            </w:r>
          </w:p>
        </w:tc>
        <w:tc>
          <w:tcPr>
            <w:tcW w:w="992" w:type="dxa"/>
          </w:tcPr>
          <w:p w14:paraId="4AAD486C" w14:textId="7AD51E50" w:rsidR="00B2618C" w:rsidRPr="00407AA5" w:rsidRDefault="008079B6" w:rsidP="007570EB">
            <w:pPr>
              <w:jc w:val="right"/>
            </w:pPr>
            <w:r>
              <w:t>64,0</w:t>
            </w:r>
          </w:p>
        </w:tc>
        <w:tc>
          <w:tcPr>
            <w:tcW w:w="1134" w:type="dxa"/>
          </w:tcPr>
          <w:p w14:paraId="74C03EA2" w14:textId="762CDC2A" w:rsidR="00B74DF0" w:rsidRPr="00407AA5" w:rsidRDefault="00D74BCB" w:rsidP="00B74DF0">
            <w:pPr>
              <w:jc w:val="right"/>
            </w:pPr>
            <w:r>
              <w:t>4</w:t>
            </w:r>
            <w:r w:rsidR="005A5D01">
              <w:t>7</w:t>
            </w:r>
            <w:r>
              <w:t>,8</w:t>
            </w:r>
          </w:p>
        </w:tc>
        <w:tc>
          <w:tcPr>
            <w:tcW w:w="993" w:type="dxa"/>
          </w:tcPr>
          <w:p w14:paraId="0E2FC02B" w14:textId="179A75EE" w:rsidR="00B2618C" w:rsidRPr="00407AA5" w:rsidRDefault="005A5D01" w:rsidP="007570EB">
            <w:pPr>
              <w:jc w:val="right"/>
            </w:pPr>
            <w:r>
              <w:t>45,8</w:t>
            </w:r>
          </w:p>
        </w:tc>
      </w:tr>
      <w:tr w:rsidR="00B2618C" w:rsidRPr="00407AA5" w14:paraId="7E658B71" w14:textId="77777777" w:rsidTr="007570EB">
        <w:tblPrEx>
          <w:tblLook w:val="01E0" w:firstRow="1" w:lastRow="1" w:firstColumn="1" w:lastColumn="1" w:noHBand="0" w:noVBand="0"/>
        </w:tblPrEx>
        <w:tc>
          <w:tcPr>
            <w:tcW w:w="284" w:type="dxa"/>
            <w:gridSpan w:val="2"/>
          </w:tcPr>
          <w:p w14:paraId="6FE59D8A" w14:textId="77777777" w:rsidR="00B2618C" w:rsidRPr="00B857F7" w:rsidRDefault="00B2618C" w:rsidP="007570EB">
            <w:pPr>
              <w:rPr>
                <w:sz w:val="22"/>
                <w:szCs w:val="22"/>
              </w:rPr>
            </w:pPr>
          </w:p>
        </w:tc>
        <w:tc>
          <w:tcPr>
            <w:tcW w:w="3402" w:type="dxa"/>
            <w:gridSpan w:val="2"/>
          </w:tcPr>
          <w:p w14:paraId="56D9B3E3" w14:textId="77777777" w:rsidR="00B2618C" w:rsidRPr="00407AA5" w:rsidRDefault="00B2618C" w:rsidP="007570EB">
            <w:r w:rsidRPr="00407AA5">
              <w:t>Netovõlakoormuse ülemmäär</w:t>
            </w:r>
          </w:p>
        </w:tc>
        <w:tc>
          <w:tcPr>
            <w:tcW w:w="992" w:type="dxa"/>
          </w:tcPr>
          <w:p w14:paraId="78D6F5EF" w14:textId="23193E4E" w:rsidR="00B2618C" w:rsidRPr="00E86F21" w:rsidRDefault="00006678" w:rsidP="007570EB">
            <w:pPr>
              <w:jc w:val="right"/>
            </w:pPr>
            <w:r w:rsidRPr="00E86F21">
              <w:t xml:space="preserve">5 </w:t>
            </w:r>
            <w:r w:rsidR="00307239">
              <w:t>058</w:t>
            </w:r>
          </w:p>
        </w:tc>
        <w:tc>
          <w:tcPr>
            <w:tcW w:w="1134" w:type="dxa"/>
          </w:tcPr>
          <w:p w14:paraId="69A5D64C" w14:textId="10FBA425" w:rsidR="00B2618C" w:rsidRPr="00407AA5" w:rsidRDefault="00227853" w:rsidP="007570EB">
            <w:pPr>
              <w:jc w:val="right"/>
            </w:pPr>
            <w:r>
              <w:t>5 201</w:t>
            </w:r>
          </w:p>
        </w:tc>
        <w:tc>
          <w:tcPr>
            <w:tcW w:w="992" w:type="dxa"/>
          </w:tcPr>
          <w:p w14:paraId="1A1B00D9" w14:textId="0DE10142" w:rsidR="00B2618C" w:rsidRPr="00407AA5" w:rsidRDefault="00593FAD" w:rsidP="007570EB">
            <w:pPr>
              <w:jc w:val="right"/>
            </w:pPr>
            <w:r>
              <w:t>4 773</w:t>
            </w:r>
          </w:p>
        </w:tc>
        <w:tc>
          <w:tcPr>
            <w:tcW w:w="1134" w:type="dxa"/>
          </w:tcPr>
          <w:p w14:paraId="18FC3324" w14:textId="201DC0BA" w:rsidR="00B2618C" w:rsidRPr="00407AA5" w:rsidRDefault="00A753C2" w:rsidP="007570EB">
            <w:pPr>
              <w:jc w:val="right"/>
            </w:pPr>
            <w:r>
              <w:t>4 362</w:t>
            </w:r>
          </w:p>
        </w:tc>
        <w:tc>
          <w:tcPr>
            <w:tcW w:w="993" w:type="dxa"/>
          </w:tcPr>
          <w:p w14:paraId="1E42A94C" w14:textId="0139C3EB" w:rsidR="00B2618C" w:rsidRPr="00407AA5" w:rsidRDefault="00A753C2" w:rsidP="007570EB">
            <w:pPr>
              <w:jc w:val="right"/>
            </w:pPr>
            <w:r>
              <w:t>4 58</w:t>
            </w:r>
            <w:r w:rsidR="00593FAD">
              <w:t>5</w:t>
            </w:r>
          </w:p>
        </w:tc>
      </w:tr>
      <w:tr w:rsidR="00B2618C" w:rsidRPr="00407AA5" w14:paraId="5966EF2E" w14:textId="77777777" w:rsidTr="007570EB">
        <w:tblPrEx>
          <w:tblLook w:val="01E0" w:firstRow="1" w:lastRow="1" w:firstColumn="1" w:lastColumn="1" w:noHBand="0" w:noVBand="0"/>
        </w:tblPrEx>
        <w:tc>
          <w:tcPr>
            <w:tcW w:w="284" w:type="dxa"/>
            <w:gridSpan w:val="2"/>
          </w:tcPr>
          <w:p w14:paraId="18A36F28" w14:textId="77777777" w:rsidR="00B2618C" w:rsidRPr="00B857F7" w:rsidRDefault="00B2618C" w:rsidP="007570EB">
            <w:pPr>
              <w:rPr>
                <w:sz w:val="22"/>
                <w:szCs w:val="22"/>
              </w:rPr>
            </w:pPr>
          </w:p>
        </w:tc>
        <w:tc>
          <w:tcPr>
            <w:tcW w:w="3402" w:type="dxa"/>
            <w:gridSpan w:val="2"/>
          </w:tcPr>
          <w:p w14:paraId="50EC03CF" w14:textId="77777777" w:rsidR="00B2618C" w:rsidRPr="00407AA5" w:rsidRDefault="00B2618C" w:rsidP="007570EB">
            <w:r w:rsidRPr="00407AA5">
              <w:t>Piirmäärade täitmine konsolideerimata näitajate alusel</w:t>
            </w:r>
          </w:p>
        </w:tc>
        <w:tc>
          <w:tcPr>
            <w:tcW w:w="992" w:type="dxa"/>
          </w:tcPr>
          <w:p w14:paraId="095AF179" w14:textId="77777777" w:rsidR="00B2618C" w:rsidRPr="00E86F21" w:rsidRDefault="00B2618C" w:rsidP="007570EB">
            <w:pPr>
              <w:jc w:val="right"/>
            </w:pPr>
          </w:p>
        </w:tc>
        <w:tc>
          <w:tcPr>
            <w:tcW w:w="1134" w:type="dxa"/>
          </w:tcPr>
          <w:p w14:paraId="00EE5733" w14:textId="77777777" w:rsidR="00B2618C" w:rsidRPr="00407AA5" w:rsidRDefault="00B2618C" w:rsidP="007570EB">
            <w:pPr>
              <w:jc w:val="right"/>
            </w:pPr>
          </w:p>
        </w:tc>
        <w:tc>
          <w:tcPr>
            <w:tcW w:w="992" w:type="dxa"/>
          </w:tcPr>
          <w:p w14:paraId="5293E165" w14:textId="77777777" w:rsidR="00B2618C" w:rsidRPr="00407AA5" w:rsidRDefault="00B2618C" w:rsidP="007570EB">
            <w:pPr>
              <w:jc w:val="right"/>
            </w:pPr>
          </w:p>
        </w:tc>
        <w:tc>
          <w:tcPr>
            <w:tcW w:w="1134" w:type="dxa"/>
          </w:tcPr>
          <w:p w14:paraId="0E3ABD6E" w14:textId="77777777" w:rsidR="00B2618C" w:rsidRPr="00407AA5" w:rsidRDefault="00B2618C" w:rsidP="007570EB">
            <w:pPr>
              <w:jc w:val="right"/>
            </w:pPr>
          </w:p>
        </w:tc>
        <w:tc>
          <w:tcPr>
            <w:tcW w:w="993" w:type="dxa"/>
          </w:tcPr>
          <w:p w14:paraId="7E81ECD0" w14:textId="77777777" w:rsidR="00B2618C" w:rsidRPr="00407AA5" w:rsidRDefault="00B2618C" w:rsidP="007570EB">
            <w:pPr>
              <w:jc w:val="right"/>
            </w:pPr>
          </w:p>
        </w:tc>
      </w:tr>
      <w:tr w:rsidR="00B2618C" w:rsidRPr="00407AA5" w14:paraId="4C801E85" w14:textId="77777777" w:rsidTr="007570EB">
        <w:tblPrEx>
          <w:tblLook w:val="01E0" w:firstRow="1" w:lastRow="1" w:firstColumn="1" w:lastColumn="1" w:noHBand="0" w:noVBand="0"/>
        </w:tblPrEx>
        <w:tc>
          <w:tcPr>
            <w:tcW w:w="284" w:type="dxa"/>
            <w:gridSpan w:val="2"/>
          </w:tcPr>
          <w:p w14:paraId="5CF2AF38" w14:textId="77777777" w:rsidR="00B2618C" w:rsidRPr="00B857F7" w:rsidRDefault="00B2618C" w:rsidP="007570EB">
            <w:pPr>
              <w:rPr>
                <w:sz w:val="22"/>
                <w:szCs w:val="22"/>
              </w:rPr>
            </w:pPr>
          </w:p>
        </w:tc>
        <w:tc>
          <w:tcPr>
            <w:tcW w:w="3402" w:type="dxa"/>
            <w:gridSpan w:val="2"/>
          </w:tcPr>
          <w:p w14:paraId="6538ECAE" w14:textId="2E380E65" w:rsidR="00B2618C" w:rsidRPr="00407AA5" w:rsidRDefault="00B2618C" w:rsidP="007570EB">
            <w:r w:rsidRPr="00407AA5">
              <w:t xml:space="preserve">Põhitegevuse </w:t>
            </w:r>
            <w:r w:rsidR="00B07D1A">
              <w:t>k</w:t>
            </w:r>
            <w:r w:rsidRPr="00407AA5">
              <w:t>ulud</w:t>
            </w:r>
          </w:p>
        </w:tc>
        <w:tc>
          <w:tcPr>
            <w:tcW w:w="992" w:type="dxa"/>
          </w:tcPr>
          <w:p w14:paraId="53DCBA48" w14:textId="1F8F2DC8" w:rsidR="00B2618C" w:rsidRPr="00E86F21" w:rsidRDefault="00536141" w:rsidP="007570EB">
            <w:pPr>
              <w:jc w:val="right"/>
            </w:pPr>
            <w:r w:rsidRPr="00E86F21">
              <w:t xml:space="preserve">5 </w:t>
            </w:r>
            <w:r w:rsidR="00EA50D0">
              <w:t>289</w:t>
            </w:r>
          </w:p>
        </w:tc>
        <w:tc>
          <w:tcPr>
            <w:tcW w:w="1134" w:type="dxa"/>
          </w:tcPr>
          <w:p w14:paraId="55E34BA6" w14:textId="213E49D5" w:rsidR="00B2618C" w:rsidRPr="00407AA5" w:rsidRDefault="00FF485E" w:rsidP="007570EB">
            <w:pPr>
              <w:jc w:val="right"/>
            </w:pPr>
            <w:r>
              <w:t xml:space="preserve">4 </w:t>
            </w:r>
            <w:r w:rsidR="00227853">
              <w:t>881</w:t>
            </w:r>
          </w:p>
        </w:tc>
        <w:tc>
          <w:tcPr>
            <w:tcW w:w="992" w:type="dxa"/>
          </w:tcPr>
          <w:p w14:paraId="0BDA03F0" w14:textId="223E3E5C" w:rsidR="00B2618C" w:rsidRPr="00407AA5" w:rsidRDefault="007A4E23" w:rsidP="007570EB">
            <w:pPr>
              <w:jc w:val="right"/>
            </w:pPr>
            <w:r>
              <w:t xml:space="preserve">4 </w:t>
            </w:r>
            <w:r w:rsidR="003365D0">
              <w:t>492</w:t>
            </w:r>
          </w:p>
        </w:tc>
        <w:tc>
          <w:tcPr>
            <w:tcW w:w="1134" w:type="dxa"/>
          </w:tcPr>
          <w:p w14:paraId="45D5BF7E" w14:textId="7DFA733E" w:rsidR="00B2618C" w:rsidRPr="00407AA5" w:rsidRDefault="007A4E23" w:rsidP="007570EB">
            <w:pPr>
              <w:jc w:val="right"/>
            </w:pPr>
            <w:r>
              <w:t xml:space="preserve">4 </w:t>
            </w:r>
            <w:r w:rsidR="003365D0">
              <w:t>065</w:t>
            </w:r>
          </w:p>
        </w:tc>
        <w:tc>
          <w:tcPr>
            <w:tcW w:w="993" w:type="dxa"/>
          </w:tcPr>
          <w:p w14:paraId="34200C2E" w14:textId="6FBE9011" w:rsidR="00B2618C" w:rsidRPr="00407AA5" w:rsidRDefault="00D74BCB" w:rsidP="007570EB">
            <w:pPr>
              <w:jc w:val="right"/>
            </w:pPr>
            <w:r>
              <w:t xml:space="preserve">4 </w:t>
            </w:r>
            <w:r w:rsidR="003365D0">
              <w:t>294</w:t>
            </w:r>
          </w:p>
        </w:tc>
      </w:tr>
      <w:tr w:rsidR="00B2618C" w:rsidRPr="00407AA5" w14:paraId="7A430262" w14:textId="77777777" w:rsidTr="007570EB">
        <w:tblPrEx>
          <w:tblLook w:val="01E0" w:firstRow="1" w:lastRow="1" w:firstColumn="1" w:lastColumn="1" w:noHBand="0" w:noVBand="0"/>
        </w:tblPrEx>
        <w:tc>
          <w:tcPr>
            <w:tcW w:w="284" w:type="dxa"/>
            <w:gridSpan w:val="2"/>
          </w:tcPr>
          <w:p w14:paraId="6A1FBE0A" w14:textId="77777777" w:rsidR="00B2618C" w:rsidRPr="00B857F7" w:rsidRDefault="00B2618C" w:rsidP="007570EB">
            <w:pPr>
              <w:rPr>
                <w:sz w:val="22"/>
                <w:szCs w:val="22"/>
              </w:rPr>
            </w:pPr>
          </w:p>
        </w:tc>
        <w:tc>
          <w:tcPr>
            <w:tcW w:w="3402" w:type="dxa"/>
            <w:gridSpan w:val="2"/>
          </w:tcPr>
          <w:p w14:paraId="5ECA6AC9" w14:textId="77777777" w:rsidR="00B2618C" w:rsidRPr="00407AA5" w:rsidRDefault="00B2618C" w:rsidP="007570EB">
            <w:r w:rsidRPr="00407AA5">
              <w:t>Põhitegevuse tulem</w:t>
            </w:r>
          </w:p>
        </w:tc>
        <w:tc>
          <w:tcPr>
            <w:tcW w:w="992" w:type="dxa"/>
          </w:tcPr>
          <w:p w14:paraId="166F831B" w14:textId="24D15017" w:rsidR="00B2618C" w:rsidRPr="00E86F21" w:rsidRDefault="0029692D" w:rsidP="007570EB">
            <w:pPr>
              <w:jc w:val="right"/>
            </w:pPr>
            <w:r w:rsidRPr="00E86F21">
              <w:t>-1</w:t>
            </w:r>
            <w:r w:rsidR="00C93BAC">
              <w:t>84</w:t>
            </w:r>
          </w:p>
        </w:tc>
        <w:tc>
          <w:tcPr>
            <w:tcW w:w="1134" w:type="dxa"/>
          </w:tcPr>
          <w:p w14:paraId="4F054D5E" w14:textId="37741975" w:rsidR="00B2618C" w:rsidRPr="00407AA5" w:rsidRDefault="000203E0" w:rsidP="007570EB">
            <w:pPr>
              <w:jc w:val="right"/>
            </w:pPr>
            <w:r>
              <w:t>85</w:t>
            </w:r>
          </w:p>
        </w:tc>
        <w:tc>
          <w:tcPr>
            <w:tcW w:w="992" w:type="dxa"/>
          </w:tcPr>
          <w:p w14:paraId="1975EF95" w14:textId="0899483B" w:rsidR="00B2618C" w:rsidRPr="00407AA5" w:rsidRDefault="000203E0" w:rsidP="007570EB">
            <w:pPr>
              <w:jc w:val="right"/>
            </w:pPr>
            <w:r>
              <w:t>-179</w:t>
            </w:r>
          </w:p>
        </w:tc>
        <w:tc>
          <w:tcPr>
            <w:tcW w:w="1134" w:type="dxa"/>
          </w:tcPr>
          <w:p w14:paraId="5C74F833" w14:textId="005D45E9" w:rsidR="00B2618C" w:rsidRPr="00407AA5" w:rsidRDefault="003365D0" w:rsidP="007570EB">
            <w:pPr>
              <w:jc w:val="right"/>
            </w:pPr>
            <w:r>
              <w:t>33</w:t>
            </w:r>
          </w:p>
        </w:tc>
        <w:tc>
          <w:tcPr>
            <w:tcW w:w="993" w:type="dxa"/>
          </w:tcPr>
          <w:p w14:paraId="0E62AAE6" w14:textId="44846D87" w:rsidR="00B2618C" w:rsidRPr="00407AA5" w:rsidRDefault="003365D0" w:rsidP="007570EB">
            <w:pPr>
              <w:jc w:val="right"/>
            </w:pPr>
            <w:r>
              <w:t>281</w:t>
            </w:r>
          </w:p>
        </w:tc>
      </w:tr>
      <w:tr w:rsidR="00B2618C" w:rsidRPr="00407AA5" w14:paraId="049FEC5B" w14:textId="77777777" w:rsidTr="007570EB">
        <w:tblPrEx>
          <w:tblLook w:val="01E0" w:firstRow="1" w:lastRow="1" w:firstColumn="1" w:lastColumn="1" w:noHBand="0" w:noVBand="0"/>
        </w:tblPrEx>
        <w:tc>
          <w:tcPr>
            <w:tcW w:w="284" w:type="dxa"/>
            <w:gridSpan w:val="2"/>
          </w:tcPr>
          <w:p w14:paraId="77BF58B8" w14:textId="77777777" w:rsidR="00B2618C" w:rsidRPr="00B857F7" w:rsidRDefault="00B2618C" w:rsidP="007570EB">
            <w:pPr>
              <w:rPr>
                <w:sz w:val="22"/>
                <w:szCs w:val="22"/>
              </w:rPr>
            </w:pPr>
          </w:p>
        </w:tc>
        <w:tc>
          <w:tcPr>
            <w:tcW w:w="3402" w:type="dxa"/>
            <w:gridSpan w:val="2"/>
          </w:tcPr>
          <w:p w14:paraId="02BB7313" w14:textId="77777777" w:rsidR="00B2618C" w:rsidRPr="00407AA5" w:rsidRDefault="00B2618C" w:rsidP="007570EB">
            <w:r w:rsidRPr="00407AA5">
              <w:t>Netovõlakoormus</w:t>
            </w:r>
          </w:p>
        </w:tc>
        <w:tc>
          <w:tcPr>
            <w:tcW w:w="992" w:type="dxa"/>
          </w:tcPr>
          <w:p w14:paraId="6C3A467D" w14:textId="153DA856" w:rsidR="00B2618C" w:rsidRPr="00E86F21" w:rsidRDefault="00801130" w:rsidP="00801130">
            <w:pPr>
              <w:jc w:val="center"/>
            </w:pPr>
            <w:r w:rsidRPr="00E86F21">
              <w:t xml:space="preserve">   </w:t>
            </w:r>
            <w:r w:rsidR="00784166">
              <w:t>2 9</w:t>
            </w:r>
            <w:r w:rsidR="00334BC4">
              <w:t>82</w:t>
            </w:r>
          </w:p>
        </w:tc>
        <w:tc>
          <w:tcPr>
            <w:tcW w:w="1134" w:type="dxa"/>
          </w:tcPr>
          <w:p w14:paraId="12AF1829" w14:textId="21F394DB" w:rsidR="00B2618C" w:rsidRPr="00407AA5" w:rsidRDefault="00F75CF8" w:rsidP="007570EB">
            <w:pPr>
              <w:jc w:val="right"/>
            </w:pPr>
            <w:r>
              <w:t>2 8</w:t>
            </w:r>
            <w:r w:rsidR="000203E0">
              <w:t>09</w:t>
            </w:r>
          </w:p>
        </w:tc>
        <w:tc>
          <w:tcPr>
            <w:tcW w:w="992" w:type="dxa"/>
          </w:tcPr>
          <w:p w14:paraId="623E92EB" w14:textId="73BD6444" w:rsidR="00B2618C" w:rsidRPr="00407AA5" w:rsidRDefault="000203E0" w:rsidP="007570EB">
            <w:pPr>
              <w:jc w:val="right"/>
            </w:pPr>
            <w:r>
              <w:t>2 828</w:t>
            </w:r>
          </w:p>
        </w:tc>
        <w:tc>
          <w:tcPr>
            <w:tcW w:w="1134" w:type="dxa"/>
          </w:tcPr>
          <w:p w14:paraId="159719CA" w14:textId="4297916C" w:rsidR="00B2618C" w:rsidRPr="00407AA5" w:rsidRDefault="007A4E23" w:rsidP="007570EB">
            <w:pPr>
              <w:jc w:val="right"/>
            </w:pPr>
            <w:r>
              <w:t xml:space="preserve">1 </w:t>
            </w:r>
            <w:r w:rsidR="00D74BCB">
              <w:t>7</w:t>
            </w:r>
            <w:r w:rsidR="00981B8B">
              <w:t>87</w:t>
            </w:r>
          </w:p>
        </w:tc>
        <w:tc>
          <w:tcPr>
            <w:tcW w:w="993" w:type="dxa"/>
          </w:tcPr>
          <w:p w14:paraId="60C51ABF" w14:textId="5C7F4B61" w:rsidR="00B2618C" w:rsidRPr="00407AA5" w:rsidRDefault="00D74BCB" w:rsidP="007570EB">
            <w:pPr>
              <w:jc w:val="right"/>
            </w:pPr>
            <w:r>
              <w:t xml:space="preserve">1 </w:t>
            </w:r>
            <w:r w:rsidR="00981B8B">
              <w:t>747</w:t>
            </w:r>
          </w:p>
        </w:tc>
      </w:tr>
      <w:tr w:rsidR="00B2618C" w:rsidRPr="00407AA5" w14:paraId="1F64400B" w14:textId="77777777" w:rsidTr="007570EB">
        <w:tblPrEx>
          <w:tblLook w:val="01E0" w:firstRow="1" w:lastRow="1" w:firstColumn="1" w:lastColumn="1" w:noHBand="0" w:noVBand="0"/>
        </w:tblPrEx>
        <w:tc>
          <w:tcPr>
            <w:tcW w:w="284" w:type="dxa"/>
            <w:gridSpan w:val="2"/>
          </w:tcPr>
          <w:p w14:paraId="6EBD9B20" w14:textId="77777777" w:rsidR="00B2618C" w:rsidRPr="00B857F7" w:rsidRDefault="00B2618C" w:rsidP="007570EB">
            <w:pPr>
              <w:rPr>
                <w:sz w:val="22"/>
                <w:szCs w:val="22"/>
              </w:rPr>
            </w:pPr>
          </w:p>
        </w:tc>
        <w:tc>
          <w:tcPr>
            <w:tcW w:w="3402" w:type="dxa"/>
            <w:gridSpan w:val="2"/>
          </w:tcPr>
          <w:p w14:paraId="7AF50ACA" w14:textId="77777777" w:rsidR="00B2618C" w:rsidRPr="00407AA5" w:rsidRDefault="00B2618C" w:rsidP="007570EB">
            <w:r w:rsidRPr="00407AA5">
              <w:t>Netovõlakoormus %</w:t>
            </w:r>
          </w:p>
        </w:tc>
        <w:tc>
          <w:tcPr>
            <w:tcW w:w="992" w:type="dxa"/>
          </w:tcPr>
          <w:p w14:paraId="25ABE471" w14:textId="13B31B89" w:rsidR="00691DB7" w:rsidRPr="00E86F21" w:rsidRDefault="0021269F" w:rsidP="00691DB7">
            <w:pPr>
              <w:jc w:val="right"/>
            </w:pPr>
            <w:r w:rsidRPr="00E86F21">
              <w:t>5</w:t>
            </w:r>
            <w:r w:rsidR="0098432A">
              <w:t>9,5</w:t>
            </w:r>
          </w:p>
        </w:tc>
        <w:tc>
          <w:tcPr>
            <w:tcW w:w="1134" w:type="dxa"/>
          </w:tcPr>
          <w:p w14:paraId="4E677CAC" w14:textId="48C67B14" w:rsidR="00B2618C" w:rsidRPr="00407AA5" w:rsidRDefault="00095E37" w:rsidP="007570EB">
            <w:pPr>
              <w:jc w:val="right"/>
            </w:pPr>
            <w:r>
              <w:t>56,6</w:t>
            </w:r>
          </w:p>
        </w:tc>
        <w:tc>
          <w:tcPr>
            <w:tcW w:w="992" w:type="dxa"/>
          </w:tcPr>
          <w:p w14:paraId="7326A01B" w14:textId="02BBF036" w:rsidR="00B2618C" w:rsidRPr="00407AA5" w:rsidRDefault="00095E37" w:rsidP="007570EB">
            <w:pPr>
              <w:jc w:val="right"/>
            </w:pPr>
            <w:r>
              <w:t>63,0</w:t>
            </w:r>
          </w:p>
        </w:tc>
        <w:tc>
          <w:tcPr>
            <w:tcW w:w="1134" w:type="dxa"/>
          </w:tcPr>
          <w:p w14:paraId="2BD932E8" w14:textId="3CCBBD10" w:rsidR="00B2618C" w:rsidRPr="00407AA5" w:rsidRDefault="007A4E23" w:rsidP="007570EB">
            <w:pPr>
              <w:jc w:val="right"/>
            </w:pPr>
            <w:r>
              <w:t>4</w:t>
            </w:r>
            <w:r w:rsidR="00095E37">
              <w:t>4,0</w:t>
            </w:r>
          </w:p>
        </w:tc>
        <w:tc>
          <w:tcPr>
            <w:tcW w:w="993" w:type="dxa"/>
          </w:tcPr>
          <w:p w14:paraId="4682B4F0" w14:textId="484D0397" w:rsidR="00B2618C" w:rsidRPr="00407AA5" w:rsidRDefault="00D74BCB" w:rsidP="007570EB">
            <w:pPr>
              <w:jc w:val="right"/>
            </w:pPr>
            <w:r>
              <w:t>4</w:t>
            </w:r>
            <w:r w:rsidR="00095E37">
              <w:t>0,7</w:t>
            </w:r>
          </w:p>
        </w:tc>
      </w:tr>
      <w:tr w:rsidR="00B2618C" w:rsidRPr="00407AA5" w14:paraId="0535D17B" w14:textId="77777777" w:rsidTr="007570EB">
        <w:tblPrEx>
          <w:tblLook w:val="01E0" w:firstRow="1" w:lastRow="1" w:firstColumn="1" w:lastColumn="1" w:noHBand="0" w:noVBand="0"/>
        </w:tblPrEx>
        <w:tc>
          <w:tcPr>
            <w:tcW w:w="284" w:type="dxa"/>
            <w:gridSpan w:val="2"/>
          </w:tcPr>
          <w:p w14:paraId="63F9AC34" w14:textId="77777777" w:rsidR="00B2618C" w:rsidRPr="00B857F7" w:rsidRDefault="00B2618C" w:rsidP="007570EB">
            <w:pPr>
              <w:rPr>
                <w:sz w:val="22"/>
                <w:szCs w:val="22"/>
              </w:rPr>
            </w:pPr>
          </w:p>
        </w:tc>
        <w:tc>
          <w:tcPr>
            <w:tcW w:w="3402" w:type="dxa"/>
            <w:gridSpan w:val="2"/>
          </w:tcPr>
          <w:p w14:paraId="7C50284B" w14:textId="77777777" w:rsidR="00B2618C" w:rsidRPr="00407AA5" w:rsidRDefault="00B2618C" w:rsidP="007570EB">
            <w:r w:rsidRPr="00407AA5">
              <w:t>Netovõlakoormuse ülemmäär</w:t>
            </w:r>
          </w:p>
        </w:tc>
        <w:tc>
          <w:tcPr>
            <w:tcW w:w="992" w:type="dxa"/>
          </w:tcPr>
          <w:p w14:paraId="2A26CA8C" w14:textId="756D3499" w:rsidR="00B2618C" w:rsidRPr="00E86F21" w:rsidRDefault="00E86F21" w:rsidP="007570EB">
            <w:pPr>
              <w:jc w:val="right"/>
            </w:pPr>
            <w:r w:rsidRPr="00E86F21">
              <w:t xml:space="preserve">5 </w:t>
            </w:r>
            <w:r w:rsidR="00322738">
              <w:t>0</w:t>
            </w:r>
            <w:r w:rsidR="00067C48">
              <w:t>06</w:t>
            </w:r>
          </w:p>
        </w:tc>
        <w:tc>
          <w:tcPr>
            <w:tcW w:w="1134" w:type="dxa"/>
          </w:tcPr>
          <w:p w14:paraId="2D3515BB" w14:textId="0FC3794E" w:rsidR="00B2618C" w:rsidRPr="00407AA5" w:rsidRDefault="00A568F9" w:rsidP="007570EB">
            <w:pPr>
              <w:jc w:val="right"/>
            </w:pPr>
            <w:r>
              <w:t>4 966</w:t>
            </w:r>
          </w:p>
        </w:tc>
        <w:tc>
          <w:tcPr>
            <w:tcW w:w="992" w:type="dxa"/>
          </w:tcPr>
          <w:p w14:paraId="688F7B9A" w14:textId="39478716" w:rsidR="00B2618C" w:rsidRPr="00407AA5" w:rsidRDefault="005E31DB" w:rsidP="007570EB">
            <w:pPr>
              <w:jc w:val="right"/>
            </w:pPr>
            <w:r>
              <w:t xml:space="preserve">3 </w:t>
            </w:r>
            <w:r w:rsidR="00A568F9">
              <w:t>594</w:t>
            </w:r>
          </w:p>
        </w:tc>
        <w:tc>
          <w:tcPr>
            <w:tcW w:w="1134" w:type="dxa"/>
          </w:tcPr>
          <w:p w14:paraId="6385A686" w14:textId="40E4940C" w:rsidR="00B2618C" w:rsidRPr="00407AA5" w:rsidRDefault="00D74BCB" w:rsidP="007570EB">
            <w:pPr>
              <w:jc w:val="right"/>
            </w:pPr>
            <w:r>
              <w:t xml:space="preserve">3 </w:t>
            </w:r>
            <w:r w:rsidR="00A568F9">
              <w:t>252</w:t>
            </w:r>
          </w:p>
        </w:tc>
        <w:tc>
          <w:tcPr>
            <w:tcW w:w="993" w:type="dxa"/>
          </w:tcPr>
          <w:p w14:paraId="19524BE2" w14:textId="2603DAED" w:rsidR="00B2618C" w:rsidRPr="00407AA5" w:rsidRDefault="00AB041C" w:rsidP="007570EB">
            <w:pPr>
              <w:jc w:val="right"/>
            </w:pPr>
            <w:r>
              <w:t>3 435</w:t>
            </w:r>
          </w:p>
        </w:tc>
      </w:tr>
    </w:tbl>
    <w:p w14:paraId="7CB20DE2" w14:textId="77777777" w:rsidR="00B2618C" w:rsidRDefault="00B2618C" w:rsidP="00B261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utoSpaceDE w:val="0"/>
        <w:autoSpaceDN w:val="0"/>
        <w:adjustRightInd w:val="0"/>
        <w:jc w:val="both"/>
        <w:rPr>
          <w:sz w:val="22"/>
          <w:szCs w:val="22"/>
        </w:rPr>
      </w:pPr>
    </w:p>
    <w:p w14:paraId="55CB8BC4" w14:textId="77777777" w:rsidR="00B2618C" w:rsidRPr="00407AA5" w:rsidRDefault="00B2618C" w:rsidP="00B261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utoSpaceDE w:val="0"/>
        <w:autoSpaceDN w:val="0"/>
        <w:adjustRightInd w:val="0"/>
        <w:jc w:val="both"/>
      </w:pPr>
      <w:r>
        <w:rPr>
          <w:sz w:val="22"/>
          <w:szCs w:val="22"/>
        </w:rPr>
        <w:t>*</w:t>
      </w:r>
      <w:r w:rsidRPr="00407AA5">
        <w:t>Likviidsus – likviidsed varad/lühiajalised kohustused</w:t>
      </w:r>
    </w:p>
    <w:p w14:paraId="7CBDB0FF" w14:textId="77777777" w:rsidR="00B2618C" w:rsidRPr="00407AA5" w:rsidRDefault="00B2618C" w:rsidP="00B261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utoSpaceDE w:val="0"/>
        <w:autoSpaceDN w:val="0"/>
        <w:adjustRightInd w:val="0"/>
        <w:jc w:val="both"/>
      </w:pPr>
      <w:r w:rsidRPr="00407AA5">
        <w:t>**Lühiajaline maksevõime – käibevara/lühiajalised kohustused</w:t>
      </w:r>
    </w:p>
    <w:p w14:paraId="143C1BD4" w14:textId="77777777" w:rsidR="00B2618C" w:rsidRPr="00407AA5" w:rsidRDefault="00B2618C" w:rsidP="00B261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utoSpaceDE w:val="0"/>
        <w:autoSpaceDN w:val="0"/>
        <w:adjustRightInd w:val="0"/>
        <w:jc w:val="both"/>
      </w:pPr>
      <w:r w:rsidRPr="00407AA5">
        <w:t>***Kohustuste osakaal varadest – kohustused kokku/varad kokku</w:t>
      </w:r>
    </w:p>
    <w:p w14:paraId="61044AC9" w14:textId="77777777" w:rsidR="00B2618C" w:rsidRDefault="00B2618C" w:rsidP="00A260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utoSpaceDE w:val="0"/>
        <w:autoSpaceDN w:val="0"/>
        <w:adjustRightInd w:val="0"/>
        <w:jc w:val="both"/>
      </w:pPr>
      <w:r w:rsidRPr="00407AA5">
        <w:t>****laenukohustuste osakaal varadest – laenud kokku/varad kokku</w:t>
      </w:r>
    </w:p>
    <w:p w14:paraId="7CB5F8C0" w14:textId="77777777" w:rsidR="0046094C" w:rsidRDefault="0046094C" w:rsidP="00B2618C">
      <w:pPr>
        <w:jc w:val="both"/>
      </w:pPr>
    </w:p>
    <w:p w14:paraId="6D3F36D1" w14:textId="77777777" w:rsidR="007B5694" w:rsidRDefault="007B5694" w:rsidP="00B2618C">
      <w:pPr>
        <w:jc w:val="both"/>
      </w:pPr>
    </w:p>
    <w:p w14:paraId="2D26F440" w14:textId="77777777" w:rsidR="00B2618C" w:rsidRDefault="00B2618C" w:rsidP="00B2618C">
      <w:pPr>
        <w:jc w:val="both"/>
        <w:rPr>
          <w:b/>
          <w:i/>
        </w:rPr>
      </w:pPr>
      <w:r>
        <w:rPr>
          <w:b/>
          <w:i/>
        </w:rPr>
        <w:t>Bilansimaht</w:t>
      </w:r>
    </w:p>
    <w:p w14:paraId="4A750CB2" w14:textId="5DA7DE62" w:rsidR="00B2618C" w:rsidRDefault="00B2618C" w:rsidP="00B2618C">
      <w:pPr>
        <w:jc w:val="both"/>
      </w:pPr>
      <w:r>
        <w:t>Grupi</w:t>
      </w:r>
      <w:r w:rsidR="00FC5486">
        <w:t xml:space="preserve"> bilansi maht seisuga 31.12.20</w:t>
      </w:r>
      <w:r w:rsidR="00D53D2E">
        <w:t>2</w:t>
      </w:r>
      <w:r w:rsidR="00DA5591">
        <w:t>4</w:t>
      </w:r>
      <w:r w:rsidR="00FC5486">
        <w:t xml:space="preserve"> oli </w:t>
      </w:r>
      <w:r w:rsidR="00141B66" w:rsidRPr="00591AF3">
        <w:t xml:space="preserve">10 </w:t>
      </w:r>
      <w:r w:rsidR="0057127D">
        <w:t>192</w:t>
      </w:r>
      <w:r w:rsidRPr="00591AF3">
        <w:t xml:space="preserve"> </w:t>
      </w:r>
      <w:r>
        <w:t>t</w:t>
      </w:r>
      <w:r w:rsidR="00FC5486">
        <w:t xml:space="preserve">uh eurot, </w:t>
      </w:r>
      <w:r w:rsidR="00416F14">
        <w:t>väh</w:t>
      </w:r>
      <w:r w:rsidR="00764DF7">
        <w:t>enes</w:t>
      </w:r>
      <w:r w:rsidR="00FC5486">
        <w:t xml:space="preserve"> aastaga </w:t>
      </w:r>
      <w:r w:rsidR="00A21B9E" w:rsidRPr="00A21B9E">
        <w:t>0,</w:t>
      </w:r>
      <w:r w:rsidR="009F2D42">
        <w:t>09</w:t>
      </w:r>
      <w:r>
        <w:t>%.</w:t>
      </w:r>
    </w:p>
    <w:p w14:paraId="0774F384" w14:textId="205ED2FE" w:rsidR="00B2618C" w:rsidRDefault="00B2618C" w:rsidP="00B2618C">
      <w:pPr>
        <w:jc w:val="both"/>
      </w:pPr>
      <w:r>
        <w:t>Bilansima</w:t>
      </w:r>
      <w:r w:rsidR="00FC5486">
        <w:t xml:space="preserve">hust moodustasid põhivarad </w:t>
      </w:r>
      <w:r w:rsidR="00FC5486" w:rsidRPr="004818CB">
        <w:t>9</w:t>
      </w:r>
      <w:r w:rsidR="004818CB" w:rsidRPr="004818CB">
        <w:t>3,</w:t>
      </w:r>
      <w:r w:rsidR="007F30C7">
        <w:t>89</w:t>
      </w:r>
      <w:r>
        <w:t xml:space="preserve">% ja käibevarad </w:t>
      </w:r>
      <w:r w:rsidR="00DC25E9">
        <w:t>6,</w:t>
      </w:r>
      <w:r w:rsidR="00B801A2">
        <w:t>11</w:t>
      </w:r>
      <w:r>
        <w:t>%.</w:t>
      </w:r>
    </w:p>
    <w:p w14:paraId="2CAEC32E" w14:textId="77777777" w:rsidR="00B2618C" w:rsidRDefault="00B2618C" w:rsidP="00B2618C">
      <w:pPr>
        <w:jc w:val="both"/>
        <w:rPr>
          <w:b/>
          <w:i/>
        </w:rPr>
      </w:pPr>
    </w:p>
    <w:p w14:paraId="47828657" w14:textId="77777777" w:rsidR="00B2618C" w:rsidRDefault="00B2618C" w:rsidP="00B2618C">
      <w:pPr>
        <w:jc w:val="both"/>
        <w:rPr>
          <w:b/>
          <w:i/>
        </w:rPr>
      </w:pPr>
      <w:r>
        <w:rPr>
          <w:b/>
          <w:i/>
        </w:rPr>
        <w:t>Põhivarad</w:t>
      </w:r>
    </w:p>
    <w:p w14:paraId="75688E25" w14:textId="39505697" w:rsidR="00B2618C" w:rsidRPr="00311AB7" w:rsidRDefault="00B2618C" w:rsidP="00B2618C">
      <w:pPr>
        <w:jc w:val="both"/>
      </w:pPr>
      <w:r>
        <w:t>Põhiv</w:t>
      </w:r>
      <w:r w:rsidR="005F4AF6">
        <w:t xml:space="preserve">ara oli aasta lõpu </w:t>
      </w:r>
      <w:r w:rsidR="005F4AF6" w:rsidRPr="003B63C8">
        <w:t xml:space="preserve">seisuga </w:t>
      </w:r>
      <w:r w:rsidR="009C6AA2" w:rsidRPr="003B63C8">
        <w:t xml:space="preserve">9 </w:t>
      </w:r>
      <w:r w:rsidR="00574672" w:rsidRPr="003B63C8">
        <w:t>5</w:t>
      </w:r>
      <w:r w:rsidR="00776C4E" w:rsidRPr="003B63C8">
        <w:t>70</w:t>
      </w:r>
      <w:r w:rsidRPr="003B63C8">
        <w:t xml:space="preserve"> tu</w:t>
      </w:r>
      <w:r w:rsidR="005F4AF6" w:rsidRPr="003B63C8">
        <w:t xml:space="preserve">h eurot, mis </w:t>
      </w:r>
      <w:r w:rsidR="003B63C8" w:rsidRPr="003B63C8">
        <w:t>suur</w:t>
      </w:r>
      <w:r w:rsidR="005F4AF6" w:rsidRPr="003B63C8">
        <w:t xml:space="preserve">enes aastaga </w:t>
      </w:r>
      <w:r w:rsidR="003B63C8" w:rsidRPr="003B63C8">
        <w:t>80</w:t>
      </w:r>
      <w:r w:rsidR="00C535CC" w:rsidRPr="003B63C8">
        <w:t xml:space="preserve"> tuh</w:t>
      </w:r>
      <w:r w:rsidR="00A747AD" w:rsidRPr="003B63C8">
        <w:t xml:space="preserve"> </w:t>
      </w:r>
      <w:r w:rsidRPr="003B63C8">
        <w:t>euro võrra</w:t>
      </w:r>
      <w:r w:rsidRPr="00477150">
        <w:rPr>
          <w:color w:val="FF0000"/>
        </w:rPr>
        <w:t xml:space="preserve">. </w:t>
      </w:r>
      <w:r w:rsidRPr="00B95512">
        <w:t>Materiaalse põhivara osa</w:t>
      </w:r>
      <w:r w:rsidR="005F4AF6" w:rsidRPr="00B95512">
        <w:t xml:space="preserve">kaal kogu põhivaradest oli </w:t>
      </w:r>
      <w:r w:rsidR="00D56427" w:rsidRPr="00B95512">
        <w:t>99</w:t>
      </w:r>
      <w:r w:rsidR="005F4AF6" w:rsidRPr="00B95512">
        <w:t xml:space="preserve">%. </w:t>
      </w:r>
      <w:r w:rsidR="005F4AF6" w:rsidRPr="00311AB7">
        <w:t>20</w:t>
      </w:r>
      <w:r w:rsidR="00277E3E" w:rsidRPr="00311AB7">
        <w:t>2</w:t>
      </w:r>
      <w:r w:rsidR="00E84FEE" w:rsidRPr="00311AB7">
        <w:t>4</w:t>
      </w:r>
      <w:r w:rsidR="005F4AF6" w:rsidRPr="00311AB7">
        <w:t>. aasta</w:t>
      </w:r>
      <w:r w:rsidR="00E84FEE" w:rsidRPr="00311AB7">
        <w:t>l</w:t>
      </w:r>
      <w:r w:rsidR="005F4AF6" w:rsidRPr="00311AB7">
        <w:t xml:space="preserve"> </w:t>
      </w:r>
      <w:r w:rsidR="007B5694" w:rsidRPr="00311AB7">
        <w:t>toimus</w:t>
      </w:r>
      <w:r w:rsidR="004A0057" w:rsidRPr="00311AB7">
        <w:t xml:space="preserve"> Lõuna tänava ja Rahu tänava jagamine</w:t>
      </w:r>
      <w:r w:rsidR="00EC0D3B" w:rsidRPr="00311AB7">
        <w:t xml:space="preserve"> ja müüdi kinnistud </w:t>
      </w:r>
      <w:r w:rsidR="005E2EC6" w:rsidRPr="00311AB7">
        <w:t>Lõuna tn.2a</w:t>
      </w:r>
      <w:r w:rsidR="004924AE" w:rsidRPr="00311AB7">
        <w:t xml:space="preserve"> summas 27 779 eurot,</w:t>
      </w:r>
      <w:r w:rsidR="00935AA9" w:rsidRPr="00311AB7">
        <w:t xml:space="preserve"> kinnistu Rahu tn.1c summas 23 760 eurot, kinnistu Rahu tn.</w:t>
      </w:r>
      <w:r w:rsidR="00C82B0E" w:rsidRPr="00311AB7">
        <w:t>7a summas 13 750 eurot, kinnistu Rahu tn.</w:t>
      </w:r>
      <w:r w:rsidR="00C34275" w:rsidRPr="00311AB7">
        <w:t xml:space="preserve">19a summas 3 114 eurot, kinnistu </w:t>
      </w:r>
      <w:r w:rsidR="001D1D4F" w:rsidRPr="00311AB7">
        <w:t>Rahu tn.</w:t>
      </w:r>
      <w:r w:rsidR="004E208E" w:rsidRPr="00311AB7">
        <w:t xml:space="preserve">23a summas 1 908 eurot, kinnistu </w:t>
      </w:r>
      <w:r w:rsidR="001D1D4F" w:rsidRPr="00311AB7">
        <w:t>Rahu tn.</w:t>
      </w:r>
      <w:r w:rsidR="004E208E" w:rsidRPr="00311AB7">
        <w:t xml:space="preserve">33b summas </w:t>
      </w:r>
      <w:r w:rsidR="001D1D4F" w:rsidRPr="00311AB7">
        <w:t>9 288 eurot, kinnistu</w:t>
      </w:r>
      <w:r w:rsidR="00715A83" w:rsidRPr="00311AB7">
        <w:t xml:space="preserve"> Rahu tn.29a summas 50 100 eurot, kinnistu Rahu tn.</w:t>
      </w:r>
      <w:r w:rsidR="00B5503F" w:rsidRPr="00311AB7">
        <w:t xml:space="preserve">31a summas 11 077,20 eurot, kinnistu </w:t>
      </w:r>
      <w:r w:rsidR="00482D6F" w:rsidRPr="00311AB7">
        <w:t xml:space="preserve">Rahu tn.1b summas 24 444 eurot, </w:t>
      </w:r>
      <w:r w:rsidR="009D01C2" w:rsidRPr="00311AB7">
        <w:t>kinnistu Tallinna tn.</w:t>
      </w:r>
      <w:r w:rsidR="00396D27" w:rsidRPr="00311AB7">
        <w:t xml:space="preserve">20 summas 53 040 eurot, kinnistu Tallinna tn.67a maatükk summas </w:t>
      </w:r>
      <w:r w:rsidR="00BF3F88" w:rsidRPr="00311AB7">
        <w:t>8 240 eurot</w:t>
      </w:r>
      <w:r w:rsidR="00B415DB" w:rsidRPr="00311AB7">
        <w:t xml:space="preserve"> ja</w:t>
      </w:r>
      <w:r w:rsidR="007B5694" w:rsidRPr="00311AB7">
        <w:t xml:space="preserve"> </w:t>
      </w:r>
      <w:r w:rsidR="005F4AF6" w:rsidRPr="00311AB7">
        <w:t>vara müük k</w:t>
      </w:r>
      <w:r w:rsidR="00426872" w:rsidRPr="00311AB7">
        <w:t>orter</w:t>
      </w:r>
      <w:r w:rsidR="005F4AF6" w:rsidRPr="00311AB7">
        <w:t xml:space="preserve"> </w:t>
      </w:r>
      <w:r w:rsidR="00BF3F88" w:rsidRPr="00311AB7">
        <w:t xml:space="preserve">Nooruse </w:t>
      </w:r>
      <w:r w:rsidR="00B415DB" w:rsidRPr="00311AB7">
        <w:t>8-13</w:t>
      </w:r>
      <w:r w:rsidR="00C63E93" w:rsidRPr="00311AB7">
        <w:t xml:space="preserve"> </w:t>
      </w:r>
      <w:r w:rsidR="007B5694" w:rsidRPr="00311AB7">
        <w:t xml:space="preserve">summas </w:t>
      </w:r>
      <w:r w:rsidR="00F94C5B" w:rsidRPr="00311AB7">
        <w:t>1</w:t>
      </w:r>
      <w:r w:rsidR="00B415DB" w:rsidRPr="00311AB7">
        <w:t>2 625</w:t>
      </w:r>
      <w:r w:rsidR="00C63E93" w:rsidRPr="00311AB7">
        <w:t xml:space="preserve"> eurot</w:t>
      </w:r>
      <w:r w:rsidR="00B415DB" w:rsidRPr="00311AB7">
        <w:t>.</w:t>
      </w:r>
    </w:p>
    <w:p w14:paraId="472219C7" w14:textId="77777777" w:rsidR="00B2618C" w:rsidRDefault="00B2618C" w:rsidP="00B2618C">
      <w:pPr>
        <w:jc w:val="both"/>
      </w:pPr>
    </w:p>
    <w:p w14:paraId="0243B659" w14:textId="77777777" w:rsidR="00B2618C" w:rsidRDefault="00B2618C" w:rsidP="00B2618C">
      <w:pPr>
        <w:jc w:val="both"/>
        <w:rPr>
          <w:b/>
          <w:i/>
        </w:rPr>
      </w:pPr>
      <w:r>
        <w:rPr>
          <w:b/>
          <w:i/>
        </w:rPr>
        <w:t>Netovara ja kohustused</w:t>
      </w:r>
    </w:p>
    <w:p w14:paraId="7AB719A5" w14:textId="37EB1EAB" w:rsidR="00B2618C" w:rsidRPr="00CD4135" w:rsidRDefault="005F4AF6" w:rsidP="00B2618C">
      <w:pPr>
        <w:jc w:val="both"/>
      </w:pPr>
      <w:r>
        <w:t>31.12.20</w:t>
      </w:r>
      <w:r w:rsidR="001D710F">
        <w:t>2</w:t>
      </w:r>
      <w:r w:rsidR="007E495F">
        <w:t>4</w:t>
      </w:r>
      <w:r w:rsidR="00B2618C">
        <w:t xml:space="preserve"> aasta </w:t>
      </w:r>
      <w:r>
        <w:t xml:space="preserve">seisuga oli grupi netavara </w:t>
      </w:r>
      <w:r w:rsidR="007F5181" w:rsidRPr="00CD4135">
        <w:t>5 9</w:t>
      </w:r>
      <w:r w:rsidR="00C10B6C">
        <w:t>15</w:t>
      </w:r>
      <w:r w:rsidR="00881931" w:rsidRPr="00CD4135">
        <w:t xml:space="preserve"> tuh eurot, </w:t>
      </w:r>
      <w:r w:rsidR="00013AF9" w:rsidRPr="00CD4135">
        <w:t>vähenes</w:t>
      </w:r>
      <w:r w:rsidR="00881931" w:rsidRPr="00CD4135">
        <w:t xml:space="preserve"> aastaga </w:t>
      </w:r>
      <w:r w:rsidR="00ED291A" w:rsidRPr="00CD4135">
        <w:t>2</w:t>
      </w:r>
      <w:r w:rsidR="00C915F5">
        <w:t>35</w:t>
      </w:r>
      <w:r w:rsidR="00B2618C" w:rsidRPr="00CD4135">
        <w:t xml:space="preserve"> tuh euro võrra ja</w:t>
      </w:r>
      <w:r w:rsidR="00881931" w:rsidRPr="00CD4135">
        <w:t xml:space="preserve"> moodustades bilansimahust </w:t>
      </w:r>
      <w:r w:rsidR="00CD4135" w:rsidRPr="00CD4135">
        <w:t>58,</w:t>
      </w:r>
      <w:r w:rsidR="0070743E">
        <w:t>0</w:t>
      </w:r>
      <w:r w:rsidR="00CD4135" w:rsidRPr="00CD4135">
        <w:t>4</w:t>
      </w:r>
      <w:r w:rsidR="00B2618C" w:rsidRPr="00CD4135">
        <w:t>%.</w:t>
      </w:r>
    </w:p>
    <w:p w14:paraId="5D5FBA51" w14:textId="77777777" w:rsidR="00B2618C" w:rsidRDefault="00B2618C" w:rsidP="00B2618C">
      <w:pPr>
        <w:jc w:val="both"/>
      </w:pPr>
    </w:p>
    <w:p w14:paraId="3C7B8B12" w14:textId="77777777" w:rsidR="00B2618C" w:rsidRDefault="00B2618C" w:rsidP="00B2618C">
      <w:pPr>
        <w:jc w:val="both"/>
        <w:rPr>
          <w:b/>
          <w:i/>
        </w:rPr>
      </w:pPr>
      <w:r>
        <w:rPr>
          <w:b/>
          <w:i/>
        </w:rPr>
        <w:t xml:space="preserve">Tegevustulud, - kulud ja tulem </w:t>
      </w:r>
    </w:p>
    <w:p w14:paraId="6A92FC9D" w14:textId="442D42B7" w:rsidR="00B2618C" w:rsidRPr="00703A83" w:rsidRDefault="00881931" w:rsidP="00B2618C">
      <w:pPr>
        <w:jc w:val="both"/>
      </w:pPr>
      <w:r>
        <w:t>Grupi 20</w:t>
      </w:r>
      <w:r w:rsidR="003178AE">
        <w:t>2</w:t>
      </w:r>
      <w:r w:rsidR="007E495F">
        <w:t>4</w:t>
      </w:r>
      <w:r>
        <w:t xml:space="preserve">. aasta tegevustulud </w:t>
      </w:r>
      <w:r w:rsidRPr="00703A83">
        <w:t xml:space="preserve">olid </w:t>
      </w:r>
      <w:r w:rsidR="00460DAC" w:rsidRPr="00703A83">
        <w:t xml:space="preserve">5 </w:t>
      </w:r>
      <w:r w:rsidR="00211CFB" w:rsidRPr="00703A83">
        <w:t>7</w:t>
      </w:r>
      <w:r w:rsidR="00F97ED6">
        <w:t>26</w:t>
      </w:r>
      <w:r w:rsidR="00B2618C" w:rsidRPr="00703A83">
        <w:t xml:space="preserve"> t</w:t>
      </w:r>
      <w:r w:rsidRPr="00703A83">
        <w:t xml:space="preserve">uh eurot ja tegevuskulud </w:t>
      </w:r>
      <w:r w:rsidR="005A2113" w:rsidRPr="00703A83">
        <w:t>6 02</w:t>
      </w:r>
      <w:r w:rsidR="00F97ED6">
        <w:t>3</w:t>
      </w:r>
      <w:r w:rsidR="00B2618C" w:rsidRPr="00703A83">
        <w:t xml:space="preserve"> tuh e</w:t>
      </w:r>
      <w:r w:rsidRPr="00703A83">
        <w:t xml:space="preserve">urot. Tegevustulud </w:t>
      </w:r>
      <w:r w:rsidR="00A27858">
        <w:t>väh</w:t>
      </w:r>
      <w:r w:rsidR="0055615F" w:rsidRPr="00703A83">
        <w:t>enesid</w:t>
      </w:r>
      <w:r w:rsidRPr="00703A83">
        <w:t xml:space="preserve"> </w:t>
      </w:r>
      <w:r w:rsidR="00705689">
        <w:t>8</w:t>
      </w:r>
      <w:r w:rsidR="00B2618C" w:rsidRPr="00703A83">
        <w:t xml:space="preserve"> tuh eur</w:t>
      </w:r>
      <w:r w:rsidRPr="00703A83">
        <w:t xml:space="preserve">o </w:t>
      </w:r>
      <w:r w:rsidR="00706377" w:rsidRPr="00703A83">
        <w:t>v</w:t>
      </w:r>
      <w:r w:rsidR="00B81BA7" w:rsidRPr="00703A83">
        <w:t xml:space="preserve">õrra </w:t>
      </w:r>
      <w:r w:rsidRPr="00703A83">
        <w:t>ja tegevuskulud</w:t>
      </w:r>
      <w:r w:rsidR="00B81BA7" w:rsidRPr="00703A83">
        <w:t xml:space="preserve"> </w:t>
      </w:r>
      <w:r w:rsidR="00460DAC" w:rsidRPr="00703A83">
        <w:t xml:space="preserve">suurenesid </w:t>
      </w:r>
      <w:r w:rsidR="00B45F5C" w:rsidRPr="00703A83">
        <w:t>34</w:t>
      </w:r>
      <w:r w:rsidR="00705689">
        <w:t>4</w:t>
      </w:r>
      <w:r w:rsidR="00460DAC" w:rsidRPr="00703A83">
        <w:t xml:space="preserve"> tuh euro võrra</w:t>
      </w:r>
      <w:r w:rsidRPr="00703A83">
        <w:t xml:space="preserve"> </w:t>
      </w:r>
      <w:r w:rsidR="00B2618C" w:rsidRPr="00703A83">
        <w:t xml:space="preserve">. Grupp </w:t>
      </w:r>
      <w:r w:rsidRPr="00703A83">
        <w:t>lõpetas 20</w:t>
      </w:r>
      <w:r w:rsidR="00B81BA7" w:rsidRPr="00703A83">
        <w:t>2</w:t>
      </w:r>
      <w:r w:rsidR="007E495F" w:rsidRPr="00703A83">
        <w:t>4</w:t>
      </w:r>
      <w:r w:rsidRPr="00703A83">
        <w:t xml:space="preserve"> majandusaasta  </w:t>
      </w:r>
      <w:r w:rsidR="00426872" w:rsidRPr="00703A83">
        <w:t xml:space="preserve">miinus </w:t>
      </w:r>
      <w:r w:rsidR="001E2B28">
        <w:t>297</w:t>
      </w:r>
      <w:r w:rsidR="00B2618C" w:rsidRPr="00703A83">
        <w:t xml:space="preserve"> tuh euro tegevustulemiga.</w:t>
      </w:r>
    </w:p>
    <w:p w14:paraId="23F21364" w14:textId="157F58A3" w:rsidR="00B2618C" w:rsidRPr="00703A83" w:rsidRDefault="00881931" w:rsidP="00B2618C">
      <w:pPr>
        <w:jc w:val="both"/>
      </w:pPr>
      <w:r w:rsidRPr="00703A83">
        <w:t>20</w:t>
      </w:r>
      <w:r w:rsidR="00A654B0" w:rsidRPr="00703A83">
        <w:t>2</w:t>
      </w:r>
      <w:r w:rsidR="007E495F" w:rsidRPr="00703A83">
        <w:t>4</w:t>
      </w:r>
      <w:r w:rsidR="00B2618C" w:rsidRPr="00703A83">
        <w:t>. aasta tegevustulud</w:t>
      </w:r>
      <w:r w:rsidRPr="00703A83">
        <w:t xml:space="preserve">est moodustasid maksutulud </w:t>
      </w:r>
      <w:r w:rsidR="009D1A8D" w:rsidRPr="00703A83">
        <w:t>46,20</w:t>
      </w:r>
      <w:r w:rsidR="00B2618C" w:rsidRPr="00703A83">
        <w:t xml:space="preserve"> %, kaupad</w:t>
      </w:r>
      <w:r w:rsidRPr="00703A83">
        <w:t>e ja teenuste müük 1</w:t>
      </w:r>
      <w:r w:rsidR="00606D26" w:rsidRPr="00703A83">
        <w:t>1,64</w:t>
      </w:r>
      <w:r w:rsidRPr="00703A83">
        <w:t>%, toetused 4</w:t>
      </w:r>
      <w:r w:rsidR="005C78ED" w:rsidRPr="00703A83">
        <w:t>1,99</w:t>
      </w:r>
      <w:r w:rsidRPr="00703A83">
        <w:t xml:space="preserve">% ja muud tulud </w:t>
      </w:r>
      <w:r w:rsidR="007D7832" w:rsidRPr="00703A83">
        <w:t>0,16</w:t>
      </w:r>
      <w:r w:rsidRPr="00703A83">
        <w:t xml:space="preserve">%. Tulumaksu laekumine oli </w:t>
      </w:r>
      <w:r w:rsidR="00E314C0" w:rsidRPr="00703A83">
        <w:t>242,16</w:t>
      </w:r>
      <w:r w:rsidRPr="00703A83">
        <w:t xml:space="preserve"> tuh euro võrra </w:t>
      </w:r>
      <w:r w:rsidR="00426872" w:rsidRPr="00703A83">
        <w:t>suur</w:t>
      </w:r>
      <w:r w:rsidR="00B90864" w:rsidRPr="00703A83">
        <w:t>em</w:t>
      </w:r>
      <w:r w:rsidRPr="00703A83">
        <w:t xml:space="preserve"> kui 20</w:t>
      </w:r>
      <w:r w:rsidR="00FC258E" w:rsidRPr="00703A83">
        <w:t>2</w:t>
      </w:r>
      <w:r w:rsidR="00E314C0" w:rsidRPr="00703A83">
        <w:t>3</w:t>
      </w:r>
      <w:r w:rsidR="00B2618C" w:rsidRPr="00703A83">
        <w:t>. aastal.</w:t>
      </w:r>
    </w:p>
    <w:p w14:paraId="756FA92C" w14:textId="12C0C718" w:rsidR="00426872" w:rsidRPr="008F2E7A" w:rsidRDefault="00881931" w:rsidP="00B2618C">
      <w:pPr>
        <w:jc w:val="both"/>
      </w:pPr>
      <w:r w:rsidRPr="00703A83">
        <w:t>Grupi 20</w:t>
      </w:r>
      <w:r w:rsidR="00B90864" w:rsidRPr="00703A83">
        <w:t>2</w:t>
      </w:r>
      <w:r w:rsidR="007E495F" w:rsidRPr="00703A83">
        <w:t>4</w:t>
      </w:r>
      <w:r w:rsidR="00B2618C" w:rsidRPr="00703A83">
        <w:t>. aasta tegevuskuludest</w:t>
      </w:r>
      <w:r w:rsidR="009828A5" w:rsidRPr="00703A83">
        <w:t xml:space="preserve"> moodustavad antud toetused </w:t>
      </w:r>
      <w:r w:rsidR="00FE1586" w:rsidRPr="00703A83">
        <w:t>10,</w:t>
      </w:r>
      <w:r w:rsidR="00097774" w:rsidRPr="00703A83">
        <w:t>1</w:t>
      </w:r>
      <w:r w:rsidR="002F0B6F" w:rsidRPr="00703A83">
        <w:t>6</w:t>
      </w:r>
      <w:r w:rsidR="009828A5" w:rsidRPr="00703A83">
        <w:t>%, tööjõukulud 5</w:t>
      </w:r>
      <w:r w:rsidR="00694FDB" w:rsidRPr="00703A83">
        <w:t>5</w:t>
      </w:r>
      <w:r w:rsidR="00FE1586" w:rsidRPr="00703A83">
        <w:t>,</w:t>
      </w:r>
      <w:r w:rsidR="00694FDB" w:rsidRPr="00703A83">
        <w:t>0</w:t>
      </w:r>
      <w:r w:rsidR="00376F2A" w:rsidRPr="00703A83">
        <w:t>6</w:t>
      </w:r>
      <w:r w:rsidR="009828A5" w:rsidRPr="00703A83">
        <w:t>%, majandamiskulud 2</w:t>
      </w:r>
      <w:r w:rsidR="009F69B4" w:rsidRPr="00703A83">
        <w:t>1,</w:t>
      </w:r>
      <w:r w:rsidR="00987823" w:rsidRPr="00703A83">
        <w:t>6</w:t>
      </w:r>
      <w:r w:rsidR="0099796D" w:rsidRPr="00703A83">
        <w:t>2</w:t>
      </w:r>
      <w:r w:rsidR="00B2618C" w:rsidRPr="00703A83">
        <w:t>%, põhivara amor</w:t>
      </w:r>
      <w:r w:rsidR="009828A5" w:rsidRPr="00703A83">
        <w:t xml:space="preserve">tisatsioon ja ümberhindlus </w:t>
      </w:r>
      <w:r w:rsidR="00D642F1" w:rsidRPr="00703A83">
        <w:t>8,27</w:t>
      </w:r>
      <w:r w:rsidR="009828A5" w:rsidRPr="00703A83">
        <w:t xml:space="preserve">% ja muud kulud </w:t>
      </w:r>
      <w:r w:rsidR="0039691E" w:rsidRPr="008F2E7A">
        <w:lastRenderedPageBreak/>
        <w:t>4,89</w:t>
      </w:r>
      <w:r w:rsidR="009828A5" w:rsidRPr="008F2E7A">
        <w:t>%. Võrreldes 20</w:t>
      </w:r>
      <w:r w:rsidR="00FC258E" w:rsidRPr="008F2E7A">
        <w:t>2</w:t>
      </w:r>
      <w:r w:rsidR="001B3A70" w:rsidRPr="008F2E7A">
        <w:t>3</w:t>
      </w:r>
      <w:r w:rsidR="00B2618C" w:rsidRPr="008F2E7A">
        <w:t>. aas</w:t>
      </w:r>
      <w:r w:rsidR="009828A5" w:rsidRPr="008F2E7A">
        <w:t xml:space="preserve">taga tööjõukulud suurenesid </w:t>
      </w:r>
      <w:r w:rsidR="003611AA" w:rsidRPr="008F2E7A">
        <w:t>162,2</w:t>
      </w:r>
      <w:r w:rsidR="00B2618C" w:rsidRPr="008F2E7A">
        <w:t xml:space="preserve"> tuh e</w:t>
      </w:r>
      <w:r w:rsidR="009828A5" w:rsidRPr="008F2E7A">
        <w:t xml:space="preserve">urot ja antud toetused </w:t>
      </w:r>
      <w:r w:rsidR="00EC4D15" w:rsidRPr="008F2E7A">
        <w:t>suur</w:t>
      </w:r>
      <w:r w:rsidR="00636748" w:rsidRPr="008F2E7A">
        <w:t>enesid</w:t>
      </w:r>
      <w:r w:rsidR="009828A5" w:rsidRPr="008F2E7A">
        <w:t xml:space="preserve">  </w:t>
      </w:r>
      <w:r w:rsidR="00413127" w:rsidRPr="008F2E7A">
        <w:t>337,2</w:t>
      </w:r>
      <w:r w:rsidR="00B2618C" w:rsidRPr="008F2E7A">
        <w:t xml:space="preserve"> tuh </w:t>
      </w:r>
      <w:r w:rsidR="009828A5" w:rsidRPr="008F2E7A">
        <w:t xml:space="preserve">eurot. Majandamiskulud </w:t>
      </w:r>
      <w:r w:rsidR="00D9395D" w:rsidRPr="008F2E7A">
        <w:t>väh</w:t>
      </w:r>
      <w:r w:rsidR="00564431" w:rsidRPr="008F2E7A">
        <w:t>e</w:t>
      </w:r>
      <w:r w:rsidR="00CB519B" w:rsidRPr="008F2E7A">
        <w:t>nesid</w:t>
      </w:r>
      <w:r w:rsidR="009828A5" w:rsidRPr="008F2E7A">
        <w:t xml:space="preserve"> </w:t>
      </w:r>
      <w:r w:rsidR="00214EC9" w:rsidRPr="008F2E7A">
        <w:t xml:space="preserve">137,5 </w:t>
      </w:r>
      <w:r w:rsidR="00B2618C" w:rsidRPr="008F2E7A">
        <w:t>tuh e</w:t>
      </w:r>
      <w:r w:rsidR="009828A5" w:rsidRPr="008F2E7A">
        <w:t xml:space="preserve">urot ja muud kulud </w:t>
      </w:r>
      <w:r w:rsidR="00F1432A" w:rsidRPr="008F2E7A">
        <w:t>väh</w:t>
      </w:r>
      <w:r w:rsidR="00BE19D3" w:rsidRPr="008F2E7A">
        <w:t>enesid</w:t>
      </w:r>
      <w:r w:rsidR="009828A5" w:rsidRPr="008F2E7A">
        <w:t xml:space="preserve"> </w:t>
      </w:r>
      <w:r w:rsidR="008F2E7A" w:rsidRPr="008F2E7A">
        <w:t>29,9</w:t>
      </w:r>
      <w:r w:rsidR="00B2618C" w:rsidRPr="008F2E7A">
        <w:t xml:space="preserve"> tuh eurot.</w:t>
      </w:r>
    </w:p>
    <w:p w14:paraId="66CEE432" w14:textId="77777777" w:rsidR="00B2618C" w:rsidRDefault="00B2618C" w:rsidP="00B2618C">
      <w:pPr>
        <w:jc w:val="both"/>
        <w:rPr>
          <w:b/>
          <w:i/>
        </w:rPr>
      </w:pPr>
      <w:r>
        <w:rPr>
          <w:b/>
          <w:i/>
        </w:rPr>
        <w:t>Maksevõime ja likviidsus</w:t>
      </w:r>
    </w:p>
    <w:p w14:paraId="2A153D3D" w14:textId="6D15CC64" w:rsidR="00B2618C" w:rsidRDefault="009828A5" w:rsidP="00B2618C">
      <w:pPr>
        <w:jc w:val="both"/>
      </w:pPr>
      <w:r>
        <w:t>20</w:t>
      </w:r>
      <w:r w:rsidR="008834EB">
        <w:t>2</w:t>
      </w:r>
      <w:r w:rsidR="001B3A70">
        <w:t>4</w:t>
      </w:r>
      <w:r w:rsidR="00B2618C">
        <w:t>. aasta lõpus oli grupi lühiajalise maksevõime (käibevara-lühia</w:t>
      </w:r>
      <w:r>
        <w:t xml:space="preserve">jalised kohustused) näitaja </w:t>
      </w:r>
      <w:r w:rsidR="00475668" w:rsidRPr="0059328C">
        <w:t>0,6</w:t>
      </w:r>
      <w:r w:rsidR="00A753C2">
        <w:t>5</w:t>
      </w:r>
      <w:r w:rsidR="00B2618C">
        <w:t>, mis on e</w:t>
      </w:r>
      <w:r>
        <w:t xml:space="preserve">elmise aastaga võrreldes </w:t>
      </w:r>
      <w:r w:rsidR="00C2446A">
        <w:t>väiks</w:t>
      </w:r>
      <w:r w:rsidR="0037027F">
        <w:t>em</w:t>
      </w:r>
      <w:r w:rsidR="00B2618C">
        <w:t xml:space="preserve"> ja likviidsuse (likviidsed varad-lühia</w:t>
      </w:r>
      <w:r w:rsidR="00816F35">
        <w:t xml:space="preserve">jalised kohustused) näitaja </w:t>
      </w:r>
      <w:r w:rsidR="00816F35" w:rsidRPr="0059328C">
        <w:t>0,</w:t>
      </w:r>
      <w:r w:rsidR="007923AC" w:rsidRPr="0059328C">
        <w:t>32</w:t>
      </w:r>
      <w:r w:rsidR="00B2618C" w:rsidRPr="0059328C">
        <w:t xml:space="preserve">, </w:t>
      </w:r>
      <w:r w:rsidR="00B2618C">
        <w:t>mis on võrreldes eelmise aastag</w:t>
      </w:r>
      <w:r w:rsidR="00816F35">
        <w:t xml:space="preserve">a </w:t>
      </w:r>
      <w:r w:rsidR="00B70DD6">
        <w:t xml:space="preserve">samuti </w:t>
      </w:r>
      <w:r w:rsidR="0059328C">
        <w:t>väiksem</w:t>
      </w:r>
      <w:r w:rsidR="00B2618C">
        <w:t>.</w:t>
      </w:r>
    </w:p>
    <w:p w14:paraId="31402307" w14:textId="0026EAE9" w:rsidR="00E60031" w:rsidRPr="00B11E09" w:rsidRDefault="00E60031" w:rsidP="00B2618C">
      <w:pPr>
        <w:jc w:val="both"/>
      </w:pPr>
      <w:r w:rsidRPr="00B11E09">
        <w:t>Põhitegevuse tulem oli negatiivne,</w:t>
      </w:r>
      <w:r w:rsidR="00546BC3" w:rsidRPr="00B11E09">
        <w:t xml:space="preserve"> </w:t>
      </w:r>
      <w:r w:rsidRPr="00B11E09">
        <w:t xml:space="preserve">peamiselt </w:t>
      </w:r>
      <w:r w:rsidR="00A753C2">
        <w:t>tulenevalt konteinerite väljaostust ja riigi poolt kehtestatud hooldusreformist, kus lubati kompenseerida lisakulutuste vahed, kompenseeriti alla 10%, aga lisakulutused kasvasid pea 50%.</w:t>
      </w:r>
      <w:r w:rsidRPr="00B11E09">
        <w:t xml:space="preserve"> </w:t>
      </w:r>
    </w:p>
    <w:p w14:paraId="0BDB164B" w14:textId="77777777" w:rsidR="00B2618C" w:rsidRDefault="00B2618C" w:rsidP="00B2618C">
      <w:pPr>
        <w:jc w:val="both"/>
      </w:pPr>
    </w:p>
    <w:p w14:paraId="0008BA69" w14:textId="77777777" w:rsidR="00B70DD6" w:rsidRDefault="00B70DD6" w:rsidP="00B2618C">
      <w:pPr>
        <w:jc w:val="both"/>
      </w:pPr>
    </w:p>
    <w:p w14:paraId="7615C44A" w14:textId="77777777" w:rsidR="00E00454" w:rsidRDefault="00E00454" w:rsidP="00E00454">
      <w:pPr>
        <w:jc w:val="both"/>
        <w:rPr>
          <w:b/>
          <w:bCs/>
        </w:rPr>
      </w:pPr>
      <w:r w:rsidRPr="00B70DD6">
        <w:rPr>
          <w:b/>
          <w:bCs/>
        </w:rPr>
        <w:t>Ülevaade sisekontrollisüsteemist ja revisjonikomisjoni tegevusest</w:t>
      </w:r>
    </w:p>
    <w:p w14:paraId="3C1836B5" w14:textId="77777777" w:rsidR="00E00454" w:rsidRPr="005E77A0" w:rsidRDefault="00E00454" w:rsidP="00E00454">
      <w:pPr>
        <w:jc w:val="both"/>
        <w:rPr>
          <w:b/>
          <w:bCs/>
          <w:color w:val="FF0000"/>
        </w:rPr>
      </w:pPr>
    </w:p>
    <w:p w14:paraId="07F77FEB" w14:textId="5EDDCD45" w:rsidR="00E00454" w:rsidRPr="009D5888" w:rsidRDefault="00E00454" w:rsidP="00E00454">
      <w:pPr>
        <w:jc w:val="both"/>
        <w:rPr>
          <w:color w:val="000000" w:themeColor="text1"/>
        </w:rPr>
      </w:pPr>
      <w:r w:rsidRPr="009D5888">
        <w:rPr>
          <w:color w:val="000000" w:themeColor="text1"/>
        </w:rPr>
        <w:t>Kohaliku omavalitsuse korralduse seaduse §</w:t>
      </w:r>
      <w:r w:rsidR="002634CF" w:rsidRPr="009D5888">
        <w:rPr>
          <w:color w:val="000000" w:themeColor="text1"/>
        </w:rPr>
        <w:t>-is</w:t>
      </w:r>
      <w:r w:rsidRPr="009D5888">
        <w:rPr>
          <w:color w:val="000000" w:themeColor="text1"/>
        </w:rPr>
        <w:t xml:space="preserve"> 48¹ sätestatud sisekontrollisüsteemi Loksa linnas</w:t>
      </w:r>
    </w:p>
    <w:p w14:paraId="3CF31CC2" w14:textId="77777777" w:rsidR="00E00454" w:rsidRPr="009D5888" w:rsidRDefault="00E00454" w:rsidP="00E00454">
      <w:pPr>
        <w:jc w:val="both"/>
        <w:rPr>
          <w:color w:val="000000" w:themeColor="text1"/>
        </w:rPr>
      </w:pPr>
      <w:r w:rsidRPr="009D5888">
        <w:rPr>
          <w:color w:val="000000" w:themeColor="text1"/>
        </w:rPr>
        <w:t>rakendatud ei ole.</w:t>
      </w:r>
    </w:p>
    <w:p w14:paraId="55A315C4" w14:textId="77777777" w:rsidR="00E00454" w:rsidRPr="009D5888" w:rsidRDefault="00E00454" w:rsidP="00E00454">
      <w:pPr>
        <w:jc w:val="both"/>
        <w:rPr>
          <w:color w:val="000000" w:themeColor="text1"/>
        </w:rPr>
      </w:pPr>
      <w:r w:rsidRPr="009D5888">
        <w:rPr>
          <w:color w:val="000000" w:themeColor="text1"/>
        </w:rPr>
        <w:t>Loksa Linnavalitsuse, linna ametiasutuste ja linnavalitsuse hallatavate asutuste ning Loksa</w:t>
      </w:r>
    </w:p>
    <w:p w14:paraId="53FC565D" w14:textId="3549F36A" w:rsidR="00E00454" w:rsidRPr="009D5888" w:rsidRDefault="00E00454" w:rsidP="00E00454">
      <w:pPr>
        <w:jc w:val="both"/>
        <w:rPr>
          <w:color w:val="000000" w:themeColor="text1"/>
        </w:rPr>
      </w:pPr>
      <w:r w:rsidRPr="009D5888">
        <w:rPr>
          <w:color w:val="000000" w:themeColor="text1"/>
        </w:rPr>
        <w:t>linna valitseva mõju all olevate äriühingu</w:t>
      </w:r>
      <w:r w:rsidR="00B329F6" w:rsidRPr="009D5888">
        <w:rPr>
          <w:color w:val="000000" w:themeColor="text1"/>
        </w:rPr>
        <w:t xml:space="preserve"> ja</w:t>
      </w:r>
      <w:r w:rsidRPr="009D5888">
        <w:rPr>
          <w:color w:val="000000" w:themeColor="text1"/>
        </w:rPr>
        <w:t xml:space="preserve"> sihtasutuste tegevuse</w:t>
      </w:r>
      <w:r w:rsidR="00B329F6" w:rsidRPr="009D5888">
        <w:rPr>
          <w:color w:val="000000" w:themeColor="text1"/>
        </w:rPr>
        <w:t xml:space="preserve"> </w:t>
      </w:r>
      <w:r w:rsidRPr="009D5888">
        <w:rPr>
          <w:color w:val="000000" w:themeColor="text1"/>
        </w:rPr>
        <w:t>seaduslikkust, otstarbekust ja tulemuslikkust, linnavara kasutamise sihipärasust ning</w:t>
      </w:r>
      <w:r w:rsidR="00B329F6" w:rsidRPr="009D5888">
        <w:rPr>
          <w:color w:val="000000" w:themeColor="text1"/>
        </w:rPr>
        <w:t xml:space="preserve"> </w:t>
      </w:r>
      <w:r w:rsidRPr="009D5888">
        <w:rPr>
          <w:color w:val="000000" w:themeColor="text1"/>
        </w:rPr>
        <w:t>linnaeelarve täitmist kontrollib volikogu revisjonikomisjon.</w:t>
      </w:r>
    </w:p>
    <w:p w14:paraId="0132E696" w14:textId="77777777" w:rsidR="000E265F" w:rsidRPr="009D5888" w:rsidRDefault="000E265F" w:rsidP="00E00454">
      <w:pPr>
        <w:jc w:val="both"/>
        <w:rPr>
          <w:color w:val="000000" w:themeColor="text1"/>
          <w:sz w:val="6"/>
          <w:szCs w:val="6"/>
        </w:rPr>
      </w:pPr>
    </w:p>
    <w:p w14:paraId="128A0528" w14:textId="651F9592" w:rsidR="00E00454" w:rsidRPr="009D5888" w:rsidRDefault="00E00454" w:rsidP="00E00454">
      <w:pPr>
        <w:jc w:val="both"/>
        <w:rPr>
          <w:color w:val="000000" w:themeColor="text1"/>
        </w:rPr>
      </w:pPr>
      <w:r w:rsidRPr="009D5888">
        <w:rPr>
          <w:color w:val="000000" w:themeColor="text1"/>
        </w:rPr>
        <w:t>Loksa Linnavolikogu revisjonikomisjoni töö kokkuvõte 202</w:t>
      </w:r>
      <w:r w:rsidR="001B3A70" w:rsidRPr="009D5888">
        <w:rPr>
          <w:color w:val="000000" w:themeColor="text1"/>
        </w:rPr>
        <w:t>4</w:t>
      </w:r>
      <w:r w:rsidRPr="009D5888">
        <w:rPr>
          <w:color w:val="000000" w:themeColor="text1"/>
        </w:rPr>
        <w:t>. aastal</w:t>
      </w:r>
      <w:r w:rsidR="000E265F" w:rsidRPr="009D5888">
        <w:rPr>
          <w:color w:val="000000" w:themeColor="text1"/>
        </w:rPr>
        <w:t>.</w:t>
      </w:r>
    </w:p>
    <w:p w14:paraId="53F47B10" w14:textId="60F1D673" w:rsidR="00E00454" w:rsidRPr="009D5888" w:rsidRDefault="00C301AF" w:rsidP="00E00454">
      <w:pPr>
        <w:rPr>
          <w:color w:val="000000" w:themeColor="text1"/>
        </w:rPr>
      </w:pPr>
      <w:r w:rsidRPr="009D5888">
        <w:rPr>
          <w:color w:val="000000" w:themeColor="text1"/>
        </w:rPr>
        <w:t xml:space="preserve">Revisjonikomisjon (edaspidi komisjon) on 3-liikmeline. </w:t>
      </w:r>
      <w:r w:rsidR="00E00454" w:rsidRPr="009D5888">
        <w:rPr>
          <w:color w:val="000000" w:themeColor="text1"/>
        </w:rPr>
        <w:t>02.12.2021</w:t>
      </w:r>
      <w:r w:rsidRPr="009D5888">
        <w:rPr>
          <w:color w:val="000000" w:themeColor="text1"/>
        </w:rPr>
        <w:t xml:space="preserve"> valis</w:t>
      </w:r>
      <w:r w:rsidR="00E00454" w:rsidRPr="009D5888">
        <w:rPr>
          <w:color w:val="000000" w:themeColor="text1"/>
        </w:rPr>
        <w:t xml:space="preserve"> </w:t>
      </w:r>
      <w:r w:rsidRPr="009D5888">
        <w:rPr>
          <w:color w:val="000000" w:themeColor="text1"/>
        </w:rPr>
        <w:t xml:space="preserve">volikogu </w:t>
      </w:r>
      <w:r w:rsidR="008E47AA" w:rsidRPr="009D5888">
        <w:rPr>
          <w:color w:val="000000" w:themeColor="text1"/>
        </w:rPr>
        <w:t>k</w:t>
      </w:r>
      <w:r w:rsidR="00E00454" w:rsidRPr="009D5888">
        <w:rPr>
          <w:color w:val="000000" w:themeColor="text1"/>
        </w:rPr>
        <w:t>omisjoni esime</w:t>
      </w:r>
      <w:r w:rsidRPr="009D5888">
        <w:rPr>
          <w:color w:val="000000" w:themeColor="text1"/>
        </w:rPr>
        <w:t>heks</w:t>
      </w:r>
      <w:r w:rsidR="00E00454" w:rsidRPr="009D5888">
        <w:rPr>
          <w:color w:val="000000" w:themeColor="text1"/>
        </w:rPr>
        <w:t xml:space="preserve"> Heiki Tudre (Eesti Keskerakond</w:t>
      </w:r>
      <w:r w:rsidRPr="009D5888">
        <w:rPr>
          <w:color w:val="000000" w:themeColor="text1"/>
        </w:rPr>
        <w:t xml:space="preserve"> -KE</w:t>
      </w:r>
      <w:r w:rsidR="00E00454" w:rsidRPr="009D5888">
        <w:rPr>
          <w:color w:val="000000" w:themeColor="text1"/>
        </w:rPr>
        <w:t>)</w:t>
      </w:r>
      <w:r w:rsidR="00EF2B27" w:rsidRPr="009D5888">
        <w:rPr>
          <w:color w:val="000000" w:themeColor="text1"/>
        </w:rPr>
        <w:t xml:space="preserve"> ja</w:t>
      </w:r>
      <w:r w:rsidR="00E00454" w:rsidRPr="009D5888">
        <w:rPr>
          <w:color w:val="000000" w:themeColor="text1"/>
        </w:rPr>
        <w:t xml:space="preserve"> </w:t>
      </w:r>
      <w:r w:rsidRPr="009D5888">
        <w:rPr>
          <w:color w:val="000000" w:themeColor="text1"/>
        </w:rPr>
        <w:t xml:space="preserve">2 </w:t>
      </w:r>
      <w:r w:rsidR="00E00454" w:rsidRPr="009D5888">
        <w:rPr>
          <w:color w:val="000000" w:themeColor="text1"/>
        </w:rPr>
        <w:t>lii</w:t>
      </w:r>
      <w:r w:rsidRPr="009D5888">
        <w:rPr>
          <w:color w:val="000000" w:themeColor="text1"/>
        </w:rPr>
        <w:t>get:</w:t>
      </w:r>
      <w:r w:rsidR="00E00454" w:rsidRPr="009D5888">
        <w:rPr>
          <w:color w:val="000000" w:themeColor="text1"/>
        </w:rPr>
        <w:t xml:space="preserve"> Julija Amirov (VL Arenev Loksa</w:t>
      </w:r>
      <w:r w:rsidR="00115754" w:rsidRPr="009D5888">
        <w:rPr>
          <w:color w:val="000000" w:themeColor="text1"/>
        </w:rPr>
        <w:t xml:space="preserve"> -VAL</w:t>
      </w:r>
      <w:r w:rsidR="00D966F2" w:rsidRPr="009D5888">
        <w:rPr>
          <w:color w:val="000000" w:themeColor="text1"/>
        </w:rPr>
        <w:t xml:space="preserve">, </w:t>
      </w:r>
      <w:r w:rsidR="00E00454" w:rsidRPr="009D5888">
        <w:rPr>
          <w:color w:val="000000" w:themeColor="text1"/>
        </w:rPr>
        <w:t>ettepaneku tegi Siin me elame valimisliit</w:t>
      </w:r>
      <w:r w:rsidR="00115754" w:rsidRPr="009D5888">
        <w:rPr>
          <w:color w:val="000000" w:themeColor="text1"/>
        </w:rPr>
        <w:t xml:space="preserve"> -SME</w:t>
      </w:r>
      <w:r w:rsidR="00E00454" w:rsidRPr="009D5888">
        <w:rPr>
          <w:color w:val="000000" w:themeColor="text1"/>
        </w:rPr>
        <w:t>) ja Jelena Täht (</w:t>
      </w:r>
      <w:r w:rsidR="00115754" w:rsidRPr="009D5888">
        <w:rPr>
          <w:color w:val="000000" w:themeColor="text1"/>
        </w:rPr>
        <w:t>KE</w:t>
      </w:r>
      <w:r w:rsidR="00E00454" w:rsidRPr="009D5888">
        <w:rPr>
          <w:color w:val="000000" w:themeColor="text1"/>
        </w:rPr>
        <w:t>). Koosseisu kujundamisel arvestati Loksa Linnavolikogusse kandideerinu</w:t>
      </w:r>
      <w:r w:rsidR="00D966F2" w:rsidRPr="009D5888">
        <w:rPr>
          <w:color w:val="000000" w:themeColor="text1"/>
        </w:rPr>
        <w:t>d</w:t>
      </w:r>
      <w:r w:rsidR="00E00454" w:rsidRPr="009D5888">
        <w:rPr>
          <w:color w:val="000000" w:themeColor="text1"/>
        </w:rPr>
        <w:t xml:space="preserve"> </w:t>
      </w:r>
      <w:r w:rsidR="00115754" w:rsidRPr="009D5888">
        <w:rPr>
          <w:color w:val="000000" w:themeColor="text1"/>
        </w:rPr>
        <w:t xml:space="preserve">kolme </w:t>
      </w:r>
      <w:r w:rsidR="00E00454" w:rsidRPr="009D5888">
        <w:rPr>
          <w:color w:val="000000" w:themeColor="text1"/>
        </w:rPr>
        <w:t>valimisnimekirja</w:t>
      </w:r>
      <w:r w:rsidR="00115754" w:rsidRPr="009D5888">
        <w:rPr>
          <w:color w:val="000000" w:themeColor="text1"/>
        </w:rPr>
        <w:t xml:space="preserve"> -KE, SME ja VAL</w:t>
      </w:r>
      <w:r w:rsidR="00E00454" w:rsidRPr="009D5888">
        <w:rPr>
          <w:color w:val="000000" w:themeColor="text1"/>
        </w:rPr>
        <w:t xml:space="preserve"> ettepanekutega.</w:t>
      </w:r>
    </w:p>
    <w:p w14:paraId="73736BD1" w14:textId="20062ECA" w:rsidR="00A410E3" w:rsidRPr="009D5888" w:rsidRDefault="00C301AF" w:rsidP="00C94F47">
      <w:pPr>
        <w:pStyle w:val="Vahedeta"/>
        <w:jc w:val="both"/>
        <w:rPr>
          <w:rFonts w:ascii="Times New Roman" w:hAnsi="Times New Roman"/>
          <w:color w:val="000000" w:themeColor="text1"/>
          <w:sz w:val="24"/>
          <w:szCs w:val="24"/>
        </w:rPr>
      </w:pPr>
      <w:r w:rsidRPr="009D5888">
        <w:rPr>
          <w:rFonts w:ascii="Times New Roman" w:hAnsi="Times New Roman"/>
          <w:color w:val="000000" w:themeColor="text1"/>
          <w:sz w:val="24"/>
          <w:szCs w:val="24"/>
        </w:rPr>
        <w:t>Komisjoni koosseisus on toimunud mitmed muu</w:t>
      </w:r>
      <w:r w:rsidR="00EF2B27" w:rsidRPr="009D5888">
        <w:rPr>
          <w:rFonts w:ascii="Times New Roman" w:hAnsi="Times New Roman"/>
          <w:color w:val="000000" w:themeColor="text1"/>
          <w:sz w:val="24"/>
          <w:szCs w:val="24"/>
        </w:rPr>
        <w:t>da</w:t>
      </w:r>
      <w:r w:rsidRPr="009D5888">
        <w:rPr>
          <w:rFonts w:ascii="Times New Roman" w:hAnsi="Times New Roman"/>
          <w:color w:val="000000" w:themeColor="text1"/>
          <w:sz w:val="24"/>
          <w:szCs w:val="24"/>
        </w:rPr>
        <w:t>tused</w:t>
      </w:r>
      <w:r w:rsidR="00043723" w:rsidRPr="009D5888">
        <w:rPr>
          <w:rFonts w:ascii="Times New Roman" w:hAnsi="Times New Roman"/>
          <w:color w:val="000000" w:themeColor="text1"/>
          <w:sz w:val="24"/>
          <w:szCs w:val="24"/>
        </w:rPr>
        <w:t>:</w:t>
      </w:r>
    </w:p>
    <w:p w14:paraId="18B52721" w14:textId="694EC8B4" w:rsidR="00C301AF" w:rsidRPr="009D5888" w:rsidRDefault="00C301AF" w:rsidP="00C301AF">
      <w:pPr>
        <w:pStyle w:val="Vahedeta"/>
        <w:numPr>
          <w:ilvl w:val="0"/>
          <w:numId w:val="40"/>
        </w:numPr>
        <w:ind w:left="142" w:hanging="142"/>
        <w:jc w:val="both"/>
        <w:rPr>
          <w:rFonts w:ascii="Times New Roman" w:hAnsi="Times New Roman"/>
          <w:color w:val="000000" w:themeColor="text1"/>
          <w:sz w:val="24"/>
          <w:szCs w:val="24"/>
        </w:rPr>
      </w:pPr>
      <w:r w:rsidRPr="009D5888">
        <w:rPr>
          <w:rFonts w:ascii="Times New Roman" w:hAnsi="Times New Roman"/>
          <w:color w:val="000000" w:themeColor="text1"/>
          <w:sz w:val="24"/>
          <w:szCs w:val="24"/>
        </w:rPr>
        <w:t xml:space="preserve">07.06.2023 </w:t>
      </w:r>
      <w:r w:rsidR="00A410E3" w:rsidRPr="009D5888">
        <w:rPr>
          <w:rFonts w:ascii="Times New Roman" w:hAnsi="Times New Roman"/>
          <w:color w:val="000000" w:themeColor="text1"/>
          <w:sz w:val="24"/>
          <w:szCs w:val="24"/>
        </w:rPr>
        <w:t>kuni 22.01.2024 oli</w:t>
      </w:r>
      <w:r w:rsidRPr="009D5888">
        <w:rPr>
          <w:rFonts w:ascii="Times New Roman" w:hAnsi="Times New Roman"/>
          <w:color w:val="000000" w:themeColor="text1"/>
          <w:sz w:val="24"/>
          <w:szCs w:val="24"/>
        </w:rPr>
        <w:t xml:space="preserve"> </w:t>
      </w:r>
      <w:r w:rsidR="00115754" w:rsidRPr="009D5888">
        <w:rPr>
          <w:rFonts w:ascii="Times New Roman" w:hAnsi="Times New Roman"/>
          <w:color w:val="000000" w:themeColor="text1"/>
          <w:sz w:val="24"/>
          <w:szCs w:val="24"/>
        </w:rPr>
        <w:t xml:space="preserve">komisjoni </w:t>
      </w:r>
      <w:r w:rsidRPr="009D5888">
        <w:rPr>
          <w:rFonts w:ascii="Times New Roman" w:hAnsi="Times New Roman"/>
          <w:color w:val="000000" w:themeColor="text1"/>
          <w:sz w:val="24"/>
          <w:szCs w:val="24"/>
        </w:rPr>
        <w:t>esime</w:t>
      </w:r>
      <w:r w:rsidR="00A410E3" w:rsidRPr="009D5888">
        <w:rPr>
          <w:rFonts w:ascii="Times New Roman" w:hAnsi="Times New Roman"/>
          <w:color w:val="000000" w:themeColor="text1"/>
          <w:sz w:val="24"/>
          <w:szCs w:val="24"/>
        </w:rPr>
        <w:t>es</w:t>
      </w:r>
      <w:r w:rsidRPr="009D5888">
        <w:rPr>
          <w:rFonts w:ascii="Times New Roman" w:hAnsi="Times New Roman"/>
          <w:color w:val="000000" w:themeColor="text1"/>
          <w:sz w:val="24"/>
          <w:szCs w:val="24"/>
        </w:rPr>
        <w:t xml:space="preserve"> Margit Amer (</w:t>
      </w:r>
      <w:r w:rsidR="00115754" w:rsidRPr="009D5888">
        <w:rPr>
          <w:rFonts w:ascii="Times New Roman" w:hAnsi="Times New Roman"/>
          <w:color w:val="000000" w:themeColor="text1"/>
          <w:sz w:val="24"/>
          <w:szCs w:val="24"/>
        </w:rPr>
        <w:t>KE)</w:t>
      </w:r>
      <w:r w:rsidRPr="009D5888">
        <w:rPr>
          <w:rFonts w:ascii="Times New Roman" w:hAnsi="Times New Roman"/>
          <w:color w:val="000000" w:themeColor="text1"/>
          <w:sz w:val="24"/>
          <w:szCs w:val="24"/>
        </w:rPr>
        <w:t>;</w:t>
      </w:r>
    </w:p>
    <w:p w14:paraId="00B56B3C" w14:textId="4C292ACF" w:rsidR="00115754" w:rsidRPr="009D5888" w:rsidRDefault="00A410E3" w:rsidP="00C301AF">
      <w:pPr>
        <w:pStyle w:val="Vahedeta"/>
        <w:numPr>
          <w:ilvl w:val="0"/>
          <w:numId w:val="40"/>
        </w:numPr>
        <w:ind w:left="142" w:hanging="142"/>
        <w:jc w:val="both"/>
        <w:rPr>
          <w:rFonts w:ascii="Times New Roman" w:hAnsi="Times New Roman"/>
          <w:color w:val="000000" w:themeColor="text1"/>
          <w:sz w:val="24"/>
          <w:szCs w:val="24"/>
        </w:rPr>
      </w:pPr>
      <w:r w:rsidRPr="009D5888">
        <w:rPr>
          <w:rFonts w:ascii="Times New Roman" w:hAnsi="Times New Roman"/>
          <w:color w:val="000000" w:themeColor="text1"/>
          <w:sz w:val="24"/>
          <w:szCs w:val="24"/>
        </w:rPr>
        <w:t>2</w:t>
      </w:r>
      <w:r w:rsidR="00115754" w:rsidRPr="009D5888">
        <w:rPr>
          <w:rFonts w:ascii="Times New Roman" w:hAnsi="Times New Roman"/>
          <w:color w:val="000000" w:themeColor="text1"/>
          <w:sz w:val="24"/>
          <w:szCs w:val="24"/>
        </w:rPr>
        <w:t>3</w:t>
      </w:r>
      <w:r w:rsidRPr="009D5888">
        <w:rPr>
          <w:rFonts w:ascii="Times New Roman" w:hAnsi="Times New Roman"/>
          <w:color w:val="000000" w:themeColor="text1"/>
          <w:sz w:val="24"/>
          <w:szCs w:val="24"/>
        </w:rPr>
        <w:t>.</w:t>
      </w:r>
      <w:r w:rsidR="00115754" w:rsidRPr="009D5888">
        <w:rPr>
          <w:rFonts w:ascii="Times New Roman" w:hAnsi="Times New Roman"/>
          <w:color w:val="000000" w:themeColor="text1"/>
          <w:sz w:val="24"/>
          <w:szCs w:val="24"/>
        </w:rPr>
        <w:t>01.2024 astus tagasi komisjoni liige Julija Amirov (VAL);</w:t>
      </w:r>
    </w:p>
    <w:p w14:paraId="43D13206" w14:textId="01BE6856" w:rsidR="00C301AF" w:rsidRPr="009D5888" w:rsidRDefault="00115754" w:rsidP="00C301AF">
      <w:pPr>
        <w:pStyle w:val="Vahedeta"/>
        <w:numPr>
          <w:ilvl w:val="0"/>
          <w:numId w:val="40"/>
        </w:numPr>
        <w:ind w:left="142" w:hanging="142"/>
        <w:jc w:val="both"/>
        <w:rPr>
          <w:rFonts w:ascii="Times New Roman" w:hAnsi="Times New Roman"/>
          <w:color w:val="000000" w:themeColor="text1"/>
          <w:sz w:val="24"/>
          <w:szCs w:val="24"/>
        </w:rPr>
      </w:pPr>
      <w:r w:rsidRPr="009D5888">
        <w:rPr>
          <w:rFonts w:ascii="Times New Roman" w:hAnsi="Times New Roman"/>
          <w:color w:val="000000" w:themeColor="text1"/>
          <w:sz w:val="24"/>
          <w:szCs w:val="24"/>
        </w:rPr>
        <w:t>08.02.2024 valiti komisjoni esimeheks Galina Nikitina (KE);</w:t>
      </w:r>
    </w:p>
    <w:p w14:paraId="0FE5E63D" w14:textId="7C73C78C" w:rsidR="00115754" w:rsidRPr="009D5888" w:rsidRDefault="00115754" w:rsidP="00C301AF">
      <w:pPr>
        <w:pStyle w:val="Vahedeta"/>
        <w:numPr>
          <w:ilvl w:val="0"/>
          <w:numId w:val="40"/>
        </w:numPr>
        <w:ind w:left="142" w:hanging="142"/>
        <w:jc w:val="both"/>
        <w:rPr>
          <w:rFonts w:ascii="Times New Roman" w:hAnsi="Times New Roman"/>
          <w:color w:val="000000" w:themeColor="text1"/>
          <w:sz w:val="24"/>
          <w:szCs w:val="24"/>
        </w:rPr>
      </w:pPr>
      <w:r w:rsidRPr="009D5888">
        <w:rPr>
          <w:rFonts w:ascii="Times New Roman" w:hAnsi="Times New Roman"/>
          <w:color w:val="000000" w:themeColor="text1"/>
          <w:sz w:val="24"/>
          <w:szCs w:val="24"/>
        </w:rPr>
        <w:t>11.03.2024 lõppesid Galina Nikitina komisjoni esimehe volitused seoses volikogu liikme volituste peatumisega;</w:t>
      </w:r>
    </w:p>
    <w:p w14:paraId="2BD1E1AE" w14:textId="29D35A3E" w:rsidR="00115754" w:rsidRPr="009D5888" w:rsidRDefault="00115754" w:rsidP="00C301AF">
      <w:pPr>
        <w:pStyle w:val="Vahedeta"/>
        <w:numPr>
          <w:ilvl w:val="0"/>
          <w:numId w:val="40"/>
        </w:numPr>
        <w:ind w:left="142" w:hanging="142"/>
        <w:jc w:val="both"/>
        <w:rPr>
          <w:rFonts w:ascii="Times New Roman" w:hAnsi="Times New Roman"/>
          <w:color w:val="000000" w:themeColor="text1"/>
          <w:sz w:val="24"/>
          <w:szCs w:val="24"/>
        </w:rPr>
      </w:pPr>
      <w:r w:rsidRPr="009D5888">
        <w:rPr>
          <w:rFonts w:ascii="Times New Roman" w:hAnsi="Times New Roman"/>
          <w:color w:val="000000" w:themeColor="text1"/>
          <w:sz w:val="24"/>
          <w:szCs w:val="24"/>
        </w:rPr>
        <w:t>21.03.2024 valiti komisjoni esimeheks Õnnela Tedrekin</w:t>
      </w:r>
      <w:r w:rsidR="00A410E3" w:rsidRPr="009D5888">
        <w:rPr>
          <w:rFonts w:ascii="Times New Roman" w:hAnsi="Times New Roman"/>
          <w:color w:val="000000" w:themeColor="text1"/>
          <w:sz w:val="24"/>
          <w:szCs w:val="24"/>
        </w:rPr>
        <w:t xml:space="preserve"> (KE) ja komisjoni liikmeks Piret Kase (kandideeris SME nimekirjas).</w:t>
      </w:r>
    </w:p>
    <w:p w14:paraId="6522031B" w14:textId="77777777" w:rsidR="00E00454" w:rsidRPr="009D5888" w:rsidRDefault="00E00454" w:rsidP="00E00454">
      <w:pPr>
        <w:rPr>
          <w:color w:val="000000" w:themeColor="text1"/>
          <w:sz w:val="6"/>
          <w:szCs w:val="6"/>
        </w:rPr>
      </w:pPr>
    </w:p>
    <w:p w14:paraId="675523F4" w14:textId="0864E242" w:rsidR="006F55F0" w:rsidRPr="009D5888" w:rsidRDefault="007E3BE2" w:rsidP="00E00454">
      <w:pPr>
        <w:rPr>
          <w:color w:val="000000" w:themeColor="text1"/>
        </w:rPr>
      </w:pPr>
      <w:r w:rsidRPr="009D5888">
        <w:rPr>
          <w:color w:val="000000" w:themeColor="text1"/>
        </w:rPr>
        <w:t>Sagedased</w:t>
      </w:r>
      <w:r w:rsidR="00EF2B27" w:rsidRPr="009D5888">
        <w:rPr>
          <w:color w:val="000000" w:themeColor="text1"/>
        </w:rPr>
        <w:t xml:space="preserve"> ja</w:t>
      </w:r>
      <w:r w:rsidRPr="009D5888">
        <w:rPr>
          <w:color w:val="000000" w:themeColor="text1"/>
        </w:rPr>
        <w:t xml:space="preserve"> ootamatud muudatuse</w:t>
      </w:r>
      <w:r w:rsidR="00EF2B27" w:rsidRPr="009D5888">
        <w:rPr>
          <w:color w:val="000000" w:themeColor="text1"/>
        </w:rPr>
        <w:t>d</w:t>
      </w:r>
      <w:r w:rsidRPr="009D5888">
        <w:rPr>
          <w:color w:val="000000" w:themeColor="text1"/>
        </w:rPr>
        <w:t xml:space="preserve"> koosseisu</w:t>
      </w:r>
      <w:r w:rsidR="00EF2B27" w:rsidRPr="009D5888">
        <w:rPr>
          <w:color w:val="000000" w:themeColor="text1"/>
        </w:rPr>
        <w:t>s</w:t>
      </w:r>
      <w:r w:rsidRPr="009D5888">
        <w:rPr>
          <w:color w:val="000000" w:themeColor="text1"/>
        </w:rPr>
        <w:t xml:space="preserve"> ei ole kaasa aidanud volikogu revisjonikomisjoni tegevus aktiviseerumisele.</w:t>
      </w:r>
    </w:p>
    <w:p w14:paraId="7EB70432" w14:textId="77777777" w:rsidR="00B97D13" w:rsidRPr="009D5888" w:rsidRDefault="00B97D13" w:rsidP="00E00454">
      <w:pPr>
        <w:rPr>
          <w:color w:val="000000" w:themeColor="text1"/>
          <w:sz w:val="6"/>
          <w:szCs w:val="6"/>
        </w:rPr>
      </w:pPr>
    </w:p>
    <w:p w14:paraId="06E72987" w14:textId="6378018F" w:rsidR="006F55F0" w:rsidRPr="009D5888" w:rsidRDefault="00E00454" w:rsidP="006F55F0">
      <w:pPr>
        <w:rPr>
          <w:color w:val="000000" w:themeColor="text1"/>
        </w:rPr>
      </w:pPr>
      <w:r w:rsidRPr="009D5888">
        <w:rPr>
          <w:color w:val="000000" w:themeColor="text1"/>
        </w:rPr>
        <w:t>202</w:t>
      </w:r>
      <w:r w:rsidR="001B3A70" w:rsidRPr="009D5888">
        <w:rPr>
          <w:color w:val="000000" w:themeColor="text1"/>
        </w:rPr>
        <w:t>4</w:t>
      </w:r>
      <w:r w:rsidRPr="009D5888">
        <w:rPr>
          <w:color w:val="000000" w:themeColor="text1"/>
        </w:rPr>
        <w:t xml:space="preserve">. aastal </w:t>
      </w:r>
      <w:r w:rsidR="00043723" w:rsidRPr="009D5888">
        <w:rPr>
          <w:color w:val="000000" w:themeColor="text1"/>
        </w:rPr>
        <w:t xml:space="preserve">toimus </w:t>
      </w:r>
      <w:r w:rsidR="006F55F0" w:rsidRPr="009D5888">
        <w:rPr>
          <w:color w:val="000000" w:themeColor="text1"/>
        </w:rPr>
        <w:t xml:space="preserve">kolm </w:t>
      </w:r>
      <w:r w:rsidR="00B97D13" w:rsidRPr="009D5888">
        <w:rPr>
          <w:color w:val="000000" w:themeColor="text1"/>
        </w:rPr>
        <w:t>revisjonikomisjoni ko</w:t>
      </w:r>
      <w:r w:rsidRPr="009D5888">
        <w:rPr>
          <w:color w:val="000000" w:themeColor="text1"/>
        </w:rPr>
        <w:t>osolek</w:t>
      </w:r>
      <w:r w:rsidR="006F55F0" w:rsidRPr="009D5888">
        <w:rPr>
          <w:color w:val="000000" w:themeColor="text1"/>
        </w:rPr>
        <w:t>ut</w:t>
      </w:r>
      <w:r w:rsidR="00B97D13" w:rsidRPr="009D5888">
        <w:rPr>
          <w:color w:val="000000" w:themeColor="text1"/>
        </w:rPr>
        <w:t>:</w:t>
      </w:r>
    </w:p>
    <w:p w14:paraId="02F1B412" w14:textId="2148ABAF" w:rsidR="006F55F0" w:rsidRPr="009D5888" w:rsidRDefault="006F55F0" w:rsidP="00E00454">
      <w:pPr>
        <w:rPr>
          <w:color w:val="000000" w:themeColor="text1"/>
        </w:rPr>
      </w:pPr>
      <w:r w:rsidRPr="009D5888">
        <w:rPr>
          <w:color w:val="000000" w:themeColor="text1"/>
        </w:rPr>
        <w:t>- 23. jaanuaril</w:t>
      </w:r>
      <w:r w:rsidR="00E00454" w:rsidRPr="009D5888">
        <w:rPr>
          <w:color w:val="000000" w:themeColor="text1"/>
          <w:u w:val="single"/>
        </w:rPr>
        <w:t xml:space="preserve"> </w:t>
      </w:r>
      <w:r w:rsidRPr="009D5888">
        <w:rPr>
          <w:color w:val="000000" w:themeColor="text1"/>
        </w:rPr>
        <w:t xml:space="preserve">komisjon tutvus </w:t>
      </w:r>
      <w:r w:rsidR="00B97D13" w:rsidRPr="009D5888">
        <w:rPr>
          <w:color w:val="000000" w:themeColor="text1"/>
        </w:rPr>
        <w:t xml:space="preserve">eelnõudega </w:t>
      </w:r>
      <w:r w:rsidRPr="009D5888">
        <w:rPr>
          <w:color w:val="000000" w:themeColor="text1"/>
        </w:rPr>
        <w:t xml:space="preserve">ja kujundas </w:t>
      </w:r>
      <w:r w:rsidR="00B97D13" w:rsidRPr="009D5888">
        <w:rPr>
          <w:color w:val="000000" w:themeColor="text1"/>
        </w:rPr>
        <w:t xml:space="preserve">volikogu komisjonide ühiskoosolekul </w:t>
      </w:r>
      <w:r w:rsidRPr="009D5888">
        <w:rPr>
          <w:color w:val="000000" w:themeColor="text1"/>
        </w:rPr>
        <w:t>oma arvamuse volikogu õigusaktide eelnõude osas: Loksa linna 2024 aasta eelarve (1. lugemine), Loksa linna haridustöötajate töötasustamise alused, Loksa Linnavolikogu määruse „Eluasemekulude piirmäärade kehtestamine toimetuleku määramiseks“ muutmine;</w:t>
      </w:r>
    </w:p>
    <w:p w14:paraId="486236E2" w14:textId="2148AB60" w:rsidR="006F55F0" w:rsidRPr="009D5888" w:rsidRDefault="006F55F0" w:rsidP="00B757BA">
      <w:pPr>
        <w:pStyle w:val="Loendilik"/>
        <w:numPr>
          <w:ilvl w:val="0"/>
          <w:numId w:val="40"/>
        </w:numPr>
        <w:tabs>
          <w:tab w:val="left" w:pos="142"/>
        </w:tabs>
        <w:ind w:left="0" w:firstLine="0"/>
        <w:rPr>
          <w:color w:val="000000" w:themeColor="text1"/>
        </w:rPr>
      </w:pPr>
      <w:r w:rsidRPr="009D5888">
        <w:rPr>
          <w:color w:val="000000" w:themeColor="text1"/>
        </w:rPr>
        <w:t xml:space="preserve">3. juunil vaatas komisjon </w:t>
      </w:r>
      <w:r w:rsidR="008B37E4" w:rsidRPr="009D5888">
        <w:rPr>
          <w:color w:val="000000" w:themeColor="text1"/>
        </w:rPr>
        <w:t xml:space="preserve">läbi </w:t>
      </w:r>
      <w:r w:rsidRPr="009D5888">
        <w:rPr>
          <w:color w:val="000000" w:themeColor="text1"/>
        </w:rPr>
        <w:t xml:space="preserve">Loksa linna 2023. aasta konsolideeritud majandusaasta aruandega ja </w:t>
      </w:r>
      <w:r w:rsidR="008B37E4" w:rsidRPr="009D5888">
        <w:rPr>
          <w:color w:val="000000" w:themeColor="text1"/>
        </w:rPr>
        <w:t xml:space="preserve">tutvus audiitori aruandega ning </w:t>
      </w:r>
      <w:r w:rsidRPr="009D5888">
        <w:rPr>
          <w:color w:val="000000" w:themeColor="text1"/>
        </w:rPr>
        <w:t>esitas volikogule arvamuse aruande kohta</w:t>
      </w:r>
      <w:r w:rsidR="008B37E4" w:rsidRPr="009D5888">
        <w:rPr>
          <w:color w:val="000000" w:themeColor="text1"/>
        </w:rPr>
        <w:t>;</w:t>
      </w:r>
    </w:p>
    <w:p w14:paraId="77D8C498" w14:textId="474783D1" w:rsidR="008B37E4" w:rsidRPr="009D5888" w:rsidRDefault="008B37E4" w:rsidP="00B757BA">
      <w:pPr>
        <w:pStyle w:val="Loendilik"/>
        <w:numPr>
          <w:ilvl w:val="0"/>
          <w:numId w:val="40"/>
        </w:numPr>
        <w:tabs>
          <w:tab w:val="left" w:pos="142"/>
        </w:tabs>
        <w:ind w:left="0" w:firstLine="0"/>
        <w:rPr>
          <w:color w:val="000000" w:themeColor="text1"/>
        </w:rPr>
      </w:pPr>
      <w:r w:rsidRPr="009D5888">
        <w:rPr>
          <w:color w:val="000000" w:themeColor="text1"/>
        </w:rPr>
        <w:t>9. oktoobril komisjon tutvus</w:t>
      </w:r>
      <w:r w:rsidR="00B97D13" w:rsidRPr="009D5888">
        <w:rPr>
          <w:color w:val="000000" w:themeColor="text1"/>
        </w:rPr>
        <w:t xml:space="preserve"> eelnõudega</w:t>
      </w:r>
      <w:r w:rsidRPr="009D5888">
        <w:rPr>
          <w:color w:val="000000" w:themeColor="text1"/>
        </w:rPr>
        <w:t xml:space="preserve"> ja kujundas </w:t>
      </w:r>
      <w:r w:rsidR="00B97D13" w:rsidRPr="009D5888">
        <w:rPr>
          <w:color w:val="000000" w:themeColor="text1"/>
        </w:rPr>
        <w:t xml:space="preserve">volikogu komisjonide ühiskoosolekul </w:t>
      </w:r>
      <w:r w:rsidRPr="009D5888">
        <w:rPr>
          <w:color w:val="000000" w:themeColor="text1"/>
        </w:rPr>
        <w:t>oma arvamuse volikogu õigusaktide eelnõude osas: Loksa linna arengukava aastateks 2025-2028</w:t>
      </w:r>
      <w:r w:rsidR="00B97D13" w:rsidRPr="009D5888">
        <w:rPr>
          <w:color w:val="000000" w:themeColor="text1"/>
        </w:rPr>
        <w:t>, audiitori määramine</w:t>
      </w:r>
      <w:r w:rsidRPr="009D5888">
        <w:rPr>
          <w:color w:val="000000" w:themeColor="text1"/>
        </w:rPr>
        <w:t>.</w:t>
      </w:r>
    </w:p>
    <w:p w14:paraId="11D90EB2" w14:textId="77777777" w:rsidR="00B97D13" w:rsidRPr="009D5888" w:rsidRDefault="008B37E4" w:rsidP="008B37E4">
      <w:pPr>
        <w:pStyle w:val="Loendilik"/>
        <w:tabs>
          <w:tab w:val="left" w:pos="142"/>
        </w:tabs>
        <w:ind w:left="0"/>
        <w:rPr>
          <w:color w:val="000000" w:themeColor="text1"/>
        </w:rPr>
      </w:pPr>
      <w:r w:rsidRPr="009D5888">
        <w:rPr>
          <w:color w:val="000000" w:themeColor="text1"/>
        </w:rPr>
        <w:t>Lisaks eeltoodule, osalesid revisjonikomisjoni liikmed volikogu haridus- ja kultuurikomisjoni ning sotsiaal- ja tervishoiukomisjoni töös</w:t>
      </w:r>
      <w:r w:rsidR="00B97D13" w:rsidRPr="009D5888">
        <w:rPr>
          <w:color w:val="000000" w:themeColor="text1"/>
        </w:rPr>
        <w:t xml:space="preserve"> 12. märtsil (Õnnela), 14. mail (Piret), 26. novembril Piret, Jelena) ja 17. detsembril (Piret, Õnnela)</w:t>
      </w:r>
      <w:r w:rsidRPr="009D5888">
        <w:rPr>
          <w:color w:val="000000" w:themeColor="text1"/>
        </w:rPr>
        <w:t>, tutvudes</w:t>
      </w:r>
      <w:r w:rsidR="00B97D13" w:rsidRPr="009D5888">
        <w:rPr>
          <w:color w:val="000000" w:themeColor="text1"/>
        </w:rPr>
        <w:t xml:space="preserve"> eelnõudega</w:t>
      </w:r>
      <w:r w:rsidRPr="009D5888">
        <w:rPr>
          <w:color w:val="000000" w:themeColor="text1"/>
        </w:rPr>
        <w:t xml:space="preserve"> ja kujundades nende komisjonide arvamust volikogu õigusaktide eelnõude osas</w:t>
      </w:r>
      <w:r w:rsidR="00B97D13" w:rsidRPr="009D5888">
        <w:rPr>
          <w:color w:val="000000" w:themeColor="text1"/>
        </w:rPr>
        <w:t>.</w:t>
      </w:r>
    </w:p>
    <w:p w14:paraId="64E210A6" w14:textId="77777777" w:rsidR="007E3BE2" w:rsidRPr="009D5888" w:rsidRDefault="007E3BE2" w:rsidP="008B37E4">
      <w:pPr>
        <w:pStyle w:val="Loendilik"/>
        <w:tabs>
          <w:tab w:val="left" w:pos="142"/>
        </w:tabs>
        <w:ind w:left="0"/>
        <w:rPr>
          <w:color w:val="000000" w:themeColor="text1"/>
        </w:rPr>
      </w:pPr>
    </w:p>
    <w:p w14:paraId="50056789" w14:textId="36956824" w:rsidR="008B37E4" w:rsidRPr="009D5888" w:rsidRDefault="007E3BE2" w:rsidP="008B37E4">
      <w:pPr>
        <w:pStyle w:val="Loendilik"/>
        <w:tabs>
          <w:tab w:val="left" w:pos="142"/>
        </w:tabs>
        <w:ind w:left="0"/>
        <w:rPr>
          <w:color w:val="000000" w:themeColor="text1"/>
        </w:rPr>
      </w:pPr>
      <w:r w:rsidRPr="009D5888">
        <w:rPr>
          <w:color w:val="000000" w:themeColor="text1"/>
        </w:rPr>
        <w:t>Volikogu komisjonide p</w:t>
      </w:r>
      <w:r w:rsidR="00B97D13" w:rsidRPr="009D5888">
        <w:rPr>
          <w:color w:val="000000" w:themeColor="text1"/>
        </w:rPr>
        <w:t>rotokollid on avalikustatud Loksa linna dokumendiregistris.</w:t>
      </w:r>
    </w:p>
    <w:p w14:paraId="5176D722" w14:textId="77777777" w:rsidR="00301307" w:rsidRPr="009D5888" w:rsidRDefault="00301307" w:rsidP="00301307">
      <w:pPr>
        <w:shd w:val="clear" w:color="auto" w:fill="FFFFFF"/>
        <w:tabs>
          <w:tab w:val="left" w:pos="142"/>
        </w:tabs>
        <w:rPr>
          <w:color w:val="000000" w:themeColor="text1"/>
        </w:rPr>
      </w:pPr>
    </w:p>
    <w:p w14:paraId="58405C2D" w14:textId="30339C34" w:rsidR="002F468C" w:rsidRPr="009D5888" w:rsidRDefault="002F468C" w:rsidP="00A402B7">
      <w:pPr>
        <w:shd w:val="clear" w:color="auto" w:fill="FFFFFF"/>
        <w:rPr>
          <w:rFonts w:ascii="Arial" w:hAnsi="Arial" w:cs="Arial"/>
          <w:color w:val="000000" w:themeColor="text1"/>
          <w:sz w:val="22"/>
          <w:szCs w:val="22"/>
        </w:rPr>
      </w:pPr>
    </w:p>
    <w:p w14:paraId="095A2439" w14:textId="47EA867B" w:rsidR="008A6069" w:rsidRDefault="008A6069" w:rsidP="0076475A"/>
    <w:p w14:paraId="6037F1E0" w14:textId="77777777" w:rsidR="00E00454" w:rsidRDefault="00E00454" w:rsidP="00E00454">
      <w:pPr>
        <w:jc w:val="both"/>
      </w:pPr>
    </w:p>
    <w:p w14:paraId="09D1EF09" w14:textId="4E175923" w:rsidR="001904B3" w:rsidRPr="00B857F7" w:rsidRDefault="000E5848" w:rsidP="000C4108">
      <w:pPr>
        <w:rPr>
          <w:b/>
          <w:sz w:val="28"/>
          <w:szCs w:val="28"/>
        </w:rPr>
      </w:pPr>
      <w:r w:rsidRPr="00B857F7">
        <w:rPr>
          <w:b/>
          <w:sz w:val="28"/>
          <w:szCs w:val="28"/>
        </w:rPr>
        <w:t>KONSOLIDEERITUD RAAMATUPIDAMISE AASTAARUANNE</w:t>
      </w:r>
    </w:p>
    <w:p w14:paraId="55CBD674" w14:textId="77777777" w:rsidR="00E21D9A" w:rsidRPr="00B857F7" w:rsidRDefault="00E21D9A" w:rsidP="000C4108">
      <w:pPr>
        <w:rPr>
          <w:b/>
          <w:sz w:val="28"/>
          <w:szCs w:val="28"/>
        </w:rPr>
      </w:pPr>
    </w:p>
    <w:p w14:paraId="07EF0419" w14:textId="77777777" w:rsidR="001904B3" w:rsidRPr="00B857F7" w:rsidRDefault="001904B3" w:rsidP="000C4108"/>
    <w:p w14:paraId="777CF265" w14:textId="77777777" w:rsidR="00133190" w:rsidRDefault="00133190" w:rsidP="00165648">
      <w:pPr>
        <w:jc w:val="both"/>
        <w:rPr>
          <w:rFonts w:ascii="Garamond" w:hAnsi="Garamond"/>
          <w:b/>
          <w:sz w:val="28"/>
          <w:szCs w:val="28"/>
        </w:rPr>
      </w:pPr>
      <w:bookmarkStart w:id="2" w:name="_Toc193071617"/>
      <w:bookmarkEnd w:id="0"/>
      <w:bookmarkEnd w:id="1"/>
    </w:p>
    <w:p w14:paraId="0F6BF931" w14:textId="77777777" w:rsidR="00221E0E" w:rsidRPr="00165648" w:rsidRDefault="00221E0E" w:rsidP="00165648">
      <w:pPr>
        <w:jc w:val="both"/>
        <w:rPr>
          <w:b/>
          <w:bCs/>
          <w:sz w:val="22"/>
          <w:szCs w:val="22"/>
        </w:rPr>
      </w:pPr>
      <w:r w:rsidRPr="00165648">
        <w:rPr>
          <w:rFonts w:ascii="Garamond" w:hAnsi="Garamond"/>
          <w:b/>
          <w:sz w:val="28"/>
          <w:szCs w:val="28"/>
        </w:rPr>
        <w:t>Bilanss</w:t>
      </w:r>
      <w:bookmarkEnd w:id="2"/>
    </w:p>
    <w:p w14:paraId="3C4380E0" w14:textId="77777777" w:rsidR="00406B95" w:rsidRPr="00B857F7" w:rsidRDefault="005B5489" w:rsidP="00406B95">
      <w:r w:rsidRPr="00B857F7">
        <w:t>Konsolideeri</w:t>
      </w:r>
      <w:r w:rsidR="001E0BC1" w:rsidRPr="00B857F7">
        <w:t>tud</w:t>
      </w:r>
    </w:p>
    <w:p w14:paraId="04B3F46F" w14:textId="77777777" w:rsidR="00221E0E" w:rsidRPr="00B857F7" w:rsidRDefault="0014244A">
      <w:pPr>
        <w:jc w:val="both"/>
        <w:rPr>
          <w:bCs/>
          <w:sz w:val="22"/>
          <w:szCs w:val="22"/>
        </w:rPr>
      </w:pPr>
      <w:r w:rsidRPr="00B857F7">
        <w:rPr>
          <w:bCs/>
          <w:sz w:val="22"/>
          <w:szCs w:val="22"/>
        </w:rPr>
        <w:t>Eurodes</w:t>
      </w:r>
    </w:p>
    <w:p w14:paraId="06B4FEC0" w14:textId="77777777" w:rsidR="00221E0E" w:rsidRPr="00B857F7" w:rsidRDefault="00221E0E">
      <w:pPr>
        <w:jc w:val="both"/>
        <w:rPr>
          <w:bCs/>
          <w:sz w:val="22"/>
          <w:szCs w:val="2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
        <w:gridCol w:w="304"/>
        <w:gridCol w:w="4563"/>
        <w:gridCol w:w="851"/>
        <w:gridCol w:w="1701"/>
        <w:gridCol w:w="1417"/>
      </w:tblGrid>
      <w:tr w:rsidR="00221E0E" w:rsidRPr="00B857F7" w14:paraId="7B0D039D" w14:textId="77777777" w:rsidTr="0015608F">
        <w:trPr>
          <w:cantSplit/>
          <w:tblHeader/>
        </w:trPr>
        <w:tc>
          <w:tcPr>
            <w:tcW w:w="5103" w:type="dxa"/>
            <w:gridSpan w:val="3"/>
          </w:tcPr>
          <w:p w14:paraId="689DB69B" w14:textId="77777777" w:rsidR="00221E0E" w:rsidRPr="00B857F7" w:rsidRDefault="00221E0E">
            <w:pPr>
              <w:pStyle w:val="Kehatekst"/>
              <w:jc w:val="both"/>
              <w:rPr>
                <w:sz w:val="22"/>
                <w:szCs w:val="22"/>
              </w:rPr>
            </w:pPr>
          </w:p>
        </w:tc>
        <w:tc>
          <w:tcPr>
            <w:tcW w:w="851" w:type="dxa"/>
          </w:tcPr>
          <w:p w14:paraId="0573549E" w14:textId="77777777" w:rsidR="00221E0E" w:rsidRPr="00B857F7" w:rsidRDefault="00221E0E">
            <w:pPr>
              <w:pStyle w:val="Kehatekst"/>
              <w:jc w:val="center"/>
              <w:rPr>
                <w:sz w:val="22"/>
                <w:szCs w:val="22"/>
              </w:rPr>
            </w:pPr>
            <w:r w:rsidRPr="00B857F7">
              <w:rPr>
                <w:sz w:val="22"/>
                <w:szCs w:val="22"/>
              </w:rPr>
              <w:t>Lisa</w:t>
            </w:r>
          </w:p>
        </w:tc>
        <w:tc>
          <w:tcPr>
            <w:tcW w:w="1701" w:type="dxa"/>
            <w:vAlign w:val="center"/>
          </w:tcPr>
          <w:p w14:paraId="3481F1FD" w14:textId="28163D39" w:rsidR="00221E0E" w:rsidRPr="00B857F7" w:rsidRDefault="00221E0E">
            <w:pPr>
              <w:pStyle w:val="Kehatekst"/>
              <w:jc w:val="center"/>
              <w:rPr>
                <w:sz w:val="22"/>
                <w:szCs w:val="22"/>
              </w:rPr>
            </w:pPr>
            <w:r w:rsidRPr="00B857F7">
              <w:rPr>
                <w:sz w:val="22"/>
                <w:szCs w:val="22"/>
              </w:rPr>
              <w:t>31.12.20</w:t>
            </w:r>
            <w:r w:rsidR="00E102C7">
              <w:rPr>
                <w:sz w:val="22"/>
                <w:szCs w:val="22"/>
              </w:rPr>
              <w:t>2</w:t>
            </w:r>
            <w:r w:rsidR="00071847">
              <w:rPr>
                <w:sz w:val="22"/>
                <w:szCs w:val="22"/>
              </w:rPr>
              <w:t>4</w:t>
            </w:r>
          </w:p>
        </w:tc>
        <w:tc>
          <w:tcPr>
            <w:tcW w:w="1417" w:type="dxa"/>
            <w:vAlign w:val="center"/>
          </w:tcPr>
          <w:p w14:paraId="782D4069" w14:textId="04D6C134" w:rsidR="00221E0E" w:rsidRPr="00B857F7" w:rsidRDefault="00944D6B">
            <w:pPr>
              <w:pStyle w:val="Kehatekst"/>
              <w:jc w:val="center"/>
              <w:rPr>
                <w:sz w:val="22"/>
                <w:szCs w:val="22"/>
              </w:rPr>
            </w:pPr>
            <w:r w:rsidRPr="00B857F7">
              <w:rPr>
                <w:sz w:val="22"/>
                <w:szCs w:val="22"/>
              </w:rPr>
              <w:t>31.12.20</w:t>
            </w:r>
            <w:r w:rsidR="00FC258E">
              <w:rPr>
                <w:sz w:val="22"/>
                <w:szCs w:val="22"/>
              </w:rPr>
              <w:t>2</w:t>
            </w:r>
            <w:r w:rsidR="00071847">
              <w:rPr>
                <w:sz w:val="22"/>
                <w:szCs w:val="22"/>
              </w:rPr>
              <w:t>3</w:t>
            </w:r>
          </w:p>
        </w:tc>
      </w:tr>
      <w:tr w:rsidR="00221E0E" w:rsidRPr="00B857F7" w14:paraId="613C9986" w14:textId="77777777" w:rsidTr="0015608F">
        <w:trPr>
          <w:cantSplit/>
        </w:trPr>
        <w:tc>
          <w:tcPr>
            <w:tcW w:w="5103" w:type="dxa"/>
            <w:gridSpan w:val="3"/>
          </w:tcPr>
          <w:p w14:paraId="3D508776" w14:textId="77777777" w:rsidR="00221E0E" w:rsidRPr="00B857F7" w:rsidRDefault="00221E0E">
            <w:pPr>
              <w:pStyle w:val="Kehatekst"/>
              <w:jc w:val="both"/>
              <w:rPr>
                <w:sz w:val="22"/>
                <w:szCs w:val="22"/>
              </w:rPr>
            </w:pPr>
          </w:p>
        </w:tc>
        <w:tc>
          <w:tcPr>
            <w:tcW w:w="851" w:type="dxa"/>
          </w:tcPr>
          <w:p w14:paraId="55698339" w14:textId="77777777" w:rsidR="00221E0E" w:rsidRPr="00B857F7" w:rsidRDefault="00221E0E">
            <w:pPr>
              <w:pStyle w:val="Kehatekst"/>
              <w:jc w:val="both"/>
              <w:rPr>
                <w:sz w:val="22"/>
                <w:szCs w:val="22"/>
              </w:rPr>
            </w:pPr>
          </w:p>
        </w:tc>
        <w:tc>
          <w:tcPr>
            <w:tcW w:w="1701" w:type="dxa"/>
          </w:tcPr>
          <w:p w14:paraId="4BDBF4E1" w14:textId="77777777" w:rsidR="00221E0E" w:rsidRPr="00B857F7" w:rsidRDefault="00221E0E">
            <w:pPr>
              <w:pStyle w:val="Kehatekst"/>
              <w:jc w:val="both"/>
              <w:rPr>
                <w:sz w:val="22"/>
                <w:szCs w:val="22"/>
              </w:rPr>
            </w:pPr>
          </w:p>
        </w:tc>
        <w:tc>
          <w:tcPr>
            <w:tcW w:w="1417" w:type="dxa"/>
          </w:tcPr>
          <w:p w14:paraId="504E270A" w14:textId="77777777" w:rsidR="00221E0E" w:rsidRPr="00B857F7" w:rsidRDefault="00221E0E">
            <w:pPr>
              <w:pStyle w:val="Kehatekst"/>
              <w:jc w:val="both"/>
              <w:rPr>
                <w:sz w:val="22"/>
                <w:szCs w:val="22"/>
              </w:rPr>
            </w:pPr>
          </w:p>
        </w:tc>
      </w:tr>
      <w:tr w:rsidR="00221E0E" w:rsidRPr="00B857F7" w14:paraId="6BB5B9AA" w14:textId="77777777" w:rsidTr="0015608F">
        <w:trPr>
          <w:cantSplit/>
        </w:trPr>
        <w:tc>
          <w:tcPr>
            <w:tcW w:w="5103" w:type="dxa"/>
            <w:gridSpan w:val="3"/>
          </w:tcPr>
          <w:p w14:paraId="6CDAA349" w14:textId="77777777" w:rsidR="00221E0E" w:rsidRPr="00B857F7" w:rsidRDefault="00221E0E">
            <w:pPr>
              <w:pStyle w:val="Kehatekst"/>
              <w:jc w:val="both"/>
              <w:rPr>
                <w:sz w:val="22"/>
                <w:szCs w:val="22"/>
              </w:rPr>
            </w:pPr>
            <w:r w:rsidRPr="00B857F7">
              <w:rPr>
                <w:sz w:val="22"/>
                <w:szCs w:val="22"/>
              </w:rPr>
              <w:t>Varad</w:t>
            </w:r>
          </w:p>
        </w:tc>
        <w:tc>
          <w:tcPr>
            <w:tcW w:w="851" w:type="dxa"/>
          </w:tcPr>
          <w:p w14:paraId="1AB72028" w14:textId="77777777" w:rsidR="00221E0E" w:rsidRPr="00B857F7" w:rsidRDefault="00221E0E">
            <w:pPr>
              <w:pStyle w:val="Kehatekst"/>
              <w:jc w:val="both"/>
              <w:rPr>
                <w:sz w:val="22"/>
                <w:szCs w:val="22"/>
              </w:rPr>
            </w:pPr>
          </w:p>
        </w:tc>
        <w:tc>
          <w:tcPr>
            <w:tcW w:w="1701" w:type="dxa"/>
          </w:tcPr>
          <w:p w14:paraId="7E596316" w14:textId="231BF878" w:rsidR="00221E0E" w:rsidRPr="002347FA" w:rsidRDefault="001C7322" w:rsidP="007F38DD">
            <w:pPr>
              <w:pStyle w:val="Kehatekst"/>
              <w:jc w:val="right"/>
              <w:rPr>
                <w:i/>
                <w:sz w:val="22"/>
                <w:szCs w:val="22"/>
              </w:rPr>
            </w:pPr>
            <w:r w:rsidRPr="002347FA">
              <w:rPr>
                <w:i/>
                <w:sz w:val="22"/>
                <w:szCs w:val="22"/>
              </w:rPr>
              <w:t>10</w:t>
            </w:r>
            <w:r w:rsidR="005D6DCC">
              <w:rPr>
                <w:i/>
                <w:sz w:val="22"/>
                <w:szCs w:val="22"/>
              </w:rPr>
              <w:t> 191 918</w:t>
            </w:r>
          </w:p>
        </w:tc>
        <w:tc>
          <w:tcPr>
            <w:tcW w:w="1417" w:type="dxa"/>
          </w:tcPr>
          <w:p w14:paraId="463B4AE9" w14:textId="061CBE13" w:rsidR="00221E0E" w:rsidRPr="00B857F7" w:rsidRDefault="00F0595A" w:rsidP="007F38DD">
            <w:pPr>
              <w:pStyle w:val="Kehatekst"/>
              <w:jc w:val="right"/>
              <w:rPr>
                <w:i/>
                <w:sz w:val="22"/>
                <w:szCs w:val="22"/>
              </w:rPr>
            </w:pPr>
            <w:r>
              <w:rPr>
                <w:i/>
                <w:sz w:val="22"/>
                <w:szCs w:val="22"/>
              </w:rPr>
              <w:t>10</w:t>
            </w:r>
            <w:r w:rsidR="006773EC">
              <w:rPr>
                <w:i/>
                <w:sz w:val="22"/>
                <w:szCs w:val="22"/>
              </w:rPr>
              <w:t> 201 157</w:t>
            </w:r>
          </w:p>
        </w:tc>
      </w:tr>
      <w:tr w:rsidR="00221E0E" w:rsidRPr="00B857F7" w14:paraId="14CFB46B" w14:textId="77777777" w:rsidTr="0015608F">
        <w:trPr>
          <w:cantSplit/>
        </w:trPr>
        <w:tc>
          <w:tcPr>
            <w:tcW w:w="236" w:type="dxa"/>
          </w:tcPr>
          <w:p w14:paraId="35A0939D" w14:textId="77777777" w:rsidR="00221E0E" w:rsidRPr="00B857F7" w:rsidRDefault="00221E0E">
            <w:pPr>
              <w:pStyle w:val="Kehatekst"/>
              <w:jc w:val="both"/>
              <w:rPr>
                <w:sz w:val="22"/>
                <w:szCs w:val="22"/>
              </w:rPr>
            </w:pPr>
          </w:p>
        </w:tc>
        <w:tc>
          <w:tcPr>
            <w:tcW w:w="4867" w:type="dxa"/>
            <w:gridSpan w:val="2"/>
          </w:tcPr>
          <w:p w14:paraId="6C4BB464" w14:textId="77777777" w:rsidR="00221E0E" w:rsidRPr="00B857F7" w:rsidRDefault="00221E0E">
            <w:pPr>
              <w:pStyle w:val="Kehatekst"/>
              <w:jc w:val="both"/>
              <w:rPr>
                <w:sz w:val="22"/>
                <w:szCs w:val="22"/>
              </w:rPr>
            </w:pPr>
          </w:p>
        </w:tc>
        <w:tc>
          <w:tcPr>
            <w:tcW w:w="851" w:type="dxa"/>
          </w:tcPr>
          <w:p w14:paraId="2F544FAC" w14:textId="77777777" w:rsidR="00221E0E" w:rsidRPr="00B857F7" w:rsidRDefault="00221E0E">
            <w:pPr>
              <w:pStyle w:val="Kehatekst"/>
              <w:jc w:val="both"/>
              <w:rPr>
                <w:sz w:val="22"/>
                <w:szCs w:val="22"/>
              </w:rPr>
            </w:pPr>
          </w:p>
        </w:tc>
        <w:tc>
          <w:tcPr>
            <w:tcW w:w="1701" w:type="dxa"/>
          </w:tcPr>
          <w:p w14:paraId="50815053" w14:textId="77777777" w:rsidR="00221E0E" w:rsidRPr="002347FA" w:rsidRDefault="00221E0E" w:rsidP="007F38DD">
            <w:pPr>
              <w:pStyle w:val="Kehatekst"/>
              <w:jc w:val="right"/>
              <w:rPr>
                <w:sz w:val="22"/>
                <w:szCs w:val="22"/>
              </w:rPr>
            </w:pPr>
          </w:p>
        </w:tc>
        <w:tc>
          <w:tcPr>
            <w:tcW w:w="1417" w:type="dxa"/>
          </w:tcPr>
          <w:p w14:paraId="0BF36E00" w14:textId="77777777" w:rsidR="00221E0E" w:rsidRPr="00B857F7" w:rsidRDefault="00221E0E" w:rsidP="007F38DD">
            <w:pPr>
              <w:pStyle w:val="Kehatekst"/>
              <w:jc w:val="right"/>
              <w:rPr>
                <w:sz w:val="22"/>
                <w:szCs w:val="22"/>
              </w:rPr>
            </w:pPr>
          </w:p>
        </w:tc>
      </w:tr>
      <w:tr w:rsidR="00442AB9" w:rsidRPr="00B857F7" w14:paraId="67519BE9" w14:textId="77777777" w:rsidTr="0015608F">
        <w:trPr>
          <w:cantSplit/>
        </w:trPr>
        <w:tc>
          <w:tcPr>
            <w:tcW w:w="236" w:type="dxa"/>
          </w:tcPr>
          <w:p w14:paraId="7F492C1B" w14:textId="77777777" w:rsidR="00442AB9" w:rsidRPr="00B857F7" w:rsidRDefault="00442AB9">
            <w:pPr>
              <w:pStyle w:val="Kehatekst"/>
              <w:jc w:val="both"/>
              <w:rPr>
                <w:sz w:val="22"/>
                <w:szCs w:val="22"/>
              </w:rPr>
            </w:pPr>
          </w:p>
        </w:tc>
        <w:tc>
          <w:tcPr>
            <w:tcW w:w="4867" w:type="dxa"/>
            <w:gridSpan w:val="2"/>
          </w:tcPr>
          <w:p w14:paraId="352E13B3" w14:textId="77777777" w:rsidR="00442AB9" w:rsidRPr="00B857F7" w:rsidRDefault="00442AB9">
            <w:pPr>
              <w:pStyle w:val="Kehatekst"/>
              <w:jc w:val="both"/>
              <w:rPr>
                <w:sz w:val="22"/>
                <w:szCs w:val="22"/>
              </w:rPr>
            </w:pPr>
            <w:r w:rsidRPr="00B857F7">
              <w:rPr>
                <w:sz w:val="22"/>
                <w:szCs w:val="22"/>
              </w:rPr>
              <w:t>Käibevara</w:t>
            </w:r>
          </w:p>
        </w:tc>
        <w:tc>
          <w:tcPr>
            <w:tcW w:w="851" w:type="dxa"/>
          </w:tcPr>
          <w:p w14:paraId="43B698A9" w14:textId="77777777" w:rsidR="00442AB9" w:rsidRPr="00B857F7" w:rsidRDefault="00442AB9">
            <w:pPr>
              <w:pStyle w:val="Kehatekst"/>
              <w:jc w:val="both"/>
              <w:rPr>
                <w:sz w:val="22"/>
                <w:szCs w:val="22"/>
              </w:rPr>
            </w:pPr>
          </w:p>
        </w:tc>
        <w:tc>
          <w:tcPr>
            <w:tcW w:w="1701" w:type="dxa"/>
          </w:tcPr>
          <w:p w14:paraId="4F0B750B" w14:textId="08FC35DB" w:rsidR="00442AB9" w:rsidRPr="002347FA" w:rsidRDefault="00A1018F" w:rsidP="007F38DD">
            <w:pPr>
              <w:pStyle w:val="Kehatekst"/>
              <w:jc w:val="right"/>
              <w:rPr>
                <w:i/>
                <w:sz w:val="22"/>
                <w:szCs w:val="22"/>
              </w:rPr>
            </w:pPr>
            <w:r w:rsidRPr="002347FA">
              <w:rPr>
                <w:i/>
                <w:sz w:val="22"/>
                <w:szCs w:val="22"/>
              </w:rPr>
              <w:t>6</w:t>
            </w:r>
            <w:r w:rsidR="009344C3">
              <w:rPr>
                <w:i/>
                <w:sz w:val="22"/>
                <w:szCs w:val="22"/>
              </w:rPr>
              <w:t>22 412</w:t>
            </w:r>
          </w:p>
        </w:tc>
        <w:tc>
          <w:tcPr>
            <w:tcW w:w="1417" w:type="dxa"/>
          </w:tcPr>
          <w:p w14:paraId="0596052F" w14:textId="0580F157" w:rsidR="00442AB9" w:rsidRPr="001E2290" w:rsidRDefault="003A56BF" w:rsidP="007F38DD">
            <w:pPr>
              <w:pStyle w:val="Kehatekst"/>
              <w:jc w:val="right"/>
              <w:rPr>
                <w:i/>
                <w:sz w:val="22"/>
                <w:szCs w:val="22"/>
              </w:rPr>
            </w:pPr>
            <w:r>
              <w:rPr>
                <w:i/>
                <w:sz w:val="22"/>
                <w:szCs w:val="22"/>
              </w:rPr>
              <w:t>710 990</w:t>
            </w:r>
          </w:p>
        </w:tc>
      </w:tr>
      <w:tr w:rsidR="00442AB9" w:rsidRPr="00B857F7" w14:paraId="4C0D7680" w14:textId="77777777" w:rsidTr="0015608F">
        <w:tc>
          <w:tcPr>
            <w:tcW w:w="540" w:type="dxa"/>
            <w:gridSpan w:val="2"/>
          </w:tcPr>
          <w:p w14:paraId="40D7308E" w14:textId="77777777" w:rsidR="00442AB9" w:rsidRPr="00B857F7" w:rsidRDefault="00442AB9">
            <w:pPr>
              <w:pStyle w:val="Kehatekst"/>
              <w:jc w:val="both"/>
              <w:rPr>
                <w:b w:val="0"/>
                <w:sz w:val="22"/>
                <w:szCs w:val="22"/>
              </w:rPr>
            </w:pPr>
          </w:p>
        </w:tc>
        <w:tc>
          <w:tcPr>
            <w:tcW w:w="4563" w:type="dxa"/>
          </w:tcPr>
          <w:p w14:paraId="1A6E9B8B" w14:textId="77777777" w:rsidR="00442AB9" w:rsidRPr="00B857F7" w:rsidRDefault="00442AB9">
            <w:pPr>
              <w:pStyle w:val="Kehatekst"/>
              <w:jc w:val="both"/>
              <w:rPr>
                <w:b w:val="0"/>
                <w:sz w:val="22"/>
                <w:szCs w:val="22"/>
              </w:rPr>
            </w:pPr>
            <w:r w:rsidRPr="00B857F7">
              <w:rPr>
                <w:b w:val="0"/>
                <w:sz w:val="22"/>
                <w:szCs w:val="22"/>
              </w:rPr>
              <w:t xml:space="preserve">Raha </w:t>
            </w:r>
          </w:p>
        </w:tc>
        <w:tc>
          <w:tcPr>
            <w:tcW w:w="851" w:type="dxa"/>
          </w:tcPr>
          <w:p w14:paraId="2051E2D0" w14:textId="77777777" w:rsidR="00442AB9" w:rsidRPr="00B857F7" w:rsidRDefault="00442AB9" w:rsidP="00020ED2">
            <w:pPr>
              <w:pStyle w:val="Kehatekst"/>
              <w:jc w:val="right"/>
              <w:rPr>
                <w:b w:val="0"/>
                <w:sz w:val="22"/>
                <w:szCs w:val="22"/>
              </w:rPr>
            </w:pPr>
            <w:r w:rsidRPr="00B857F7">
              <w:rPr>
                <w:b w:val="0"/>
                <w:sz w:val="22"/>
                <w:szCs w:val="22"/>
              </w:rPr>
              <w:t>2</w:t>
            </w:r>
          </w:p>
        </w:tc>
        <w:tc>
          <w:tcPr>
            <w:tcW w:w="1701" w:type="dxa"/>
          </w:tcPr>
          <w:p w14:paraId="00770BB3" w14:textId="1391E5E3" w:rsidR="00442AB9" w:rsidRPr="002347FA" w:rsidRDefault="00A1018F" w:rsidP="007F38DD">
            <w:pPr>
              <w:pStyle w:val="Kehatekst"/>
              <w:jc w:val="right"/>
              <w:rPr>
                <w:b w:val="0"/>
                <w:sz w:val="22"/>
                <w:szCs w:val="22"/>
              </w:rPr>
            </w:pPr>
            <w:r w:rsidRPr="002347FA">
              <w:rPr>
                <w:b w:val="0"/>
                <w:sz w:val="22"/>
                <w:szCs w:val="22"/>
              </w:rPr>
              <w:t xml:space="preserve">303 </w:t>
            </w:r>
            <w:r w:rsidR="009C7AE3" w:rsidRPr="002347FA">
              <w:rPr>
                <w:b w:val="0"/>
                <w:sz w:val="22"/>
                <w:szCs w:val="22"/>
              </w:rPr>
              <w:t>872</w:t>
            </w:r>
          </w:p>
        </w:tc>
        <w:tc>
          <w:tcPr>
            <w:tcW w:w="1417" w:type="dxa"/>
          </w:tcPr>
          <w:p w14:paraId="7208861A" w14:textId="6EA57149" w:rsidR="00924D6F" w:rsidRPr="00B857F7" w:rsidRDefault="003A56BF" w:rsidP="007F38DD">
            <w:pPr>
              <w:pStyle w:val="Kehatekst"/>
              <w:jc w:val="right"/>
              <w:rPr>
                <w:b w:val="0"/>
                <w:sz w:val="22"/>
                <w:szCs w:val="22"/>
              </w:rPr>
            </w:pPr>
            <w:r>
              <w:rPr>
                <w:b w:val="0"/>
                <w:sz w:val="22"/>
                <w:szCs w:val="22"/>
              </w:rPr>
              <w:t>427 413</w:t>
            </w:r>
          </w:p>
        </w:tc>
      </w:tr>
      <w:tr w:rsidR="00442AB9" w:rsidRPr="00B857F7" w14:paraId="2557970B" w14:textId="77777777" w:rsidTr="0015608F">
        <w:tc>
          <w:tcPr>
            <w:tcW w:w="540" w:type="dxa"/>
            <w:gridSpan w:val="2"/>
          </w:tcPr>
          <w:p w14:paraId="3B87F6D3" w14:textId="77777777" w:rsidR="00442AB9" w:rsidRPr="00B857F7" w:rsidRDefault="00442AB9">
            <w:pPr>
              <w:pStyle w:val="Kehatekst"/>
              <w:jc w:val="both"/>
              <w:rPr>
                <w:b w:val="0"/>
                <w:sz w:val="22"/>
                <w:szCs w:val="22"/>
              </w:rPr>
            </w:pPr>
          </w:p>
        </w:tc>
        <w:tc>
          <w:tcPr>
            <w:tcW w:w="4563" w:type="dxa"/>
          </w:tcPr>
          <w:p w14:paraId="6A14CCD3" w14:textId="77777777" w:rsidR="00442AB9" w:rsidRPr="00B857F7" w:rsidRDefault="00442AB9">
            <w:pPr>
              <w:pStyle w:val="Kehatekst"/>
              <w:jc w:val="both"/>
              <w:rPr>
                <w:b w:val="0"/>
                <w:sz w:val="22"/>
                <w:szCs w:val="22"/>
              </w:rPr>
            </w:pPr>
            <w:r w:rsidRPr="00B857F7">
              <w:rPr>
                <w:b w:val="0"/>
                <w:sz w:val="22"/>
                <w:szCs w:val="22"/>
              </w:rPr>
              <w:t xml:space="preserve">Maksu-, lõivu- ja trahvinõuded </w:t>
            </w:r>
          </w:p>
        </w:tc>
        <w:tc>
          <w:tcPr>
            <w:tcW w:w="851" w:type="dxa"/>
          </w:tcPr>
          <w:p w14:paraId="3B02A221" w14:textId="77777777" w:rsidR="00442AB9" w:rsidRPr="00B857F7" w:rsidRDefault="00442AB9" w:rsidP="00020ED2">
            <w:pPr>
              <w:pStyle w:val="Kehatekst"/>
              <w:jc w:val="right"/>
              <w:rPr>
                <w:b w:val="0"/>
                <w:sz w:val="22"/>
                <w:szCs w:val="22"/>
              </w:rPr>
            </w:pPr>
            <w:r w:rsidRPr="00B857F7">
              <w:rPr>
                <w:b w:val="0"/>
                <w:sz w:val="22"/>
                <w:szCs w:val="22"/>
              </w:rPr>
              <w:t>3</w:t>
            </w:r>
          </w:p>
        </w:tc>
        <w:tc>
          <w:tcPr>
            <w:tcW w:w="1701" w:type="dxa"/>
          </w:tcPr>
          <w:p w14:paraId="6F129FE8" w14:textId="7231BD55" w:rsidR="00442AB9" w:rsidRPr="002347FA" w:rsidRDefault="009C7AE3" w:rsidP="007F38DD">
            <w:pPr>
              <w:pStyle w:val="Kehatekst"/>
              <w:jc w:val="right"/>
              <w:rPr>
                <w:b w:val="0"/>
                <w:sz w:val="22"/>
                <w:szCs w:val="22"/>
              </w:rPr>
            </w:pPr>
            <w:r w:rsidRPr="002347FA">
              <w:rPr>
                <w:b w:val="0"/>
                <w:sz w:val="22"/>
                <w:szCs w:val="22"/>
              </w:rPr>
              <w:t>2</w:t>
            </w:r>
            <w:r w:rsidR="000D7FC1">
              <w:rPr>
                <w:b w:val="0"/>
                <w:sz w:val="22"/>
                <w:szCs w:val="22"/>
              </w:rPr>
              <w:t>02 317</w:t>
            </w:r>
          </w:p>
        </w:tc>
        <w:tc>
          <w:tcPr>
            <w:tcW w:w="1417" w:type="dxa"/>
          </w:tcPr>
          <w:p w14:paraId="388D71E8" w14:textId="1EF8FDC7" w:rsidR="00924D6F" w:rsidRPr="00B857F7" w:rsidRDefault="00F0595A" w:rsidP="007F38DD">
            <w:pPr>
              <w:pStyle w:val="Kehatekst"/>
              <w:jc w:val="right"/>
              <w:rPr>
                <w:b w:val="0"/>
                <w:sz w:val="22"/>
                <w:szCs w:val="22"/>
              </w:rPr>
            </w:pPr>
            <w:r>
              <w:rPr>
                <w:b w:val="0"/>
                <w:sz w:val="22"/>
                <w:szCs w:val="22"/>
              </w:rPr>
              <w:t>1</w:t>
            </w:r>
            <w:r w:rsidR="003A56BF">
              <w:rPr>
                <w:b w:val="0"/>
                <w:sz w:val="22"/>
                <w:szCs w:val="22"/>
              </w:rPr>
              <w:t>87 740</w:t>
            </w:r>
          </w:p>
        </w:tc>
      </w:tr>
      <w:tr w:rsidR="00442AB9" w:rsidRPr="00B857F7" w14:paraId="4DCDC4E1" w14:textId="77777777" w:rsidTr="0015608F">
        <w:tc>
          <w:tcPr>
            <w:tcW w:w="540" w:type="dxa"/>
            <w:gridSpan w:val="2"/>
          </w:tcPr>
          <w:p w14:paraId="2C4A3898" w14:textId="77777777" w:rsidR="00442AB9" w:rsidRPr="00B857F7" w:rsidRDefault="00442AB9">
            <w:pPr>
              <w:pStyle w:val="Kehatekst"/>
              <w:jc w:val="both"/>
              <w:rPr>
                <w:b w:val="0"/>
                <w:sz w:val="22"/>
                <w:szCs w:val="22"/>
              </w:rPr>
            </w:pPr>
          </w:p>
        </w:tc>
        <w:tc>
          <w:tcPr>
            <w:tcW w:w="4563" w:type="dxa"/>
          </w:tcPr>
          <w:p w14:paraId="3669F084" w14:textId="77777777" w:rsidR="00442AB9" w:rsidRPr="00B857F7" w:rsidRDefault="00442AB9">
            <w:pPr>
              <w:pStyle w:val="Kehatekst"/>
              <w:jc w:val="both"/>
              <w:rPr>
                <w:b w:val="0"/>
                <w:sz w:val="22"/>
                <w:szCs w:val="22"/>
              </w:rPr>
            </w:pPr>
            <w:r w:rsidRPr="00B857F7">
              <w:rPr>
                <w:b w:val="0"/>
                <w:sz w:val="22"/>
                <w:szCs w:val="22"/>
              </w:rPr>
              <w:t>Muud nõuded ja ettemaksed</w:t>
            </w:r>
          </w:p>
        </w:tc>
        <w:tc>
          <w:tcPr>
            <w:tcW w:w="851" w:type="dxa"/>
          </w:tcPr>
          <w:p w14:paraId="193CD4DE" w14:textId="77777777" w:rsidR="00442AB9" w:rsidRPr="00B857F7" w:rsidRDefault="00442AB9" w:rsidP="00020ED2">
            <w:pPr>
              <w:pStyle w:val="Kehatekst"/>
              <w:jc w:val="right"/>
              <w:rPr>
                <w:b w:val="0"/>
                <w:sz w:val="22"/>
                <w:szCs w:val="22"/>
              </w:rPr>
            </w:pPr>
            <w:r w:rsidRPr="00B857F7">
              <w:rPr>
                <w:b w:val="0"/>
                <w:sz w:val="22"/>
                <w:szCs w:val="22"/>
              </w:rPr>
              <w:t>4</w:t>
            </w:r>
          </w:p>
        </w:tc>
        <w:tc>
          <w:tcPr>
            <w:tcW w:w="1701" w:type="dxa"/>
          </w:tcPr>
          <w:p w14:paraId="4DBF051D" w14:textId="5950F300" w:rsidR="00442AB9" w:rsidRPr="002347FA" w:rsidRDefault="00AC5799" w:rsidP="00AC5799">
            <w:pPr>
              <w:pStyle w:val="Kehatekst"/>
              <w:jc w:val="center"/>
              <w:rPr>
                <w:b w:val="0"/>
                <w:sz w:val="22"/>
                <w:szCs w:val="22"/>
              </w:rPr>
            </w:pPr>
            <w:r w:rsidRPr="002347FA">
              <w:rPr>
                <w:b w:val="0"/>
                <w:sz w:val="22"/>
                <w:szCs w:val="22"/>
              </w:rPr>
              <w:t xml:space="preserve">            </w:t>
            </w:r>
            <w:r w:rsidR="006334E6" w:rsidRPr="002347FA">
              <w:rPr>
                <w:b w:val="0"/>
                <w:sz w:val="22"/>
                <w:szCs w:val="22"/>
              </w:rPr>
              <w:t xml:space="preserve"> </w:t>
            </w:r>
            <w:r w:rsidRPr="002347FA">
              <w:rPr>
                <w:b w:val="0"/>
                <w:sz w:val="22"/>
                <w:szCs w:val="22"/>
              </w:rPr>
              <w:t xml:space="preserve"> </w:t>
            </w:r>
            <w:r w:rsidR="00C228AC" w:rsidRPr="002347FA">
              <w:rPr>
                <w:b w:val="0"/>
                <w:sz w:val="22"/>
                <w:szCs w:val="22"/>
              </w:rPr>
              <w:t xml:space="preserve">115 </w:t>
            </w:r>
            <w:r w:rsidR="000D7FC1">
              <w:rPr>
                <w:b w:val="0"/>
                <w:sz w:val="22"/>
                <w:szCs w:val="22"/>
              </w:rPr>
              <w:t>732</w:t>
            </w:r>
          </w:p>
        </w:tc>
        <w:tc>
          <w:tcPr>
            <w:tcW w:w="1417" w:type="dxa"/>
          </w:tcPr>
          <w:p w14:paraId="343419C7" w14:textId="4EB49A6A" w:rsidR="00442AB9" w:rsidRPr="00B857F7" w:rsidRDefault="002534C1" w:rsidP="007F38DD">
            <w:pPr>
              <w:pStyle w:val="Kehatekst"/>
              <w:jc w:val="right"/>
              <w:rPr>
                <w:b w:val="0"/>
                <w:sz w:val="22"/>
                <w:szCs w:val="22"/>
              </w:rPr>
            </w:pPr>
            <w:r>
              <w:rPr>
                <w:b w:val="0"/>
                <w:sz w:val="22"/>
                <w:szCs w:val="22"/>
              </w:rPr>
              <w:t>95 629</w:t>
            </w:r>
          </w:p>
        </w:tc>
      </w:tr>
      <w:tr w:rsidR="00442AB9" w:rsidRPr="00B857F7" w14:paraId="6A8E0C49" w14:textId="77777777" w:rsidTr="0015608F">
        <w:tc>
          <w:tcPr>
            <w:tcW w:w="540" w:type="dxa"/>
            <w:gridSpan w:val="2"/>
          </w:tcPr>
          <w:p w14:paraId="6A06C08E" w14:textId="77777777" w:rsidR="00442AB9" w:rsidRPr="00B857F7" w:rsidRDefault="00442AB9">
            <w:pPr>
              <w:pStyle w:val="Kehatekst"/>
              <w:ind w:right="34"/>
              <w:jc w:val="both"/>
              <w:rPr>
                <w:b w:val="0"/>
                <w:sz w:val="22"/>
                <w:szCs w:val="22"/>
              </w:rPr>
            </w:pPr>
          </w:p>
        </w:tc>
        <w:tc>
          <w:tcPr>
            <w:tcW w:w="4563" w:type="dxa"/>
          </w:tcPr>
          <w:p w14:paraId="2015F91B" w14:textId="32DA0EE9" w:rsidR="00442AB9" w:rsidRPr="00B857F7" w:rsidRDefault="004414AC">
            <w:pPr>
              <w:pStyle w:val="Kehatekst"/>
              <w:ind w:right="34"/>
              <w:jc w:val="both"/>
              <w:rPr>
                <w:b w:val="0"/>
                <w:sz w:val="22"/>
                <w:szCs w:val="22"/>
              </w:rPr>
            </w:pPr>
            <w:r>
              <w:rPr>
                <w:b w:val="0"/>
                <w:sz w:val="22"/>
                <w:szCs w:val="22"/>
              </w:rPr>
              <w:t>Varud</w:t>
            </w:r>
          </w:p>
        </w:tc>
        <w:tc>
          <w:tcPr>
            <w:tcW w:w="851" w:type="dxa"/>
          </w:tcPr>
          <w:p w14:paraId="06023B68" w14:textId="77777777" w:rsidR="00442AB9" w:rsidRPr="00B857F7" w:rsidRDefault="00442AB9" w:rsidP="00020ED2">
            <w:pPr>
              <w:pStyle w:val="Kehatekst"/>
              <w:ind w:right="34"/>
              <w:jc w:val="right"/>
              <w:rPr>
                <w:b w:val="0"/>
                <w:sz w:val="22"/>
                <w:szCs w:val="22"/>
              </w:rPr>
            </w:pPr>
          </w:p>
        </w:tc>
        <w:tc>
          <w:tcPr>
            <w:tcW w:w="1701" w:type="dxa"/>
          </w:tcPr>
          <w:p w14:paraId="1EADB9E8" w14:textId="6FC04A58" w:rsidR="00442AB9" w:rsidRPr="002347FA" w:rsidRDefault="00915BFD" w:rsidP="007F38DD">
            <w:pPr>
              <w:pStyle w:val="Kehatekst"/>
              <w:ind w:right="34"/>
              <w:jc w:val="right"/>
              <w:rPr>
                <w:b w:val="0"/>
                <w:sz w:val="22"/>
                <w:szCs w:val="22"/>
              </w:rPr>
            </w:pPr>
            <w:r w:rsidRPr="002347FA">
              <w:rPr>
                <w:b w:val="0"/>
                <w:sz w:val="22"/>
                <w:szCs w:val="22"/>
              </w:rPr>
              <w:t>491</w:t>
            </w:r>
          </w:p>
        </w:tc>
        <w:tc>
          <w:tcPr>
            <w:tcW w:w="1417" w:type="dxa"/>
          </w:tcPr>
          <w:p w14:paraId="09C1CACF" w14:textId="1D165258" w:rsidR="00442AB9" w:rsidRPr="00B857F7" w:rsidRDefault="003F642C" w:rsidP="003F642C">
            <w:pPr>
              <w:pStyle w:val="Kehatekst"/>
              <w:ind w:right="34"/>
              <w:jc w:val="center"/>
              <w:rPr>
                <w:b w:val="0"/>
                <w:sz w:val="22"/>
                <w:szCs w:val="22"/>
              </w:rPr>
            </w:pPr>
            <w:r>
              <w:rPr>
                <w:b w:val="0"/>
                <w:sz w:val="22"/>
                <w:szCs w:val="22"/>
              </w:rPr>
              <w:t xml:space="preserve">               </w:t>
            </w:r>
            <w:r w:rsidR="002534C1">
              <w:rPr>
                <w:b w:val="0"/>
                <w:sz w:val="22"/>
                <w:szCs w:val="22"/>
              </w:rPr>
              <w:t>208</w:t>
            </w:r>
          </w:p>
        </w:tc>
      </w:tr>
      <w:tr w:rsidR="00442AB9" w:rsidRPr="00B857F7" w14:paraId="71B1157B" w14:textId="77777777" w:rsidTr="0015608F">
        <w:trPr>
          <w:cantSplit/>
        </w:trPr>
        <w:tc>
          <w:tcPr>
            <w:tcW w:w="236" w:type="dxa"/>
          </w:tcPr>
          <w:p w14:paraId="667A4959" w14:textId="77777777" w:rsidR="00442AB9" w:rsidRPr="00B857F7" w:rsidRDefault="00442AB9">
            <w:pPr>
              <w:pStyle w:val="Kehatekst"/>
              <w:ind w:right="34"/>
              <w:jc w:val="both"/>
              <w:rPr>
                <w:b w:val="0"/>
                <w:i/>
                <w:sz w:val="22"/>
                <w:szCs w:val="22"/>
              </w:rPr>
            </w:pPr>
          </w:p>
        </w:tc>
        <w:tc>
          <w:tcPr>
            <w:tcW w:w="4867" w:type="dxa"/>
            <w:gridSpan w:val="2"/>
          </w:tcPr>
          <w:p w14:paraId="7C5CCCB2" w14:textId="77777777" w:rsidR="00442AB9" w:rsidRPr="00B857F7" w:rsidRDefault="00442AB9">
            <w:pPr>
              <w:pStyle w:val="Kehatekst"/>
              <w:ind w:right="34"/>
              <w:jc w:val="both"/>
              <w:rPr>
                <w:sz w:val="22"/>
                <w:szCs w:val="22"/>
              </w:rPr>
            </w:pPr>
          </w:p>
        </w:tc>
        <w:tc>
          <w:tcPr>
            <w:tcW w:w="851" w:type="dxa"/>
          </w:tcPr>
          <w:p w14:paraId="0F25C20D" w14:textId="77777777" w:rsidR="00442AB9" w:rsidRPr="00B857F7" w:rsidRDefault="00442AB9" w:rsidP="00020ED2">
            <w:pPr>
              <w:pStyle w:val="Kehatekst"/>
              <w:ind w:right="34"/>
              <w:jc w:val="right"/>
              <w:rPr>
                <w:b w:val="0"/>
                <w:sz w:val="22"/>
                <w:szCs w:val="22"/>
              </w:rPr>
            </w:pPr>
          </w:p>
        </w:tc>
        <w:tc>
          <w:tcPr>
            <w:tcW w:w="1701" w:type="dxa"/>
          </w:tcPr>
          <w:p w14:paraId="36922A17" w14:textId="77777777" w:rsidR="00442AB9" w:rsidRPr="00006AFE" w:rsidRDefault="00442AB9" w:rsidP="007F38DD">
            <w:pPr>
              <w:pStyle w:val="Kehatekst"/>
              <w:ind w:right="34"/>
              <w:jc w:val="right"/>
              <w:rPr>
                <w:b w:val="0"/>
                <w:color w:val="FF0000"/>
                <w:sz w:val="22"/>
                <w:szCs w:val="22"/>
              </w:rPr>
            </w:pPr>
          </w:p>
        </w:tc>
        <w:tc>
          <w:tcPr>
            <w:tcW w:w="1417" w:type="dxa"/>
          </w:tcPr>
          <w:p w14:paraId="20658521" w14:textId="77777777" w:rsidR="00442AB9" w:rsidRPr="00B857F7" w:rsidRDefault="00442AB9" w:rsidP="007F38DD">
            <w:pPr>
              <w:pStyle w:val="Kehatekst"/>
              <w:ind w:right="34"/>
              <w:jc w:val="right"/>
              <w:rPr>
                <w:b w:val="0"/>
                <w:sz w:val="22"/>
                <w:szCs w:val="22"/>
              </w:rPr>
            </w:pPr>
          </w:p>
        </w:tc>
      </w:tr>
      <w:tr w:rsidR="00131A9F" w:rsidRPr="00B857F7" w14:paraId="79BD89CF" w14:textId="77777777" w:rsidTr="0015608F">
        <w:trPr>
          <w:cantSplit/>
        </w:trPr>
        <w:tc>
          <w:tcPr>
            <w:tcW w:w="236" w:type="dxa"/>
          </w:tcPr>
          <w:p w14:paraId="31920F5D" w14:textId="77777777" w:rsidR="00131A9F" w:rsidRPr="00B857F7" w:rsidRDefault="00131A9F">
            <w:pPr>
              <w:pStyle w:val="Kehatekst"/>
              <w:ind w:right="34"/>
              <w:jc w:val="both"/>
              <w:rPr>
                <w:b w:val="0"/>
                <w:i/>
                <w:sz w:val="22"/>
                <w:szCs w:val="22"/>
              </w:rPr>
            </w:pPr>
          </w:p>
        </w:tc>
        <w:tc>
          <w:tcPr>
            <w:tcW w:w="4867" w:type="dxa"/>
            <w:gridSpan w:val="2"/>
          </w:tcPr>
          <w:p w14:paraId="4B642A0B" w14:textId="77777777" w:rsidR="00131A9F" w:rsidRPr="00B857F7" w:rsidRDefault="00131A9F">
            <w:pPr>
              <w:pStyle w:val="Kehatekst"/>
              <w:ind w:right="34"/>
              <w:jc w:val="both"/>
              <w:rPr>
                <w:sz w:val="22"/>
                <w:szCs w:val="22"/>
              </w:rPr>
            </w:pPr>
            <w:r w:rsidRPr="00B857F7">
              <w:rPr>
                <w:sz w:val="22"/>
                <w:szCs w:val="22"/>
              </w:rPr>
              <w:t>Põhivara</w:t>
            </w:r>
          </w:p>
        </w:tc>
        <w:tc>
          <w:tcPr>
            <w:tcW w:w="851" w:type="dxa"/>
          </w:tcPr>
          <w:p w14:paraId="5CADB7DE" w14:textId="77777777" w:rsidR="00131A9F" w:rsidRPr="00B857F7" w:rsidRDefault="00131A9F" w:rsidP="00020ED2">
            <w:pPr>
              <w:pStyle w:val="Kehatekst"/>
              <w:ind w:right="34"/>
              <w:jc w:val="right"/>
              <w:rPr>
                <w:b w:val="0"/>
                <w:sz w:val="22"/>
                <w:szCs w:val="22"/>
              </w:rPr>
            </w:pPr>
          </w:p>
        </w:tc>
        <w:tc>
          <w:tcPr>
            <w:tcW w:w="1701" w:type="dxa"/>
          </w:tcPr>
          <w:p w14:paraId="0F73B19E" w14:textId="2F1CDB8B" w:rsidR="00131A9F" w:rsidRPr="0096291E" w:rsidRDefault="00122BD9" w:rsidP="007F38DD">
            <w:pPr>
              <w:pStyle w:val="Kehatekst"/>
              <w:ind w:right="34"/>
              <w:jc w:val="right"/>
              <w:rPr>
                <w:i/>
                <w:sz w:val="22"/>
                <w:szCs w:val="22"/>
              </w:rPr>
            </w:pPr>
            <w:r w:rsidRPr="0096291E">
              <w:rPr>
                <w:i/>
                <w:sz w:val="22"/>
                <w:szCs w:val="22"/>
              </w:rPr>
              <w:t>9</w:t>
            </w:r>
            <w:r w:rsidR="00130052" w:rsidRPr="0096291E">
              <w:rPr>
                <w:i/>
                <w:sz w:val="22"/>
                <w:szCs w:val="22"/>
              </w:rPr>
              <w:t> </w:t>
            </w:r>
            <w:r w:rsidR="002347FA" w:rsidRPr="0096291E">
              <w:rPr>
                <w:i/>
                <w:sz w:val="22"/>
                <w:szCs w:val="22"/>
              </w:rPr>
              <w:t>569</w:t>
            </w:r>
            <w:r w:rsidR="00130052" w:rsidRPr="0096291E">
              <w:rPr>
                <w:i/>
                <w:sz w:val="22"/>
                <w:szCs w:val="22"/>
              </w:rPr>
              <w:t xml:space="preserve"> 50</w:t>
            </w:r>
            <w:r w:rsidR="0096291E" w:rsidRPr="0096291E">
              <w:rPr>
                <w:i/>
                <w:sz w:val="22"/>
                <w:szCs w:val="22"/>
              </w:rPr>
              <w:t>7</w:t>
            </w:r>
          </w:p>
        </w:tc>
        <w:tc>
          <w:tcPr>
            <w:tcW w:w="1417" w:type="dxa"/>
          </w:tcPr>
          <w:p w14:paraId="6471B870" w14:textId="18DAE9F0" w:rsidR="00131A9F" w:rsidRPr="00B857F7" w:rsidRDefault="00F0595A" w:rsidP="007F38DD">
            <w:pPr>
              <w:pStyle w:val="Kehatekst"/>
              <w:ind w:right="34"/>
              <w:jc w:val="right"/>
              <w:rPr>
                <w:i/>
                <w:sz w:val="22"/>
                <w:szCs w:val="22"/>
              </w:rPr>
            </w:pPr>
            <w:r>
              <w:rPr>
                <w:i/>
                <w:sz w:val="22"/>
                <w:szCs w:val="22"/>
              </w:rPr>
              <w:t>9</w:t>
            </w:r>
            <w:r w:rsidR="00612CCD">
              <w:rPr>
                <w:i/>
                <w:sz w:val="22"/>
                <w:szCs w:val="22"/>
              </w:rPr>
              <w:t> 490 167</w:t>
            </w:r>
          </w:p>
        </w:tc>
      </w:tr>
      <w:tr w:rsidR="00D03C21" w:rsidRPr="00B857F7" w14:paraId="641BCDE1" w14:textId="77777777" w:rsidTr="0015608F">
        <w:tc>
          <w:tcPr>
            <w:tcW w:w="540" w:type="dxa"/>
            <w:gridSpan w:val="2"/>
          </w:tcPr>
          <w:p w14:paraId="775CC454" w14:textId="77777777" w:rsidR="00D03C21" w:rsidRPr="00B857F7" w:rsidRDefault="00D03C21">
            <w:pPr>
              <w:pStyle w:val="Kehatekst"/>
              <w:ind w:right="34"/>
              <w:jc w:val="both"/>
              <w:rPr>
                <w:b w:val="0"/>
                <w:sz w:val="22"/>
                <w:szCs w:val="22"/>
              </w:rPr>
            </w:pPr>
          </w:p>
        </w:tc>
        <w:tc>
          <w:tcPr>
            <w:tcW w:w="4563" w:type="dxa"/>
          </w:tcPr>
          <w:p w14:paraId="3CE4CDB7" w14:textId="77777777" w:rsidR="00D03C21" w:rsidRPr="00B857F7" w:rsidRDefault="00D03C21">
            <w:pPr>
              <w:pStyle w:val="Kehatekst"/>
              <w:ind w:right="34"/>
              <w:jc w:val="both"/>
              <w:rPr>
                <w:b w:val="0"/>
                <w:sz w:val="22"/>
                <w:szCs w:val="22"/>
              </w:rPr>
            </w:pPr>
            <w:r>
              <w:rPr>
                <w:b w:val="0"/>
                <w:sz w:val="22"/>
                <w:szCs w:val="22"/>
              </w:rPr>
              <w:t>Muud nõuded ja ettemaksed</w:t>
            </w:r>
          </w:p>
        </w:tc>
        <w:tc>
          <w:tcPr>
            <w:tcW w:w="851" w:type="dxa"/>
          </w:tcPr>
          <w:p w14:paraId="30B4C16B" w14:textId="77777777" w:rsidR="00D03C21" w:rsidRDefault="00D03C21" w:rsidP="00020ED2">
            <w:pPr>
              <w:pStyle w:val="Kehatekst"/>
              <w:ind w:right="34"/>
              <w:jc w:val="right"/>
              <w:rPr>
                <w:b w:val="0"/>
                <w:sz w:val="22"/>
                <w:szCs w:val="22"/>
              </w:rPr>
            </w:pPr>
            <w:r>
              <w:rPr>
                <w:b w:val="0"/>
                <w:sz w:val="22"/>
                <w:szCs w:val="22"/>
              </w:rPr>
              <w:t>4</w:t>
            </w:r>
          </w:p>
        </w:tc>
        <w:tc>
          <w:tcPr>
            <w:tcW w:w="1701" w:type="dxa"/>
          </w:tcPr>
          <w:p w14:paraId="216CFAD8" w14:textId="20BB4CD5" w:rsidR="00D03C21" w:rsidRPr="0096291E" w:rsidRDefault="00CC0926" w:rsidP="007F38DD">
            <w:pPr>
              <w:pStyle w:val="Kehatekst"/>
              <w:ind w:right="34"/>
              <w:jc w:val="right"/>
              <w:rPr>
                <w:b w:val="0"/>
                <w:sz w:val="22"/>
                <w:szCs w:val="22"/>
              </w:rPr>
            </w:pPr>
            <w:r w:rsidRPr="0096291E">
              <w:rPr>
                <w:b w:val="0"/>
                <w:sz w:val="22"/>
                <w:szCs w:val="22"/>
              </w:rPr>
              <w:t>324</w:t>
            </w:r>
          </w:p>
        </w:tc>
        <w:tc>
          <w:tcPr>
            <w:tcW w:w="1417" w:type="dxa"/>
          </w:tcPr>
          <w:p w14:paraId="6CDFE331" w14:textId="001855B0" w:rsidR="00D03C21" w:rsidRPr="00B857F7" w:rsidRDefault="00612CCD" w:rsidP="007F38DD">
            <w:pPr>
              <w:pStyle w:val="Kehatekst"/>
              <w:ind w:right="34"/>
              <w:jc w:val="right"/>
              <w:rPr>
                <w:b w:val="0"/>
                <w:sz w:val="22"/>
                <w:szCs w:val="22"/>
              </w:rPr>
            </w:pPr>
            <w:r>
              <w:rPr>
                <w:b w:val="0"/>
                <w:sz w:val="22"/>
                <w:szCs w:val="22"/>
              </w:rPr>
              <w:t>1 512</w:t>
            </w:r>
          </w:p>
        </w:tc>
      </w:tr>
      <w:tr w:rsidR="00D03C21" w:rsidRPr="00B857F7" w14:paraId="1A5216CA" w14:textId="77777777" w:rsidTr="0015608F">
        <w:tc>
          <w:tcPr>
            <w:tcW w:w="540" w:type="dxa"/>
            <w:gridSpan w:val="2"/>
          </w:tcPr>
          <w:p w14:paraId="19B60CFA" w14:textId="77777777" w:rsidR="00D03C21" w:rsidRPr="00B857F7" w:rsidRDefault="00D03C21">
            <w:pPr>
              <w:pStyle w:val="Kehatekst"/>
              <w:ind w:right="34"/>
              <w:jc w:val="both"/>
              <w:rPr>
                <w:b w:val="0"/>
                <w:sz w:val="22"/>
                <w:szCs w:val="22"/>
              </w:rPr>
            </w:pPr>
          </w:p>
        </w:tc>
        <w:tc>
          <w:tcPr>
            <w:tcW w:w="4563" w:type="dxa"/>
          </w:tcPr>
          <w:p w14:paraId="781C9D4C" w14:textId="77777777" w:rsidR="00D03C21" w:rsidRPr="00B857F7" w:rsidRDefault="00D03C21" w:rsidP="00FD00B1">
            <w:pPr>
              <w:pStyle w:val="Kehatekst"/>
              <w:ind w:right="34"/>
              <w:jc w:val="both"/>
              <w:rPr>
                <w:b w:val="0"/>
                <w:sz w:val="22"/>
                <w:szCs w:val="22"/>
              </w:rPr>
            </w:pPr>
            <w:r w:rsidRPr="00B857F7">
              <w:rPr>
                <w:b w:val="0"/>
                <w:sz w:val="22"/>
                <w:szCs w:val="22"/>
              </w:rPr>
              <w:t>Kinnisvarainvesteeringud</w:t>
            </w:r>
          </w:p>
        </w:tc>
        <w:tc>
          <w:tcPr>
            <w:tcW w:w="851" w:type="dxa"/>
          </w:tcPr>
          <w:p w14:paraId="7CCB5B93" w14:textId="77777777" w:rsidR="00D03C21" w:rsidRPr="00B857F7" w:rsidRDefault="00D03C21" w:rsidP="00FD00B1">
            <w:pPr>
              <w:pStyle w:val="Kehatekst"/>
              <w:ind w:right="34"/>
              <w:jc w:val="right"/>
              <w:rPr>
                <w:b w:val="0"/>
                <w:sz w:val="22"/>
                <w:szCs w:val="22"/>
              </w:rPr>
            </w:pPr>
            <w:r>
              <w:rPr>
                <w:b w:val="0"/>
                <w:sz w:val="22"/>
                <w:szCs w:val="22"/>
              </w:rPr>
              <w:t>7</w:t>
            </w:r>
          </w:p>
        </w:tc>
        <w:tc>
          <w:tcPr>
            <w:tcW w:w="1701" w:type="dxa"/>
          </w:tcPr>
          <w:p w14:paraId="2085170E" w14:textId="72E778D9" w:rsidR="00D03C21" w:rsidRPr="0096291E" w:rsidRDefault="002C61FD" w:rsidP="007F38DD">
            <w:pPr>
              <w:pStyle w:val="Kehatekst"/>
              <w:ind w:right="34"/>
              <w:jc w:val="right"/>
              <w:rPr>
                <w:b w:val="0"/>
                <w:sz w:val="22"/>
                <w:szCs w:val="22"/>
              </w:rPr>
            </w:pPr>
            <w:r w:rsidRPr="0096291E">
              <w:rPr>
                <w:b w:val="0"/>
                <w:sz w:val="22"/>
                <w:szCs w:val="22"/>
              </w:rPr>
              <w:t>15 087</w:t>
            </w:r>
          </w:p>
        </w:tc>
        <w:tc>
          <w:tcPr>
            <w:tcW w:w="1417" w:type="dxa"/>
          </w:tcPr>
          <w:p w14:paraId="2CD24948" w14:textId="321710A6" w:rsidR="00D03C21" w:rsidRPr="00B857F7" w:rsidRDefault="00612CCD" w:rsidP="007F38DD">
            <w:pPr>
              <w:pStyle w:val="Kehatekst"/>
              <w:ind w:right="34"/>
              <w:jc w:val="right"/>
              <w:rPr>
                <w:b w:val="0"/>
                <w:sz w:val="22"/>
                <w:szCs w:val="22"/>
              </w:rPr>
            </w:pPr>
            <w:r>
              <w:rPr>
                <w:b w:val="0"/>
                <w:sz w:val="22"/>
                <w:szCs w:val="22"/>
              </w:rPr>
              <w:t>7 587</w:t>
            </w:r>
          </w:p>
        </w:tc>
      </w:tr>
      <w:tr w:rsidR="00D03C21" w:rsidRPr="00B857F7" w14:paraId="2AF0D39E" w14:textId="77777777" w:rsidTr="0015608F">
        <w:tc>
          <w:tcPr>
            <w:tcW w:w="540" w:type="dxa"/>
            <w:gridSpan w:val="2"/>
          </w:tcPr>
          <w:p w14:paraId="5A410FBC" w14:textId="77777777" w:rsidR="00D03C21" w:rsidRPr="00B857F7" w:rsidRDefault="00D03C21">
            <w:pPr>
              <w:pStyle w:val="Kehatekst"/>
              <w:ind w:right="34"/>
              <w:jc w:val="both"/>
              <w:rPr>
                <w:b w:val="0"/>
                <w:sz w:val="22"/>
                <w:szCs w:val="22"/>
              </w:rPr>
            </w:pPr>
          </w:p>
        </w:tc>
        <w:tc>
          <w:tcPr>
            <w:tcW w:w="4563" w:type="dxa"/>
          </w:tcPr>
          <w:p w14:paraId="0D057CA9" w14:textId="77777777" w:rsidR="00D03C21" w:rsidRPr="00B857F7" w:rsidRDefault="00D03C21">
            <w:pPr>
              <w:pStyle w:val="Kehatekst"/>
              <w:ind w:right="34"/>
              <w:jc w:val="both"/>
              <w:rPr>
                <w:b w:val="0"/>
                <w:sz w:val="22"/>
                <w:szCs w:val="22"/>
              </w:rPr>
            </w:pPr>
            <w:r w:rsidRPr="00B857F7">
              <w:rPr>
                <w:b w:val="0"/>
                <w:sz w:val="22"/>
                <w:szCs w:val="22"/>
              </w:rPr>
              <w:t>Materiaalne põhivara</w:t>
            </w:r>
          </w:p>
        </w:tc>
        <w:tc>
          <w:tcPr>
            <w:tcW w:w="851" w:type="dxa"/>
          </w:tcPr>
          <w:p w14:paraId="268C1F4F" w14:textId="77777777" w:rsidR="00D03C21" w:rsidRPr="00B857F7" w:rsidRDefault="00D03C21" w:rsidP="00020ED2">
            <w:pPr>
              <w:pStyle w:val="Kehatekst"/>
              <w:ind w:right="34"/>
              <w:jc w:val="right"/>
              <w:rPr>
                <w:b w:val="0"/>
                <w:sz w:val="22"/>
                <w:szCs w:val="22"/>
              </w:rPr>
            </w:pPr>
            <w:r w:rsidRPr="00B857F7">
              <w:rPr>
                <w:b w:val="0"/>
                <w:sz w:val="22"/>
                <w:szCs w:val="22"/>
              </w:rPr>
              <w:t>8</w:t>
            </w:r>
          </w:p>
        </w:tc>
        <w:tc>
          <w:tcPr>
            <w:tcW w:w="1701" w:type="dxa"/>
          </w:tcPr>
          <w:p w14:paraId="6899F137" w14:textId="0CBED890" w:rsidR="00D03C21" w:rsidRPr="0096291E" w:rsidRDefault="00415DD1" w:rsidP="007F38DD">
            <w:pPr>
              <w:pStyle w:val="Kehatekst"/>
              <w:ind w:right="34"/>
              <w:jc w:val="right"/>
              <w:rPr>
                <w:b w:val="0"/>
                <w:sz w:val="22"/>
                <w:szCs w:val="22"/>
              </w:rPr>
            </w:pPr>
            <w:r w:rsidRPr="0096291E">
              <w:rPr>
                <w:b w:val="0"/>
                <w:sz w:val="22"/>
                <w:szCs w:val="22"/>
              </w:rPr>
              <w:t>9</w:t>
            </w:r>
            <w:r w:rsidR="002C61FD" w:rsidRPr="0096291E">
              <w:rPr>
                <w:b w:val="0"/>
                <w:sz w:val="22"/>
                <w:szCs w:val="22"/>
              </w:rPr>
              <w:t> 554 096</w:t>
            </w:r>
          </w:p>
        </w:tc>
        <w:tc>
          <w:tcPr>
            <w:tcW w:w="1417" w:type="dxa"/>
          </w:tcPr>
          <w:p w14:paraId="74C7AAD0" w14:textId="1EACC53E" w:rsidR="00D03C21" w:rsidRPr="00B857F7" w:rsidRDefault="00F0595A" w:rsidP="007F38DD">
            <w:pPr>
              <w:pStyle w:val="Kehatekst"/>
              <w:ind w:right="34"/>
              <w:jc w:val="right"/>
              <w:rPr>
                <w:b w:val="0"/>
                <w:sz w:val="22"/>
                <w:szCs w:val="22"/>
              </w:rPr>
            </w:pPr>
            <w:r>
              <w:rPr>
                <w:b w:val="0"/>
                <w:sz w:val="22"/>
                <w:szCs w:val="22"/>
              </w:rPr>
              <w:t>9</w:t>
            </w:r>
            <w:r w:rsidR="001057BD">
              <w:rPr>
                <w:b w:val="0"/>
                <w:sz w:val="22"/>
                <w:szCs w:val="22"/>
              </w:rPr>
              <w:t> 481 068</w:t>
            </w:r>
          </w:p>
        </w:tc>
      </w:tr>
      <w:tr w:rsidR="00D03C21" w:rsidRPr="00B857F7" w14:paraId="217E7071" w14:textId="77777777" w:rsidTr="0015608F">
        <w:tc>
          <w:tcPr>
            <w:tcW w:w="540" w:type="dxa"/>
            <w:gridSpan w:val="2"/>
          </w:tcPr>
          <w:p w14:paraId="73F31728" w14:textId="77777777" w:rsidR="00D03C21" w:rsidRPr="00B857F7" w:rsidRDefault="00D03C21">
            <w:pPr>
              <w:pStyle w:val="Kehatekst"/>
              <w:ind w:right="34"/>
              <w:jc w:val="both"/>
              <w:rPr>
                <w:b w:val="0"/>
                <w:sz w:val="22"/>
                <w:szCs w:val="22"/>
              </w:rPr>
            </w:pPr>
          </w:p>
        </w:tc>
        <w:tc>
          <w:tcPr>
            <w:tcW w:w="4563" w:type="dxa"/>
          </w:tcPr>
          <w:p w14:paraId="4FCC53AA" w14:textId="77777777" w:rsidR="00D03C21" w:rsidRPr="00B857F7" w:rsidRDefault="00D03C21">
            <w:pPr>
              <w:pStyle w:val="Kehatekst"/>
              <w:ind w:right="34"/>
              <w:jc w:val="both"/>
              <w:rPr>
                <w:b w:val="0"/>
                <w:sz w:val="22"/>
                <w:szCs w:val="22"/>
              </w:rPr>
            </w:pPr>
          </w:p>
        </w:tc>
        <w:tc>
          <w:tcPr>
            <w:tcW w:w="851" w:type="dxa"/>
          </w:tcPr>
          <w:p w14:paraId="6CB27D97" w14:textId="77777777" w:rsidR="00D03C21" w:rsidRPr="00B857F7" w:rsidRDefault="00D03C21" w:rsidP="00020ED2">
            <w:pPr>
              <w:pStyle w:val="Kehatekst"/>
              <w:ind w:right="34"/>
              <w:jc w:val="right"/>
              <w:rPr>
                <w:b w:val="0"/>
                <w:sz w:val="22"/>
                <w:szCs w:val="22"/>
              </w:rPr>
            </w:pPr>
          </w:p>
        </w:tc>
        <w:tc>
          <w:tcPr>
            <w:tcW w:w="1701" w:type="dxa"/>
          </w:tcPr>
          <w:p w14:paraId="16890C15" w14:textId="77777777" w:rsidR="00D03C21" w:rsidRPr="00006AFE" w:rsidRDefault="00D03C21" w:rsidP="007F38DD">
            <w:pPr>
              <w:pStyle w:val="Kehatekst"/>
              <w:ind w:right="34"/>
              <w:jc w:val="right"/>
              <w:rPr>
                <w:i/>
                <w:color w:val="FF0000"/>
                <w:sz w:val="22"/>
                <w:szCs w:val="22"/>
              </w:rPr>
            </w:pPr>
          </w:p>
        </w:tc>
        <w:tc>
          <w:tcPr>
            <w:tcW w:w="1417" w:type="dxa"/>
          </w:tcPr>
          <w:p w14:paraId="22A14FC8" w14:textId="77777777" w:rsidR="00D03C21" w:rsidRPr="00B857F7" w:rsidRDefault="00D03C21" w:rsidP="007F38DD">
            <w:pPr>
              <w:pStyle w:val="Kehatekst"/>
              <w:ind w:right="34"/>
              <w:jc w:val="right"/>
              <w:rPr>
                <w:i/>
                <w:sz w:val="22"/>
                <w:szCs w:val="22"/>
              </w:rPr>
            </w:pPr>
          </w:p>
        </w:tc>
      </w:tr>
      <w:tr w:rsidR="00D03C21" w:rsidRPr="00B857F7" w14:paraId="4C995EDE" w14:textId="77777777" w:rsidTr="0015608F">
        <w:trPr>
          <w:cantSplit/>
        </w:trPr>
        <w:tc>
          <w:tcPr>
            <w:tcW w:w="5103" w:type="dxa"/>
            <w:gridSpan w:val="3"/>
          </w:tcPr>
          <w:p w14:paraId="0AAC6F27" w14:textId="77777777" w:rsidR="00D03C21" w:rsidRPr="00B857F7" w:rsidRDefault="00D03C21">
            <w:pPr>
              <w:pStyle w:val="Kehatekst"/>
              <w:ind w:right="34"/>
              <w:jc w:val="both"/>
              <w:rPr>
                <w:sz w:val="22"/>
                <w:szCs w:val="22"/>
              </w:rPr>
            </w:pPr>
            <w:r w:rsidRPr="00B857F7">
              <w:rPr>
                <w:sz w:val="22"/>
                <w:szCs w:val="22"/>
              </w:rPr>
              <w:t>Kohustused ja netovara</w:t>
            </w:r>
          </w:p>
        </w:tc>
        <w:tc>
          <w:tcPr>
            <w:tcW w:w="851" w:type="dxa"/>
          </w:tcPr>
          <w:p w14:paraId="1430E551" w14:textId="77777777" w:rsidR="00D03C21" w:rsidRPr="00B857F7" w:rsidRDefault="00D03C21" w:rsidP="00020ED2">
            <w:pPr>
              <w:pStyle w:val="Kehatekst"/>
              <w:ind w:right="34"/>
              <w:jc w:val="right"/>
              <w:rPr>
                <w:sz w:val="22"/>
                <w:szCs w:val="22"/>
              </w:rPr>
            </w:pPr>
          </w:p>
        </w:tc>
        <w:tc>
          <w:tcPr>
            <w:tcW w:w="1701" w:type="dxa"/>
          </w:tcPr>
          <w:p w14:paraId="32DA061B" w14:textId="77D234E3" w:rsidR="00D03C21" w:rsidRPr="009D3948" w:rsidRDefault="00826958" w:rsidP="007F38DD">
            <w:pPr>
              <w:pStyle w:val="Kehatekst"/>
              <w:ind w:right="34"/>
              <w:jc w:val="right"/>
              <w:rPr>
                <w:i/>
                <w:sz w:val="22"/>
                <w:szCs w:val="22"/>
              </w:rPr>
            </w:pPr>
            <w:r w:rsidRPr="009D3948">
              <w:rPr>
                <w:i/>
                <w:sz w:val="22"/>
                <w:szCs w:val="22"/>
              </w:rPr>
              <w:t>10</w:t>
            </w:r>
            <w:r w:rsidR="00FD2485">
              <w:rPr>
                <w:i/>
                <w:sz w:val="22"/>
                <w:szCs w:val="22"/>
              </w:rPr>
              <w:t> 191 918</w:t>
            </w:r>
            <w:r w:rsidR="001E2290" w:rsidRPr="009D3948">
              <w:rPr>
                <w:i/>
                <w:sz w:val="22"/>
                <w:szCs w:val="22"/>
              </w:rPr>
              <w:t xml:space="preserve">  </w:t>
            </w:r>
          </w:p>
        </w:tc>
        <w:tc>
          <w:tcPr>
            <w:tcW w:w="1417" w:type="dxa"/>
          </w:tcPr>
          <w:p w14:paraId="7128FDB1" w14:textId="3083B802" w:rsidR="00D03C21" w:rsidRPr="00B857F7" w:rsidRDefault="00F0595A" w:rsidP="007F38DD">
            <w:pPr>
              <w:pStyle w:val="Kehatekst"/>
              <w:ind w:right="34"/>
              <w:jc w:val="right"/>
              <w:rPr>
                <w:i/>
                <w:sz w:val="22"/>
                <w:szCs w:val="22"/>
              </w:rPr>
            </w:pPr>
            <w:r>
              <w:rPr>
                <w:i/>
                <w:sz w:val="22"/>
                <w:szCs w:val="22"/>
              </w:rPr>
              <w:t>10</w:t>
            </w:r>
            <w:r w:rsidR="00780F59">
              <w:rPr>
                <w:i/>
                <w:sz w:val="22"/>
                <w:szCs w:val="22"/>
              </w:rPr>
              <w:t> 201 157</w:t>
            </w:r>
          </w:p>
        </w:tc>
      </w:tr>
      <w:tr w:rsidR="00D03C21" w:rsidRPr="00B857F7" w14:paraId="17D45C8A" w14:textId="77777777" w:rsidTr="0015608F">
        <w:trPr>
          <w:cantSplit/>
        </w:trPr>
        <w:tc>
          <w:tcPr>
            <w:tcW w:w="236" w:type="dxa"/>
          </w:tcPr>
          <w:p w14:paraId="32D95652" w14:textId="77777777" w:rsidR="00D03C21" w:rsidRPr="00B857F7" w:rsidRDefault="00D03C21">
            <w:pPr>
              <w:pStyle w:val="Kehatekst"/>
              <w:ind w:right="34"/>
              <w:jc w:val="both"/>
              <w:rPr>
                <w:b w:val="0"/>
                <w:sz w:val="22"/>
                <w:szCs w:val="22"/>
              </w:rPr>
            </w:pPr>
          </w:p>
        </w:tc>
        <w:tc>
          <w:tcPr>
            <w:tcW w:w="4867" w:type="dxa"/>
            <w:gridSpan w:val="2"/>
          </w:tcPr>
          <w:p w14:paraId="56D1624D" w14:textId="77777777" w:rsidR="00D03C21" w:rsidRPr="00B857F7" w:rsidRDefault="00D03C21">
            <w:pPr>
              <w:pStyle w:val="Kehatekst"/>
              <w:ind w:right="34"/>
              <w:jc w:val="both"/>
              <w:rPr>
                <w:sz w:val="22"/>
                <w:szCs w:val="22"/>
              </w:rPr>
            </w:pPr>
          </w:p>
        </w:tc>
        <w:tc>
          <w:tcPr>
            <w:tcW w:w="851" w:type="dxa"/>
          </w:tcPr>
          <w:p w14:paraId="39B50DFF" w14:textId="77777777" w:rsidR="00D03C21" w:rsidRPr="00B857F7" w:rsidRDefault="00D03C21" w:rsidP="00020ED2">
            <w:pPr>
              <w:pStyle w:val="Kehatekst"/>
              <w:ind w:right="34"/>
              <w:jc w:val="right"/>
              <w:rPr>
                <w:b w:val="0"/>
                <w:sz w:val="22"/>
                <w:szCs w:val="22"/>
              </w:rPr>
            </w:pPr>
          </w:p>
        </w:tc>
        <w:tc>
          <w:tcPr>
            <w:tcW w:w="1701" w:type="dxa"/>
          </w:tcPr>
          <w:p w14:paraId="71E6CA4C" w14:textId="77777777" w:rsidR="00D03C21" w:rsidRPr="009D3948" w:rsidRDefault="00D03C21" w:rsidP="007F38DD">
            <w:pPr>
              <w:pStyle w:val="Kehatekst"/>
              <w:ind w:right="34"/>
              <w:jc w:val="right"/>
              <w:rPr>
                <w:b w:val="0"/>
                <w:sz w:val="22"/>
                <w:szCs w:val="22"/>
              </w:rPr>
            </w:pPr>
          </w:p>
        </w:tc>
        <w:tc>
          <w:tcPr>
            <w:tcW w:w="1417" w:type="dxa"/>
          </w:tcPr>
          <w:p w14:paraId="3DEBBD92" w14:textId="77777777" w:rsidR="00D03C21" w:rsidRPr="00B857F7" w:rsidRDefault="00D03C21" w:rsidP="007F38DD">
            <w:pPr>
              <w:pStyle w:val="Kehatekst"/>
              <w:ind w:right="34"/>
              <w:jc w:val="right"/>
              <w:rPr>
                <w:b w:val="0"/>
                <w:sz w:val="22"/>
                <w:szCs w:val="22"/>
              </w:rPr>
            </w:pPr>
          </w:p>
        </w:tc>
      </w:tr>
      <w:tr w:rsidR="00D03C21" w:rsidRPr="00B857F7" w14:paraId="22AB0A15" w14:textId="77777777" w:rsidTr="0015608F">
        <w:trPr>
          <w:cantSplit/>
        </w:trPr>
        <w:tc>
          <w:tcPr>
            <w:tcW w:w="236" w:type="dxa"/>
          </w:tcPr>
          <w:p w14:paraId="48EECD15" w14:textId="77777777" w:rsidR="00D03C21" w:rsidRPr="00B857F7" w:rsidRDefault="00D03C21">
            <w:pPr>
              <w:pStyle w:val="Kehatekst"/>
              <w:ind w:right="34"/>
              <w:jc w:val="both"/>
              <w:rPr>
                <w:b w:val="0"/>
                <w:sz w:val="22"/>
                <w:szCs w:val="22"/>
              </w:rPr>
            </w:pPr>
          </w:p>
        </w:tc>
        <w:tc>
          <w:tcPr>
            <w:tcW w:w="4867" w:type="dxa"/>
            <w:gridSpan w:val="2"/>
          </w:tcPr>
          <w:p w14:paraId="0C3E8C41" w14:textId="77777777" w:rsidR="00D03C21" w:rsidRPr="00B857F7" w:rsidRDefault="00D03C21">
            <w:pPr>
              <w:pStyle w:val="Kehatekst"/>
              <w:ind w:right="34"/>
              <w:jc w:val="both"/>
              <w:rPr>
                <w:sz w:val="22"/>
                <w:szCs w:val="22"/>
              </w:rPr>
            </w:pPr>
            <w:r w:rsidRPr="00B857F7">
              <w:rPr>
                <w:sz w:val="22"/>
                <w:szCs w:val="22"/>
              </w:rPr>
              <w:t>Lühiajalised kohust</w:t>
            </w:r>
            <w:r w:rsidR="00C274C3">
              <w:rPr>
                <w:sz w:val="22"/>
                <w:szCs w:val="22"/>
              </w:rPr>
              <w:t>i</w:t>
            </w:r>
            <w:r w:rsidRPr="00B857F7">
              <w:rPr>
                <w:sz w:val="22"/>
                <w:szCs w:val="22"/>
              </w:rPr>
              <w:t>sed</w:t>
            </w:r>
          </w:p>
        </w:tc>
        <w:tc>
          <w:tcPr>
            <w:tcW w:w="851" w:type="dxa"/>
          </w:tcPr>
          <w:p w14:paraId="5697431F" w14:textId="77777777" w:rsidR="00D03C21" w:rsidRPr="00B857F7" w:rsidRDefault="00D03C21" w:rsidP="00020ED2">
            <w:pPr>
              <w:pStyle w:val="Kehatekst"/>
              <w:ind w:right="34"/>
              <w:jc w:val="right"/>
              <w:rPr>
                <w:b w:val="0"/>
                <w:sz w:val="22"/>
                <w:szCs w:val="22"/>
              </w:rPr>
            </w:pPr>
          </w:p>
        </w:tc>
        <w:tc>
          <w:tcPr>
            <w:tcW w:w="1701" w:type="dxa"/>
          </w:tcPr>
          <w:p w14:paraId="03F6EE3B" w14:textId="7DFDC733" w:rsidR="00D03C21" w:rsidRPr="009D3948" w:rsidRDefault="005E5ED1" w:rsidP="007F38DD">
            <w:pPr>
              <w:pStyle w:val="Kehatekst"/>
              <w:ind w:right="34"/>
              <w:jc w:val="right"/>
              <w:rPr>
                <w:sz w:val="22"/>
                <w:szCs w:val="22"/>
              </w:rPr>
            </w:pPr>
            <w:r w:rsidRPr="009D3948">
              <w:rPr>
                <w:sz w:val="22"/>
                <w:szCs w:val="22"/>
              </w:rPr>
              <w:t xml:space="preserve">             </w:t>
            </w:r>
            <w:r w:rsidR="00A36BEE" w:rsidRPr="009D3948">
              <w:rPr>
                <w:sz w:val="22"/>
                <w:szCs w:val="22"/>
              </w:rPr>
              <w:t xml:space="preserve">953 </w:t>
            </w:r>
            <w:r w:rsidR="00DD1D4C">
              <w:rPr>
                <w:sz w:val="22"/>
                <w:szCs w:val="22"/>
              </w:rPr>
              <w:t>484</w:t>
            </w:r>
          </w:p>
        </w:tc>
        <w:tc>
          <w:tcPr>
            <w:tcW w:w="1417" w:type="dxa"/>
          </w:tcPr>
          <w:p w14:paraId="331E0B7A" w14:textId="223D3013" w:rsidR="00D03C21" w:rsidRPr="00B857F7" w:rsidRDefault="00780F59" w:rsidP="007F38DD">
            <w:pPr>
              <w:pStyle w:val="Kehatekst"/>
              <w:ind w:right="34"/>
              <w:jc w:val="right"/>
              <w:rPr>
                <w:sz w:val="22"/>
                <w:szCs w:val="22"/>
              </w:rPr>
            </w:pPr>
            <w:r>
              <w:rPr>
                <w:sz w:val="22"/>
                <w:szCs w:val="22"/>
              </w:rPr>
              <w:t>692 607</w:t>
            </w:r>
          </w:p>
        </w:tc>
      </w:tr>
      <w:tr w:rsidR="00D03C21" w:rsidRPr="00B857F7" w14:paraId="6AD3458C" w14:textId="77777777" w:rsidTr="0015608F">
        <w:tc>
          <w:tcPr>
            <w:tcW w:w="540" w:type="dxa"/>
            <w:gridSpan w:val="2"/>
          </w:tcPr>
          <w:p w14:paraId="16AE9B67" w14:textId="77777777" w:rsidR="00D03C21" w:rsidRPr="00B857F7" w:rsidRDefault="00D03C21">
            <w:pPr>
              <w:pStyle w:val="Kehatekst"/>
              <w:ind w:right="34"/>
              <w:jc w:val="both"/>
              <w:rPr>
                <w:b w:val="0"/>
                <w:sz w:val="22"/>
                <w:szCs w:val="22"/>
              </w:rPr>
            </w:pPr>
          </w:p>
        </w:tc>
        <w:tc>
          <w:tcPr>
            <w:tcW w:w="4563" w:type="dxa"/>
          </w:tcPr>
          <w:p w14:paraId="438C74BE" w14:textId="77777777" w:rsidR="00D03C21" w:rsidRPr="00B857F7" w:rsidRDefault="00D03C21">
            <w:pPr>
              <w:pStyle w:val="Kehatekst"/>
              <w:ind w:right="34"/>
              <w:jc w:val="both"/>
              <w:rPr>
                <w:b w:val="0"/>
                <w:sz w:val="22"/>
                <w:szCs w:val="22"/>
              </w:rPr>
            </w:pPr>
            <w:r w:rsidRPr="00B857F7">
              <w:rPr>
                <w:b w:val="0"/>
                <w:sz w:val="22"/>
                <w:szCs w:val="22"/>
              </w:rPr>
              <w:t>Võlad tarnijatele</w:t>
            </w:r>
          </w:p>
        </w:tc>
        <w:tc>
          <w:tcPr>
            <w:tcW w:w="851" w:type="dxa"/>
          </w:tcPr>
          <w:p w14:paraId="7E676AF2" w14:textId="77777777" w:rsidR="00D03C21" w:rsidRPr="00B857F7" w:rsidRDefault="00D03C21" w:rsidP="00020ED2">
            <w:pPr>
              <w:pStyle w:val="Kehatekst"/>
              <w:ind w:right="34"/>
              <w:jc w:val="right"/>
              <w:rPr>
                <w:b w:val="0"/>
                <w:sz w:val="22"/>
                <w:szCs w:val="22"/>
              </w:rPr>
            </w:pPr>
            <w:r w:rsidRPr="00B857F7">
              <w:rPr>
                <w:b w:val="0"/>
                <w:sz w:val="22"/>
                <w:szCs w:val="22"/>
              </w:rPr>
              <w:t>1</w:t>
            </w:r>
            <w:r>
              <w:rPr>
                <w:b w:val="0"/>
                <w:sz w:val="22"/>
                <w:szCs w:val="22"/>
              </w:rPr>
              <w:t>2</w:t>
            </w:r>
          </w:p>
        </w:tc>
        <w:tc>
          <w:tcPr>
            <w:tcW w:w="1701" w:type="dxa"/>
          </w:tcPr>
          <w:p w14:paraId="607EC285" w14:textId="2C9578ED" w:rsidR="00D03C21" w:rsidRPr="009D3948" w:rsidRDefault="00A36BEE" w:rsidP="007F38DD">
            <w:pPr>
              <w:pStyle w:val="Kehatekst"/>
              <w:ind w:right="34"/>
              <w:jc w:val="right"/>
              <w:rPr>
                <w:b w:val="0"/>
                <w:sz w:val="22"/>
                <w:szCs w:val="22"/>
              </w:rPr>
            </w:pPr>
            <w:r w:rsidRPr="009D3948">
              <w:rPr>
                <w:b w:val="0"/>
                <w:sz w:val="22"/>
                <w:szCs w:val="22"/>
              </w:rPr>
              <w:t xml:space="preserve">278 </w:t>
            </w:r>
            <w:r w:rsidR="00734E3D">
              <w:rPr>
                <w:b w:val="0"/>
                <w:sz w:val="22"/>
                <w:szCs w:val="22"/>
              </w:rPr>
              <w:t>71</w:t>
            </w:r>
            <w:r w:rsidR="00DF298D">
              <w:rPr>
                <w:b w:val="0"/>
                <w:sz w:val="22"/>
                <w:szCs w:val="22"/>
              </w:rPr>
              <w:t>0</w:t>
            </w:r>
          </w:p>
        </w:tc>
        <w:tc>
          <w:tcPr>
            <w:tcW w:w="1417" w:type="dxa"/>
          </w:tcPr>
          <w:p w14:paraId="79F944DA" w14:textId="40C9F362" w:rsidR="00D03C21" w:rsidRPr="00B857F7" w:rsidRDefault="00780F59" w:rsidP="007F38DD">
            <w:pPr>
              <w:pStyle w:val="Kehatekst"/>
              <w:ind w:right="34"/>
              <w:jc w:val="right"/>
              <w:rPr>
                <w:b w:val="0"/>
                <w:sz w:val="22"/>
                <w:szCs w:val="22"/>
              </w:rPr>
            </w:pPr>
            <w:r>
              <w:rPr>
                <w:b w:val="0"/>
                <w:sz w:val="22"/>
                <w:szCs w:val="22"/>
              </w:rPr>
              <w:t>79 440</w:t>
            </w:r>
          </w:p>
        </w:tc>
      </w:tr>
      <w:tr w:rsidR="00D03C21" w:rsidRPr="00B857F7" w14:paraId="686EA119" w14:textId="77777777" w:rsidTr="0015608F">
        <w:tc>
          <w:tcPr>
            <w:tcW w:w="540" w:type="dxa"/>
            <w:gridSpan w:val="2"/>
          </w:tcPr>
          <w:p w14:paraId="461FEA7E" w14:textId="77777777" w:rsidR="00D03C21" w:rsidRPr="00B857F7" w:rsidRDefault="00D03C21">
            <w:pPr>
              <w:pStyle w:val="Kehatekst"/>
              <w:ind w:right="34"/>
              <w:jc w:val="both"/>
              <w:rPr>
                <w:b w:val="0"/>
                <w:sz w:val="22"/>
                <w:szCs w:val="22"/>
              </w:rPr>
            </w:pPr>
          </w:p>
        </w:tc>
        <w:tc>
          <w:tcPr>
            <w:tcW w:w="4563" w:type="dxa"/>
          </w:tcPr>
          <w:p w14:paraId="5173CD7F" w14:textId="77777777" w:rsidR="00D03C21" w:rsidRPr="00B857F7" w:rsidRDefault="00D03C21">
            <w:pPr>
              <w:pStyle w:val="Kehatekst"/>
              <w:ind w:right="34"/>
              <w:jc w:val="both"/>
              <w:rPr>
                <w:b w:val="0"/>
                <w:sz w:val="22"/>
                <w:szCs w:val="22"/>
              </w:rPr>
            </w:pPr>
            <w:r w:rsidRPr="00B857F7">
              <w:rPr>
                <w:b w:val="0"/>
                <w:sz w:val="22"/>
                <w:szCs w:val="22"/>
              </w:rPr>
              <w:t>Võlad töötajatele</w:t>
            </w:r>
          </w:p>
        </w:tc>
        <w:tc>
          <w:tcPr>
            <w:tcW w:w="851" w:type="dxa"/>
          </w:tcPr>
          <w:p w14:paraId="629F664A" w14:textId="77777777" w:rsidR="00D03C21" w:rsidRPr="00B857F7" w:rsidRDefault="00D03C21" w:rsidP="00020ED2">
            <w:pPr>
              <w:pStyle w:val="Kehatekst"/>
              <w:ind w:right="34"/>
              <w:jc w:val="right"/>
              <w:rPr>
                <w:b w:val="0"/>
                <w:sz w:val="22"/>
                <w:szCs w:val="22"/>
              </w:rPr>
            </w:pPr>
            <w:r w:rsidRPr="00B857F7">
              <w:rPr>
                <w:b w:val="0"/>
                <w:sz w:val="22"/>
                <w:szCs w:val="22"/>
              </w:rPr>
              <w:t>1</w:t>
            </w:r>
            <w:r>
              <w:rPr>
                <w:b w:val="0"/>
                <w:sz w:val="22"/>
                <w:szCs w:val="22"/>
              </w:rPr>
              <w:t>2</w:t>
            </w:r>
          </w:p>
        </w:tc>
        <w:tc>
          <w:tcPr>
            <w:tcW w:w="1701" w:type="dxa"/>
          </w:tcPr>
          <w:p w14:paraId="182406F7" w14:textId="7DCEC9AC" w:rsidR="00D03C21" w:rsidRPr="009D3948" w:rsidRDefault="005B3F50" w:rsidP="007F38DD">
            <w:pPr>
              <w:pStyle w:val="Kehatekst"/>
              <w:ind w:right="34"/>
              <w:jc w:val="right"/>
              <w:rPr>
                <w:b w:val="0"/>
                <w:sz w:val="22"/>
                <w:szCs w:val="22"/>
              </w:rPr>
            </w:pPr>
            <w:r w:rsidRPr="009D3948">
              <w:rPr>
                <w:b w:val="0"/>
                <w:sz w:val="22"/>
                <w:szCs w:val="22"/>
              </w:rPr>
              <w:t>3</w:t>
            </w:r>
            <w:r w:rsidR="00021C76" w:rsidRPr="009D3948">
              <w:rPr>
                <w:b w:val="0"/>
                <w:sz w:val="22"/>
                <w:szCs w:val="22"/>
              </w:rPr>
              <w:t>86 69</w:t>
            </w:r>
            <w:r w:rsidR="00932EA5" w:rsidRPr="009D3948">
              <w:rPr>
                <w:b w:val="0"/>
                <w:sz w:val="22"/>
                <w:szCs w:val="22"/>
              </w:rPr>
              <w:t>5</w:t>
            </w:r>
          </w:p>
        </w:tc>
        <w:tc>
          <w:tcPr>
            <w:tcW w:w="1417" w:type="dxa"/>
          </w:tcPr>
          <w:p w14:paraId="392C02A7" w14:textId="6955C8E4" w:rsidR="00D03C21" w:rsidRPr="00B857F7" w:rsidRDefault="001A299F" w:rsidP="007F38DD">
            <w:pPr>
              <w:pStyle w:val="Kehatekst"/>
              <w:ind w:right="34"/>
              <w:jc w:val="right"/>
              <w:rPr>
                <w:b w:val="0"/>
                <w:sz w:val="22"/>
                <w:szCs w:val="22"/>
              </w:rPr>
            </w:pPr>
            <w:r>
              <w:rPr>
                <w:b w:val="0"/>
                <w:sz w:val="22"/>
                <w:szCs w:val="22"/>
              </w:rPr>
              <w:t>3</w:t>
            </w:r>
            <w:r w:rsidR="00F0595A">
              <w:rPr>
                <w:b w:val="0"/>
                <w:sz w:val="22"/>
                <w:szCs w:val="22"/>
              </w:rPr>
              <w:t>5</w:t>
            </w:r>
            <w:r w:rsidR="00891900">
              <w:rPr>
                <w:b w:val="0"/>
                <w:sz w:val="22"/>
                <w:szCs w:val="22"/>
              </w:rPr>
              <w:t>1 343</w:t>
            </w:r>
          </w:p>
        </w:tc>
      </w:tr>
      <w:tr w:rsidR="00D03C21" w:rsidRPr="00B857F7" w14:paraId="5B1EF03E" w14:textId="77777777" w:rsidTr="0015608F">
        <w:tc>
          <w:tcPr>
            <w:tcW w:w="540" w:type="dxa"/>
            <w:gridSpan w:val="2"/>
          </w:tcPr>
          <w:p w14:paraId="73B8208A" w14:textId="77777777" w:rsidR="00D03C21" w:rsidRPr="00B857F7" w:rsidRDefault="00D03C21">
            <w:pPr>
              <w:pStyle w:val="Kehatekst"/>
              <w:ind w:right="34"/>
              <w:jc w:val="both"/>
              <w:rPr>
                <w:b w:val="0"/>
                <w:sz w:val="22"/>
                <w:szCs w:val="22"/>
              </w:rPr>
            </w:pPr>
          </w:p>
        </w:tc>
        <w:tc>
          <w:tcPr>
            <w:tcW w:w="4563" w:type="dxa"/>
          </w:tcPr>
          <w:p w14:paraId="79C54B56" w14:textId="77777777" w:rsidR="00D03C21" w:rsidRPr="00B857F7" w:rsidRDefault="00D03C21">
            <w:pPr>
              <w:pStyle w:val="Kehatekst"/>
              <w:ind w:right="34"/>
              <w:jc w:val="both"/>
              <w:rPr>
                <w:b w:val="0"/>
                <w:sz w:val="22"/>
                <w:szCs w:val="22"/>
              </w:rPr>
            </w:pPr>
            <w:r w:rsidRPr="00B857F7">
              <w:rPr>
                <w:b w:val="0"/>
                <w:sz w:val="22"/>
                <w:szCs w:val="22"/>
              </w:rPr>
              <w:t>Maksuvõlad ja saadud maksude ettemaksed</w:t>
            </w:r>
          </w:p>
        </w:tc>
        <w:tc>
          <w:tcPr>
            <w:tcW w:w="851" w:type="dxa"/>
          </w:tcPr>
          <w:p w14:paraId="20E8102A" w14:textId="77777777" w:rsidR="00D03C21" w:rsidRPr="00B857F7" w:rsidRDefault="00D03C21" w:rsidP="00020ED2">
            <w:pPr>
              <w:pStyle w:val="Kehatekst"/>
              <w:ind w:right="34"/>
              <w:jc w:val="right"/>
              <w:rPr>
                <w:b w:val="0"/>
                <w:sz w:val="22"/>
                <w:szCs w:val="22"/>
              </w:rPr>
            </w:pPr>
            <w:r w:rsidRPr="00B857F7">
              <w:rPr>
                <w:b w:val="0"/>
                <w:sz w:val="22"/>
                <w:szCs w:val="22"/>
              </w:rPr>
              <w:t>3,1</w:t>
            </w:r>
            <w:r>
              <w:rPr>
                <w:b w:val="0"/>
                <w:sz w:val="22"/>
                <w:szCs w:val="22"/>
              </w:rPr>
              <w:t>2</w:t>
            </w:r>
          </w:p>
        </w:tc>
        <w:tc>
          <w:tcPr>
            <w:tcW w:w="1701" w:type="dxa"/>
          </w:tcPr>
          <w:p w14:paraId="01C0E0B8" w14:textId="403F9527" w:rsidR="00D03C21" w:rsidRPr="009D3948" w:rsidRDefault="005E5ED1" w:rsidP="007F38DD">
            <w:pPr>
              <w:pStyle w:val="Kehatekst"/>
              <w:ind w:right="34"/>
              <w:jc w:val="right"/>
              <w:rPr>
                <w:b w:val="0"/>
                <w:sz w:val="22"/>
                <w:szCs w:val="22"/>
              </w:rPr>
            </w:pPr>
            <w:r w:rsidRPr="009D3948">
              <w:rPr>
                <w:b w:val="0"/>
                <w:sz w:val="22"/>
                <w:szCs w:val="22"/>
              </w:rPr>
              <w:t xml:space="preserve"> </w:t>
            </w:r>
            <w:r w:rsidR="004A4B4F" w:rsidRPr="009D3948">
              <w:rPr>
                <w:b w:val="0"/>
                <w:sz w:val="22"/>
                <w:szCs w:val="22"/>
              </w:rPr>
              <w:t>1</w:t>
            </w:r>
            <w:r w:rsidR="004350CF" w:rsidRPr="009D3948">
              <w:rPr>
                <w:b w:val="0"/>
                <w:sz w:val="22"/>
                <w:szCs w:val="22"/>
              </w:rPr>
              <w:t>25 5</w:t>
            </w:r>
            <w:r w:rsidR="008C13C5">
              <w:rPr>
                <w:b w:val="0"/>
                <w:sz w:val="22"/>
                <w:szCs w:val="22"/>
              </w:rPr>
              <w:t>30</w:t>
            </w:r>
            <w:r w:rsidRPr="009D3948">
              <w:rPr>
                <w:b w:val="0"/>
                <w:sz w:val="22"/>
                <w:szCs w:val="22"/>
              </w:rPr>
              <w:t xml:space="preserve">            </w:t>
            </w:r>
          </w:p>
        </w:tc>
        <w:tc>
          <w:tcPr>
            <w:tcW w:w="1417" w:type="dxa"/>
          </w:tcPr>
          <w:p w14:paraId="5F79B4EE" w14:textId="20AC9C14" w:rsidR="00D03C21" w:rsidRPr="00B857F7" w:rsidRDefault="003B0A6F" w:rsidP="007F38DD">
            <w:pPr>
              <w:pStyle w:val="Kehatekst"/>
              <w:ind w:right="34"/>
              <w:jc w:val="right"/>
              <w:rPr>
                <w:b w:val="0"/>
                <w:sz w:val="22"/>
                <w:szCs w:val="22"/>
              </w:rPr>
            </w:pPr>
            <w:r>
              <w:rPr>
                <w:b w:val="0"/>
                <w:sz w:val="22"/>
                <w:szCs w:val="22"/>
              </w:rPr>
              <w:t>10</w:t>
            </w:r>
            <w:r w:rsidR="00891900">
              <w:rPr>
                <w:b w:val="0"/>
                <w:sz w:val="22"/>
                <w:szCs w:val="22"/>
              </w:rPr>
              <w:t xml:space="preserve">7 </w:t>
            </w:r>
            <w:r w:rsidR="00D35734">
              <w:rPr>
                <w:b w:val="0"/>
                <w:sz w:val="22"/>
                <w:szCs w:val="22"/>
              </w:rPr>
              <w:t>131</w:t>
            </w:r>
          </w:p>
        </w:tc>
      </w:tr>
      <w:tr w:rsidR="00D03C21" w:rsidRPr="00B857F7" w14:paraId="03D1146B" w14:textId="77777777" w:rsidTr="0015608F">
        <w:tc>
          <w:tcPr>
            <w:tcW w:w="540" w:type="dxa"/>
            <w:gridSpan w:val="2"/>
          </w:tcPr>
          <w:p w14:paraId="4CF36CF0" w14:textId="77777777" w:rsidR="00D03C21" w:rsidRPr="00B857F7" w:rsidRDefault="00D03C21">
            <w:pPr>
              <w:pStyle w:val="Kehatekst"/>
              <w:ind w:right="34"/>
              <w:jc w:val="both"/>
              <w:rPr>
                <w:b w:val="0"/>
                <w:sz w:val="22"/>
                <w:szCs w:val="22"/>
              </w:rPr>
            </w:pPr>
          </w:p>
        </w:tc>
        <w:tc>
          <w:tcPr>
            <w:tcW w:w="4563" w:type="dxa"/>
          </w:tcPr>
          <w:p w14:paraId="31A71B0A" w14:textId="77777777" w:rsidR="00D03C21" w:rsidRPr="00B857F7" w:rsidRDefault="00D03C21">
            <w:pPr>
              <w:pStyle w:val="Kehatekst"/>
              <w:ind w:right="34"/>
              <w:jc w:val="both"/>
              <w:rPr>
                <w:b w:val="0"/>
                <w:sz w:val="22"/>
                <w:szCs w:val="22"/>
              </w:rPr>
            </w:pPr>
            <w:r w:rsidRPr="00B857F7">
              <w:rPr>
                <w:b w:val="0"/>
                <w:sz w:val="22"/>
                <w:szCs w:val="22"/>
              </w:rPr>
              <w:t>Laenukohust</w:t>
            </w:r>
            <w:r w:rsidR="00C274C3">
              <w:rPr>
                <w:b w:val="0"/>
                <w:sz w:val="22"/>
                <w:szCs w:val="22"/>
              </w:rPr>
              <w:t>i</w:t>
            </w:r>
            <w:r w:rsidRPr="00B857F7">
              <w:rPr>
                <w:b w:val="0"/>
                <w:sz w:val="22"/>
                <w:szCs w:val="22"/>
              </w:rPr>
              <w:t>sed</w:t>
            </w:r>
          </w:p>
        </w:tc>
        <w:tc>
          <w:tcPr>
            <w:tcW w:w="851" w:type="dxa"/>
          </w:tcPr>
          <w:p w14:paraId="72C51F07" w14:textId="435E64BC" w:rsidR="00D03C21" w:rsidRPr="00B857F7" w:rsidRDefault="00D03C21" w:rsidP="00020ED2">
            <w:pPr>
              <w:pStyle w:val="Kehatekst"/>
              <w:ind w:right="34"/>
              <w:jc w:val="right"/>
              <w:rPr>
                <w:b w:val="0"/>
                <w:sz w:val="22"/>
                <w:szCs w:val="22"/>
              </w:rPr>
            </w:pPr>
            <w:r>
              <w:rPr>
                <w:b w:val="0"/>
                <w:sz w:val="22"/>
                <w:szCs w:val="22"/>
              </w:rPr>
              <w:t>12</w:t>
            </w:r>
            <w:r w:rsidRPr="00B857F7">
              <w:rPr>
                <w:b w:val="0"/>
                <w:sz w:val="22"/>
                <w:szCs w:val="22"/>
              </w:rPr>
              <w:t>,1</w:t>
            </w:r>
            <w:r w:rsidR="00D518D1">
              <w:rPr>
                <w:b w:val="0"/>
                <w:sz w:val="22"/>
                <w:szCs w:val="22"/>
              </w:rPr>
              <w:t>3</w:t>
            </w:r>
          </w:p>
        </w:tc>
        <w:tc>
          <w:tcPr>
            <w:tcW w:w="1701" w:type="dxa"/>
          </w:tcPr>
          <w:p w14:paraId="0F444BED" w14:textId="515A7D51" w:rsidR="00D03C21" w:rsidRPr="009D3948" w:rsidRDefault="00EF061E" w:rsidP="007F38DD">
            <w:pPr>
              <w:pStyle w:val="Kehatekst"/>
              <w:ind w:right="34"/>
              <w:jc w:val="right"/>
              <w:rPr>
                <w:b w:val="0"/>
                <w:sz w:val="22"/>
                <w:szCs w:val="22"/>
              </w:rPr>
            </w:pPr>
            <w:r w:rsidRPr="009D3948">
              <w:rPr>
                <w:b w:val="0"/>
                <w:sz w:val="22"/>
                <w:szCs w:val="22"/>
              </w:rPr>
              <w:t>1</w:t>
            </w:r>
            <w:r w:rsidR="005D4760" w:rsidRPr="009D3948">
              <w:rPr>
                <w:b w:val="0"/>
                <w:sz w:val="22"/>
                <w:szCs w:val="22"/>
              </w:rPr>
              <w:t>62 549</w:t>
            </w:r>
          </w:p>
        </w:tc>
        <w:tc>
          <w:tcPr>
            <w:tcW w:w="1417" w:type="dxa"/>
          </w:tcPr>
          <w:p w14:paraId="4A218AA7" w14:textId="5654F97F" w:rsidR="00D03C21" w:rsidRPr="00B857F7" w:rsidRDefault="004F0C4C" w:rsidP="007F38DD">
            <w:pPr>
              <w:pStyle w:val="Kehatekst"/>
              <w:ind w:right="34"/>
              <w:jc w:val="right"/>
              <w:rPr>
                <w:b w:val="0"/>
                <w:sz w:val="22"/>
                <w:szCs w:val="22"/>
              </w:rPr>
            </w:pPr>
            <w:r>
              <w:rPr>
                <w:b w:val="0"/>
                <w:sz w:val="22"/>
                <w:szCs w:val="22"/>
              </w:rPr>
              <w:t>1</w:t>
            </w:r>
            <w:r w:rsidR="00D35734">
              <w:rPr>
                <w:b w:val="0"/>
                <w:sz w:val="22"/>
                <w:szCs w:val="22"/>
              </w:rPr>
              <w:t>46 779</w:t>
            </w:r>
          </w:p>
        </w:tc>
      </w:tr>
      <w:tr w:rsidR="00D03C21" w:rsidRPr="00B857F7" w14:paraId="2CE9F7F1" w14:textId="77777777" w:rsidTr="0015608F">
        <w:trPr>
          <w:cantSplit/>
        </w:trPr>
        <w:tc>
          <w:tcPr>
            <w:tcW w:w="236" w:type="dxa"/>
          </w:tcPr>
          <w:p w14:paraId="070907FE" w14:textId="77777777" w:rsidR="00D03C21" w:rsidRPr="00B857F7" w:rsidRDefault="00D03C21">
            <w:pPr>
              <w:pStyle w:val="Kehatekst"/>
              <w:ind w:right="34"/>
              <w:jc w:val="both"/>
              <w:rPr>
                <w:b w:val="0"/>
                <w:sz w:val="22"/>
                <w:szCs w:val="22"/>
              </w:rPr>
            </w:pPr>
          </w:p>
        </w:tc>
        <w:tc>
          <w:tcPr>
            <w:tcW w:w="4867" w:type="dxa"/>
            <w:gridSpan w:val="2"/>
          </w:tcPr>
          <w:p w14:paraId="00845AD1" w14:textId="77777777" w:rsidR="00D03C21" w:rsidRPr="00B857F7" w:rsidRDefault="00D03C21">
            <w:pPr>
              <w:pStyle w:val="Kehatekst"/>
              <w:ind w:right="34"/>
              <w:jc w:val="both"/>
              <w:rPr>
                <w:sz w:val="22"/>
                <w:szCs w:val="22"/>
              </w:rPr>
            </w:pPr>
          </w:p>
        </w:tc>
        <w:tc>
          <w:tcPr>
            <w:tcW w:w="851" w:type="dxa"/>
          </w:tcPr>
          <w:p w14:paraId="709CB899" w14:textId="77777777" w:rsidR="00D03C21" w:rsidRPr="00B857F7" w:rsidRDefault="00D03C21" w:rsidP="00020ED2">
            <w:pPr>
              <w:pStyle w:val="Kehatekst"/>
              <w:ind w:right="34"/>
              <w:jc w:val="right"/>
              <w:rPr>
                <w:b w:val="0"/>
                <w:sz w:val="22"/>
                <w:szCs w:val="22"/>
              </w:rPr>
            </w:pPr>
          </w:p>
        </w:tc>
        <w:tc>
          <w:tcPr>
            <w:tcW w:w="1701" w:type="dxa"/>
          </w:tcPr>
          <w:p w14:paraId="4762BA06" w14:textId="77777777" w:rsidR="00D03C21" w:rsidRPr="00006AFE" w:rsidRDefault="00D03C21" w:rsidP="007F38DD">
            <w:pPr>
              <w:pStyle w:val="Kehatekst"/>
              <w:ind w:right="34"/>
              <w:jc w:val="right"/>
              <w:rPr>
                <w:b w:val="0"/>
                <w:color w:val="FF0000"/>
                <w:sz w:val="22"/>
                <w:szCs w:val="22"/>
              </w:rPr>
            </w:pPr>
          </w:p>
        </w:tc>
        <w:tc>
          <w:tcPr>
            <w:tcW w:w="1417" w:type="dxa"/>
          </w:tcPr>
          <w:p w14:paraId="31874189" w14:textId="77777777" w:rsidR="00D03C21" w:rsidRPr="00B857F7" w:rsidRDefault="00D03C21" w:rsidP="007F38DD">
            <w:pPr>
              <w:pStyle w:val="Kehatekst"/>
              <w:ind w:right="34"/>
              <w:jc w:val="right"/>
              <w:rPr>
                <w:b w:val="0"/>
                <w:sz w:val="22"/>
                <w:szCs w:val="22"/>
              </w:rPr>
            </w:pPr>
          </w:p>
        </w:tc>
      </w:tr>
      <w:tr w:rsidR="00D03C21" w:rsidRPr="00B857F7" w14:paraId="7A60D7BB" w14:textId="77777777" w:rsidTr="0015608F">
        <w:trPr>
          <w:cantSplit/>
        </w:trPr>
        <w:tc>
          <w:tcPr>
            <w:tcW w:w="236" w:type="dxa"/>
          </w:tcPr>
          <w:p w14:paraId="26D9A3DB" w14:textId="77777777" w:rsidR="00D03C21" w:rsidRPr="00B857F7" w:rsidRDefault="00D03C21">
            <w:pPr>
              <w:pStyle w:val="Kehatekst"/>
              <w:ind w:right="34"/>
              <w:jc w:val="both"/>
              <w:rPr>
                <w:b w:val="0"/>
                <w:sz w:val="22"/>
                <w:szCs w:val="22"/>
              </w:rPr>
            </w:pPr>
          </w:p>
        </w:tc>
        <w:tc>
          <w:tcPr>
            <w:tcW w:w="4867" w:type="dxa"/>
            <w:gridSpan w:val="2"/>
          </w:tcPr>
          <w:p w14:paraId="066FD118" w14:textId="77777777" w:rsidR="00D03C21" w:rsidRPr="00B857F7" w:rsidRDefault="00D03C21">
            <w:pPr>
              <w:pStyle w:val="Kehatekst"/>
              <w:ind w:right="34"/>
              <w:jc w:val="both"/>
              <w:rPr>
                <w:sz w:val="22"/>
                <w:szCs w:val="22"/>
              </w:rPr>
            </w:pPr>
            <w:r w:rsidRPr="00B857F7">
              <w:rPr>
                <w:sz w:val="22"/>
                <w:szCs w:val="22"/>
              </w:rPr>
              <w:t>Pikaajalised kohust</w:t>
            </w:r>
            <w:r w:rsidR="00C274C3">
              <w:rPr>
                <w:sz w:val="22"/>
                <w:szCs w:val="22"/>
              </w:rPr>
              <w:t>i</w:t>
            </w:r>
            <w:r w:rsidRPr="00B857F7">
              <w:rPr>
                <w:sz w:val="22"/>
                <w:szCs w:val="22"/>
              </w:rPr>
              <w:t>sed</w:t>
            </w:r>
          </w:p>
        </w:tc>
        <w:tc>
          <w:tcPr>
            <w:tcW w:w="851" w:type="dxa"/>
          </w:tcPr>
          <w:p w14:paraId="0AB5329B" w14:textId="77777777" w:rsidR="00D03C21" w:rsidRPr="00B857F7" w:rsidRDefault="00D03C21" w:rsidP="00020ED2">
            <w:pPr>
              <w:pStyle w:val="Kehatekst"/>
              <w:ind w:right="34"/>
              <w:jc w:val="right"/>
              <w:rPr>
                <w:b w:val="0"/>
                <w:sz w:val="22"/>
                <w:szCs w:val="22"/>
              </w:rPr>
            </w:pPr>
          </w:p>
        </w:tc>
        <w:tc>
          <w:tcPr>
            <w:tcW w:w="1701" w:type="dxa"/>
          </w:tcPr>
          <w:p w14:paraId="64631037" w14:textId="708124E9" w:rsidR="00D03C21" w:rsidRPr="00410C05" w:rsidRDefault="00EF061E" w:rsidP="007F38DD">
            <w:pPr>
              <w:pStyle w:val="Kehatekst"/>
              <w:ind w:right="34"/>
              <w:jc w:val="right"/>
              <w:rPr>
                <w:i/>
                <w:sz w:val="22"/>
                <w:szCs w:val="22"/>
              </w:rPr>
            </w:pPr>
            <w:r w:rsidRPr="00410C05">
              <w:rPr>
                <w:i/>
                <w:sz w:val="22"/>
                <w:szCs w:val="22"/>
              </w:rPr>
              <w:t>3</w:t>
            </w:r>
            <w:r w:rsidR="00410C05" w:rsidRPr="00410C05">
              <w:rPr>
                <w:i/>
                <w:sz w:val="22"/>
                <w:szCs w:val="22"/>
              </w:rPr>
              <w:t> </w:t>
            </w:r>
            <w:r w:rsidR="0037012A" w:rsidRPr="00410C05">
              <w:rPr>
                <w:i/>
                <w:sz w:val="22"/>
                <w:szCs w:val="22"/>
              </w:rPr>
              <w:t>3</w:t>
            </w:r>
            <w:r w:rsidR="00410C05" w:rsidRPr="00410C05">
              <w:rPr>
                <w:i/>
                <w:sz w:val="22"/>
                <w:szCs w:val="22"/>
              </w:rPr>
              <w:t>23 007</w:t>
            </w:r>
          </w:p>
        </w:tc>
        <w:tc>
          <w:tcPr>
            <w:tcW w:w="1417" w:type="dxa"/>
          </w:tcPr>
          <w:p w14:paraId="4771F8C1" w14:textId="55C15942" w:rsidR="00D03C21" w:rsidRPr="00B857F7" w:rsidRDefault="00F0595A" w:rsidP="007F38DD">
            <w:pPr>
              <w:pStyle w:val="Kehatekst"/>
              <w:ind w:right="34"/>
              <w:jc w:val="right"/>
              <w:rPr>
                <w:i/>
                <w:sz w:val="22"/>
                <w:szCs w:val="22"/>
              </w:rPr>
            </w:pPr>
            <w:r>
              <w:rPr>
                <w:i/>
                <w:sz w:val="22"/>
                <w:szCs w:val="22"/>
              </w:rPr>
              <w:t>3</w:t>
            </w:r>
            <w:r w:rsidR="00DA50F2">
              <w:rPr>
                <w:i/>
                <w:sz w:val="22"/>
                <w:szCs w:val="22"/>
              </w:rPr>
              <w:t> 358 955</w:t>
            </w:r>
          </w:p>
        </w:tc>
      </w:tr>
      <w:tr w:rsidR="00D03C21" w:rsidRPr="00B857F7" w14:paraId="3595CFD4" w14:textId="77777777" w:rsidTr="0015608F">
        <w:tc>
          <w:tcPr>
            <w:tcW w:w="540" w:type="dxa"/>
            <w:gridSpan w:val="2"/>
          </w:tcPr>
          <w:p w14:paraId="7041160B" w14:textId="77777777" w:rsidR="00D03C21" w:rsidRPr="00B857F7" w:rsidRDefault="00D03C21">
            <w:pPr>
              <w:pStyle w:val="Kehatekst"/>
              <w:ind w:right="34"/>
              <w:jc w:val="both"/>
              <w:rPr>
                <w:b w:val="0"/>
                <w:sz w:val="22"/>
                <w:szCs w:val="22"/>
              </w:rPr>
            </w:pPr>
          </w:p>
        </w:tc>
        <w:tc>
          <w:tcPr>
            <w:tcW w:w="4563" w:type="dxa"/>
          </w:tcPr>
          <w:p w14:paraId="0BF7A09B" w14:textId="77777777" w:rsidR="00D03C21" w:rsidRPr="00B857F7" w:rsidRDefault="00D03C21">
            <w:pPr>
              <w:pStyle w:val="Kehatekst"/>
              <w:ind w:right="34"/>
              <w:jc w:val="both"/>
              <w:rPr>
                <w:b w:val="0"/>
                <w:sz w:val="22"/>
                <w:szCs w:val="22"/>
              </w:rPr>
            </w:pPr>
            <w:r w:rsidRPr="00B857F7">
              <w:rPr>
                <w:b w:val="0"/>
                <w:sz w:val="22"/>
                <w:szCs w:val="22"/>
              </w:rPr>
              <w:t>Laenukohust</w:t>
            </w:r>
            <w:r w:rsidR="00C274C3">
              <w:rPr>
                <w:b w:val="0"/>
                <w:sz w:val="22"/>
                <w:szCs w:val="22"/>
              </w:rPr>
              <w:t>i</w:t>
            </w:r>
            <w:r w:rsidRPr="00B857F7">
              <w:rPr>
                <w:b w:val="0"/>
                <w:sz w:val="22"/>
                <w:szCs w:val="22"/>
              </w:rPr>
              <w:t>sed</w:t>
            </w:r>
          </w:p>
        </w:tc>
        <w:tc>
          <w:tcPr>
            <w:tcW w:w="851" w:type="dxa"/>
          </w:tcPr>
          <w:p w14:paraId="35D9107C" w14:textId="3E441F9D" w:rsidR="00D03C21" w:rsidRPr="00B857F7" w:rsidRDefault="001B6C2E" w:rsidP="00020ED2">
            <w:pPr>
              <w:pStyle w:val="Kehatekst"/>
              <w:ind w:right="34"/>
              <w:jc w:val="right"/>
              <w:rPr>
                <w:b w:val="0"/>
                <w:sz w:val="22"/>
                <w:szCs w:val="22"/>
              </w:rPr>
            </w:pPr>
            <w:r>
              <w:rPr>
                <w:b w:val="0"/>
                <w:sz w:val="22"/>
                <w:szCs w:val="22"/>
              </w:rPr>
              <w:t>12,</w:t>
            </w:r>
            <w:r w:rsidR="00D03C21" w:rsidRPr="00B857F7">
              <w:rPr>
                <w:b w:val="0"/>
                <w:sz w:val="22"/>
                <w:szCs w:val="22"/>
              </w:rPr>
              <w:t>1</w:t>
            </w:r>
            <w:r w:rsidR="00D518D1">
              <w:rPr>
                <w:b w:val="0"/>
                <w:sz w:val="22"/>
                <w:szCs w:val="22"/>
              </w:rPr>
              <w:t>3</w:t>
            </w:r>
          </w:p>
        </w:tc>
        <w:tc>
          <w:tcPr>
            <w:tcW w:w="1701" w:type="dxa"/>
          </w:tcPr>
          <w:p w14:paraId="635A2509" w14:textId="3AA67C23" w:rsidR="00D03C21" w:rsidRPr="00410C05" w:rsidRDefault="00EF061E" w:rsidP="007F38DD">
            <w:pPr>
              <w:pStyle w:val="Kehatekst"/>
              <w:ind w:right="34"/>
              <w:jc w:val="right"/>
              <w:rPr>
                <w:b w:val="0"/>
                <w:sz w:val="22"/>
                <w:szCs w:val="22"/>
              </w:rPr>
            </w:pPr>
            <w:r w:rsidRPr="00410C05">
              <w:rPr>
                <w:b w:val="0"/>
                <w:sz w:val="22"/>
                <w:szCs w:val="22"/>
              </w:rPr>
              <w:t>3</w:t>
            </w:r>
            <w:r w:rsidR="00410C05" w:rsidRPr="00410C05">
              <w:rPr>
                <w:b w:val="0"/>
                <w:sz w:val="22"/>
                <w:szCs w:val="22"/>
              </w:rPr>
              <w:t> </w:t>
            </w:r>
            <w:r w:rsidR="0027639A" w:rsidRPr="00410C05">
              <w:rPr>
                <w:b w:val="0"/>
                <w:sz w:val="22"/>
                <w:szCs w:val="22"/>
              </w:rPr>
              <w:t>3</w:t>
            </w:r>
            <w:r w:rsidR="00410C05" w:rsidRPr="00410C05">
              <w:rPr>
                <w:b w:val="0"/>
                <w:sz w:val="22"/>
                <w:szCs w:val="22"/>
              </w:rPr>
              <w:t>23 007</w:t>
            </w:r>
          </w:p>
        </w:tc>
        <w:tc>
          <w:tcPr>
            <w:tcW w:w="1417" w:type="dxa"/>
          </w:tcPr>
          <w:p w14:paraId="144BA8C2" w14:textId="7BAC5A17" w:rsidR="00D03C21" w:rsidRPr="00B857F7" w:rsidRDefault="00F0595A" w:rsidP="007F38DD">
            <w:pPr>
              <w:pStyle w:val="Kehatekst"/>
              <w:ind w:right="34"/>
              <w:jc w:val="right"/>
              <w:rPr>
                <w:b w:val="0"/>
                <w:sz w:val="22"/>
                <w:szCs w:val="22"/>
              </w:rPr>
            </w:pPr>
            <w:r>
              <w:rPr>
                <w:b w:val="0"/>
                <w:sz w:val="22"/>
                <w:szCs w:val="22"/>
              </w:rPr>
              <w:t>3</w:t>
            </w:r>
            <w:r w:rsidR="00652965">
              <w:rPr>
                <w:b w:val="0"/>
                <w:sz w:val="22"/>
                <w:szCs w:val="22"/>
              </w:rPr>
              <w:t> 358 955</w:t>
            </w:r>
          </w:p>
        </w:tc>
      </w:tr>
      <w:tr w:rsidR="00D03C21" w:rsidRPr="00B857F7" w14:paraId="7E1F588E" w14:textId="77777777" w:rsidTr="0015608F">
        <w:trPr>
          <w:cantSplit/>
        </w:trPr>
        <w:tc>
          <w:tcPr>
            <w:tcW w:w="5103" w:type="dxa"/>
            <w:gridSpan w:val="3"/>
          </w:tcPr>
          <w:p w14:paraId="4F52B814" w14:textId="77777777" w:rsidR="00D03C21" w:rsidRPr="00B857F7" w:rsidRDefault="00D03C21">
            <w:pPr>
              <w:pStyle w:val="Kehatekst"/>
              <w:ind w:right="34"/>
              <w:jc w:val="both"/>
              <w:rPr>
                <w:sz w:val="22"/>
                <w:szCs w:val="22"/>
              </w:rPr>
            </w:pPr>
          </w:p>
        </w:tc>
        <w:tc>
          <w:tcPr>
            <w:tcW w:w="851" w:type="dxa"/>
          </w:tcPr>
          <w:p w14:paraId="336CBCB8" w14:textId="77777777" w:rsidR="00D03C21" w:rsidRPr="00B857F7" w:rsidRDefault="00D03C21" w:rsidP="00020ED2">
            <w:pPr>
              <w:pStyle w:val="Kehatekst"/>
              <w:ind w:right="34"/>
              <w:jc w:val="right"/>
              <w:rPr>
                <w:b w:val="0"/>
                <w:sz w:val="22"/>
                <w:szCs w:val="22"/>
              </w:rPr>
            </w:pPr>
          </w:p>
        </w:tc>
        <w:tc>
          <w:tcPr>
            <w:tcW w:w="1701" w:type="dxa"/>
          </w:tcPr>
          <w:p w14:paraId="6D90B66F" w14:textId="77777777" w:rsidR="00D03C21" w:rsidRPr="00006AFE" w:rsidRDefault="00D03C21" w:rsidP="007F38DD">
            <w:pPr>
              <w:pStyle w:val="Kehatekst"/>
              <w:ind w:right="34"/>
              <w:jc w:val="right"/>
              <w:rPr>
                <w:b w:val="0"/>
                <w:color w:val="FF0000"/>
                <w:sz w:val="22"/>
                <w:szCs w:val="22"/>
              </w:rPr>
            </w:pPr>
          </w:p>
        </w:tc>
        <w:tc>
          <w:tcPr>
            <w:tcW w:w="1417" w:type="dxa"/>
          </w:tcPr>
          <w:p w14:paraId="63B3A720" w14:textId="77777777" w:rsidR="00D03C21" w:rsidRPr="00B857F7" w:rsidRDefault="00D03C21" w:rsidP="007F38DD">
            <w:pPr>
              <w:pStyle w:val="Kehatekst"/>
              <w:ind w:right="34"/>
              <w:jc w:val="right"/>
              <w:rPr>
                <w:b w:val="0"/>
                <w:sz w:val="22"/>
                <w:szCs w:val="22"/>
              </w:rPr>
            </w:pPr>
          </w:p>
        </w:tc>
      </w:tr>
      <w:tr w:rsidR="00D03C21" w:rsidRPr="00B857F7" w14:paraId="190FB17A" w14:textId="77777777" w:rsidTr="0015608F">
        <w:trPr>
          <w:cantSplit/>
        </w:trPr>
        <w:tc>
          <w:tcPr>
            <w:tcW w:w="5103" w:type="dxa"/>
            <w:gridSpan w:val="3"/>
          </w:tcPr>
          <w:p w14:paraId="139528F0" w14:textId="77777777" w:rsidR="00D03C21" w:rsidRPr="00B857F7" w:rsidRDefault="00D03C21">
            <w:pPr>
              <w:pStyle w:val="Kehatekst"/>
              <w:ind w:right="34"/>
              <w:jc w:val="both"/>
              <w:rPr>
                <w:sz w:val="22"/>
                <w:szCs w:val="22"/>
              </w:rPr>
            </w:pPr>
            <w:r w:rsidRPr="00B857F7">
              <w:rPr>
                <w:sz w:val="22"/>
                <w:szCs w:val="22"/>
              </w:rPr>
              <w:t>Netovara</w:t>
            </w:r>
          </w:p>
        </w:tc>
        <w:tc>
          <w:tcPr>
            <w:tcW w:w="851" w:type="dxa"/>
          </w:tcPr>
          <w:p w14:paraId="5C5041A6" w14:textId="77777777" w:rsidR="00D03C21" w:rsidRPr="00B857F7" w:rsidRDefault="00D03C21" w:rsidP="00020ED2">
            <w:pPr>
              <w:pStyle w:val="Kehatekst"/>
              <w:ind w:right="34"/>
              <w:jc w:val="right"/>
              <w:rPr>
                <w:b w:val="0"/>
                <w:sz w:val="22"/>
                <w:szCs w:val="22"/>
              </w:rPr>
            </w:pPr>
          </w:p>
        </w:tc>
        <w:tc>
          <w:tcPr>
            <w:tcW w:w="1701" w:type="dxa"/>
          </w:tcPr>
          <w:p w14:paraId="0DF35B91" w14:textId="0E7CE90F" w:rsidR="00D03C21" w:rsidRPr="00202F29" w:rsidRDefault="001E2290" w:rsidP="007F38DD">
            <w:pPr>
              <w:pStyle w:val="Kehatekst"/>
              <w:ind w:right="34"/>
              <w:jc w:val="right"/>
              <w:rPr>
                <w:i/>
                <w:sz w:val="22"/>
                <w:szCs w:val="22"/>
              </w:rPr>
            </w:pPr>
            <w:r w:rsidRPr="00202F29">
              <w:rPr>
                <w:i/>
                <w:sz w:val="22"/>
                <w:szCs w:val="22"/>
              </w:rPr>
              <w:t xml:space="preserve">        </w:t>
            </w:r>
            <w:r w:rsidR="009921EE" w:rsidRPr="00202F29">
              <w:rPr>
                <w:i/>
                <w:sz w:val="22"/>
                <w:szCs w:val="22"/>
              </w:rPr>
              <w:t>5</w:t>
            </w:r>
            <w:r w:rsidR="006F4DCE">
              <w:rPr>
                <w:i/>
                <w:sz w:val="22"/>
                <w:szCs w:val="22"/>
              </w:rPr>
              <w:t> </w:t>
            </w:r>
            <w:r w:rsidR="009921EE" w:rsidRPr="00202F29">
              <w:rPr>
                <w:i/>
                <w:sz w:val="22"/>
                <w:szCs w:val="22"/>
              </w:rPr>
              <w:t>9</w:t>
            </w:r>
            <w:r w:rsidR="006F4DCE">
              <w:rPr>
                <w:i/>
                <w:sz w:val="22"/>
                <w:szCs w:val="22"/>
              </w:rPr>
              <w:t>15 427</w:t>
            </w:r>
          </w:p>
        </w:tc>
        <w:tc>
          <w:tcPr>
            <w:tcW w:w="1417" w:type="dxa"/>
          </w:tcPr>
          <w:p w14:paraId="4C0C907C" w14:textId="1D2915A6" w:rsidR="00D03C21" w:rsidRPr="00B857F7" w:rsidRDefault="004414AC" w:rsidP="007F38DD">
            <w:pPr>
              <w:pStyle w:val="Kehatekst"/>
              <w:ind w:right="34"/>
              <w:jc w:val="right"/>
              <w:rPr>
                <w:i/>
                <w:sz w:val="22"/>
                <w:szCs w:val="22"/>
              </w:rPr>
            </w:pPr>
            <w:r>
              <w:rPr>
                <w:i/>
                <w:sz w:val="22"/>
                <w:szCs w:val="22"/>
              </w:rPr>
              <w:t>6</w:t>
            </w:r>
            <w:r w:rsidR="00AB400E">
              <w:rPr>
                <w:i/>
                <w:sz w:val="22"/>
                <w:szCs w:val="22"/>
              </w:rPr>
              <w:t> 149 595</w:t>
            </w:r>
          </w:p>
        </w:tc>
      </w:tr>
      <w:tr w:rsidR="00D03C21" w:rsidRPr="00B857F7" w14:paraId="69E1C0C3" w14:textId="77777777" w:rsidTr="0015608F">
        <w:tc>
          <w:tcPr>
            <w:tcW w:w="540" w:type="dxa"/>
            <w:gridSpan w:val="2"/>
          </w:tcPr>
          <w:p w14:paraId="0A18534A" w14:textId="77777777" w:rsidR="00D03C21" w:rsidRPr="00B857F7" w:rsidRDefault="00D03C21">
            <w:pPr>
              <w:pStyle w:val="Kehatekst"/>
              <w:ind w:right="34"/>
              <w:jc w:val="both"/>
              <w:rPr>
                <w:b w:val="0"/>
                <w:sz w:val="22"/>
                <w:szCs w:val="22"/>
              </w:rPr>
            </w:pPr>
          </w:p>
        </w:tc>
        <w:tc>
          <w:tcPr>
            <w:tcW w:w="4563" w:type="dxa"/>
          </w:tcPr>
          <w:p w14:paraId="623FF9AD" w14:textId="77777777" w:rsidR="00D03C21" w:rsidRPr="00B857F7" w:rsidRDefault="00D03C21">
            <w:pPr>
              <w:pStyle w:val="Kehatekst"/>
              <w:ind w:right="34"/>
              <w:jc w:val="both"/>
              <w:rPr>
                <w:b w:val="0"/>
                <w:sz w:val="22"/>
                <w:szCs w:val="22"/>
              </w:rPr>
            </w:pPr>
            <w:r w:rsidRPr="00B857F7">
              <w:rPr>
                <w:b w:val="0"/>
                <w:sz w:val="22"/>
                <w:szCs w:val="22"/>
              </w:rPr>
              <w:t>Eelmiste perioodide akumuleeritud tulem</w:t>
            </w:r>
          </w:p>
        </w:tc>
        <w:tc>
          <w:tcPr>
            <w:tcW w:w="851" w:type="dxa"/>
          </w:tcPr>
          <w:p w14:paraId="4B5A39BD" w14:textId="77777777" w:rsidR="00D03C21" w:rsidRPr="00B857F7" w:rsidRDefault="00D03C21" w:rsidP="00020ED2">
            <w:pPr>
              <w:pStyle w:val="Kehatekst"/>
              <w:ind w:right="34"/>
              <w:jc w:val="right"/>
              <w:rPr>
                <w:b w:val="0"/>
                <w:sz w:val="22"/>
                <w:szCs w:val="22"/>
              </w:rPr>
            </w:pPr>
          </w:p>
        </w:tc>
        <w:tc>
          <w:tcPr>
            <w:tcW w:w="1701" w:type="dxa"/>
          </w:tcPr>
          <w:p w14:paraId="5F65E3F8" w14:textId="5909D58C" w:rsidR="00D03C21" w:rsidRPr="00202F29" w:rsidRDefault="00244BFC" w:rsidP="007F38DD">
            <w:pPr>
              <w:pStyle w:val="Kehatekst"/>
              <w:ind w:right="34"/>
              <w:jc w:val="right"/>
              <w:rPr>
                <w:b w:val="0"/>
                <w:sz w:val="22"/>
                <w:szCs w:val="22"/>
              </w:rPr>
            </w:pPr>
            <w:r w:rsidRPr="00202F29">
              <w:rPr>
                <w:b w:val="0"/>
                <w:sz w:val="22"/>
                <w:szCs w:val="22"/>
              </w:rPr>
              <w:t>6</w:t>
            </w:r>
            <w:r w:rsidR="00203D8B">
              <w:rPr>
                <w:b w:val="0"/>
                <w:sz w:val="22"/>
                <w:szCs w:val="22"/>
              </w:rPr>
              <w:t> 379 571</w:t>
            </w:r>
          </w:p>
        </w:tc>
        <w:tc>
          <w:tcPr>
            <w:tcW w:w="1417" w:type="dxa"/>
          </w:tcPr>
          <w:p w14:paraId="62E798E7" w14:textId="57EC6EB1" w:rsidR="00D03C21" w:rsidRPr="00B857F7" w:rsidRDefault="00756F6D" w:rsidP="007F38DD">
            <w:pPr>
              <w:pStyle w:val="Kehatekst"/>
              <w:ind w:right="34"/>
              <w:jc w:val="right"/>
              <w:rPr>
                <w:b w:val="0"/>
                <w:sz w:val="22"/>
                <w:szCs w:val="22"/>
              </w:rPr>
            </w:pPr>
            <w:r>
              <w:rPr>
                <w:b w:val="0"/>
                <w:sz w:val="22"/>
                <w:szCs w:val="22"/>
              </w:rPr>
              <w:t xml:space="preserve"> </w:t>
            </w:r>
            <w:r w:rsidR="0050357F">
              <w:rPr>
                <w:b w:val="0"/>
                <w:sz w:val="22"/>
                <w:szCs w:val="22"/>
              </w:rPr>
              <w:t>6</w:t>
            </w:r>
            <w:r w:rsidR="00AB400E">
              <w:rPr>
                <w:b w:val="0"/>
                <w:sz w:val="22"/>
                <w:szCs w:val="22"/>
              </w:rPr>
              <w:t> 229 119</w:t>
            </w:r>
          </w:p>
        </w:tc>
      </w:tr>
      <w:tr w:rsidR="005B3F50" w:rsidRPr="00B857F7" w14:paraId="0EFAE8F8" w14:textId="77777777" w:rsidTr="0015608F">
        <w:tc>
          <w:tcPr>
            <w:tcW w:w="540" w:type="dxa"/>
            <w:gridSpan w:val="2"/>
          </w:tcPr>
          <w:p w14:paraId="4E4082F6" w14:textId="77777777" w:rsidR="005B3F50" w:rsidRPr="00B857F7" w:rsidRDefault="005B3F50">
            <w:pPr>
              <w:pStyle w:val="Kehatekst"/>
              <w:ind w:right="34"/>
              <w:jc w:val="both"/>
              <w:rPr>
                <w:b w:val="0"/>
                <w:sz w:val="22"/>
                <w:szCs w:val="22"/>
              </w:rPr>
            </w:pPr>
          </w:p>
        </w:tc>
        <w:tc>
          <w:tcPr>
            <w:tcW w:w="4563" w:type="dxa"/>
          </w:tcPr>
          <w:p w14:paraId="1BED0896" w14:textId="5DCF5582" w:rsidR="005B3F50" w:rsidRPr="00B857F7" w:rsidRDefault="005B3F50">
            <w:pPr>
              <w:pStyle w:val="Kehatekst"/>
              <w:ind w:right="34"/>
              <w:jc w:val="both"/>
              <w:rPr>
                <w:b w:val="0"/>
                <w:sz w:val="22"/>
                <w:szCs w:val="22"/>
              </w:rPr>
            </w:pPr>
            <w:r>
              <w:rPr>
                <w:b w:val="0"/>
                <w:sz w:val="22"/>
                <w:szCs w:val="22"/>
              </w:rPr>
              <w:t>Põhivara ümberhindlus</w:t>
            </w:r>
          </w:p>
        </w:tc>
        <w:tc>
          <w:tcPr>
            <w:tcW w:w="851" w:type="dxa"/>
          </w:tcPr>
          <w:p w14:paraId="6F6F2793" w14:textId="21491D16" w:rsidR="005B3F50" w:rsidRPr="00B857F7" w:rsidRDefault="00167869" w:rsidP="00020ED2">
            <w:pPr>
              <w:pStyle w:val="Kehatekst"/>
              <w:ind w:right="34"/>
              <w:jc w:val="right"/>
              <w:rPr>
                <w:b w:val="0"/>
                <w:sz w:val="22"/>
                <w:szCs w:val="22"/>
              </w:rPr>
            </w:pPr>
            <w:r>
              <w:rPr>
                <w:b w:val="0"/>
                <w:sz w:val="22"/>
                <w:szCs w:val="22"/>
              </w:rPr>
              <w:t>8</w:t>
            </w:r>
          </w:p>
        </w:tc>
        <w:tc>
          <w:tcPr>
            <w:tcW w:w="1701" w:type="dxa"/>
          </w:tcPr>
          <w:p w14:paraId="164E1E60" w14:textId="1A18091A" w:rsidR="005B3F50" w:rsidRPr="00202F29" w:rsidRDefault="000F18EA" w:rsidP="007F38DD">
            <w:pPr>
              <w:pStyle w:val="Kehatekst"/>
              <w:ind w:right="34"/>
              <w:jc w:val="right"/>
              <w:rPr>
                <w:b w:val="0"/>
                <w:sz w:val="22"/>
                <w:szCs w:val="22"/>
              </w:rPr>
            </w:pPr>
            <w:r w:rsidRPr="00202F29">
              <w:rPr>
                <w:b w:val="0"/>
                <w:sz w:val="22"/>
                <w:szCs w:val="22"/>
              </w:rPr>
              <w:t>229 976</w:t>
            </w:r>
          </w:p>
        </w:tc>
        <w:tc>
          <w:tcPr>
            <w:tcW w:w="1417" w:type="dxa"/>
          </w:tcPr>
          <w:p w14:paraId="4DF018F9" w14:textId="2B04E08E" w:rsidR="005B3F50" w:rsidRDefault="00AB400E" w:rsidP="007F38DD">
            <w:pPr>
              <w:pStyle w:val="Kehatekst"/>
              <w:ind w:right="34"/>
              <w:jc w:val="right"/>
              <w:rPr>
                <w:b w:val="0"/>
                <w:sz w:val="22"/>
                <w:szCs w:val="22"/>
              </w:rPr>
            </w:pPr>
            <w:r>
              <w:rPr>
                <w:b w:val="0"/>
                <w:sz w:val="22"/>
                <w:szCs w:val="22"/>
              </w:rPr>
              <w:t>3 094</w:t>
            </w:r>
          </w:p>
        </w:tc>
      </w:tr>
      <w:tr w:rsidR="00D03C21" w:rsidRPr="00B857F7" w14:paraId="6CDB3540" w14:textId="77777777" w:rsidTr="0015608F">
        <w:tc>
          <w:tcPr>
            <w:tcW w:w="540" w:type="dxa"/>
            <w:gridSpan w:val="2"/>
          </w:tcPr>
          <w:p w14:paraId="14ACF9CB" w14:textId="77777777" w:rsidR="00D03C21" w:rsidRPr="00B857F7" w:rsidRDefault="00D03C21">
            <w:pPr>
              <w:pStyle w:val="Kehatekst"/>
              <w:ind w:right="34"/>
              <w:jc w:val="both"/>
              <w:rPr>
                <w:b w:val="0"/>
                <w:sz w:val="22"/>
                <w:szCs w:val="22"/>
              </w:rPr>
            </w:pPr>
          </w:p>
        </w:tc>
        <w:tc>
          <w:tcPr>
            <w:tcW w:w="4563" w:type="dxa"/>
          </w:tcPr>
          <w:p w14:paraId="4AF7AB60" w14:textId="77777777" w:rsidR="00D03C21" w:rsidRPr="00B857F7" w:rsidRDefault="00D03C21">
            <w:pPr>
              <w:pStyle w:val="Kehatekst"/>
              <w:ind w:right="34"/>
              <w:jc w:val="both"/>
              <w:rPr>
                <w:b w:val="0"/>
                <w:sz w:val="22"/>
                <w:szCs w:val="22"/>
              </w:rPr>
            </w:pPr>
            <w:r w:rsidRPr="00B857F7">
              <w:rPr>
                <w:b w:val="0"/>
                <w:sz w:val="22"/>
                <w:szCs w:val="22"/>
              </w:rPr>
              <w:t>Aruandeaasta tulem</w:t>
            </w:r>
          </w:p>
        </w:tc>
        <w:tc>
          <w:tcPr>
            <w:tcW w:w="851" w:type="dxa"/>
          </w:tcPr>
          <w:p w14:paraId="1A76586B" w14:textId="77777777" w:rsidR="00D03C21" w:rsidRPr="00B857F7" w:rsidRDefault="00D03C21">
            <w:pPr>
              <w:pStyle w:val="Kehatekst"/>
              <w:ind w:right="34"/>
              <w:jc w:val="both"/>
              <w:rPr>
                <w:b w:val="0"/>
                <w:sz w:val="22"/>
                <w:szCs w:val="22"/>
              </w:rPr>
            </w:pPr>
          </w:p>
        </w:tc>
        <w:tc>
          <w:tcPr>
            <w:tcW w:w="1701" w:type="dxa"/>
          </w:tcPr>
          <w:p w14:paraId="492AD2D8" w14:textId="265FB721" w:rsidR="00D03C21" w:rsidRPr="00202F29" w:rsidRDefault="00A2776E" w:rsidP="007F38DD">
            <w:pPr>
              <w:pStyle w:val="Kehatekst"/>
              <w:ind w:right="34"/>
              <w:jc w:val="right"/>
              <w:rPr>
                <w:b w:val="0"/>
                <w:sz w:val="22"/>
                <w:szCs w:val="22"/>
              </w:rPr>
            </w:pPr>
            <w:r w:rsidRPr="00202F29">
              <w:rPr>
                <w:b w:val="0"/>
                <w:sz w:val="22"/>
                <w:szCs w:val="22"/>
              </w:rPr>
              <w:t>-</w:t>
            </w:r>
            <w:r w:rsidR="00E8532A" w:rsidRPr="00202F29">
              <w:rPr>
                <w:b w:val="0"/>
                <w:sz w:val="22"/>
                <w:szCs w:val="22"/>
              </w:rPr>
              <w:t>4</w:t>
            </w:r>
            <w:r w:rsidR="000C59BC">
              <w:rPr>
                <w:b w:val="0"/>
                <w:sz w:val="22"/>
                <w:szCs w:val="22"/>
              </w:rPr>
              <w:t>64 144</w:t>
            </w:r>
          </w:p>
        </w:tc>
        <w:tc>
          <w:tcPr>
            <w:tcW w:w="1417" w:type="dxa"/>
          </w:tcPr>
          <w:p w14:paraId="0AE7775F" w14:textId="271CF250" w:rsidR="00D03C21" w:rsidRPr="00B857F7" w:rsidRDefault="004F0C4C" w:rsidP="007F38DD">
            <w:pPr>
              <w:pStyle w:val="Kehatekst"/>
              <w:ind w:right="34"/>
              <w:jc w:val="right"/>
              <w:rPr>
                <w:b w:val="0"/>
                <w:sz w:val="22"/>
                <w:szCs w:val="22"/>
              </w:rPr>
            </w:pPr>
            <w:r>
              <w:rPr>
                <w:b w:val="0"/>
                <w:sz w:val="22"/>
                <w:szCs w:val="22"/>
              </w:rPr>
              <w:t>-</w:t>
            </w:r>
            <w:r w:rsidR="00AB400E">
              <w:rPr>
                <w:b w:val="0"/>
                <w:sz w:val="22"/>
                <w:szCs w:val="22"/>
              </w:rPr>
              <w:t>82 618</w:t>
            </w:r>
          </w:p>
        </w:tc>
      </w:tr>
    </w:tbl>
    <w:p w14:paraId="3096CBDE" w14:textId="77777777" w:rsidR="00221E0E" w:rsidRPr="00B857F7" w:rsidRDefault="00221E0E">
      <w:pPr>
        <w:jc w:val="both"/>
        <w:rPr>
          <w:bCs/>
          <w:sz w:val="22"/>
          <w:szCs w:val="22"/>
        </w:rPr>
      </w:pPr>
    </w:p>
    <w:p w14:paraId="2417C19E" w14:textId="77777777" w:rsidR="000C5E22" w:rsidRPr="00B857F7" w:rsidRDefault="000C5E22">
      <w:pPr>
        <w:jc w:val="both"/>
        <w:rPr>
          <w:bCs/>
          <w:sz w:val="22"/>
          <w:szCs w:val="22"/>
        </w:rPr>
      </w:pPr>
    </w:p>
    <w:p w14:paraId="3E6B8631" w14:textId="77777777" w:rsidR="000C5E22" w:rsidRPr="00B857F7" w:rsidRDefault="000C5E22">
      <w:pPr>
        <w:jc w:val="both"/>
        <w:rPr>
          <w:bCs/>
          <w:sz w:val="22"/>
          <w:szCs w:val="22"/>
        </w:rPr>
      </w:pPr>
    </w:p>
    <w:p w14:paraId="5FE9903B" w14:textId="77777777" w:rsidR="00723DB8" w:rsidRDefault="00723DB8" w:rsidP="004A211C">
      <w:bookmarkStart w:id="3" w:name="_Toc193071618"/>
    </w:p>
    <w:p w14:paraId="1E13C268" w14:textId="77777777" w:rsidR="00FF680B" w:rsidRDefault="00FF680B" w:rsidP="004A211C"/>
    <w:p w14:paraId="1C3DA6A1" w14:textId="77777777" w:rsidR="00FF680B" w:rsidRDefault="00FF680B" w:rsidP="004A211C"/>
    <w:p w14:paraId="202B3735" w14:textId="77777777" w:rsidR="00D35C3B" w:rsidRDefault="00D35C3B">
      <w:pPr>
        <w:pStyle w:val="Pealkiri3"/>
        <w:rPr>
          <w:rFonts w:ascii="Garamond" w:hAnsi="Garamond"/>
          <w:sz w:val="28"/>
          <w:szCs w:val="28"/>
        </w:rPr>
      </w:pPr>
    </w:p>
    <w:p w14:paraId="335FAC2F" w14:textId="77777777" w:rsidR="00D00AE8" w:rsidRDefault="00D00AE8" w:rsidP="00D00AE8"/>
    <w:p w14:paraId="5035EA02" w14:textId="77777777" w:rsidR="00006AFE" w:rsidRDefault="00006AFE" w:rsidP="00D00AE8"/>
    <w:p w14:paraId="2EC33439" w14:textId="77777777" w:rsidR="00906863" w:rsidRDefault="00906863" w:rsidP="00D00AE8"/>
    <w:p w14:paraId="3B95A081" w14:textId="77777777" w:rsidR="00906863" w:rsidRDefault="00906863" w:rsidP="00D00AE8"/>
    <w:p w14:paraId="59788165" w14:textId="77777777" w:rsidR="00906863" w:rsidRDefault="00906863" w:rsidP="00D00AE8"/>
    <w:p w14:paraId="10A8126D" w14:textId="77777777" w:rsidR="00906863" w:rsidRDefault="00906863" w:rsidP="00D00AE8"/>
    <w:p w14:paraId="3ED5492B" w14:textId="77777777" w:rsidR="00006AFE" w:rsidRPr="00D00AE8" w:rsidRDefault="00006AFE" w:rsidP="00D00AE8"/>
    <w:p w14:paraId="378BF7F2" w14:textId="77777777" w:rsidR="00D35C3B" w:rsidRDefault="00D35C3B">
      <w:pPr>
        <w:pStyle w:val="Pealkiri3"/>
        <w:rPr>
          <w:rFonts w:ascii="Garamond" w:hAnsi="Garamond"/>
          <w:sz w:val="28"/>
          <w:szCs w:val="28"/>
        </w:rPr>
      </w:pPr>
    </w:p>
    <w:p w14:paraId="53778E1C" w14:textId="34F1B3D0" w:rsidR="00221E0E" w:rsidRPr="00B857F7" w:rsidRDefault="00221E0E">
      <w:pPr>
        <w:pStyle w:val="Pealkiri3"/>
        <w:rPr>
          <w:rFonts w:ascii="Garamond" w:hAnsi="Garamond"/>
          <w:sz w:val="28"/>
          <w:szCs w:val="28"/>
        </w:rPr>
      </w:pPr>
      <w:r w:rsidRPr="00B857F7">
        <w:rPr>
          <w:rFonts w:ascii="Garamond" w:hAnsi="Garamond"/>
          <w:sz w:val="28"/>
          <w:szCs w:val="28"/>
        </w:rPr>
        <w:t>Tulemiaruanne</w:t>
      </w:r>
      <w:bookmarkEnd w:id="3"/>
    </w:p>
    <w:p w14:paraId="2C93BAD0" w14:textId="77777777" w:rsidR="00221E0E" w:rsidRPr="00B857F7" w:rsidRDefault="001349B2">
      <w:pPr>
        <w:jc w:val="both"/>
        <w:rPr>
          <w:bCs/>
          <w:sz w:val="22"/>
          <w:szCs w:val="22"/>
        </w:rPr>
      </w:pPr>
      <w:r w:rsidRPr="00B857F7">
        <w:rPr>
          <w:bCs/>
          <w:sz w:val="22"/>
          <w:szCs w:val="22"/>
        </w:rPr>
        <w:t>Konsolideeritud</w:t>
      </w:r>
    </w:p>
    <w:p w14:paraId="3A7293F5" w14:textId="77777777" w:rsidR="00221E0E" w:rsidRPr="00B857F7" w:rsidRDefault="00064B47">
      <w:pPr>
        <w:jc w:val="both"/>
        <w:rPr>
          <w:bCs/>
          <w:sz w:val="22"/>
          <w:szCs w:val="22"/>
        </w:rPr>
      </w:pPr>
      <w:r w:rsidRPr="00B857F7">
        <w:rPr>
          <w:bCs/>
          <w:sz w:val="22"/>
          <w:szCs w:val="22"/>
        </w:rPr>
        <w:t>Euro</w:t>
      </w:r>
      <w:r w:rsidR="00221E0E" w:rsidRPr="00B857F7">
        <w:rPr>
          <w:bCs/>
          <w:sz w:val="22"/>
          <w:szCs w:val="22"/>
        </w:rPr>
        <w:t>des</w:t>
      </w:r>
    </w:p>
    <w:p w14:paraId="58A2E20A" w14:textId="77777777" w:rsidR="00221E0E" w:rsidRPr="00B857F7" w:rsidRDefault="00221E0E">
      <w:pPr>
        <w:jc w:val="both"/>
        <w:rPr>
          <w:b/>
          <w:bCs/>
          <w:sz w:val="22"/>
          <w:szCs w:val="22"/>
        </w:rPr>
      </w:pPr>
    </w:p>
    <w:tbl>
      <w:tblPr>
        <w:tblW w:w="0" w:type="auto"/>
        <w:tblInd w:w="108" w:type="dxa"/>
        <w:tblLayout w:type="fixed"/>
        <w:tblLook w:val="0000" w:firstRow="0" w:lastRow="0" w:firstColumn="0" w:lastColumn="0" w:noHBand="0" w:noVBand="0"/>
      </w:tblPr>
      <w:tblGrid>
        <w:gridCol w:w="284"/>
        <w:gridCol w:w="283"/>
        <w:gridCol w:w="4962"/>
        <w:gridCol w:w="992"/>
        <w:gridCol w:w="1276"/>
        <w:gridCol w:w="1275"/>
      </w:tblGrid>
      <w:tr w:rsidR="00221E0E" w:rsidRPr="00B857F7" w14:paraId="775CCDFA" w14:textId="77777777" w:rsidTr="008F5EA5">
        <w:trPr>
          <w:cantSplit/>
          <w:tblHeader/>
        </w:trPr>
        <w:tc>
          <w:tcPr>
            <w:tcW w:w="5529" w:type="dxa"/>
            <w:gridSpan w:val="3"/>
            <w:tcBorders>
              <w:top w:val="single" w:sz="4" w:space="0" w:color="auto"/>
              <w:left w:val="single" w:sz="4" w:space="0" w:color="auto"/>
              <w:bottom w:val="single" w:sz="4" w:space="0" w:color="auto"/>
              <w:right w:val="single" w:sz="4" w:space="0" w:color="auto"/>
            </w:tcBorders>
          </w:tcPr>
          <w:p w14:paraId="7BC670C5" w14:textId="77777777" w:rsidR="00221E0E" w:rsidRPr="00B857F7" w:rsidRDefault="00221E0E">
            <w:pPr>
              <w:pStyle w:val="Kehatekst"/>
              <w:jc w:val="both"/>
              <w:rPr>
                <w:sz w:val="22"/>
                <w:szCs w:val="22"/>
              </w:rPr>
            </w:pPr>
          </w:p>
        </w:tc>
        <w:tc>
          <w:tcPr>
            <w:tcW w:w="992" w:type="dxa"/>
            <w:tcBorders>
              <w:top w:val="single" w:sz="4" w:space="0" w:color="auto"/>
              <w:left w:val="single" w:sz="4" w:space="0" w:color="auto"/>
              <w:bottom w:val="single" w:sz="4" w:space="0" w:color="auto"/>
              <w:right w:val="single" w:sz="4" w:space="0" w:color="auto"/>
            </w:tcBorders>
          </w:tcPr>
          <w:p w14:paraId="06E13F4A" w14:textId="77777777" w:rsidR="00221E0E" w:rsidRPr="00B857F7" w:rsidRDefault="00221E0E">
            <w:pPr>
              <w:pStyle w:val="Kehatekst"/>
              <w:jc w:val="center"/>
              <w:rPr>
                <w:sz w:val="22"/>
                <w:szCs w:val="22"/>
              </w:rPr>
            </w:pPr>
            <w:r w:rsidRPr="00B857F7">
              <w:rPr>
                <w:sz w:val="22"/>
                <w:szCs w:val="22"/>
              </w:rPr>
              <w:t>Lisa</w:t>
            </w:r>
          </w:p>
        </w:tc>
        <w:tc>
          <w:tcPr>
            <w:tcW w:w="1276" w:type="dxa"/>
            <w:tcBorders>
              <w:top w:val="single" w:sz="6" w:space="0" w:color="000000"/>
              <w:left w:val="single" w:sz="4" w:space="0" w:color="auto"/>
              <w:bottom w:val="single" w:sz="4" w:space="0" w:color="auto"/>
              <w:right w:val="single" w:sz="4" w:space="0" w:color="auto"/>
            </w:tcBorders>
            <w:vAlign w:val="center"/>
          </w:tcPr>
          <w:p w14:paraId="0A45A7F8" w14:textId="53360403" w:rsidR="00221E0E" w:rsidRPr="00B857F7" w:rsidRDefault="00221E0E">
            <w:pPr>
              <w:pStyle w:val="Kehatekst"/>
              <w:jc w:val="center"/>
              <w:rPr>
                <w:sz w:val="22"/>
                <w:szCs w:val="22"/>
              </w:rPr>
            </w:pPr>
            <w:r w:rsidRPr="00B857F7">
              <w:rPr>
                <w:sz w:val="22"/>
                <w:szCs w:val="22"/>
              </w:rPr>
              <w:t>20</w:t>
            </w:r>
            <w:r w:rsidR="00696C05">
              <w:rPr>
                <w:sz w:val="22"/>
                <w:szCs w:val="22"/>
              </w:rPr>
              <w:t>2</w:t>
            </w:r>
            <w:r w:rsidR="00071847">
              <w:rPr>
                <w:sz w:val="22"/>
                <w:szCs w:val="22"/>
              </w:rPr>
              <w:t>4</w:t>
            </w:r>
          </w:p>
        </w:tc>
        <w:tc>
          <w:tcPr>
            <w:tcW w:w="1275" w:type="dxa"/>
            <w:tcBorders>
              <w:top w:val="single" w:sz="4" w:space="0" w:color="auto"/>
              <w:left w:val="single" w:sz="4" w:space="0" w:color="auto"/>
              <w:bottom w:val="single" w:sz="4" w:space="0" w:color="auto"/>
              <w:right w:val="single" w:sz="4" w:space="0" w:color="auto"/>
            </w:tcBorders>
            <w:vAlign w:val="center"/>
          </w:tcPr>
          <w:p w14:paraId="2D497D68" w14:textId="1A59BFC2" w:rsidR="00221E0E" w:rsidRPr="00B857F7" w:rsidRDefault="00221E0E">
            <w:pPr>
              <w:pStyle w:val="Kehatekst"/>
              <w:jc w:val="center"/>
              <w:rPr>
                <w:sz w:val="22"/>
                <w:szCs w:val="22"/>
              </w:rPr>
            </w:pPr>
            <w:r w:rsidRPr="00B857F7">
              <w:rPr>
                <w:sz w:val="22"/>
                <w:szCs w:val="22"/>
              </w:rPr>
              <w:t>20</w:t>
            </w:r>
            <w:r w:rsidR="00FC258E">
              <w:rPr>
                <w:sz w:val="22"/>
                <w:szCs w:val="22"/>
              </w:rPr>
              <w:t>2</w:t>
            </w:r>
            <w:r w:rsidR="00071847">
              <w:rPr>
                <w:sz w:val="22"/>
                <w:szCs w:val="22"/>
              </w:rPr>
              <w:t>3</w:t>
            </w:r>
          </w:p>
        </w:tc>
      </w:tr>
      <w:tr w:rsidR="00221E0E" w:rsidRPr="00B857F7" w14:paraId="6F351871" w14:textId="77777777" w:rsidTr="008F5EA5">
        <w:tc>
          <w:tcPr>
            <w:tcW w:w="284" w:type="dxa"/>
            <w:tcBorders>
              <w:top w:val="single" w:sz="4" w:space="0" w:color="auto"/>
              <w:left w:val="single" w:sz="4" w:space="0" w:color="auto"/>
              <w:bottom w:val="single" w:sz="4" w:space="0" w:color="auto"/>
              <w:right w:val="single" w:sz="4" w:space="0" w:color="auto"/>
            </w:tcBorders>
          </w:tcPr>
          <w:p w14:paraId="3E56EFCC" w14:textId="77777777" w:rsidR="00221E0E" w:rsidRPr="00B857F7" w:rsidRDefault="00221E0E">
            <w:pPr>
              <w:pStyle w:val="Kehatekst"/>
              <w:jc w:val="both"/>
            </w:pPr>
          </w:p>
        </w:tc>
        <w:tc>
          <w:tcPr>
            <w:tcW w:w="283" w:type="dxa"/>
            <w:tcBorders>
              <w:top w:val="single" w:sz="4" w:space="0" w:color="auto"/>
              <w:left w:val="single" w:sz="4" w:space="0" w:color="auto"/>
              <w:bottom w:val="single" w:sz="4" w:space="0" w:color="auto"/>
              <w:right w:val="single" w:sz="4" w:space="0" w:color="auto"/>
            </w:tcBorders>
          </w:tcPr>
          <w:p w14:paraId="283A483E" w14:textId="77777777" w:rsidR="00221E0E" w:rsidRPr="00B857F7" w:rsidRDefault="00221E0E">
            <w:pPr>
              <w:pStyle w:val="Kehatekst"/>
              <w:jc w:val="both"/>
            </w:pPr>
          </w:p>
        </w:tc>
        <w:tc>
          <w:tcPr>
            <w:tcW w:w="4962" w:type="dxa"/>
            <w:tcBorders>
              <w:top w:val="single" w:sz="4" w:space="0" w:color="auto"/>
              <w:left w:val="single" w:sz="4" w:space="0" w:color="auto"/>
              <w:bottom w:val="single" w:sz="4" w:space="0" w:color="auto"/>
              <w:right w:val="single" w:sz="4" w:space="0" w:color="auto"/>
            </w:tcBorders>
          </w:tcPr>
          <w:p w14:paraId="5EF231E9" w14:textId="77777777" w:rsidR="00221E0E" w:rsidRPr="00B857F7" w:rsidRDefault="00221E0E">
            <w:pPr>
              <w:pStyle w:val="Kehatekst"/>
              <w:jc w:val="both"/>
              <w:rPr>
                <w:sz w:val="22"/>
                <w:szCs w:val="22"/>
              </w:rPr>
            </w:pPr>
          </w:p>
        </w:tc>
        <w:tc>
          <w:tcPr>
            <w:tcW w:w="992" w:type="dxa"/>
            <w:tcBorders>
              <w:top w:val="single" w:sz="4" w:space="0" w:color="auto"/>
              <w:left w:val="single" w:sz="4" w:space="0" w:color="auto"/>
              <w:bottom w:val="single" w:sz="4" w:space="0" w:color="auto"/>
              <w:right w:val="single" w:sz="4" w:space="0" w:color="auto"/>
            </w:tcBorders>
          </w:tcPr>
          <w:p w14:paraId="0C71AB1D" w14:textId="77777777" w:rsidR="00221E0E" w:rsidRPr="00B857F7" w:rsidRDefault="00221E0E">
            <w:pPr>
              <w:pStyle w:val="Kehatekst"/>
              <w:jc w:val="both"/>
              <w:rPr>
                <w:sz w:val="22"/>
                <w:szCs w:val="22"/>
              </w:rPr>
            </w:pPr>
          </w:p>
        </w:tc>
        <w:tc>
          <w:tcPr>
            <w:tcW w:w="1276" w:type="dxa"/>
            <w:tcBorders>
              <w:top w:val="single" w:sz="4" w:space="0" w:color="auto"/>
              <w:left w:val="single" w:sz="4" w:space="0" w:color="auto"/>
              <w:bottom w:val="single" w:sz="4" w:space="0" w:color="auto"/>
              <w:right w:val="single" w:sz="4" w:space="0" w:color="auto"/>
            </w:tcBorders>
          </w:tcPr>
          <w:p w14:paraId="7FBE277C" w14:textId="77777777" w:rsidR="00221E0E" w:rsidRPr="00B857F7" w:rsidRDefault="00221E0E" w:rsidP="001212D9">
            <w:pPr>
              <w:pStyle w:val="Kehatekst"/>
              <w:jc w:val="right"/>
              <w:rPr>
                <w:sz w:val="22"/>
                <w:szCs w:val="22"/>
              </w:rPr>
            </w:pPr>
          </w:p>
        </w:tc>
        <w:tc>
          <w:tcPr>
            <w:tcW w:w="1275" w:type="dxa"/>
            <w:tcBorders>
              <w:top w:val="single" w:sz="4" w:space="0" w:color="auto"/>
              <w:left w:val="single" w:sz="4" w:space="0" w:color="auto"/>
              <w:bottom w:val="single" w:sz="4" w:space="0" w:color="auto"/>
              <w:right w:val="single" w:sz="4" w:space="0" w:color="auto"/>
            </w:tcBorders>
          </w:tcPr>
          <w:p w14:paraId="3CFDC9D7" w14:textId="77777777" w:rsidR="00221E0E" w:rsidRPr="00B857F7" w:rsidRDefault="00221E0E" w:rsidP="001212D9">
            <w:pPr>
              <w:pStyle w:val="Kehatekst"/>
              <w:jc w:val="right"/>
              <w:rPr>
                <w:sz w:val="22"/>
                <w:szCs w:val="22"/>
              </w:rPr>
            </w:pPr>
          </w:p>
        </w:tc>
      </w:tr>
      <w:tr w:rsidR="00221E0E" w:rsidRPr="00B857F7" w14:paraId="076DC5A8" w14:textId="77777777" w:rsidTr="008F5EA5">
        <w:trPr>
          <w:cantSplit/>
        </w:trPr>
        <w:tc>
          <w:tcPr>
            <w:tcW w:w="5529" w:type="dxa"/>
            <w:gridSpan w:val="3"/>
            <w:tcBorders>
              <w:top w:val="single" w:sz="4" w:space="0" w:color="auto"/>
              <w:left w:val="single" w:sz="4" w:space="0" w:color="auto"/>
              <w:bottom w:val="single" w:sz="4" w:space="0" w:color="auto"/>
              <w:right w:val="single" w:sz="4" w:space="0" w:color="auto"/>
            </w:tcBorders>
          </w:tcPr>
          <w:p w14:paraId="62F790FF" w14:textId="77777777" w:rsidR="00221E0E" w:rsidRPr="00B857F7" w:rsidRDefault="00221E0E">
            <w:pPr>
              <w:pStyle w:val="Kehatekst"/>
              <w:jc w:val="both"/>
              <w:rPr>
                <w:sz w:val="22"/>
                <w:szCs w:val="22"/>
              </w:rPr>
            </w:pPr>
            <w:r w:rsidRPr="00B857F7">
              <w:rPr>
                <w:sz w:val="22"/>
                <w:szCs w:val="22"/>
              </w:rPr>
              <w:t xml:space="preserve">Tegevustulud </w:t>
            </w:r>
          </w:p>
        </w:tc>
        <w:tc>
          <w:tcPr>
            <w:tcW w:w="992" w:type="dxa"/>
            <w:tcBorders>
              <w:top w:val="single" w:sz="4" w:space="0" w:color="auto"/>
              <w:left w:val="single" w:sz="4" w:space="0" w:color="auto"/>
              <w:bottom w:val="single" w:sz="4" w:space="0" w:color="auto"/>
              <w:right w:val="single" w:sz="4" w:space="0" w:color="auto"/>
            </w:tcBorders>
          </w:tcPr>
          <w:p w14:paraId="4E8280D8" w14:textId="77777777" w:rsidR="00221E0E" w:rsidRPr="00B857F7" w:rsidRDefault="00221E0E">
            <w:pPr>
              <w:pStyle w:val="Kehatekst"/>
              <w:jc w:val="both"/>
              <w:rPr>
                <w:sz w:val="22"/>
                <w:szCs w:val="22"/>
              </w:rPr>
            </w:pPr>
          </w:p>
        </w:tc>
        <w:tc>
          <w:tcPr>
            <w:tcW w:w="1276" w:type="dxa"/>
            <w:tcBorders>
              <w:top w:val="single" w:sz="4" w:space="0" w:color="auto"/>
              <w:left w:val="single" w:sz="4" w:space="0" w:color="auto"/>
              <w:bottom w:val="single" w:sz="4" w:space="0" w:color="auto"/>
              <w:right w:val="single" w:sz="4" w:space="0" w:color="auto"/>
            </w:tcBorders>
          </w:tcPr>
          <w:p w14:paraId="7F95C21F" w14:textId="4CF9E0B3" w:rsidR="00221E0E" w:rsidRPr="00CA27EA" w:rsidRDefault="00381941" w:rsidP="00453A8F">
            <w:pPr>
              <w:pStyle w:val="Kehatekst"/>
              <w:jc w:val="right"/>
              <w:rPr>
                <w:i/>
                <w:sz w:val="22"/>
                <w:szCs w:val="22"/>
              </w:rPr>
            </w:pPr>
            <w:r w:rsidRPr="00CA27EA">
              <w:rPr>
                <w:i/>
                <w:sz w:val="22"/>
                <w:szCs w:val="22"/>
              </w:rPr>
              <w:t>5</w:t>
            </w:r>
            <w:r w:rsidR="006E3C71">
              <w:rPr>
                <w:i/>
                <w:sz w:val="22"/>
                <w:szCs w:val="22"/>
              </w:rPr>
              <w:t> </w:t>
            </w:r>
            <w:r w:rsidR="004A0304" w:rsidRPr="00CA27EA">
              <w:rPr>
                <w:i/>
                <w:sz w:val="22"/>
                <w:szCs w:val="22"/>
              </w:rPr>
              <w:t>7</w:t>
            </w:r>
            <w:r w:rsidR="006E3C71">
              <w:rPr>
                <w:i/>
                <w:sz w:val="22"/>
                <w:szCs w:val="22"/>
              </w:rPr>
              <w:t>25 748</w:t>
            </w:r>
          </w:p>
        </w:tc>
        <w:tc>
          <w:tcPr>
            <w:tcW w:w="1275" w:type="dxa"/>
            <w:tcBorders>
              <w:top w:val="single" w:sz="4" w:space="0" w:color="auto"/>
              <w:left w:val="single" w:sz="4" w:space="0" w:color="auto"/>
              <w:bottom w:val="single" w:sz="4" w:space="0" w:color="auto"/>
              <w:right w:val="single" w:sz="4" w:space="0" w:color="auto"/>
            </w:tcBorders>
          </w:tcPr>
          <w:p w14:paraId="2F450F6E" w14:textId="564ECCD3" w:rsidR="00221E0E" w:rsidRPr="00B857F7" w:rsidRDefault="00F0595A" w:rsidP="00453A8F">
            <w:pPr>
              <w:pStyle w:val="Kehatekst"/>
              <w:jc w:val="right"/>
              <w:rPr>
                <w:i/>
                <w:sz w:val="22"/>
                <w:szCs w:val="22"/>
              </w:rPr>
            </w:pPr>
            <w:r>
              <w:rPr>
                <w:i/>
                <w:sz w:val="22"/>
                <w:szCs w:val="22"/>
              </w:rPr>
              <w:t>5</w:t>
            </w:r>
            <w:r w:rsidR="00CA2663">
              <w:rPr>
                <w:i/>
                <w:sz w:val="22"/>
                <w:szCs w:val="22"/>
              </w:rPr>
              <w:t> 733 840</w:t>
            </w:r>
          </w:p>
        </w:tc>
      </w:tr>
      <w:tr w:rsidR="00A600BA" w:rsidRPr="00B857F7" w14:paraId="725881B5" w14:textId="77777777" w:rsidTr="008F5EA5">
        <w:trPr>
          <w:cantSplit/>
        </w:trPr>
        <w:tc>
          <w:tcPr>
            <w:tcW w:w="284" w:type="dxa"/>
            <w:tcBorders>
              <w:top w:val="single" w:sz="4" w:space="0" w:color="auto"/>
              <w:left w:val="single" w:sz="4" w:space="0" w:color="auto"/>
              <w:bottom w:val="single" w:sz="4" w:space="0" w:color="auto"/>
              <w:right w:val="single" w:sz="4" w:space="0" w:color="auto"/>
            </w:tcBorders>
          </w:tcPr>
          <w:p w14:paraId="19447794" w14:textId="77777777" w:rsidR="00A600BA" w:rsidRPr="00B857F7" w:rsidRDefault="00A600BA">
            <w:pPr>
              <w:pStyle w:val="Kehatekst"/>
              <w:jc w:val="both"/>
            </w:pPr>
          </w:p>
        </w:tc>
        <w:tc>
          <w:tcPr>
            <w:tcW w:w="5245" w:type="dxa"/>
            <w:gridSpan w:val="2"/>
            <w:tcBorders>
              <w:top w:val="single" w:sz="4" w:space="0" w:color="auto"/>
              <w:left w:val="single" w:sz="4" w:space="0" w:color="auto"/>
              <w:bottom w:val="single" w:sz="4" w:space="0" w:color="auto"/>
              <w:right w:val="single" w:sz="4" w:space="0" w:color="auto"/>
            </w:tcBorders>
          </w:tcPr>
          <w:p w14:paraId="72AC2F6C" w14:textId="77777777" w:rsidR="00A600BA" w:rsidRPr="00B857F7" w:rsidRDefault="00A600BA">
            <w:pPr>
              <w:pStyle w:val="Kehatekst"/>
              <w:jc w:val="both"/>
              <w:rPr>
                <w:b w:val="0"/>
                <w:sz w:val="22"/>
                <w:szCs w:val="22"/>
              </w:rPr>
            </w:pPr>
            <w:r w:rsidRPr="00B857F7">
              <w:rPr>
                <w:b w:val="0"/>
                <w:sz w:val="22"/>
                <w:szCs w:val="22"/>
              </w:rPr>
              <w:t>Maksutulud</w:t>
            </w:r>
          </w:p>
        </w:tc>
        <w:tc>
          <w:tcPr>
            <w:tcW w:w="992" w:type="dxa"/>
            <w:tcBorders>
              <w:top w:val="single" w:sz="4" w:space="0" w:color="auto"/>
              <w:left w:val="single" w:sz="4" w:space="0" w:color="auto"/>
              <w:bottom w:val="single" w:sz="4" w:space="0" w:color="auto"/>
              <w:right w:val="single" w:sz="4" w:space="0" w:color="auto"/>
            </w:tcBorders>
          </w:tcPr>
          <w:p w14:paraId="52A42716" w14:textId="77777777" w:rsidR="00A600BA" w:rsidRPr="00B857F7" w:rsidRDefault="00A600BA" w:rsidP="00020ED2">
            <w:pPr>
              <w:pStyle w:val="Kehatekst"/>
              <w:jc w:val="right"/>
              <w:rPr>
                <w:b w:val="0"/>
                <w:sz w:val="22"/>
                <w:szCs w:val="22"/>
              </w:rPr>
            </w:pPr>
            <w:r w:rsidRPr="00B857F7">
              <w:rPr>
                <w:b w:val="0"/>
                <w:sz w:val="22"/>
                <w:szCs w:val="22"/>
              </w:rPr>
              <w:t>3</w:t>
            </w:r>
          </w:p>
        </w:tc>
        <w:tc>
          <w:tcPr>
            <w:tcW w:w="1276" w:type="dxa"/>
            <w:tcBorders>
              <w:top w:val="single" w:sz="4" w:space="0" w:color="auto"/>
              <w:left w:val="single" w:sz="4" w:space="0" w:color="auto"/>
              <w:bottom w:val="single" w:sz="4" w:space="0" w:color="auto"/>
              <w:right w:val="single" w:sz="4" w:space="0" w:color="auto"/>
            </w:tcBorders>
          </w:tcPr>
          <w:p w14:paraId="7E7C63B6" w14:textId="536766B1" w:rsidR="00A600BA" w:rsidRPr="00CA27EA" w:rsidRDefault="00C00130" w:rsidP="00453A8F">
            <w:pPr>
              <w:pStyle w:val="Kehatekst"/>
              <w:jc w:val="right"/>
              <w:rPr>
                <w:b w:val="0"/>
                <w:sz w:val="22"/>
                <w:szCs w:val="22"/>
              </w:rPr>
            </w:pPr>
            <w:r w:rsidRPr="00CA27EA">
              <w:rPr>
                <w:b w:val="0"/>
                <w:sz w:val="22"/>
                <w:szCs w:val="22"/>
              </w:rPr>
              <w:t>2</w:t>
            </w:r>
            <w:r w:rsidR="00E10519">
              <w:rPr>
                <w:b w:val="0"/>
                <w:sz w:val="22"/>
                <w:szCs w:val="22"/>
              </w:rPr>
              <w:t> </w:t>
            </w:r>
            <w:r w:rsidR="00125E1B" w:rsidRPr="00CA27EA">
              <w:rPr>
                <w:b w:val="0"/>
                <w:sz w:val="22"/>
                <w:szCs w:val="22"/>
              </w:rPr>
              <w:t>3</w:t>
            </w:r>
            <w:r w:rsidR="00E10519">
              <w:rPr>
                <w:b w:val="0"/>
                <w:sz w:val="22"/>
                <w:szCs w:val="22"/>
              </w:rPr>
              <w:t>24 441</w:t>
            </w:r>
          </w:p>
        </w:tc>
        <w:tc>
          <w:tcPr>
            <w:tcW w:w="1275" w:type="dxa"/>
            <w:tcBorders>
              <w:top w:val="single" w:sz="4" w:space="0" w:color="auto"/>
              <w:left w:val="single" w:sz="4" w:space="0" w:color="auto"/>
              <w:bottom w:val="single" w:sz="4" w:space="0" w:color="auto"/>
              <w:right w:val="single" w:sz="4" w:space="0" w:color="auto"/>
            </w:tcBorders>
          </w:tcPr>
          <w:p w14:paraId="050A2C77" w14:textId="7A9C5000" w:rsidR="00A600BA" w:rsidRPr="00B857F7" w:rsidRDefault="00CA2663" w:rsidP="00453A8F">
            <w:pPr>
              <w:pStyle w:val="Kehatekst"/>
              <w:jc w:val="right"/>
              <w:rPr>
                <w:b w:val="0"/>
                <w:sz w:val="22"/>
                <w:szCs w:val="22"/>
              </w:rPr>
            </w:pPr>
            <w:r>
              <w:rPr>
                <w:b w:val="0"/>
                <w:sz w:val="22"/>
                <w:szCs w:val="22"/>
              </w:rPr>
              <w:t>2 083 292</w:t>
            </w:r>
          </w:p>
        </w:tc>
      </w:tr>
      <w:tr w:rsidR="00A600BA" w:rsidRPr="00B857F7" w14:paraId="4257B67B" w14:textId="77777777" w:rsidTr="008F5EA5">
        <w:trPr>
          <w:cantSplit/>
        </w:trPr>
        <w:tc>
          <w:tcPr>
            <w:tcW w:w="284" w:type="dxa"/>
            <w:tcBorders>
              <w:top w:val="single" w:sz="4" w:space="0" w:color="auto"/>
              <w:left w:val="single" w:sz="4" w:space="0" w:color="auto"/>
              <w:bottom w:val="single" w:sz="4" w:space="0" w:color="auto"/>
              <w:right w:val="single" w:sz="4" w:space="0" w:color="auto"/>
            </w:tcBorders>
          </w:tcPr>
          <w:p w14:paraId="4874EA99" w14:textId="77777777" w:rsidR="00A600BA" w:rsidRPr="00B857F7" w:rsidRDefault="00A600BA">
            <w:pPr>
              <w:pStyle w:val="Kehatekst"/>
              <w:jc w:val="both"/>
            </w:pPr>
          </w:p>
        </w:tc>
        <w:tc>
          <w:tcPr>
            <w:tcW w:w="5245" w:type="dxa"/>
            <w:gridSpan w:val="2"/>
            <w:tcBorders>
              <w:top w:val="single" w:sz="4" w:space="0" w:color="auto"/>
              <w:left w:val="single" w:sz="4" w:space="0" w:color="auto"/>
              <w:bottom w:val="single" w:sz="4" w:space="0" w:color="auto"/>
              <w:right w:val="single" w:sz="4" w:space="0" w:color="auto"/>
            </w:tcBorders>
          </w:tcPr>
          <w:p w14:paraId="4858D483" w14:textId="77777777" w:rsidR="00A600BA" w:rsidRPr="00B857F7" w:rsidRDefault="00A600BA">
            <w:pPr>
              <w:pStyle w:val="Kehatekst"/>
              <w:jc w:val="both"/>
              <w:rPr>
                <w:b w:val="0"/>
                <w:sz w:val="22"/>
                <w:szCs w:val="22"/>
              </w:rPr>
            </w:pPr>
            <w:r w:rsidRPr="00B857F7">
              <w:rPr>
                <w:b w:val="0"/>
                <w:sz w:val="22"/>
                <w:szCs w:val="22"/>
              </w:rPr>
              <w:t>Tulud kaupade ja teenuste müügist</w:t>
            </w:r>
          </w:p>
        </w:tc>
        <w:tc>
          <w:tcPr>
            <w:tcW w:w="992" w:type="dxa"/>
            <w:tcBorders>
              <w:top w:val="single" w:sz="4" w:space="0" w:color="auto"/>
              <w:left w:val="single" w:sz="4" w:space="0" w:color="auto"/>
              <w:bottom w:val="single" w:sz="4" w:space="0" w:color="auto"/>
              <w:right w:val="single" w:sz="4" w:space="0" w:color="auto"/>
            </w:tcBorders>
          </w:tcPr>
          <w:p w14:paraId="12DD72C5" w14:textId="0D352A17" w:rsidR="00A600BA" w:rsidRPr="00B857F7" w:rsidRDefault="001D2F23" w:rsidP="00020ED2">
            <w:pPr>
              <w:pStyle w:val="Kehatekst"/>
              <w:jc w:val="right"/>
              <w:rPr>
                <w:b w:val="0"/>
                <w:sz w:val="22"/>
                <w:szCs w:val="22"/>
              </w:rPr>
            </w:pPr>
            <w:r w:rsidRPr="00B857F7">
              <w:rPr>
                <w:b w:val="0"/>
                <w:sz w:val="22"/>
                <w:szCs w:val="22"/>
              </w:rPr>
              <w:t>1</w:t>
            </w:r>
            <w:r w:rsidR="00B96AF8">
              <w:rPr>
                <w:b w:val="0"/>
                <w:sz w:val="22"/>
                <w:szCs w:val="22"/>
              </w:rPr>
              <w:t>5</w:t>
            </w:r>
          </w:p>
        </w:tc>
        <w:tc>
          <w:tcPr>
            <w:tcW w:w="1276" w:type="dxa"/>
            <w:tcBorders>
              <w:top w:val="single" w:sz="4" w:space="0" w:color="auto"/>
              <w:left w:val="single" w:sz="4" w:space="0" w:color="auto"/>
              <w:bottom w:val="single" w:sz="4" w:space="0" w:color="auto"/>
              <w:right w:val="single" w:sz="4" w:space="0" w:color="auto"/>
            </w:tcBorders>
          </w:tcPr>
          <w:p w14:paraId="5488A67D" w14:textId="2352C027" w:rsidR="00A600BA" w:rsidRPr="00CA27EA" w:rsidRDefault="00666BDD" w:rsidP="00453A8F">
            <w:pPr>
              <w:pStyle w:val="Kehatekst"/>
              <w:jc w:val="right"/>
              <w:rPr>
                <w:b w:val="0"/>
                <w:sz w:val="22"/>
                <w:szCs w:val="22"/>
              </w:rPr>
            </w:pPr>
            <w:r w:rsidRPr="00CA27EA">
              <w:rPr>
                <w:b w:val="0"/>
                <w:sz w:val="22"/>
                <w:szCs w:val="22"/>
              </w:rPr>
              <w:t>8</w:t>
            </w:r>
            <w:r w:rsidR="00E90814" w:rsidRPr="00CA27EA">
              <w:rPr>
                <w:b w:val="0"/>
                <w:sz w:val="22"/>
                <w:szCs w:val="22"/>
              </w:rPr>
              <w:t>89 790</w:t>
            </w:r>
          </w:p>
        </w:tc>
        <w:tc>
          <w:tcPr>
            <w:tcW w:w="1275" w:type="dxa"/>
            <w:tcBorders>
              <w:top w:val="single" w:sz="4" w:space="0" w:color="auto"/>
              <w:left w:val="single" w:sz="4" w:space="0" w:color="auto"/>
              <w:bottom w:val="single" w:sz="4" w:space="0" w:color="auto"/>
              <w:right w:val="single" w:sz="4" w:space="0" w:color="auto"/>
            </w:tcBorders>
          </w:tcPr>
          <w:p w14:paraId="1967E8B9" w14:textId="51A14B94" w:rsidR="00A600BA" w:rsidRPr="00B857F7" w:rsidRDefault="00CA2663" w:rsidP="00453A8F">
            <w:pPr>
              <w:pStyle w:val="Kehatekst"/>
              <w:jc w:val="right"/>
              <w:rPr>
                <w:b w:val="0"/>
                <w:sz w:val="22"/>
                <w:szCs w:val="22"/>
              </w:rPr>
            </w:pPr>
            <w:r>
              <w:rPr>
                <w:b w:val="0"/>
                <w:sz w:val="22"/>
                <w:szCs w:val="22"/>
              </w:rPr>
              <w:t xml:space="preserve">869 </w:t>
            </w:r>
            <w:r w:rsidR="004B5C2F">
              <w:rPr>
                <w:b w:val="0"/>
                <w:sz w:val="22"/>
                <w:szCs w:val="22"/>
              </w:rPr>
              <w:t>565</w:t>
            </w:r>
          </w:p>
        </w:tc>
      </w:tr>
      <w:tr w:rsidR="00A600BA" w:rsidRPr="00B857F7" w14:paraId="460EE10B" w14:textId="77777777" w:rsidTr="008F5EA5">
        <w:trPr>
          <w:cantSplit/>
        </w:trPr>
        <w:tc>
          <w:tcPr>
            <w:tcW w:w="284" w:type="dxa"/>
            <w:tcBorders>
              <w:top w:val="single" w:sz="4" w:space="0" w:color="auto"/>
              <w:left w:val="single" w:sz="4" w:space="0" w:color="auto"/>
              <w:bottom w:val="single" w:sz="4" w:space="0" w:color="auto"/>
              <w:right w:val="single" w:sz="4" w:space="0" w:color="auto"/>
            </w:tcBorders>
          </w:tcPr>
          <w:p w14:paraId="3A006C25" w14:textId="77777777" w:rsidR="00A600BA" w:rsidRPr="00B857F7" w:rsidRDefault="00A600BA">
            <w:pPr>
              <w:pStyle w:val="Kehatekst"/>
              <w:jc w:val="both"/>
            </w:pPr>
          </w:p>
        </w:tc>
        <w:tc>
          <w:tcPr>
            <w:tcW w:w="5245" w:type="dxa"/>
            <w:gridSpan w:val="2"/>
            <w:tcBorders>
              <w:top w:val="single" w:sz="4" w:space="0" w:color="auto"/>
              <w:left w:val="single" w:sz="4" w:space="0" w:color="auto"/>
              <w:bottom w:val="single" w:sz="4" w:space="0" w:color="auto"/>
              <w:right w:val="single" w:sz="4" w:space="0" w:color="auto"/>
            </w:tcBorders>
          </w:tcPr>
          <w:p w14:paraId="3D418AA7" w14:textId="77777777" w:rsidR="00A600BA" w:rsidRPr="00B857F7" w:rsidRDefault="00A600BA">
            <w:pPr>
              <w:pStyle w:val="Kehatekst"/>
              <w:jc w:val="both"/>
              <w:rPr>
                <w:b w:val="0"/>
                <w:sz w:val="22"/>
                <w:szCs w:val="22"/>
              </w:rPr>
            </w:pPr>
            <w:r w:rsidRPr="00B857F7">
              <w:rPr>
                <w:b w:val="0"/>
                <w:sz w:val="22"/>
                <w:szCs w:val="22"/>
              </w:rPr>
              <w:t>Saadud toetused</w:t>
            </w:r>
          </w:p>
        </w:tc>
        <w:tc>
          <w:tcPr>
            <w:tcW w:w="992" w:type="dxa"/>
            <w:tcBorders>
              <w:top w:val="single" w:sz="4" w:space="0" w:color="auto"/>
              <w:left w:val="single" w:sz="4" w:space="0" w:color="auto"/>
              <w:bottom w:val="single" w:sz="4" w:space="0" w:color="auto"/>
              <w:right w:val="single" w:sz="4" w:space="0" w:color="auto"/>
            </w:tcBorders>
          </w:tcPr>
          <w:p w14:paraId="1670FFE3" w14:textId="4B3C7D0F" w:rsidR="00A600BA" w:rsidRPr="00B857F7" w:rsidRDefault="001D2F23" w:rsidP="00020ED2">
            <w:pPr>
              <w:pStyle w:val="Kehatekst"/>
              <w:jc w:val="right"/>
              <w:rPr>
                <w:b w:val="0"/>
                <w:sz w:val="22"/>
                <w:szCs w:val="22"/>
              </w:rPr>
            </w:pPr>
            <w:r w:rsidRPr="00B857F7">
              <w:rPr>
                <w:b w:val="0"/>
                <w:sz w:val="22"/>
                <w:szCs w:val="22"/>
              </w:rPr>
              <w:t>1</w:t>
            </w:r>
            <w:r w:rsidR="00B96AF8">
              <w:rPr>
                <w:b w:val="0"/>
                <w:sz w:val="22"/>
                <w:szCs w:val="22"/>
              </w:rPr>
              <w:t>4</w:t>
            </w:r>
          </w:p>
        </w:tc>
        <w:tc>
          <w:tcPr>
            <w:tcW w:w="1276" w:type="dxa"/>
            <w:tcBorders>
              <w:top w:val="single" w:sz="4" w:space="0" w:color="auto"/>
              <w:left w:val="single" w:sz="4" w:space="0" w:color="auto"/>
              <w:bottom w:val="single" w:sz="4" w:space="0" w:color="auto"/>
              <w:right w:val="single" w:sz="4" w:space="0" w:color="auto"/>
            </w:tcBorders>
          </w:tcPr>
          <w:p w14:paraId="08156B6E" w14:textId="3ABAFCB4" w:rsidR="00A600BA" w:rsidRPr="00CA27EA" w:rsidRDefault="00172005" w:rsidP="00453A8F">
            <w:pPr>
              <w:pStyle w:val="Kehatekst"/>
              <w:jc w:val="right"/>
              <w:rPr>
                <w:b w:val="0"/>
                <w:sz w:val="22"/>
                <w:szCs w:val="22"/>
              </w:rPr>
            </w:pPr>
            <w:r w:rsidRPr="00CA27EA">
              <w:rPr>
                <w:b w:val="0"/>
                <w:sz w:val="22"/>
                <w:szCs w:val="22"/>
              </w:rPr>
              <w:t>2</w:t>
            </w:r>
            <w:r w:rsidR="00174692">
              <w:rPr>
                <w:b w:val="0"/>
                <w:sz w:val="22"/>
                <w:szCs w:val="22"/>
              </w:rPr>
              <w:t> </w:t>
            </w:r>
            <w:r w:rsidR="009C54F6" w:rsidRPr="00CA27EA">
              <w:rPr>
                <w:b w:val="0"/>
                <w:sz w:val="22"/>
                <w:szCs w:val="22"/>
              </w:rPr>
              <w:t>34</w:t>
            </w:r>
            <w:r w:rsidR="00174692">
              <w:rPr>
                <w:b w:val="0"/>
                <w:sz w:val="22"/>
                <w:szCs w:val="22"/>
              </w:rPr>
              <w:t>4 794</w:t>
            </w:r>
          </w:p>
        </w:tc>
        <w:tc>
          <w:tcPr>
            <w:tcW w:w="1275" w:type="dxa"/>
            <w:tcBorders>
              <w:top w:val="single" w:sz="4" w:space="0" w:color="auto"/>
              <w:left w:val="single" w:sz="4" w:space="0" w:color="auto"/>
              <w:bottom w:val="single" w:sz="4" w:space="0" w:color="auto"/>
              <w:right w:val="single" w:sz="4" w:space="0" w:color="auto"/>
            </w:tcBorders>
          </w:tcPr>
          <w:p w14:paraId="38C704C6" w14:textId="0C2542E7" w:rsidR="00A600BA" w:rsidRPr="00B857F7" w:rsidRDefault="00F0595A" w:rsidP="00453A8F">
            <w:pPr>
              <w:pStyle w:val="Kehatekst"/>
              <w:jc w:val="right"/>
              <w:rPr>
                <w:b w:val="0"/>
                <w:sz w:val="22"/>
                <w:szCs w:val="22"/>
              </w:rPr>
            </w:pPr>
            <w:r>
              <w:rPr>
                <w:b w:val="0"/>
                <w:sz w:val="22"/>
                <w:szCs w:val="22"/>
              </w:rPr>
              <w:t>2</w:t>
            </w:r>
            <w:r w:rsidR="004B5C2F">
              <w:rPr>
                <w:b w:val="0"/>
                <w:sz w:val="22"/>
                <w:szCs w:val="22"/>
              </w:rPr>
              <w:t> 414 538</w:t>
            </w:r>
          </w:p>
        </w:tc>
      </w:tr>
      <w:tr w:rsidR="00A600BA" w:rsidRPr="00B857F7" w14:paraId="215F9D4C" w14:textId="77777777" w:rsidTr="008F5EA5">
        <w:trPr>
          <w:cantSplit/>
        </w:trPr>
        <w:tc>
          <w:tcPr>
            <w:tcW w:w="284" w:type="dxa"/>
            <w:tcBorders>
              <w:top w:val="single" w:sz="4" w:space="0" w:color="auto"/>
              <w:left w:val="single" w:sz="4" w:space="0" w:color="auto"/>
              <w:bottom w:val="single" w:sz="4" w:space="0" w:color="auto"/>
              <w:right w:val="single" w:sz="4" w:space="0" w:color="auto"/>
            </w:tcBorders>
          </w:tcPr>
          <w:p w14:paraId="43DC36EA" w14:textId="77777777" w:rsidR="00A600BA" w:rsidRPr="00B857F7" w:rsidRDefault="00A600BA">
            <w:pPr>
              <w:pStyle w:val="Kehatekst"/>
              <w:jc w:val="both"/>
            </w:pPr>
          </w:p>
        </w:tc>
        <w:tc>
          <w:tcPr>
            <w:tcW w:w="5245" w:type="dxa"/>
            <w:gridSpan w:val="2"/>
            <w:tcBorders>
              <w:top w:val="single" w:sz="4" w:space="0" w:color="auto"/>
              <w:left w:val="single" w:sz="4" w:space="0" w:color="auto"/>
              <w:bottom w:val="single" w:sz="4" w:space="0" w:color="auto"/>
              <w:right w:val="single" w:sz="4" w:space="0" w:color="auto"/>
            </w:tcBorders>
          </w:tcPr>
          <w:p w14:paraId="723399A1" w14:textId="77777777" w:rsidR="00A600BA" w:rsidRPr="00B857F7" w:rsidRDefault="00A600BA">
            <w:pPr>
              <w:pStyle w:val="Kehatekst"/>
              <w:jc w:val="both"/>
              <w:rPr>
                <w:b w:val="0"/>
                <w:sz w:val="22"/>
                <w:szCs w:val="22"/>
              </w:rPr>
            </w:pPr>
            <w:r w:rsidRPr="00B857F7">
              <w:rPr>
                <w:b w:val="0"/>
                <w:sz w:val="22"/>
                <w:szCs w:val="22"/>
              </w:rPr>
              <w:t>Muud tegevustulud</w:t>
            </w:r>
          </w:p>
        </w:tc>
        <w:tc>
          <w:tcPr>
            <w:tcW w:w="992" w:type="dxa"/>
            <w:tcBorders>
              <w:top w:val="single" w:sz="4" w:space="0" w:color="auto"/>
              <w:left w:val="single" w:sz="4" w:space="0" w:color="auto"/>
              <w:bottom w:val="single" w:sz="4" w:space="0" w:color="auto"/>
              <w:right w:val="single" w:sz="4" w:space="0" w:color="auto"/>
            </w:tcBorders>
          </w:tcPr>
          <w:p w14:paraId="4099A189" w14:textId="2A3F4BFF" w:rsidR="00A600BA" w:rsidRPr="00B857F7" w:rsidRDefault="001D2F23" w:rsidP="00020ED2">
            <w:pPr>
              <w:pStyle w:val="Kehatekst"/>
              <w:jc w:val="right"/>
              <w:rPr>
                <w:b w:val="0"/>
                <w:sz w:val="22"/>
                <w:szCs w:val="22"/>
              </w:rPr>
            </w:pPr>
            <w:r w:rsidRPr="00B857F7">
              <w:rPr>
                <w:b w:val="0"/>
                <w:sz w:val="22"/>
                <w:szCs w:val="22"/>
              </w:rPr>
              <w:t>1</w:t>
            </w:r>
            <w:r w:rsidR="00B96AF8">
              <w:rPr>
                <w:b w:val="0"/>
                <w:sz w:val="22"/>
                <w:szCs w:val="22"/>
              </w:rPr>
              <w:t>6</w:t>
            </w:r>
          </w:p>
        </w:tc>
        <w:tc>
          <w:tcPr>
            <w:tcW w:w="1276" w:type="dxa"/>
            <w:tcBorders>
              <w:top w:val="single" w:sz="4" w:space="0" w:color="auto"/>
              <w:left w:val="single" w:sz="4" w:space="0" w:color="auto"/>
              <w:bottom w:val="single" w:sz="4" w:space="0" w:color="auto"/>
              <w:right w:val="single" w:sz="4" w:space="0" w:color="auto"/>
            </w:tcBorders>
          </w:tcPr>
          <w:p w14:paraId="60D6DBE9" w14:textId="0FBCFB2D" w:rsidR="00A600BA" w:rsidRPr="00CA27EA" w:rsidRDefault="00BD5A2E" w:rsidP="00453A8F">
            <w:pPr>
              <w:pStyle w:val="Kehatekst"/>
              <w:jc w:val="right"/>
              <w:rPr>
                <w:b w:val="0"/>
                <w:sz w:val="22"/>
                <w:szCs w:val="22"/>
              </w:rPr>
            </w:pPr>
            <w:r w:rsidRPr="00CA27EA">
              <w:rPr>
                <w:b w:val="0"/>
                <w:sz w:val="22"/>
                <w:szCs w:val="22"/>
              </w:rPr>
              <w:t>166 723</w:t>
            </w:r>
          </w:p>
        </w:tc>
        <w:tc>
          <w:tcPr>
            <w:tcW w:w="1275" w:type="dxa"/>
            <w:tcBorders>
              <w:top w:val="single" w:sz="4" w:space="0" w:color="auto"/>
              <w:left w:val="single" w:sz="4" w:space="0" w:color="auto"/>
              <w:bottom w:val="single" w:sz="4" w:space="0" w:color="auto"/>
              <w:right w:val="single" w:sz="4" w:space="0" w:color="auto"/>
            </w:tcBorders>
          </w:tcPr>
          <w:p w14:paraId="2DBF5D00" w14:textId="1B858EE6" w:rsidR="00A600BA" w:rsidRPr="00B857F7" w:rsidRDefault="004B5C2F" w:rsidP="00453A8F">
            <w:pPr>
              <w:pStyle w:val="Kehatekst"/>
              <w:jc w:val="right"/>
              <w:rPr>
                <w:b w:val="0"/>
                <w:sz w:val="22"/>
                <w:szCs w:val="22"/>
              </w:rPr>
            </w:pPr>
            <w:r>
              <w:rPr>
                <w:b w:val="0"/>
                <w:sz w:val="22"/>
                <w:szCs w:val="22"/>
              </w:rPr>
              <w:t>366 445</w:t>
            </w:r>
          </w:p>
        </w:tc>
      </w:tr>
      <w:tr w:rsidR="00221E0E" w:rsidRPr="00B857F7" w14:paraId="44578CBB" w14:textId="77777777" w:rsidTr="008F5EA5">
        <w:trPr>
          <w:cantSplit/>
        </w:trPr>
        <w:tc>
          <w:tcPr>
            <w:tcW w:w="5529" w:type="dxa"/>
            <w:gridSpan w:val="3"/>
            <w:tcBorders>
              <w:top w:val="single" w:sz="4" w:space="0" w:color="auto"/>
              <w:left w:val="single" w:sz="4" w:space="0" w:color="auto"/>
              <w:bottom w:val="single" w:sz="4" w:space="0" w:color="auto"/>
              <w:right w:val="single" w:sz="4" w:space="0" w:color="auto"/>
            </w:tcBorders>
          </w:tcPr>
          <w:p w14:paraId="6C222D58" w14:textId="77777777" w:rsidR="00221E0E" w:rsidRPr="00B857F7" w:rsidRDefault="00221E0E">
            <w:pPr>
              <w:pStyle w:val="Kehatekst"/>
              <w:jc w:val="both"/>
              <w:rPr>
                <w:sz w:val="22"/>
                <w:szCs w:val="22"/>
              </w:rPr>
            </w:pPr>
            <w:r w:rsidRPr="00B857F7">
              <w:rPr>
                <w:sz w:val="22"/>
                <w:szCs w:val="22"/>
              </w:rPr>
              <w:t>Tegevuskulud</w:t>
            </w:r>
          </w:p>
        </w:tc>
        <w:tc>
          <w:tcPr>
            <w:tcW w:w="992" w:type="dxa"/>
            <w:tcBorders>
              <w:top w:val="single" w:sz="4" w:space="0" w:color="auto"/>
              <w:left w:val="single" w:sz="4" w:space="0" w:color="auto"/>
              <w:bottom w:val="single" w:sz="4" w:space="0" w:color="auto"/>
              <w:right w:val="single" w:sz="4" w:space="0" w:color="auto"/>
            </w:tcBorders>
          </w:tcPr>
          <w:p w14:paraId="763286C5" w14:textId="77777777" w:rsidR="00221E0E" w:rsidRPr="00B857F7" w:rsidRDefault="00221E0E" w:rsidP="00020ED2">
            <w:pPr>
              <w:pStyle w:val="Kehatekst"/>
              <w:jc w:val="right"/>
              <w:rPr>
                <w:b w:val="0"/>
                <w:sz w:val="22"/>
                <w:szCs w:val="22"/>
              </w:rPr>
            </w:pPr>
          </w:p>
        </w:tc>
        <w:tc>
          <w:tcPr>
            <w:tcW w:w="1276" w:type="dxa"/>
            <w:tcBorders>
              <w:top w:val="single" w:sz="4" w:space="0" w:color="auto"/>
              <w:left w:val="single" w:sz="4" w:space="0" w:color="auto"/>
              <w:bottom w:val="single" w:sz="4" w:space="0" w:color="auto"/>
              <w:right w:val="single" w:sz="4" w:space="0" w:color="auto"/>
            </w:tcBorders>
          </w:tcPr>
          <w:p w14:paraId="0B6932E0" w14:textId="0F36902C" w:rsidR="00221E0E" w:rsidRPr="00CA27EA" w:rsidRDefault="00983CB2" w:rsidP="00453A8F">
            <w:pPr>
              <w:pStyle w:val="Kehatekst"/>
              <w:jc w:val="right"/>
              <w:rPr>
                <w:i/>
                <w:sz w:val="22"/>
                <w:szCs w:val="22"/>
              </w:rPr>
            </w:pPr>
            <w:r w:rsidRPr="00CA27EA">
              <w:rPr>
                <w:i/>
                <w:sz w:val="22"/>
                <w:szCs w:val="22"/>
              </w:rPr>
              <w:t>-</w:t>
            </w:r>
            <w:r w:rsidR="00BB6E26" w:rsidRPr="00CA27EA">
              <w:rPr>
                <w:i/>
                <w:sz w:val="22"/>
                <w:szCs w:val="22"/>
              </w:rPr>
              <w:t>6 02</w:t>
            </w:r>
            <w:r w:rsidR="008450D7">
              <w:rPr>
                <w:i/>
                <w:sz w:val="22"/>
                <w:szCs w:val="22"/>
              </w:rPr>
              <w:t>2</w:t>
            </w:r>
            <w:r w:rsidR="00BB6E26" w:rsidRPr="00CA27EA">
              <w:rPr>
                <w:i/>
                <w:sz w:val="22"/>
                <w:szCs w:val="22"/>
              </w:rPr>
              <w:t xml:space="preserve"> </w:t>
            </w:r>
            <w:r w:rsidR="008450D7">
              <w:rPr>
                <w:i/>
                <w:sz w:val="22"/>
                <w:szCs w:val="22"/>
              </w:rPr>
              <w:t>91</w:t>
            </w:r>
            <w:r w:rsidR="00BB6E26" w:rsidRPr="00CA27EA">
              <w:rPr>
                <w:i/>
                <w:sz w:val="22"/>
                <w:szCs w:val="22"/>
              </w:rPr>
              <w:t>2</w:t>
            </w:r>
          </w:p>
        </w:tc>
        <w:tc>
          <w:tcPr>
            <w:tcW w:w="1275" w:type="dxa"/>
            <w:tcBorders>
              <w:top w:val="single" w:sz="4" w:space="0" w:color="auto"/>
              <w:left w:val="single" w:sz="4" w:space="0" w:color="auto"/>
              <w:bottom w:val="single" w:sz="4" w:space="0" w:color="auto"/>
              <w:right w:val="single" w:sz="4" w:space="0" w:color="auto"/>
            </w:tcBorders>
          </w:tcPr>
          <w:p w14:paraId="5DD15FDD" w14:textId="282115C1" w:rsidR="00221E0E" w:rsidRPr="00B857F7" w:rsidRDefault="00A600BA" w:rsidP="00453A8F">
            <w:pPr>
              <w:pStyle w:val="Kehatekst"/>
              <w:jc w:val="right"/>
              <w:rPr>
                <w:i/>
                <w:sz w:val="22"/>
                <w:szCs w:val="22"/>
              </w:rPr>
            </w:pPr>
            <w:r w:rsidRPr="00B857F7">
              <w:rPr>
                <w:i/>
                <w:sz w:val="22"/>
                <w:szCs w:val="22"/>
              </w:rPr>
              <w:t xml:space="preserve">- </w:t>
            </w:r>
            <w:r w:rsidR="00F0595A">
              <w:rPr>
                <w:i/>
                <w:sz w:val="22"/>
                <w:szCs w:val="22"/>
              </w:rPr>
              <w:t>5</w:t>
            </w:r>
            <w:r w:rsidR="00FD0899">
              <w:rPr>
                <w:i/>
                <w:sz w:val="22"/>
                <w:szCs w:val="22"/>
              </w:rPr>
              <w:t> 678 666</w:t>
            </w:r>
          </w:p>
        </w:tc>
      </w:tr>
      <w:tr w:rsidR="00A600BA" w:rsidRPr="00B857F7" w14:paraId="601472AB" w14:textId="77777777" w:rsidTr="008F5EA5">
        <w:trPr>
          <w:cantSplit/>
        </w:trPr>
        <w:tc>
          <w:tcPr>
            <w:tcW w:w="284" w:type="dxa"/>
            <w:tcBorders>
              <w:top w:val="single" w:sz="4" w:space="0" w:color="auto"/>
              <w:left w:val="single" w:sz="4" w:space="0" w:color="auto"/>
              <w:bottom w:val="single" w:sz="4" w:space="0" w:color="auto"/>
              <w:right w:val="single" w:sz="4" w:space="0" w:color="auto"/>
            </w:tcBorders>
          </w:tcPr>
          <w:p w14:paraId="6DBECDE7" w14:textId="77777777" w:rsidR="00A600BA" w:rsidRPr="00B857F7" w:rsidRDefault="00A600BA">
            <w:pPr>
              <w:pStyle w:val="Kehatekst"/>
              <w:jc w:val="both"/>
            </w:pPr>
          </w:p>
        </w:tc>
        <w:tc>
          <w:tcPr>
            <w:tcW w:w="5245" w:type="dxa"/>
            <w:gridSpan w:val="2"/>
            <w:tcBorders>
              <w:top w:val="single" w:sz="4" w:space="0" w:color="auto"/>
              <w:left w:val="single" w:sz="4" w:space="0" w:color="auto"/>
              <w:bottom w:val="single" w:sz="4" w:space="0" w:color="auto"/>
              <w:right w:val="single" w:sz="4" w:space="0" w:color="auto"/>
            </w:tcBorders>
          </w:tcPr>
          <w:p w14:paraId="4BEE0D4E" w14:textId="77777777" w:rsidR="00A600BA" w:rsidRPr="00B857F7" w:rsidRDefault="00A600BA">
            <w:pPr>
              <w:pStyle w:val="Kehatekst"/>
              <w:jc w:val="both"/>
              <w:rPr>
                <w:b w:val="0"/>
                <w:sz w:val="22"/>
                <w:szCs w:val="22"/>
              </w:rPr>
            </w:pPr>
            <w:r w:rsidRPr="00B857F7">
              <w:rPr>
                <w:b w:val="0"/>
                <w:sz w:val="22"/>
                <w:szCs w:val="22"/>
              </w:rPr>
              <w:t>Antud toetused</w:t>
            </w:r>
          </w:p>
        </w:tc>
        <w:tc>
          <w:tcPr>
            <w:tcW w:w="992" w:type="dxa"/>
            <w:tcBorders>
              <w:top w:val="single" w:sz="4" w:space="0" w:color="auto"/>
              <w:left w:val="single" w:sz="4" w:space="0" w:color="auto"/>
              <w:bottom w:val="single" w:sz="4" w:space="0" w:color="auto"/>
              <w:right w:val="single" w:sz="4" w:space="0" w:color="auto"/>
            </w:tcBorders>
          </w:tcPr>
          <w:p w14:paraId="068142E1" w14:textId="6B22B83E" w:rsidR="00A600BA" w:rsidRPr="00B857F7" w:rsidRDefault="00987127" w:rsidP="00020ED2">
            <w:pPr>
              <w:pStyle w:val="Kehatekst"/>
              <w:jc w:val="right"/>
              <w:rPr>
                <w:b w:val="0"/>
                <w:sz w:val="22"/>
                <w:szCs w:val="22"/>
              </w:rPr>
            </w:pPr>
            <w:r w:rsidRPr="00B857F7">
              <w:rPr>
                <w:b w:val="0"/>
                <w:sz w:val="22"/>
                <w:szCs w:val="22"/>
              </w:rPr>
              <w:t>1</w:t>
            </w:r>
            <w:r w:rsidR="00B96AF8">
              <w:rPr>
                <w:b w:val="0"/>
                <w:sz w:val="22"/>
                <w:szCs w:val="22"/>
              </w:rPr>
              <w:t>7</w:t>
            </w:r>
          </w:p>
        </w:tc>
        <w:tc>
          <w:tcPr>
            <w:tcW w:w="1276" w:type="dxa"/>
            <w:tcBorders>
              <w:top w:val="single" w:sz="4" w:space="0" w:color="auto"/>
              <w:left w:val="single" w:sz="4" w:space="0" w:color="auto"/>
              <w:bottom w:val="single" w:sz="4" w:space="0" w:color="auto"/>
              <w:right w:val="single" w:sz="4" w:space="0" w:color="auto"/>
            </w:tcBorders>
          </w:tcPr>
          <w:p w14:paraId="27EF678A" w14:textId="18270E8C" w:rsidR="00A600BA" w:rsidRPr="00CA27EA" w:rsidRDefault="00983CB2" w:rsidP="00453A8F">
            <w:pPr>
              <w:pStyle w:val="Kehatekst"/>
              <w:jc w:val="right"/>
              <w:rPr>
                <w:b w:val="0"/>
                <w:sz w:val="22"/>
                <w:szCs w:val="22"/>
              </w:rPr>
            </w:pPr>
            <w:r w:rsidRPr="00CA27EA">
              <w:rPr>
                <w:b w:val="0"/>
                <w:sz w:val="22"/>
                <w:szCs w:val="22"/>
              </w:rPr>
              <w:t>-</w:t>
            </w:r>
            <w:r w:rsidR="004C0D28" w:rsidRPr="00CA27EA">
              <w:rPr>
                <w:b w:val="0"/>
                <w:sz w:val="22"/>
                <w:szCs w:val="22"/>
              </w:rPr>
              <w:t>913 944</w:t>
            </w:r>
          </w:p>
        </w:tc>
        <w:tc>
          <w:tcPr>
            <w:tcW w:w="1275" w:type="dxa"/>
            <w:tcBorders>
              <w:top w:val="single" w:sz="4" w:space="0" w:color="auto"/>
              <w:left w:val="single" w:sz="4" w:space="0" w:color="auto"/>
              <w:bottom w:val="single" w:sz="4" w:space="0" w:color="auto"/>
              <w:right w:val="single" w:sz="4" w:space="0" w:color="auto"/>
            </w:tcBorders>
          </w:tcPr>
          <w:p w14:paraId="2663DCA5" w14:textId="607EEC29" w:rsidR="00A600BA" w:rsidRPr="00B857F7" w:rsidRDefault="00A600BA" w:rsidP="00453A8F">
            <w:pPr>
              <w:pStyle w:val="Kehatekst"/>
              <w:jc w:val="right"/>
              <w:rPr>
                <w:b w:val="0"/>
                <w:sz w:val="22"/>
                <w:szCs w:val="22"/>
              </w:rPr>
            </w:pPr>
            <w:r w:rsidRPr="00B857F7">
              <w:rPr>
                <w:b w:val="0"/>
                <w:sz w:val="22"/>
                <w:szCs w:val="22"/>
              </w:rPr>
              <w:t xml:space="preserve">  -</w:t>
            </w:r>
            <w:r w:rsidR="00F0595A">
              <w:rPr>
                <w:b w:val="0"/>
                <w:sz w:val="22"/>
                <w:szCs w:val="22"/>
              </w:rPr>
              <w:t>5</w:t>
            </w:r>
            <w:r w:rsidR="00FD0899">
              <w:rPr>
                <w:b w:val="0"/>
                <w:sz w:val="22"/>
                <w:szCs w:val="22"/>
              </w:rPr>
              <w:t>76 716</w:t>
            </w:r>
          </w:p>
        </w:tc>
      </w:tr>
      <w:tr w:rsidR="00A600BA" w:rsidRPr="00B857F7" w14:paraId="555EA7BF" w14:textId="77777777" w:rsidTr="008F5EA5">
        <w:trPr>
          <w:cantSplit/>
        </w:trPr>
        <w:tc>
          <w:tcPr>
            <w:tcW w:w="284" w:type="dxa"/>
            <w:tcBorders>
              <w:top w:val="single" w:sz="4" w:space="0" w:color="auto"/>
              <w:left w:val="single" w:sz="4" w:space="0" w:color="auto"/>
              <w:bottom w:val="single" w:sz="4" w:space="0" w:color="auto"/>
              <w:right w:val="single" w:sz="4" w:space="0" w:color="auto"/>
            </w:tcBorders>
          </w:tcPr>
          <w:p w14:paraId="0B7FE3F7" w14:textId="77777777" w:rsidR="00A600BA" w:rsidRPr="00B857F7" w:rsidRDefault="00A600BA">
            <w:pPr>
              <w:pStyle w:val="Kehatekst"/>
              <w:jc w:val="both"/>
            </w:pPr>
          </w:p>
        </w:tc>
        <w:tc>
          <w:tcPr>
            <w:tcW w:w="5245" w:type="dxa"/>
            <w:gridSpan w:val="2"/>
            <w:tcBorders>
              <w:top w:val="single" w:sz="4" w:space="0" w:color="auto"/>
              <w:left w:val="single" w:sz="4" w:space="0" w:color="auto"/>
              <w:bottom w:val="single" w:sz="4" w:space="0" w:color="auto"/>
              <w:right w:val="single" w:sz="4" w:space="0" w:color="auto"/>
            </w:tcBorders>
          </w:tcPr>
          <w:p w14:paraId="4459260A" w14:textId="77777777" w:rsidR="00A600BA" w:rsidRPr="00B857F7" w:rsidRDefault="00A600BA">
            <w:pPr>
              <w:pStyle w:val="Kehatekst"/>
              <w:jc w:val="both"/>
              <w:rPr>
                <w:b w:val="0"/>
                <w:sz w:val="22"/>
                <w:szCs w:val="22"/>
              </w:rPr>
            </w:pPr>
            <w:r w:rsidRPr="00B857F7">
              <w:rPr>
                <w:b w:val="0"/>
                <w:sz w:val="22"/>
                <w:szCs w:val="22"/>
              </w:rPr>
              <w:t>Tööjõukulud</w:t>
            </w:r>
          </w:p>
        </w:tc>
        <w:tc>
          <w:tcPr>
            <w:tcW w:w="992" w:type="dxa"/>
            <w:tcBorders>
              <w:top w:val="single" w:sz="4" w:space="0" w:color="auto"/>
              <w:left w:val="single" w:sz="4" w:space="0" w:color="auto"/>
              <w:bottom w:val="single" w:sz="4" w:space="0" w:color="auto"/>
              <w:right w:val="single" w:sz="4" w:space="0" w:color="auto"/>
            </w:tcBorders>
          </w:tcPr>
          <w:p w14:paraId="2B152706" w14:textId="4583D77E" w:rsidR="00A600BA" w:rsidRPr="00B857F7" w:rsidRDefault="00987127" w:rsidP="00020ED2">
            <w:pPr>
              <w:pStyle w:val="Kehatekst"/>
              <w:jc w:val="right"/>
              <w:rPr>
                <w:b w:val="0"/>
                <w:sz w:val="22"/>
                <w:szCs w:val="22"/>
              </w:rPr>
            </w:pPr>
            <w:r w:rsidRPr="00B857F7">
              <w:rPr>
                <w:b w:val="0"/>
                <w:sz w:val="22"/>
                <w:szCs w:val="22"/>
              </w:rPr>
              <w:t>1</w:t>
            </w:r>
            <w:r w:rsidR="00B96AF8">
              <w:rPr>
                <w:b w:val="0"/>
                <w:sz w:val="22"/>
                <w:szCs w:val="22"/>
              </w:rPr>
              <w:t>8</w:t>
            </w:r>
          </w:p>
        </w:tc>
        <w:tc>
          <w:tcPr>
            <w:tcW w:w="1276" w:type="dxa"/>
            <w:tcBorders>
              <w:top w:val="single" w:sz="4" w:space="0" w:color="auto"/>
              <w:left w:val="single" w:sz="4" w:space="0" w:color="auto"/>
              <w:bottom w:val="single" w:sz="4" w:space="0" w:color="auto"/>
              <w:right w:val="single" w:sz="4" w:space="0" w:color="auto"/>
            </w:tcBorders>
          </w:tcPr>
          <w:p w14:paraId="6586DF67" w14:textId="687F39BD" w:rsidR="00A600BA" w:rsidRPr="00CA27EA" w:rsidRDefault="00983CB2" w:rsidP="00453A8F">
            <w:pPr>
              <w:pStyle w:val="Kehatekst"/>
              <w:jc w:val="right"/>
              <w:rPr>
                <w:b w:val="0"/>
                <w:sz w:val="22"/>
                <w:szCs w:val="22"/>
              </w:rPr>
            </w:pPr>
            <w:r w:rsidRPr="00CA27EA">
              <w:rPr>
                <w:b w:val="0"/>
                <w:sz w:val="22"/>
                <w:szCs w:val="22"/>
              </w:rPr>
              <w:t>-</w:t>
            </w:r>
            <w:r w:rsidR="005D2479" w:rsidRPr="00CA27EA">
              <w:rPr>
                <w:b w:val="0"/>
                <w:sz w:val="22"/>
                <w:szCs w:val="22"/>
              </w:rPr>
              <w:t>3</w:t>
            </w:r>
            <w:r w:rsidR="003D0F72" w:rsidRPr="00CA27EA">
              <w:rPr>
                <w:b w:val="0"/>
                <w:sz w:val="22"/>
                <w:szCs w:val="22"/>
              </w:rPr>
              <w:t> 288 813</w:t>
            </w:r>
          </w:p>
        </w:tc>
        <w:tc>
          <w:tcPr>
            <w:tcW w:w="1275" w:type="dxa"/>
            <w:tcBorders>
              <w:top w:val="single" w:sz="4" w:space="0" w:color="auto"/>
              <w:left w:val="single" w:sz="4" w:space="0" w:color="auto"/>
              <w:bottom w:val="single" w:sz="4" w:space="0" w:color="auto"/>
              <w:right w:val="single" w:sz="4" w:space="0" w:color="auto"/>
            </w:tcBorders>
          </w:tcPr>
          <w:p w14:paraId="0235648A" w14:textId="00485E0C" w:rsidR="00A600BA" w:rsidRPr="00B857F7" w:rsidRDefault="00A600BA" w:rsidP="00453A8F">
            <w:pPr>
              <w:pStyle w:val="Kehatekst"/>
              <w:jc w:val="right"/>
              <w:rPr>
                <w:b w:val="0"/>
                <w:sz w:val="22"/>
                <w:szCs w:val="22"/>
              </w:rPr>
            </w:pPr>
            <w:r w:rsidRPr="00B857F7">
              <w:rPr>
                <w:b w:val="0"/>
                <w:sz w:val="22"/>
                <w:szCs w:val="22"/>
              </w:rPr>
              <w:t>-</w:t>
            </w:r>
            <w:r w:rsidR="00FD0899">
              <w:rPr>
                <w:b w:val="0"/>
                <w:sz w:val="22"/>
                <w:szCs w:val="22"/>
              </w:rPr>
              <w:t>3 126 633</w:t>
            </w:r>
          </w:p>
        </w:tc>
      </w:tr>
      <w:tr w:rsidR="00AE3114" w:rsidRPr="00B857F7" w14:paraId="2090EE30" w14:textId="77777777" w:rsidTr="008F5EA5">
        <w:trPr>
          <w:cantSplit/>
        </w:trPr>
        <w:tc>
          <w:tcPr>
            <w:tcW w:w="284" w:type="dxa"/>
            <w:tcBorders>
              <w:top w:val="single" w:sz="4" w:space="0" w:color="auto"/>
              <w:left w:val="single" w:sz="4" w:space="0" w:color="auto"/>
              <w:bottom w:val="single" w:sz="4" w:space="0" w:color="auto"/>
              <w:right w:val="single" w:sz="4" w:space="0" w:color="auto"/>
            </w:tcBorders>
          </w:tcPr>
          <w:p w14:paraId="2B562B46" w14:textId="77777777" w:rsidR="00AE3114" w:rsidRPr="00B857F7" w:rsidRDefault="00AE3114">
            <w:pPr>
              <w:pStyle w:val="Kehatekst"/>
              <w:jc w:val="both"/>
            </w:pPr>
          </w:p>
        </w:tc>
        <w:tc>
          <w:tcPr>
            <w:tcW w:w="5245" w:type="dxa"/>
            <w:gridSpan w:val="2"/>
            <w:tcBorders>
              <w:top w:val="single" w:sz="4" w:space="0" w:color="auto"/>
              <w:left w:val="single" w:sz="4" w:space="0" w:color="auto"/>
              <w:bottom w:val="single" w:sz="4" w:space="0" w:color="auto"/>
              <w:right w:val="single" w:sz="4" w:space="0" w:color="auto"/>
            </w:tcBorders>
          </w:tcPr>
          <w:p w14:paraId="23C6E197" w14:textId="77777777" w:rsidR="00AE3114" w:rsidRPr="00B857F7" w:rsidRDefault="00AE3114">
            <w:pPr>
              <w:pStyle w:val="Kehatekst"/>
              <w:jc w:val="both"/>
              <w:rPr>
                <w:b w:val="0"/>
                <w:sz w:val="22"/>
                <w:szCs w:val="22"/>
              </w:rPr>
            </w:pPr>
            <w:r>
              <w:rPr>
                <w:b w:val="0"/>
                <w:sz w:val="22"/>
                <w:szCs w:val="22"/>
              </w:rPr>
              <w:t>Majandamiskulud</w:t>
            </w:r>
          </w:p>
        </w:tc>
        <w:tc>
          <w:tcPr>
            <w:tcW w:w="992" w:type="dxa"/>
            <w:tcBorders>
              <w:top w:val="single" w:sz="4" w:space="0" w:color="auto"/>
              <w:left w:val="single" w:sz="4" w:space="0" w:color="auto"/>
              <w:bottom w:val="single" w:sz="4" w:space="0" w:color="auto"/>
              <w:right w:val="single" w:sz="4" w:space="0" w:color="auto"/>
            </w:tcBorders>
          </w:tcPr>
          <w:p w14:paraId="1FC92A6F" w14:textId="353D22CA" w:rsidR="00AE3114" w:rsidRPr="00B857F7" w:rsidRDefault="00B96AF8" w:rsidP="00020ED2">
            <w:pPr>
              <w:pStyle w:val="Kehatekst"/>
              <w:jc w:val="right"/>
              <w:rPr>
                <w:b w:val="0"/>
                <w:sz w:val="22"/>
                <w:szCs w:val="22"/>
              </w:rPr>
            </w:pPr>
            <w:r>
              <w:rPr>
                <w:b w:val="0"/>
                <w:sz w:val="22"/>
                <w:szCs w:val="22"/>
              </w:rPr>
              <w:t>19</w:t>
            </w:r>
          </w:p>
        </w:tc>
        <w:tc>
          <w:tcPr>
            <w:tcW w:w="1276" w:type="dxa"/>
            <w:tcBorders>
              <w:top w:val="single" w:sz="4" w:space="0" w:color="auto"/>
              <w:left w:val="single" w:sz="4" w:space="0" w:color="auto"/>
              <w:bottom w:val="single" w:sz="4" w:space="0" w:color="auto"/>
              <w:right w:val="single" w:sz="4" w:space="0" w:color="auto"/>
            </w:tcBorders>
          </w:tcPr>
          <w:p w14:paraId="036DB03B" w14:textId="6B2899D9" w:rsidR="00AE3114" w:rsidRPr="00CA27EA" w:rsidRDefault="004E0063" w:rsidP="00453A8F">
            <w:pPr>
              <w:pStyle w:val="Kehatekst"/>
              <w:jc w:val="right"/>
              <w:rPr>
                <w:b w:val="0"/>
                <w:sz w:val="22"/>
                <w:szCs w:val="22"/>
              </w:rPr>
            </w:pPr>
            <w:r w:rsidRPr="00CA27EA">
              <w:rPr>
                <w:b w:val="0"/>
                <w:sz w:val="22"/>
                <w:szCs w:val="22"/>
              </w:rPr>
              <w:t>-</w:t>
            </w:r>
            <w:r w:rsidR="00E21524" w:rsidRPr="00CA27EA">
              <w:rPr>
                <w:b w:val="0"/>
                <w:sz w:val="22"/>
                <w:szCs w:val="22"/>
              </w:rPr>
              <w:t>1</w:t>
            </w:r>
            <w:r w:rsidR="0067301E" w:rsidRPr="00CA27EA">
              <w:rPr>
                <w:b w:val="0"/>
                <w:sz w:val="22"/>
                <w:szCs w:val="22"/>
              </w:rPr>
              <w:t> 0</w:t>
            </w:r>
            <w:r w:rsidR="00A2423B">
              <w:rPr>
                <w:b w:val="0"/>
                <w:sz w:val="22"/>
                <w:szCs w:val="22"/>
              </w:rPr>
              <w:t>89</w:t>
            </w:r>
            <w:r w:rsidR="0067301E" w:rsidRPr="00CA27EA">
              <w:rPr>
                <w:b w:val="0"/>
                <w:sz w:val="22"/>
                <w:szCs w:val="22"/>
              </w:rPr>
              <w:t xml:space="preserve"> </w:t>
            </w:r>
            <w:r w:rsidR="00A2423B">
              <w:rPr>
                <w:b w:val="0"/>
                <w:sz w:val="22"/>
                <w:szCs w:val="22"/>
              </w:rPr>
              <w:t>482</w:t>
            </w:r>
          </w:p>
        </w:tc>
        <w:tc>
          <w:tcPr>
            <w:tcW w:w="1275" w:type="dxa"/>
            <w:tcBorders>
              <w:top w:val="single" w:sz="4" w:space="0" w:color="auto"/>
              <w:left w:val="single" w:sz="4" w:space="0" w:color="auto"/>
              <w:bottom w:val="single" w:sz="4" w:space="0" w:color="auto"/>
              <w:right w:val="single" w:sz="4" w:space="0" w:color="auto"/>
            </w:tcBorders>
          </w:tcPr>
          <w:p w14:paraId="220E7AFD" w14:textId="27E490D0" w:rsidR="00AE3114" w:rsidRPr="00B857F7" w:rsidRDefault="004E0063" w:rsidP="00453A8F">
            <w:pPr>
              <w:pStyle w:val="Kehatekst"/>
              <w:jc w:val="right"/>
              <w:rPr>
                <w:b w:val="0"/>
                <w:sz w:val="22"/>
                <w:szCs w:val="22"/>
              </w:rPr>
            </w:pPr>
            <w:r>
              <w:rPr>
                <w:b w:val="0"/>
                <w:sz w:val="22"/>
                <w:szCs w:val="22"/>
              </w:rPr>
              <w:t>-</w:t>
            </w:r>
            <w:r w:rsidR="00F0595A">
              <w:rPr>
                <w:b w:val="0"/>
                <w:sz w:val="22"/>
                <w:szCs w:val="22"/>
              </w:rPr>
              <w:t>1</w:t>
            </w:r>
            <w:r w:rsidR="00FD0899">
              <w:rPr>
                <w:b w:val="0"/>
                <w:sz w:val="22"/>
                <w:szCs w:val="22"/>
              </w:rPr>
              <w:t> </w:t>
            </w:r>
            <w:r w:rsidR="00F0595A">
              <w:rPr>
                <w:b w:val="0"/>
                <w:sz w:val="22"/>
                <w:szCs w:val="22"/>
              </w:rPr>
              <w:t>2</w:t>
            </w:r>
            <w:r w:rsidR="00FD0899">
              <w:rPr>
                <w:b w:val="0"/>
                <w:sz w:val="22"/>
                <w:szCs w:val="22"/>
              </w:rPr>
              <w:t>27 843</w:t>
            </w:r>
          </w:p>
        </w:tc>
      </w:tr>
      <w:tr w:rsidR="00A600BA" w:rsidRPr="00B857F7" w14:paraId="30EA26A6" w14:textId="77777777" w:rsidTr="008F5EA5">
        <w:trPr>
          <w:cantSplit/>
        </w:trPr>
        <w:tc>
          <w:tcPr>
            <w:tcW w:w="284" w:type="dxa"/>
            <w:tcBorders>
              <w:top w:val="single" w:sz="4" w:space="0" w:color="auto"/>
              <w:left w:val="single" w:sz="4" w:space="0" w:color="auto"/>
              <w:bottom w:val="single" w:sz="4" w:space="0" w:color="auto"/>
              <w:right w:val="single" w:sz="4" w:space="0" w:color="auto"/>
            </w:tcBorders>
          </w:tcPr>
          <w:p w14:paraId="730E7CB4" w14:textId="77777777" w:rsidR="00A600BA" w:rsidRPr="00B857F7" w:rsidRDefault="00A600BA">
            <w:pPr>
              <w:pStyle w:val="Kehatekst"/>
              <w:jc w:val="both"/>
            </w:pPr>
          </w:p>
        </w:tc>
        <w:tc>
          <w:tcPr>
            <w:tcW w:w="5245" w:type="dxa"/>
            <w:gridSpan w:val="2"/>
            <w:tcBorders>
              <w:top w:val="single" w:sz="4" w:space="0" w:color="auto"/>
              <w:left w:val="single" w:sz="4" w:space="0" w:color="auto"/>
              <w:bottom w:val="single" w:sz="4" w:space="0" w:color="auto"/>
              <w:right w:val="single" w:sz="4" w:space="0" w:color="auto"/>
            </w:tcBorders>
          </w:tcPr>
          <w:p w14:paraId="0DD2FA5B" w14:textId="77777777" w:rsidR="00A600BA" w:rsidRPr="00B857F7" w:rsidRDefault="00AE3114">
            <w:pPr>
              <w:pStyle w:val="Kehatekst"/>
              <w:jc w:val="both"/>
              <w:rPr>
                <w:b w:val="0"/>
                <w:sz w:val="22"/>
                <w:szCs w:val="22"/>
              </w:rPr>
            </w:pPr>
            <w:r>
              <w:rPr>
                <w:b w:val="0"/>
                <w:sz w:val="22"/>
                <w:szCs w:val="22"/>
              </w:rPr>
              <w:t xml:space="preserve">Muud </w:t>
            </w:r>
            <w:r w:rsidR="003A5BCD">
              <w:rPr>
                <w:b w:val="0"/>
                <w:sz w:val="22"/>
                <w:szCs w:val="22"/>
              </w:rPr>
              <w:t>tegevus</w:t>
            </w:r>
            <w:r w:rsidR="00A600BA" w:rsidRPr="00B857F7">
              <w:rPr>
                <w:b w:val="0"/>
                <w:sz w:val="22"/>
                <w:szCs w:val="22"/>
              </w:rPr>
              <w:t>kulud</w:t>
            </w:r>
          </w:p>
        </w:tc>
        <w:tc>
          <w:tcPr>
            <w:tcW w:w="992" w:type="dxa"/>
            <w:tcBorders>
              <w:top w:val="single" w:sz="4" w:space="0" w:color="auto"/>
              <w:left w:val="single" w:sz="4" w:space="0" w:color="auto"/>
              <w:bottom w:val="single" w:sz="4" w:space="0" w:color="auto"/>
              <w:right w:val="single" w:sz="4" w:space="0" w:color="auto"/>
            </w:tcBorders>
          </w:tcPr>
          <w:p w14:paraId="71DB3D5D" w14:textId="2AC4504A" w:rsidR="00A600BA" w:rsidRPr="00B857F7" w:rsidRDefault="00BE5026" w:rsidP="00020ED2">
            <w:pPr>
              <w:pStyle w:val="Kehatekst"/>
              <w:jc w:val="right"/>
              <w:rPr>
                <w:b w:val="0"/>
                <w:sz w:val="22"/>
                <w:szCs w:val="22"/>
              </w:rPr>
            </w:pPr>
            <w:r>
              <w:rPr>
                <w:b w:val="0"/>
                <w:sz w:val="22"/>
                <w:szCs w:val="22"/>
              </w:rPr>
              <w:t>2</w:t>
            </w:r>
            <w:r w:rsidR="00B96AF8">
              <w:rPr>
                <w:b w:val="0"/>
                <w:sz w:val="22"/>
                <w:szCs w:val="22"/>
              </w:rPr>
              <w:t>0</w:t>
            </w:r>
          </w:p>
        </w:tc>
        <w:tc>
          <w:tcPr>
            <w:tcW w:w="1276" w:type="dxa"/>
            <w:tcBorders>
              <w:top w:val="single" w:sz="4" w:space="0" w:color="auto"/>
              <w:left w:val="single" w:sz="4" w:space="0" w:color="auto"/>
              <w:bottom w:val="single" w:sz="4" w:space="0" w:color="auto"/>
              <w:right w:val="single" w:sz="4" w:space="0" w:color="auto"/>
            </w:tcBorders>
          </w:tcPr>
          <w:p w14:paraId="02CDFD7E" w14:textId="0E85A325" w:rsidR="00A600BA" w:rsidRPr="00CA27EA" w:rsidRDefault="00983CB2" w:rsidP="00453A8F">
            <w:pPr>
              <w:pStyle w:val="Kehatekst"/>
              <w:jc w:val="right"/>
              <w:rPr>
                <w:b w:val="0"/>
                <w:sz w:val="22"/>
                <w:szCs w:val="22"/>
              </w:rPr>
            </w:pPr>
            <w:r w:rsidRPr="00CA27EA">
              <w:rPr>
                <w:b w:val="0"/>
                <w:sz w:val="22"/>
                <w:szCs w:val="22"/>
              </w:rPr>
              <w:t>-</w:t>
            </w:r>
            <w:r w:rsidR="00AA161B" w:rsidRPr="00CA27EA">
              <w:rPr>
                <w:b w:val="0"/>
                <w:sz w:val="22"/>
                <w:szCs w:val="22"/>
              </w:rPr>
              <w:t xml:space="preserve">247 </w:t>
            </w:r>
            <w:r w:rsidR="00DC65D3">
              <w:rPr>
                <w:b w:val="0"/>
                <w:sz w:val="22"/>
                <w:szCs w:val="22"/>
              </w:rPr>
              <w:t>704</w:t>
            </w:r>
          </w:p>
        </w:tc>
        <w:tc>
          <w:tcPr>
            <w:tcW w:w="1275" w:type="dxa"/>
            <w:tcBorders>
              <w:top w:val="single" w:sz="4" w:space="0" w:color="auto"/>
              <w:left w:val="single" w:sz="4" w:space="0" w:color="auto"/>
              <w:bottom w:val="single" w:sz="4" w:space="0" w:color="auto"/>
              <w:right w:val="single" w:sz="4" w:space="0" w:color="auto"/>
            </w:tcBorders>
          </w:tcPr>
          <w:p w14:paraId="3382830C" w14:textId="5C4343A3" w:rsidR="00A600BA" w:rsidRPr="00B857F7" w:rsidRDefault="00E43ACB" w:rsidP="00453A8F">
            <w:pPr>
              <w:pStyle w:val="Kehatekst"/>
              <w:jc w:val="right"/>
              <w:rPr>
                <w:b w:val="0"/>
                <w:sz w:val="22"/>
                <w:szCs w:val="22"/>
              </w:rPr>
            </w:pPr>
            <w:r w:rsidRPr="00B857F7">
              <w:rPr>
                <w:b w:val="0"/>
                <w:sz w:val="22"/>
                <w:szCs w:val="22"/>
              </w:rPr>
              <w:t xml:space="preserve">   -</w:t>
            </w:r>
            <w:r w:rsidR="00FD0899">
              <w:rPr>
                <w:b w:val="0"/>
                <w:sz w:val="22"/>
                <w:szCs w:val="22"/>
              </w:rPr>
              <w:t>277 622</w:t>
            </w:r>
          </w:p>
        </w:tc>
      </w:tr>
      <w:tr w:rsidR="00A600BA" w:rsidRPr="00B857F7" w14:paraId="4F2A9FF5" w14:textId="77777777" w:rsidTr="008F5EA5">
        <w:trPr>
          <w:cantSplit/>
        </w:trPr>
        <w:tc>
          <w:tcPr>
            <w:tcW w:w="284" w:type="dxa"/>
            <w:tcBorders>
              <w:top w:val="single" w:sz="4" w:space="0" w:color="auto"/>
              <w:left w:val="single" w:sz="4" w:space="0" w:color="auto"/>
              <w:bottom w:val="single" w:sz="4" w:space="0" w:color="auto"/>
              <w:right w:val="single" w:sz="4" w:space="0" w:color="auto"/>
            </w:tcBorders>
          </w:tcPr>
          <w:p w14:paraId="21D97D22" w14:textId="77777777" w:rsidR="00A600BA" w:rsidRPr="00B857F7" w:rsidRDefault="00A600BA">
            <w:pPr>
              <w:pStyle w:val="Kehatekst"/>
              <w:jc w:val="both"/>
            </w:pPr>
          </w:p>
        </w:tc>
        <w:tc>
          <w:tcPr>
            <w:tcW w:w="5245" w:type="dxa"/>
            <w:gridSpan w:val="2"/>
            <w:tcBorders>
              <w:top w:val="single" w:sz="4" w:space="0" w:color="auto"/>
              <w:left w:val="single" w:sz="4" w:space="0" w:color="auto"/>
              <w:bottom w:val="single" w:sz="4" w:space="0" w:color="auto"/>
              <w:right w:val="single" w:sz="4" w:space="0" w:color="auto"/>
            </w:tcBorders>
          </w:tcPr>
          <w:p w14:paraId="2FA23820" w14:textId="77777777" w:rsidR="00A600BA" w:rsidRPr="00B857F7" w:rsidRDefault="00A600BA">
            <w:pPr>
              <w:pStyle w:val="Kehatekst"/>
              <w:jc w:val="both"/>
              <w:rPr>
                <w:b w:val="0"/>
                <w:sz w:val="22"/>
                <w:szCs w:val="22"/>
              </w:rPr>
            </w:pPr>
            <w:r w:rsidRPr="00B857F7">
              <w:rPr>
                <w:b w:val="0"/>
                <w:sz w:val="22"/>
                <w:szCs w:val="22"/>
              </w:rPr>
              <w:t>Põhivara amortisatsioon ja ümberhindlus</w:t>
            </w:r>
          </w:p>
        </w:tc>
        <w:tc>
          <w:tcPr>
            <w:tcW w:w="992" w:type="dxa"/>
            <w:tcBorders>
              <w:top w:val="single" w:sz="4" w:space="0" w:color="auto"/>
              <w:left w:val="single" w:sz="4" w:space="0" w:color="auto"/>
              <w:bottom w:val="single" w:sz="4" w:space="0" w:color="auto"/>
              <w:right w:val="single" w:sz="4" w:space="0" w:color="auto"/>
            </w:tcBorders>
          </w:tcPr>
          <w:p w14:paraId="7D4FF4FE" w14:textId="77777777" w:rsidR="00A600BA" w:rsidRPr="00B857F7" w:rsidRDefault="001B6C2E" w:rsidP="00020ED2">
            <w:pPr>
              <w:pStyle w:val="Kehatekst"/>
              <w:jc w:val="right"/>
              <w:rPr>
                <w:b w:val="0"/>
                <w:sz w:val="22"/>
                <w:szCs w:val="22"/>
              </w:rPr>
            </w:pPr>
            <w:r>
              <w:rPr>
                <w:b w:val="0"/>
                <w:sz w:val="22"/>
                <w:szCs w:val="22"/>
              </w:rPr>
              <w:t>7,</w:t>
            </w:r>
            <w:r w:rsidR="002F6769" w:rsidRPr="00B857F7">
              <w:rPr>
                <w:b w:val="0"/>
                <w:sz w:val="22"/>
                <w:szCs w:val="22"/>
              </w:rPr>
              <w:t>8</w:t>
            </w:r>
          </w:p>
        </w:tc>
        <w:tc>
          <w:tcPr>
            <w:tcW w:w="1276" w:type="dxa"/>
            <w:tcBorders>
              <w:top w:val="single" w:sz="4" w:space="0" w:color="auto"/>
              <w:left w:val="single" w:sz="4" w:space="0" w:color="auto"/>
              <w:bottom w:val="single" w:sz="4" w:space="0" w:color="auto"/>
              <w:right w:val="single" w:sz="4" w:space="0" w:color="auto"/>
            </w:tcBorders>
          </w:tcPr>
          <w:p w14:paraId="7F76BE83" w14:textId="5C68FF5F" w:rsidR="00A600BA" w:rsidRPr="00CA27EA" w:rsidRDefault="00983CB2" w:rsidP="00453A8F">
            <w:pPr>
              <w:pStyle w:val="Kehatekst"/>
              <w:jc w:val="right"/>
              <w:rPr>
                <w:b w:val="0"/>
                <w:sz w:val="22"/>
                <w:szCs w:val="22"/>
              </w:rPr>
            </w:pPr>
            <w:r w:rsidRPr="00CA27EA">
              <w:rPr>
                <w:b w:val="0"/>
                <w:sz w:val="22"/>
                <w:szCs w:val="22"/>
              </w:rPr>
              <w:t>-</w:t>
            </w:r>
            <w:r w:rsidR="00CC16F0" w:rsidRPr="00CA27EA">
              <w:rPr>
                <w:b w:val="0"/>
                <w:sz w:val="22"/>
                <w:szCs w:val="22"/>
              </w:rPr>
              <w:t>4</w:t>
            </w:r>
            <w:r w:rsidR="003844F8" w:rsidRPr="00CA27EA">
              <w:rPr>
                <w:b w:val="0"/>
                <w:sz w:val="22"/>
                <w:szCs w:val="22"/>
              </w:rPr>
              <w:t>82 969</w:t>
            </w:r>
          </w:p>
        </w:tc>
        <w:tc>
          <w:tcPr>
            <w:tcW w:w="1275" w:type="dxa"/>
            <w:tcBorders>
              <w:top w:val="single" w:sz="4" w:space="0" w:color="auto"/>
              <w:left w:val="single" w:sz="4" w:space="0" w:color="auto"/>
              <w:bottom w:val="single" w:sz="4" w:space="0" w:color="auto"/>
              <w:right w:val="single" w:sz="4" w:space="0" w:color="auto"/>
            </w:tcBorders>
          </w:tcPr>
          <w:p w14:paraId="0977ACBE" w14:textId="7077ABAE" w:rsidR="00A600BA" w:rsidRPr="00B857F7" w:rsidRDefault="005831EF" w:rsidP="00453A8F">
            <w:pPr>
              <w:pStyle w:val="Kehatekst"/>
              <w:jc w:val="right"/>
              <w:rPr>
                <w:b w:val="0"/>
                <w:sz w:val="22"/>
                <w:szCs w:val="22"/>
              </w:rPr>
            </w:pPr>
            <w:r w:rsidRPr="00B857F7">
              <w:rPr>
                <w:b w:val="0"/>
                <w:sz w:val="22"/>
                <w:szCs w:val="22"/>
              </w:rPr>
              <w:t xml:space="preserve">   -</w:t>
            </w:r>
            <w:r w:rsidR="008B6F7A">
              <w:rPr>
                <w:b w:val="0"/>
                <w:sz w:val="22"/>
                <w:szCs w:val="22"/>
              </w:rPr>
              <w:t>4</w:t>
            </w:r>
            <w:r w:rsidR="00A10579">
              <w:rPr>
                <w:b w:val="0"/>
                <w:sz w:val="22"/>
                <w:szCs w:val="22"/>
              </w:rPr>
              <w:t>69 852</w:t>
            </w:r>
          </w:p>
        </w:tc>
      </w:tr>
      <w:tr w:rsidR="00221E0E" w:rsidRPr="00B857F7" w14:paraId="450E282C" w14:textId="77777777" w:rsidTr="008F5EA5">
        <w:trPr>
          <w:cantSplit/>
        </w:trPr>
        <w:tc>
          <w:tcPr>
            <w:tcW w:w="5529" w:type="dxa"/>
            <w:gridSpan w:val="3"/>
            <w:tcBorders>
              <w:top w:val="single" w:sz="4" w:space="0" w:color="auto"/>
              <w:left w:val="single" w:sz="4" w:space="0" w:color="auto"/>
              <w:bottom w:val="single" w:sz="4" w:space="0" w:color="auto"/>
              <w:right w:val="single" w:sz="4" w:space="0" w:color="auto"/>
            </w:tcBorders>
          </w:tcPr>
          <w:p w14:paraId="314756EB" w14:textId="77777777" w:rsidR="00221E0E" w:rsidRPr="00B857F7" w:rsidRDefault="00221E0E">
            <w:pPr>
              <w:pStyle w:val="Kehatekst"/>
              <w:jc w:val="both"/>
              <w:rPr>
                <w:sz w:val="22"/>
                <w:szCs w:val="22"/>
              </w:rPr>
            </w:pPr>
            <w:r w:rsidRPr="00B857F7">
              <w:rPr>
                <w:sz w:val="22"/>
                <w:szCs w:val="22"/>
              </w:rPr>
              <w:t>Tegevustulem</w:t>
            </w:r>
          </w:p>
        </w:tc>
        <w:tc>
          <w:tcPr>
            <w:tcW w:w="992" w:type="dxa"/>
            <w:tcBorders>
              <w:top w:val="single" w:sz="4" w:space="0" w:color="auto"/>
              <w:left w:val="single" w:sz="4" w:space="0" w:color="auto"/>
              <w:bottom w:val="single" w:sz="4" w:space="0" w:color="auto"/>
              <w:right w:val="single" w:sz="4" w:space="0" w:color="auto"/>
            </w:tcBorders>
          </w:tcPr>
          <w:p w14:paraId="18DE31D7" w14:textId="77777777" w:rsidR="00221E0E" w:rsidRPr="00B857F7" w:rsidRDefault="00221E0E" w:rsidP="00020ED2">
            <w:pPr>
              <w:pStyle w:val="Kehatekst"/>
              <w:jc w:val="right"/>
              <w:rPr>
                <w:b w:val="0"/>
                <w:sz w:val="22"/>
                <w:szCs w:val="22"/>
              </w:rPr>
            </w:pPr>
          </w:p>
        </w:tc>
        <w:tc>
          <w:tcPr>
            <w:tcW w:w="1276" w:type="dxa"/>
            <w:tcBorders>
              <w:top w:val="single" w:sz="4" w:space="0" w:color="auto"/>
              <w:left w:val="single" w:sz="4" w:space="0" w:color="auto"/>
              <w:bottom w:val="single" w:sz="4" w:space="0" w:color="auto"/>
              <w:right w:val="single" w:sz="4" w:space="0" w:color="auto"/>
            </w:tcBorders>
          </w:tcPr>
          <w:p w14:paraId="1F2ACEFD" w14:textId="5CFA8E47" w:rsidR="00221E0E" w:rsidRPr="00CA27EA" w:rsidRDefault="00B41B9F" w:rsidP="00453A8F">
            <w:pPr>
              <w:pStyle w:val="Kehatekst"/>
              <w:jc w:val="right"/>
              <w:rPr>
                <w:i/>
                <w:sz w:val="22"/>
                <w:szCs w:val="22"/>
              </w:rPr>
            </w:pPr>
            <w:r w:rsidRPr="00CA27EA">
              <w:rPr>
                <w:i/>
                <w:sz w:val="22"/>
                <w:szCs w:val="22"/>
              </w:rPr>
              <w:t xml:space="preserve">    </w:t>
            </w:r>
            <w:r w:rsidR="00253A15" w:rsidRPr="00CA27EA">
              <w:rPr>
                <w:i/>
                <w:sz w:val="22"/>
                <w:szCs w:val="22"/>
              </w:rPr>
              <w:t>-</w:t>
            </w:r>
            <w:r w:rsidR="00A549E8" w:rsidRPr="00CA27EA">
              <w:rPr>
                <w:i/>
                <w:sz w:val="22"/>
                <w:szCs w:val="22"/>
              </w:rPr>
              <w:t>2</w:t>
            </w:r>
            <w:r w:rsidR="003B6BD4">
              <w:rPr>
                <w:i/>
                <w:sz w:val="22"/>
                <w:szCs w:val="22"/>
              </w:rPr>
              <w:t>97 164</w:t>
            </w:r>
            <w:r w:rsidR="000373B3" w:rsidRPr="00CA27EA">
              <w:rPr>
                <w:i/>
                <w:sz w:val="22"/>
                <w:szCs w:val="22"/>
              </w:rPr>
              <w:t xml:space="preserve"> </w:t>
            </w:r>
          </w:p>
        </w:tc>
        <w:tc>
          <w:tcPr>
            <w:tcW w:w="1275" w:type="dxa"/>
            <w:tcBorders>
              <w:top w:val="single" w:sz="4" w:space="0" w:color="auto"/>
              <w:left w:val="single" w:sz="4" w:space="0" w:color="auto"/>
              <w:bottom w:val="single" w:sz="4" w:space="0" w:color="auto"/>
              <w:right w:val="single" w:sz="4" w:space="0" w:color="auto"/>
            </w:tcBorders>
          </w:tcPr>
          <w:p w14:paraId="48537722" w14:textId="1442A128" w:rsidR="00221E0E" w:rsidRPr="00B857F7" w:rsidRDefault="00026474" w:rsidP="00453A8F">
            <w:pPr>
              <w:pStyle w:val="Kehatekst"/>
              <w:jc w:val="right"/>
              <w:rPr>
                <w:i/>
                <w:sz w:val="22"/>
                <w:szCs w:val="22"/>
              </w:rPr>
            </w:pPr>
            <w:r>
              <w:rPr>
                <w:i/>
                <w:sz w:val="22"/>
                <w:szCs w:val="22"/>
              </w:rPr>
              <w:t>55 174</w:t>
            </w:r>
          </w:p>
        </w:tc>
      </w:tr>
      <w:tr w:rsidR="00D57666" w:rsidRPr="00B857F7" w14:paraId="6A3644A2" w14:textId="77777777" w:rsidTr="008F5EA5">
        <w:trPr>
          <w:cantSplit/>
        </w:trPr>
        <w:tc>
          <w:tcPr>
            <w:tcW w:w="5529" w:type="dxa"/>
            <w:gridSpan w:val="3"/>
            <w:tcBorders>
              <w:top w:val="single" w:sz="4" w:space="0" w:color="auto"/>
              <w:left w:val="single" w:sz="4" w:space="0" w:color="auto"/>
              <w:bottom w:val="single" w:sz="4" w:space="0" w:color="auto"/>
              <w:right w:val="single" w:sz="4" w:space="0" w:color="auto"/>
            </w:tcBorders>
          </w:tcPr>
          <w:p w14:paraId="4B27EB23" w14:textId="77777777" w:rsidR="00D57666" w:rsidRPr="00B857F7" w:rsidRDefault="00D57666">
            <w:pPr>
              <w:pStyle w:val="Kehatekst"/>
              <w:jc w:val="both"/>
              <w:rPr>
                <w:sz w:val="22"/>
                <w:szCs w:val="22"/>
              </w:rPr>
            </w:pPr>
            <w:r w:rsidRPr="00B857F7">
              <w:rPr>
                <w:sz w:val="22"/>
                <w:szCs w:val="22"/>
              </w:rPr>
              <w:t>Finantstulud ja –kulud</w:t>
            </w:r>
          </w:p>
        </w:tc>
        <w:tc>
          <w:tcPr>
            <w:tcW w:w="992" w:type="dxa"/>
            <w:tcBorders>
              <w:top w:val="single" w:sz="4" w:space="0" w:color="auto"/>
              <w:left w:val="single" w:sz="4" w:space="0" w:color="auto"/>
              <w:bottom w:val="single" w:sz="4" w:space="0" w:color="auto"/>
              <w:right w:val="single" w:sz="4" w:space="0" w:color="auto"/>
            </w:tcBorders>
          </w:tcPr>
          <w:p w14:paraId="55747EAC" w14:textId="77777777" w:rsidR="00D57666" w:rsidRPr="00B857F7" w:rsidRDefault="00D57666" w:rsidP="00020ED2">
            <w:pPr>
              <w:pStyle w:val="Kehatekst"/>
              <w:jc w:val="right"/>
              <w:rPr>
                <w:b w:val="0"/>
                <w:sz w:val="22"/>
                <w:szCs w:val="22"/>
              </w:rPr>
            </w:pPr>
          </w:p>
        </w:tc>
        <w:tc>
          <w:tcPr>
            <w:tcW w:w="1276" w:type="dxa"/>
            <w:tcBorders>
              <w:top w:val="single" w:sz="4" w:space="0" w:color="auto"/>
              <w:left w:val="single" w:sz="4" w:space="0" w:color="auto"/>
              <w:bottom w:val="single" w:sz="4" w:space="0" w:color="auto"/>
              <w:right w:val="single" w:sz="4" w:space="0" w:color="auto"/>
            </w:tcBorders>
          </w:tcPr>
          <w:p w14:paraId="712C67F8" w14:textId="15CA3929" w:rsidR="00D57666" w:rsidRPr="00CA27EA" w:rsidRDefault="0098204D" w:rsidP="00453A8F">
            <w:pPr>
              <w:pStyle w:val="Kehatekst"/>
              <w:jc w:val="right"/>
              <w:rPr>
                <w:sz w:val="22"/>
                <w:szCs w:val="22"/>
              </w:rPr>
            </w:pPr>
            <w:r w:rsidRPr="00CA27EA">
              <w:rPr>
                <w:sz w:val="22"/>
                <w:szCs w:val="22"/>
              </w:rPr>
              <w:t xml:space="preserve"> </w:t>
            </w:r>
            <w:r w:rsidR="005D4788" w:rsidRPr="00CA27EA">
              <w:rPr>
                <w:sz w:val="22"/>
                <w:szCs w:val="22"/>
              </w:rPr>
              <w:t>-</w:t>
            </w:r>
            <w:r w:rsidR="00263F7D" w:rsidRPr="00CA27EA">
              <w:rPr>
                <w:sz w:val="22"/>
                <w:szCs w:val="22"/>
              </w:rPr>
              <w:t>1</w:t>
            </w:r>
            <w:r w:rsidR="00B342B3" w:rsidRPr="00CA27EA">
              <w:rPr>
                <w:sz w:val="22"/>
                <w:szCs w:val="22"/>
              </w:rPr>
              <w:t>66 9</w:t>
            </w:r>
            <w:r w:rsidR="003B6BD4">
              <w:rPr>
                <w:sz w:val="22"/>
                <w:szCs w:val="22"/>
              </w:rPr>
              <w:t>81</w:t>
            </w:r>
          </w:p>
        </w:tc>
        <w:tc>
          <w:tcPr>
            <w:tcW w:w="1275" w:type="dxa"/>
            <w:tcBorders>
              <w:top w:val="single" w:sz="4" w:space="0" w:color="auto"/>
              <w:left w:val="single" w:sz="4" w:space="0" w:color="auto"/>
              <w:bottom w:val="single" w:sz="4" w:space="0" w:color="auto"/>
              <w:right w:val="single" w:sz="4" w:space="0" w:color="auto"/>
            </w:tcBorders>
          </w:tcPr>
          <w:p w14:paraId="4F9D8CFA" w14:textId="77708D5D" w:rsidR="00D57666" w:rsidRPr="00B857F7" w:rsidRDefault="00D57666" w:rsidP="00453A8F">
            <w:pPr>
              <w:pStyle w:val="Kehatekst"/>
              <w:jc w:val="right"/>
              <w:rPr>
                <w:sz w:val="22"/>
                <w:szCs w:val="22"/>
              </w:rPr>
            </w:pPr>
            <w:r w:rsidRPr="00B857F7">
              <w:rPr>
                <w:sz w:val="22"/>
                <w:szCs w:val="22"/>
              </w:rPr>
              <w:t xml:space="preserve">   - </w:t>
            </w:r>
            <w:r w:rsidR="00026474">
              <w:rPr>
                <w:sz w:val="22"/>
                <w:szCs w:val="22"/>
              </w:rPr>
              <w:t>137 792</w:t>
            </w:r>
          </w:p>
        </w:tc>
      </w:tr>
      <w:tr w:rsidR="00D57666" w:rsidRPr="00B857F7" w14:paraId="4923E62D" w14:textId="77777777" w:rsidTr="008F5EA5">
        <w:trPr>
          <w:cantSplit/>
        </w:trPr>
        <w:tc>
          <w:tcPr>
            <w:tcW w:w="284" w:type="dxa"/>
            <w:tcBorders>
              <w:top w:val="single" w:sz="4" w:space="0" w:color="auto"/>
              <w:left w:val="single" w:sz="4" w:space="0" w:color="auto"/>
              <w:bottom w:val="single" w:sz="4" w:space="0" w:color="auto"/>
              <w:right w:val="single" w:sz="4" w:space="0" w:color="auto"/>
            </w:tcBorders>
          </w:tcPr>
          <w:p w14:paraId="3EF3F7AF" w14:textId="77777777" w:rsidR="00D57666" w:rsidRPr="00B857F7" w:rsidRDefault="00D57666">
            <w:pPr>
              <w:pStyle w:val="Kehatekst"/>
              <w:jc w:val="both"/>
            </w:pPr>
          </w:p>
        </w:tc>
        <w:tc>
          <w:tcPr>
            <w:tcW w:w="5245" w:type="dxa"/>
            <w:gridSpan w:val="2"/>
            <w:tcBorders>
              <w:top w:val="single" w:sz="4" w:space="0" w:color="auto"/>
              <w:left w:val="single" w:sz="4" w:space="0" w:color="auto"/>
              <w:bottom w:val="single" w:sz="4" w:space="0" w:color="auto"/>
              <w:right w:val="single" w:sz="4" w:space="0" w:color="auto"/>
            </w:tcBorders>
          </w:tcPr>
          <w:p w14:paraId="3071BF94" w14:textId="77777777" w:rsidR="00D57666" w:rsidRPr="00B857F7" w:rsidRDefault="00D57666">
            <w:pPr>
              <w:pStyle w:val="Kehatekst"/>
              <w:jc w:val="both"/>
              <w:rPr>
                <w:b w:val="0"/>
                <w:sz w:val="22"/>
                <w:szCs w:val="22"/>
              </w:rPr>
            </w:pPr>
            <w:r w:rsidRPr="00B857F7">
              <w:rPr>
                <w:b w:val="0"/>
                <w:sz w:val="22"/>
                <w:szCs w:val="22"/>
              </w:rPr>
              <w:t>Intressikulu</w:t>
            </w:r>
          </w:p>
        </w:tc>
        <w:tc>
          <w:tcPr>
            <w:tcW w:w="992" w:type="dxa"/>
            <w:tcBorders>
              <w:top w:val="single" w:sz="4" w:space="0" w:color="auto"/>
              <w:left w:val="single" w:sz="4" w:space="0" w:color="auto"/>
              <w:bottom w:val="single" w:sz="4" w:space="0" w:color="auto"/>
              <w:right w:val="single" w:sz="4" w:space="0" w:color="auto"/>
            </w:tcBorders>
          </w:tcPr>
          <w:p w14:paraId="16CF63CA" w14:textId="31BC4141" w:rsidR="00D57666" w:rsidRPr="00B857F7" w:rsidRDefault="00587EE0" w:rsidP="00020ED2">
            <w:pPr>
              <w:pStyle w:val="Kehatekst"/>
              <w:jc w:val="right"/>
              <w:rPr>
                <w:b w:val="0"/>
                <w:sz w:val="22"/>
                <w:szCs w:val="22"/>
              </w:rPr>
            </w:pPr>
            <w:r>
              <w:rPr>
                <w:b w:val="0"/>
                <w:sz w:val="22"/>
                <w:szCs w:val="22"/>
              </w:rPr>
              <w:t>1</w:t>
            </w:r>
            <w:r w:rsidR="00B96AF8">
              <w:rPr>
                <w:b w:val="0"/>
                <w:sz w:val="22"/>
                <w:szCs w:val="22"/>
              </w:rPr>
              <w:t>3</w:t>
            </w:r>
          </w:p>
        </w:tc>
        <w:tc>
          <w:tcPr>
            <w:tcW w:w="1276" w:type="dxa"/>
            <w:tcBorders>
              <w:top w:val="single" w:sz="4" w:space="0" w:color="auto"/>
              <w:left w:val="single" w:sz="4" w:space="0" w:color="auto"/>
              <w:bottom w:val="single" w:sz="4" w:space="0" w:color="auto"/>
              <w:right w:val="single" w:sz="4" w:space="0" w:color="auto"/>
            </w:tcBorders>
          </w:tcPr>
          <w:p w14:paraId="2D33F9C0" w14:textId="3ECAC533" w:rsidR="00D57666" w:rsidRPr="00CA27EA" w:rsidRDefault="00083EDE" w:rsidP="00453A8F">
            <w:pPr>
              <w:pStyle w:val="Kehatekst"/>
              <w:jc w:val="right"/>
              <w:rPr>
                <w:b w:val="0"/>
                <w:sz w:val="22"/>
                <w:szCs w:val="22"/>
              </w:rPr>
            </w:pPr>
            <w:r w:rsidRPr="00CA27EA">
              <w:rPr>
                <w:b w:val="0"/>
                <w:sz w:val="22"/>
                <w:szCs w:val="22"/>
              </w:rPr>
              <w:t>-</w:t>
            </w:r>
            <w:r w:rsidR="00A416C1" w:rsidRPr="00CA27EA">
              <w:rPr>
                <w:b w:val="0"/>
                <w:sz w:val="22"/>
                <w:szCs w:val="22"/>
              </w:rPr>
              <w:t>1</w:t>
            </w:r>
            <w:r w:rsidR="00301C8E" w:rsidRPr="00CA27EA">
              <w:rPr>
                <w:b w:val="0"/>
                <w:sz w:val="22"/>
                <w:szCs w:val="22"/>
              </w:rPr>
              <w:t xml:space="preserve">69 </w:t>
            </w:r>
            <w:r w:rsidR="00B517B1">
              <w:rPr>
                <w:b w:val="0"/>
                <w:sz w:val="22"/>
                <w:szCs w:val="22"/>
              </w:rPr>
              <w:t>202</w:t>
            </w:r>
          </w:p>
        </w:tc>
        <w:tc>
          <w:tcPr>
            <w:tcW w:w="1275" w:type="dxa"/>
            <w:tcBorders>
              <w:top w:val="single" w:sz="4" w:space="0" w:color="auto"/>
              <w:left w:val="single" w:sz="4" w:space="0" w:color="auto"/>
              <w:bottom w:val="single" w:sz="4" w:space="0" w:color="auto"/>
              <w:right w:val="single" w:sz="4" w:space="0" w:color="auto"/>
            </w:tcBorders>
          </w:tcPr>
          <w:p w14:paraId="3E010B86" w14:textId="737DE3D6" w:rsidR="00D57666" w:rsidRPr="00B857F7" w:rsidRDefault="00425CCE" w:rsidP="00453A8F">
            <w:pPr>
              <w:pStyle w:val="Kehatekst"/>
              <w:jc w:val="right"/>
              <w:rPr>
                <w:b w:val="0"/>
                <w:sz w:val="22"/>
                <w:szCs w:val="22"/>
              </w:rPr>
            </w:pPr>
            <w:r w:rsidRPr="00B857F7">
              <w:rPr>
                <w:b w:val="0"/>
                <w:sz w:val="22"/>
                <w:szCs w:val="22"/>
              </w:rPr>
              <w:t>-</w:t>
            </w:r>
            <w:r w:rsidR="00026474">
              <w:rPr>
                <w:b w:val="0"/>
                <w:sz w:val="22"/>
                <w:szCs w:val="22"/>
              </w:rPr>
              <w:t xml:space="preserve">141 </w:t>
            </w:r>
            <w:r w:rsidR="008F5FF3">
              <w:rPr>
                <w:b w:val="0"/>
                <w:sz w:val="22"/>
                <w:szCs w:val="22"/>
              </w:rPr>
              <w:t>291</w:t>
            </w:r>
          </w:p>
        </w:tc>
      </w:tr>
      <w:tr w:rsidR="00D57666" w:rsidRPr="00B857F7" w14:paraId="2D8E045F" w14:textId="77777777" w:rsidTr="008F5EA5">
        <w:trPr>
          <w:cantSplit/>
        </w:trPr>
        <w:tc>
          <w:tcPr>
            <w:tcW w:w="284" w:type="dxa"/>
            <w:tcBorders>
              <w:top w:val="single" w:sz="4" w:space="0" w:color="auto"/>
              <w:left w:val="single" w:sz="4" w:space="0" w:color="auto"/>
              <w:bottom w:val="single" w:sz="4" w:space="0" w:color="auto"/>
              <w:right w:val="single" w:sz="4" w:space="0" w:color="auto"/>
            </w:tcBorders>
          </w:tcPr>
          <w:p w14:paraId="014225AB" w14:textId="77777777" w:rsidR="00D57666" w:rsidRPr="00B857F7" w:rsidRDefault="00D57666">
            <w:pPr>
              <w:pStyle w:val="Kehatekst"/>
              <w:jc w:val="both"/>
            </w:pPr>
          </w:p>
        </w:tc>
        <w:tc>
          <w:tcPr>
            <w:tcW w:w="5245" w:type="dxa"/>
            <w:gridSpan w:val="2"/>
            <w:tcBorders>
              <w:top w:val="single" w:sz="4" w:space="0" w:color="auto"/>
              <w:left w:val="single" w:sz="4" w:space="0" w:color="auto"/>
              <w:bottom w:val="single" w:sz="4" w:space="0" w:color="auto"/>
              <w:right w:val="single" w:sz="4" w:space="0" w:color="auto"/>
            </w:tcBorders>
          </w:tcPr>
          <w:p w14:paraId="61ABB203" w14:textId="77777777" w:rsidR="00D57666" w:rsidRPr="00B857F7" w:rsidRDefault="00D57666">
            <w:pPr>
              <w:pStyle w:val="Kehatekst"/>
              <w:jc w:val="both"/>
              <w:rPr>
                <w:b w:val="0"/>
                <w:sz w:val="22"/>
                <w:szCs w:val="22"/>
              </w:rPr>
            </w:pPr>
            <w:r w:rsidRPr="00B857F7">
              <w:rPr>
                <w:b w:val="0"/>
                <w:sz w:val="22"/>
                <w:szCs w:val="22"/>
              </w:rPr>
              <w:t>Tulu hoiustelt ja väärtpaberitelt</w:t>
            </w:r>
          </w:p>
        </w:tc>
        <w:tc>
          <w:tcPr>
            <w:tcW w:w="992" w:type="dxa"/>
            <w:tcBorders>
              <w:top w:val="single" w:sz="4" w:space="0" w:color="auto"/>
              <w:left w:val="single" w:sz="4" w:space="0" w:color="auto"/>
              <w:bottom w:val="single" w:sz="4" w:space="0" w:color="auto"/>
              <w:right w:val="single" w:sz="4" w:space="0" w:color="auto"/>
            </w:tcBorders>
          </w:tcPr>
          <w:p w14:paraId="12D91355" w14:textId="77777777" w:rsidR="00D57666" w:rsidRPr="00B857F7" w:rsidRDefault="00D57666" w:rsidP="00020ED2">
            <w:pPr>
              <w:pStyle w:val="Kehatekst"/>
              <w:jc w:val="right"/>
              <w:rPr>
                <w:b w:val="0"/>
                <w:sz w:val="22"/>
                <w:szCs w:val="22"/>
              </w:rPr>
            </w:pPr>
            <w:r w:rsidRPr="00B857F7">
              <w:rPr>
                <w:b w:val="0"/>
                <w:sz w:val="22"/>
                <w:szCs w:val="22"/>
              </w:rPr>
              <w:t>2</w:t>
            </w:r>
          </w:p>
        </w:tc>
        <w:tc>
          <w:tcPr>
            <w:tcW w:w="1276" w:type="dxa"/>
            <w:tcBorders>
              <w:top w:val="single" w:sz="4" w:space="0" w:color="auto"/>
              <w:left w:val="single" w:sz="4" w:space="0" w:color="auto"/>
              <w:bottom w:val="single" w:sz="4" w:space="0" w:color="auto"/>
              <w:right w:val="single" w:sz="4" w:space="0" w:color="auto"/>
            </w:tcBorders>
          </w:tcPr>
          <w:p w14:paraId="2CC75495" w14:textId="379D4342" w:rsidR="00D57666" w:rsidRPr="00CA27EA" w:rsidRDefault="00366997" w:rsidP="00453A8F">
            <w:pPr>
              <w:pStyle w:val="Kehatekst"/>
              <w:jc w:val="right"/>
              <w:rPr>
                <w:b w:val="0"/>
                <w:sz w:val="22"/>
                <w:szCs w:val="22"/>
              </w:rPr>
            </w:pPr>
            <w:r w:rsidRPr="00CA27EA">
              <w:rPr>
                <w:b w:val="0"/>
                <w:sz w:val="22"/>
                <w:szCs w:val="22"/>
              </w:rPr>
              <w:t>2 221</w:t>
            </w:r>
          </w:p>
        </w:tc>
        <w:tc>
          <w:tcPr>
            <w:tcW w:w="1275" w:type="dxa"/>
            <w:tcBorders>
              <w:top w:val="single" w:sz="4" w:space="0" w:color="auto"/>
              <w:left w:val="single" w:sz="4" w:space="0" w:color="auto"/>
              <w:bottom w:val="single" w:sz="4" w:space="0" w:color="auto"/>
              <w:right w:val="single" w:sz="4" w:space="0" w:color="auto"/>
            </w:tcBorders>
          </w:tcPr>
          <w:p w14:paraId="7604B483" w14:textId="2163B080" w:rsidR="00D57666" w:rsidRPr="00B857F7" w:rsidRDefault="008F5FF3" w:rsidP="00453A8F">
            <w:pPr>
              <w:pStyle w:val="Kehatekst"/>
              <w:jc w:val="right"/>
              <w:rPr>
                <w:b w:val="0"/>
                <w:sz w:val="22"/>
                <w:szCs w:val="22"/>
              </w:rPr>
            </w:pPr>
            <w:r>
              <w:rPr>
                <w:b w:val="0"/>
                <w:sz w:val="22"/>
                <w:szCs w:val="22"/>
              </w:rPr>
              <w:t>3 499</w:t>
            </w:r>
          </w:p>
        </w:tc>
      </w:tr>
      <w:tr w:rsidR="009001D6" w:rsidRPr="00B857F7" w14:paraId="60D01FB6" w14:textId="77777777" w:rsidTr="008F5EA5">
        <w:trPr>
          <w:cantSplit/>
        </w:trPr>
        <w:tc>
          <w:tcPr>
            <w:tcW w:w="284" w:type="dxa"/>
            <w:tcBorders>
              <w:top w:val="single" w:sz="4" w:space="0" w:color="auto"/>
              <w:left w:val="single" w:sz="4" w:space="0" w:color="auto"/>
              <w:bottom w:val="single" w:sz="4" w:space="0" w:color="auto"/>
              <w:right w:val="single" w:sz="4" w:space="0" w:color="auto"/>
            </w:tcBorders>
          </w:tcPr>
          <w:p w14:paraId="36213ACA" w14:textId="77777777" w:rsidR="009001D6" w:rsidRPr="00B857F7" w:rsidRDefault="009001D6">
            <w:pPr>
              <w:pStyle w:val="Kehatekst"/>
              <w:jc w:val="both"/>
            </w:pPr>
          </w:p>
        </w:tc>
        <w:tc>
          <w:tcPr>
            <w:tcW w:w="5245" w:type="dxa"/>
            <w:gridSpan w:val="2"/>
            <w:tcBorders>
              <w:top w:val="single" w:sz="4" w:space="0" w:color="auto"/>
              <w:left w:val="single" w:sz="4" w:space="0" w:color="auto"/>
              <w:bottom w:val="single" w:sz="4" w:space="0" w:color="auto"/>
              <w:right w:val="single" w:sz="4" w:space="0" w:color="auto"/>
            </w:tcBorders>
          </w:tcPr>
          <w:p w14:paraId="33D92B3B" w14:textId="267B75DC" w:rsidR="009001D6" w:rsidRPr="00B857F7" w:rsidRDefault="00607849">
            <w:pPr>
              <w:pStyle w:val="Kehatekst"/>
              <w:jc w:val="both"/>
              <w:rPr>
                <w:b w:val="0"/>
                <w:sz w:val="22"/>
                <w:szCs w:val="22"/>
              </w:rPr>
            </w:pPr>
            <w:r>
              <w:rPr>
                <w:b w:val="0"/>
                <w:sz w:val="22"/>
                <w:szCs w:val="22"/>
              </w:rPr>
              <w:t xml:space="preserve">Muud </w:t>
            </w:r>
            <w:r w:rsidR="00282DBE">
              <w:rPr>
                <w:b w:val="0"/>
                <w:sz w:val="22"/>
                <w:szCs w:val="22"/>
              </w:rPr>
              <w:t>finantstulud</w:t>
            </w:r>
          </w:p>
        </w:tc>
        <w:tc>
          <w:tcPr>
            <w:tcW w:w="992" w:type="dxa"/>
            <w:tcBorders>
              <w:top w:val="single" w:sz="4" w:space="0" w:color="auto"/>
              <w:left w:val="single" w:sz="4" w:space="0" w:color="auto"/>
              <w:bottom w:val="single" w:sz="4" w:space="0" w:color="auto"/>
              <w:right w:val="single" w:sz="4" w:space="0" w:color="auto"/>
            </w:tcBorders>
          </w:tcPr>
          <w:p w14:paraId="2D5C33BA" w14:textId="77777777" w:rsidR="009001D6" w:rsidRPr="00B857F7" w:rsidRDefault="009001D6" w:rsidP="00020ED2">
            <w:pPr>
              <w:pStyle w:val="Kehatekst"/>
              <w:jc w:val="right"/>
              <w:rPr>
                <w:b w:val="0"/>
                <w:sz w:val="22"/>
                <w:szCs w:val="22"/>
              </w:rPr>
            </w:pPr>
          </w:p>
        </w:tc>
        <w:tc>
          <w:tcPr>
            <w:tcW w:w="1276" w:type="dxa"/>
            <w:tcBorders>
              <w:top w:val="single" w:sz="4" w:space="0" w:color="auto"/>
              <w:left w:val="single" w:sz="4" w:space="0" w:color="auto"/>
              <w:bottom w:val="single" w:sz="4" w:space="0" w:color="auto"/>
              <w:right w:val="single" w:sz="4" w:space="0" w:color="auto"/>
            </w:tcBorders>
          </w:tcPr>
          <w:p w14:paraId="45393060" w14:textId="68B0AB58" w:rsidR="009001D6" w:rsidRPr="00CA27EA" w:rsidRDefault="005D4788" w:rsidP="00453A8F">
            <w:pPr>
              <w:pStyle w:val="Kehatekst"/>
              <w:jc w:val="right"/>
              <w:rPr>
                <w:b w:val="0"/>
                <w:sz w:val="22"/>
                <w:szCs w:val="22"/>
              </w:rPr>
            </w:pPr>
            <w:r w:rsidRPr="00CA27EA">
              <w:rPr>
                <w:b w:val="0"/>
                <w:sz w:val="22"/>
                <w:szCs w:val="22"/>
              </w:rPr>
              <w:t>0</w:t>
            </w:r>
          </w:p>
        </w:tc>
        <w:tc>
          <w:tcPr>
            <w:tcW w:w="1275" w:type="dxa"/>
            <w:tcBorders>
              <w:top w:val="single" w:sz="4" w:space="0" w:color="auto"/>
              <w:left w:val="single" w:sz="4" w:space="0" w:color="auto"/>
              <w:bottom w:val="single" w:sz="4" w:space="0" w:color="auto"/>
              <w:right w:val="single" w:sz="4" w:space="0" w:color="auto"/>
            </w:tcBorders>
          </w:tcPr>
          <w:p w14:paraId="3E01A97E" w14:textId="69655348" w:rsidR="009001D6" w:rsidRDefault="00282DBE" w:rsidP="00453A8F">
            <w:pPr>
              <w:pStyle w:val="Kehatekst"/>
              <w:jc w:val="right"/>
              <w:rPr>
                <w:b w:val="0"/>
                <w:sz w:val="22"/>
                <w:szCs w:val="22"/>
              </w:rPr>
            </w:pPr>
            <w:r>
              <w:rPr>
                <w:b w:val="0"/>
                <w:sz w:val="22"/>
                <w:szCs w:val="22"/>
              </w:rPr>
              <w:t>0</w:t>
            </w:r>
          </w:p>
        </w:tc>
      </w:tr>
      <w:tr w:rsidR="00221E0E" w:rsidRPr="00B857F7" w14:paraId="717B6EB7" w14:textId="77777777" w:rsidTr="008F5EA5">
        <w:trPr>
          <w:cantSplit/>
        </w:trPr>
        <w:tc>
          <w:tcPr>
            <w:tcW w:w="5529" w:type="dxa"/>
            <w:gridSpan w:val="3"/>
            <w:tcBorders>
              <w:top w:val="single" w:sz="4" w:space="0" w:color="auto"/>
              <w:left w:val="single" w:sz="4" w:space="0" w:color="auto"/>
              <w:bottom w:val="single" w:sz="4" w:space="0" w:color="auto"/>
              <w:right w:val="single" w:sz="4" w:space="0" w:color="auto"/>
            </w:tcBorders>
          </w:tcPr>
          <w:p w14:paraId="3C4A70E0" w14:textId="77777777" w:rsidR="00221E0E" w:rsidRPr="00B857F7" w:rsidRDefault="00221E0E">
            <w:pPr>
              <w:pStyle w:val="Kehatekst"/>
              <w:jc w:val="both"/>
              <w:rPr>
                <w:sz w:val="22"/>
                <w:szCs w:val="22"/>
              </w:rPr>
            </w:pPr>
            <w:r w:rsidRPr="00B857F7">
              <w:rPr>
                <w:sz w:val="22"/>
                <w:szCs w:val="22"/>
              </w:rPr>
              <w:t>Aruandeaasta tulem</w:t>
            </w:r>
          </w:p>
        </w:tc>
        <w:tc>
          <w:tcPr>
            <w:tcW w:w="992" w:type="dxa"/>
            <w:tcBorders>
              <w:top w:val="single" w:sz="4" w:space="0" w:color="auto"/>
              <w:left w:val="single" w:sz="4" w:space="0" w:color="auto"/>
              <w:bottom w:val="single" w:sz="4" w:space="0" w:color="auto"/>
              <w:right w:val="single" w:sz="4" w:space="0" w:color="auto"/>
            </w:tcBorders>
          </w:tcPr>
          <w:p w14:paraId="0ED91C57" w14:textId="77777777" w:rsidR="00221E0E" w:rsidRPr="00B857F7" w:rsidRDefault="00221E0E">
            <w:pPr>
              <w:pStyle w:val="Kehatekst"/>
              <w:jc w:val="both"/>
              <w:rPr>
                <w:b w:val="0"/>
                <w:sz w:val="22"/>
                <w:szCs w:val="22"/>
              </w:rPr>
            </w:pPr>
          </w:p>
        </w:tc>
        <w:tc>
          <w:tcPr>
            <w:tcW w:w="1276" w:type="dxa"/>
            <w:tcBorders>
              <w:top w:val="single" w:sz="4" w:space="0" w:color="auto"/>
              <w:left w:val="single" w:sz="4" w:space="0" w:color="auto"/>
              <w:bottom w:val="single" w:sz="4" w:space="0" w:color="auto"/>
              <w:right w:val="single" w:sz="4" w:space="0" w:color="auto"/>
            </w:tcBorders>
          </w:tcPr>
          <w:p w14:paraId="3A20FCB7" w14:textId="682BE69D" w:rsidR="00221E0E" w:rsidRPr="00CA27EA" w:rsidRDefault="005D4788" w:rsidP="00453A8F">
            <w:pPr>
              <w:pStyle w:val="Kehatekst"/>
              <w:jc w:val="right"/>
              <w:rPr>
                <w:i/>
                <w:sz w:val="22"/>
                <w:szCs w:val="22"/>
              </w:rPr>
            </w:pPr>
            <w:r w:rsidRPr="00CA27EA">
              <w:rPr>
                <w:i/>
                <w:sz w:val="22"/>
                <w:szCs w:val="22"/>
              </w:rPr>
              <w:t>-</w:t>
            </w:r>
            <w:r w:rsidR="00A80711" w:rsidRPr="00CA27EA">
              <w:rPr>
                <w:i/>
                <w:sz w:val="22"/>
                <w:szCs w:val="22"/>
              </w:rPr>
              <w:t>4</w:t>
            </w:r>
            <w:r w:rsidR="003160FB">
              <w:rPr>
                <w:i/>
                <w:sz w:val="22"/>
                <w:szCs w:val="22"/>
              </w:rPr>
              <w:t>64 144</w:t>
            </w:r>
          </w:p>
        </w:tc>
        <w:tc>
          <w:tcPr>
            <w:tcW w:w="1275" w:type="dxa"/>
            <w:tcBorders>
              <w:top w:val="single" w:sz="4" w:space="0" w:color="auto"/>
              <w:left w:val="single" w:sz="4" w:space="0" w:color="auto"/>
              <w:bottom w:val="single" w:sz="4" w:space="0" w:color="auto"/>
              <w:right w:val="single" w:sz="4" w:space="0" w:color="auto"/>
            </w:tcBorders>
          </w:tcPr>
          <w:p w14:paraId="1E8BBA6B" w14:textId="1ACF10BF" w:rsidR="00221E0E" w:rsidRPr="00B857F7" w:rsidRDefault="003813B3" w:rsidP="00453A8F">
            <w:pPr>
              <w:pStyle w:val="Kehatekst"/>
              <w:jc w:val="right"/>
              <w:rPr>
                <w:i/>
                <w:sz w:val="22"/>
                <w:szCs w:val="22"/>
              </w:rPr>
            </w:pPr>
            <w:r>
              <w:rPr>
                <w:i/>
                <w:sz w:val="22"/>
                <w:szCs w:val="22"/>
              </w:rPr>
              <w:t>-</w:t>
            </w:r>
            <w:r w:rsidR="008F5FF3">
              <w:rPr>
                <w:i/>
                <w:sz w:val="22"/>
                <w:szCs w:val="22"/>
              </w:rPr>
              <w:t xml:space="preserve">82 </w:t>
            </w:r>
            <w:r w:rsidR="007F684A">
              <w:rPr>
                <w:i/>
                <w:sz w:val="22"/>
                <w:szCs w:val="22"/>
              </w:rPr>
              <w:t>618</w:t>
            </w:r>
          </w:p>
        </w:tc>
      </w:tr>
    </w:tbl>
    <w:p w14:paraId="27534623" w14:textId="77777777" w:rsidR="00221E0E" w:rsidRPr="00B857F7" w:rsidRDefault="00221E0E">
      <w:pPr>
        <w:jc w:val="both"/>
        <w:rPr>
          <w:b/>
          <w:bCs/>
          <w:sz w:val="22"/>
          <w:szCs w:val="22"/>
        </w:rPr>
      </w:pPr>
    </w:p>
    <w:p w14:paraId="5B47A8DD" w14:textId="77777777" w:rsidR="00DA3D9F" w:rsidRPr="00B857F7" w:rsidRDefault="00DA3D9F">
      <w:pPr>
        <w:jc w:val="both"/>
        <w:rPr>
          <w:b/>
          <w:bCs/>
          <w:sz w:val="22"/>
          <w:szCs w:val="22"/>
        </w:rPr>
      </w:pPr>
    </w:p>
    <w:p w14:paraId="672610C2" w14:textId="77777777" w:rsidR="00DA3D9F" w:rsidRDefault="00DA3D9F">
      <w:pPr>
        <w:jc w:val="both"/>
        <w:rPr>
          <w:b/>
          <w:bCs/>
          <w:sz w:val="22"/>
          <w:szCs w:val="22"/>
        </w:rPr>
      </w:pPr>
    </w:p>
    <w:p w14:paraId="775A7A8C" w14:textId="77777777" w:rsidR="00FF680B" w:rsidRDefault="00FF680B">
      <w:pPr>
        <w:jc w:val="both"/>
        <w:rPr>
          <w:b/>
          <w:bCs/>
          <w:sz w:val="22"/>
          <w:szCs w:val="22"/>
        </w:rPr>
      </w:pPr>
    </w:p>
    <w:p w14:paraId="2D6BAEB4" w14:textId="77777777" w:rsidR="00B70DD6" w:rsidRDefault="00B70DD6">
      <w:pPr>
        <w:jc w:val="both"/>
        <w:rPr>
          <w:b/>
          <w:bCs/>
          <w:sz w:val="22"/>
          <w:szCs w:val="22"/>
        </w:rPr>
      </w:pPr>
    </w:p>
    <w:p w14:paraId="59E45081" w14:textId="77777777" w:rsidR="00B70DD6" w:rsidRDefault="00B70DD6">
      <w:pPr>
        <w:jc w:val="both"/>
        <w:rPr>
          <w:b/>
          <w:bCs/>
          <w:sz w:val="22"/>
          <w:szCs w:val="22"/>
        </w:rPr>
      </w:pPr>
    </w:p>
    <w:p w14:paraId="66164F83" w14:textId="77777777" w:rsidR="00B70DD6" w:rsidRDefault="00B70DD6">
      <w:pPr>
        <w:jc w:val="both"/>
        <w:rPr>
          <w:b/>
          <w:bCs/>
          <w:sz w:val="22"/>
          <w:szCs w:val="22"/>
        </w:rPr>
      </w:pPr>
    </w:p>
    <w:p w14:paraId="1DB6737E" w14:textId="77777777" w:rsidR="00B70DD6" w:rsidRDefault="00B70DD6">
      <w:pPr>
        <w:jc w:val="both"/>
        <w:rPr>
          <w:b/>
          <w:bCs/>
          <w:sz w:val="22"/>
          <w:szCs w:val="22"/>
        </w:rPr>
      </w:pPr>
    </w:p>
    <w:p w14:paraId="37ED8279" w14:textId="77777777" w:rsidR="00B70DD6" w:rsidRDefault="00B70DD6">
      <w:pPr>
        <w:jc w:val="both"/>
        <w:rPr>
          <w:b/>
          <w:bCs/>
          <w:sz w:val="22"/>
          <w:szCs w:val="22"/>
        </w:rPr>
      </w:pPr>
    </w:p>
    <w:p w14:paraId="46B47256" w14:textId="77777777" w:rsidR="00B70DD6" w:rsidRDefault="00B70DD6">
      <w:pPr>
        <w:jc w:val="both"/>
        <w:rPr>
          <w:b/>
          <w:bCs/>
          <w:sz w:val="22"/>
          <w:szCs w:val="22"/>
        </w:rPr>
      </w:pPr>
    </w:p>
    <w:p w14:paraId="36045460" w14:textId="77777777" w:rsidR="00B70DD6" w:rsidRDefault="00B70DD6">
      <w:pPr>
        <w:jc w:val="both"/>
        <w:rPr>
          <w:b/>
          <w:bCs/>
          <w:sz w:val="22"/>
          <w:szCs w:val="22"/>
        </w:rPr>
      </w:pPr>
    </w:p>
    <w:p w14:paraId="75C61520" w14:textId="77777777" w:rsidR="00B70DD6" w:rsidRDefault="00B70DD6">
      <w:pPr>
        <w:jc w:val="both"/>
        <w:rPr>
          <w:b/>
          <w:bCs/>
          <w:sz w:val="22"/>
          <w:szCs w:val="22"/>
        </w:rPr>
      </w:pPr>
    </w:p>
    <w:p w14:paraId="52211181" w14:textId="77777777" w:rsidR="00B70DD6" w:rsidRDefault="00B70DD6">
      <w:pPr>
        <w:jc w:val="both"/>
        <w:rPr>
          <w:b/>
          <w:bCs/>
          <w:sz w:val="22"/>
          <w:szCs w:val="22"/>
        </w:rPr>
      </w:pPr>
    </w:p>
    <w:p w14:paraId="24CE6961" w14:textId="77777777" w:rsidR="00B70DD6" w:rsidRDefault="00B70DD6">
      <w:pPr>
        <w:jc w:val="both"/>
        <w:rPr>
          <w:b/>
          <w:bCs/>
          <w:sz w:val="22"/>
          <w:szCs w:val="22"/>
        </w:rPr>
      </w:pPr>
    </w:p>
    <w:p w14:paraId="00F26ADF" w14:textId="77777777" w:rsidR="00B70DD6" w:rsidRDefault="00B70DD6">
      <w:pPr>
        <w:jc w:val="both"/>
        <w:rPr>
          <w:b/>
          <w:bCs/>
          <w:sz w:val="22"/>
          <w:szCs w:val="22"/>
        </w:rPr>
      </w:pPr>
    </w:p>
    <w:p w14:paraId="6426A976" w14:textId="77777777" w:rsidR="00B70DD6" w:rsidRDefault="00B70DD6">
      <w:pPr>
        <w:jc w:val="both"/>
        <w:rPr>
          <w:b/>
          <w:bCs/>
          <w:sz w:val="22"/>
          <w:szCs w:val="22"/>
        </w:rPr>
      </w:pPr>
    </w:p>
    <w:p w14:paraId="6B07B176" w14:textId="77777777" w:rsidR="00B70DD6" w:rsidRDefault="00B70DD6">
      <w:pPr>
        <w:jc w:val="both"/>
        <w:rPr>
          <w:b/>
          <w:bCs/>
          <w:sz w:val="22"/>
          <w:szCs w:val="22"/>
        </w:rPr>
      </w:pPr>
    </w:p>
    <w:p w14:paraId="1CE05C29" w14:textId="77777777" w:rsidR="00934F50" w:rsidRDefault="00934F50">
      <w:pPr>
        <w:jc w:val="both"/>
        <w:rPr>
          <w:b/>
          <w:bCs/>
          <w:sz w:val="22"/>
          <w:szCs w:val="22"/>
        </w:rPr>
      </w:pPr>
    </w:p>
    <w:p w14:paraId="35703023" w14:textId="77777777" w:rsidR="00934F50" w:rsidRDefault="00934F50">
      <w:pPr>
        <w:jc w:val="both"/>
        <w:rPr>
          <w:b/>
          <w:bCs/>
          <w:sz w:val="22"/>
          <w:szCs w:val="22"/>
        </w:rPr>
      </w:pPr>
    </w:p>
    <w:p w14:paraId="356F07ED" w14:textId="77777777" w:rsidR="00934F50" w:rsidRDefault="00934F50">
      <w:pPr>
        <w:jc w:val="both"/>
        <w:rPr>
          <w:b/>
          <w:bCs/>
          <w:sz w:val="22"/>
          <w:szCs w:val="22"/>
        </w:rPr>
      </w:pPr>
    </w:p>
    <w:p w14:paraId="4F8629BF" w14:textId="77777777" w:rsidR="00934F50" w:rsidRDefault="00934F50">
      <w:pPr>
        <w:jc w:val="both"/>
        <w:rPr>
          <w:b/>
          <w:bCs/>
          <w:sz w:val="22"/>
          <w:szCs w:val="22"/>
        </w:rPr>
      </w:pPr>
    </w:p>
    <w:p w14:paraId="24B9A504" w14:textId="77777777" w:rsidR="00B70DD6" w:rsidRDefault="00B70DD6">
      <w:pPr>
        <w:jc w:val="both"/>
        <w:rPr>
          <w:b/>
          <w:bCs/>
          <w:sz w:val="22"/>
          <w:szCs w:val="22"/>
        </w:rPr>
      </w:pPr>
    </w:p>
    <w:p w14:paraId="4278B080" w14:textId="77777777" w:rsidR="00FC678E" w:rsidRDefault="00FC678E">
      <w:pPr>
        <w:jc w:val="both"/>
        <w:rPr>
          <w:b/>
          <w:bCs/>
          <w:sz w:val="22"/>
          <w:szCs w:val="22"/>
        </w:rPr>
      </w:pPr>
    </w:p>
    <w:p w14:paraId="52A1A7A3" w14:textId="77777777" w:rsidR="00FC678E" w:rsidRDefault="00FC678E">
      <w:pPr>
        <w:jc w:val="both"/>
        <w:rPr>
          <w:b/>
          <w:bCs/>
          <w:sz w:val="22"/>
          <w:szCs w:val="22"/>
        </w:rPr>
      </w:pPr>
    </w:p>
    <w:p w14:paraId="6F71AB26" w14:textId="77777777" w:rsidR="00B70DD6" w:rsidRPr="00B857F7" w:rsidRDefault="00B70DD6">
      <w:pPr>
        <w:jc w:val="both"/>
        <w:rPr>
          <w:b/>
          <w:bCs/>
          <w:sz w:val="22"/>
          <w:szCs w:val="22"/>
        </w:rPr>
      </w:pPr>
    </w:p>
    <w:p w14:paraId="765EF0ED" w14:textId="087D33B1" w:rsidR="00221E0E" w:rsidRPr="00C53C59" w:rsidRDefault="00221E0E" w:rsidP="00C53C59">
      <w:pPr>
        <w:rPr>
          <w:b/>
          <w:bCs/>
          <w:sz w:val="22"/>
          <w:szCs w:val="22"/>
        </w:rPr>
      </w:pPr>
      <w:bookmarkStart w:id="4" w:name="_Toc193071619"/>
      <w:r w:rsidRPr="00B857F7">
        <w:rPr>
          <w:rFonts w:ascii="Garamond" w:hAnsi="Garamond"/>
          <w:sz w:val="28"/>
          <w:szCs w:val="28"/>
        </w:rPr>
        <w:t>Rahavoogude aruanne</w:t>
      </w:r>
      <w:bookmarkEnd w:id="4"/>
    </w:p>
    <w:p w14:paraId="334DA7A3" w14:textId="77777777" w:rsidR="00221E0E" w:rsidRPr="00B857F7" w:rsidRDefault="003E2F52">
      <w:pPr>
        <w:jc w:val="both"/>
        <w:rPr>
          <w:bCs/>
          <w:sz w:val="22"/>
          <w:szCs w:val="22"/>
        </w:rPr>
      </w:pPr>
      <w:r w:rsidRPr="00B857F7">
        <w:rPr>
          <w:bCs/>
          <w:sz w:val="22"/>
          <w:szCs w:val="22"/>
        </w:rPr>
        <w:t>Konsolideeritud</w:t>
      </w:r>
    </w:p>
    <w:p w14:paraId="4524F5A7" w14:textId="77777777" w:rsidR="00221E0E" w:rsidRPr="00B857F7" w:rsidRDefault="00D44D62">
      <w:pPr>
        <w:jc w:val="both"/>
        <w:rPr>
          <w:bCs/>
          <w:sz w:val="22"/>
          <w:szCs w:val="22"/>
        </w:rPr>
      </w:pPr>
      <w:r w:rsidRPr="00B857F7">
        <w:rPr>
          <w:bCs/>
          <w:sz w:val="22"/>
          <w:szCs w:val="22"/>
        </w:rPr>
        <w:t>Euro</w:t>
      </w:r>
      <w:r w:rsidR="00221E0E" w:rsidRPr="00B857F7">
        <w:rPr>
          <w:bCs/>
          <w:sz w:val="22"/>
          <w:szCs w:val="22"/>
        </w:rPr>
        <w:t>des</w:t>
      </w:r>
    </w:p>
    <w:p w14:paraId="35F0CE8D" w14:textId="77777777" w:rsidR="00221E0E" w:rsidRPr="00B857F7" w:rsidRDefault="00221E0E">
      <w:pPr>
        <w:jc w:val="both"/>
        <w:rPr>
          <w:b/>
          <w:bCs/>
          <w:sz w:val="22"/>
          <w:szCs w:val="22"/>
        </w:rPr>
      </w:pPr>
    </w:p>
    <w:tbl>
      <w:tblPr>
        <w:tblW w:w="9356" w:type="dxa"/>
        <w:tblInd w:w="108" w:type="dxa"/>
        <w:tblLayout w:type="fixed"/>
        <w:tblLook w:val="0000" w:firstRow="0" w:lastRow="0" w:firstColumn="0" w:lastColumn="0" w:noHBand="0" w:noVBand="0"/>
      </w:tblPr>
      <w:tblGrid>
        <w:gridCol w:w="236"/>
        <w:gridCol w:w="48"/>
        <w:gridCol w:w="198"/>
        <w:gridCol w:w="33"/>
        <w:gridCol w:w="5439"/>
        <w:gridCol w:w="325"/>
        <w:gridCol w:w="525"/>
        <w:gridCol w:w="1276"/>
        <w:gridCol w:w="194"/>
        <w:gridCol w:w="1082"/>
      </w:tblGrid>
      <w:tr w:rsidR="00221E0E" w:rsidRPr="00B857F7" w14:paraId="6E441306" w14:textId="77777777" w:rsidTr="00D25B3D">
        <w:trPr>
          <w:cantSplit/>
          <w:tblHeader/>
        </w:trPr>
        <w:tc>
          <w:tcPr>
            <w:tcW w:w="6279" w:type="dxa"/>
            <w:gridSpan w:val="6"/>
            <w:tcBorders>
              <w:top w:val="single" w:sz="6" w:space="0" w:color="000000"/>
              <w:left w:val="single" w:sz="4" w:space="0" w:color="auto"/>
              <w:bottom w:val="single" w:sz="4" w:space="0" w:color="auto"/>
            </w:tcBorders>
          </w:tcPr>
          <w:p w14:paraId="7230CA9D" w14:textId="77777777" w:rsidR="00221E0E" w:rsidRPr="00B857F7" w:rsidRDefault="00221E0E" w:rsidP="008F5EA5">
            <w:pPr>
              <w:pStyle w:val="Kehatekst"/>
              <w:jc w:val="both"/>
              <w:rPr>
                <w:sz w:val="22"/>
                <w:szCs w:val="22"/>
              </w:rPr>
            </w:pPr>
          </w:p>
        </w:tc>
        <w:tc>
          <w:tcPr>
            <w:tcW w:w="525" w:type="dxa"/>
            <w:tcBorders>
              <w:top w:val="single" w:sz="6" w:space="0" w:color="000000"/>
              <w:bottom w:val="single" w:sz="4" w:space="0" w:color="auto"/>
            </w:tcBorders>
          </w:tcPr>
          <w:p w14:paraId="54D9EF9B" w14:textId="77777777" w:rsidR="00221E0E" w:rsidRPr="00B857F7" w:rsidRDefault="00221E0E" w:rsidP="001D3E83">
            <w:pPr>
              <w:pStyle w:val="Kehatekst"/>
              <w:jc w:val="both"/>
              <w:rPr>
                <w:sz w:val="22"/>
                <w:szCs w:val="22"/>
              </w:rPr>
            </w:pPr>
          </w:p>
        </w:tc>
        <w:tc>
          <w:tcPr>
            <w:tcW w:w="1470" w:type="dxa"/>
            <w:gridSpan w:val="2"/>
            <w:tcBorders>
              <w:top w:val="single" w:sz="6" w:space="0" w:color="000000"/>
              <w:bottom w:val="single" w:sz="4" w:space="0" w:color="auto"/>
            </w:tcBorders>
            <w:vAlign w:val="center"/>
          </w:tcPr>
          <w:p w14:paraId="47C9EFD7" w14:textId="20102A93" w:rsidR="00221E0E" w:rsidRPr="00B857F7" w:rsidRDefault="00221E0E">
            <w:pPr>
              <w:pStyle w:val="Kehatekst"/>
              <w:jc w:val="center"/>
              <w:rPr>
                <w:sz w:val="22"/>
                <w:szCs w:val="22"/>
              </w:rPr>
            </w:pPr>
            <w:r w:rsidRPr="00B857F7">
              <w:rPr>
                <w:sz w:val="22"/>
                <w:szCs w:val="22"/>
              </w:rPr>
              <w:t>20</w:t>
            </w:r>
            <w:r w:rsidR="00F90164">
              <w:rPr>
                <w:sz w:val="22"/>
                <w:szCs w:val="22"/>
              </w:rPr>
              <w:t>2</w:t>
            </w:r>
            <w:r w:rsidR="00071847">
              <w:rPr>
                <w:sz w:val="22"/>
                <w:szCs w:val="22"/>
              </w:rPr>
              <w:t>4</w:t>
            </w:r>
          </w:p>
        </w:tc>
        <w:tc>
          <w:tcPr>
            <w:tcW w:w="1082" w:type="dxa"/>
            <w:tcBorders>
              <w:top w:val="single" w:sz="6" w:space="0" w:color="000000"/>
              <w:bottom w:val="single" w:sz="4" w:space="0" w:color="auto"/>
              <w:right w:val="single" w:sz="4" w:space="0" w:color="auto"/>
            </w:tcBorders>
            <w:vAlign w:val="center"/>
          </w:tcPr>
          <w:p w14:paraId="2902DF7A" w14:textId="1146165A" w:rsidR="00221E0E" w:rsidRPr="00B857F7" w:rsidRDefault="00221E0E">
            <w:pPr>
              <w:pStyle w:val="Kehatekst"/>
              <w:jc w:val="center"/>
              <w:rPr>
                <w:sz w:val="22"/>
                <w:szCs w:val="22"/>
              </w:rPr>
            </w:pPr>
            <w:r w:rsidRPr="00B857F7">
              <w:rPr>
                <w:sz w:val="22"/>
                <w:szCs w:val="22"/>
              </w:rPr>
              <w:t>20</w:t>
            </w:r>
            <w:r w:rsidR="00FC258E">
              <w:rPr>
                <w:sz w:val="22"/>
                <w:szCs w:val="22"/>
              </w:rPr>
              <w:t>2</w:t>
            </w:r>
            <w:r w:rsidR="00071847">
              <w:rPr>
                <w:sz w:val="22"/>
                <w:szCs w:val="22"/>
              </w:rPr>
              <w:t>3</w:t>
            </w:r>
          </w:p>
        </w:tc>
      </w:tr>
      <w:tr w:rsidR="008F5EA5" w:rsidRPr="00B857F7" w14:paraId="3CE477A9" w14:textId="77777777" w:rsidTr="00D25B3D">
        <w:trPr>
          <w:trHeight w:val="121"/>
        </w:trPr>
        <w:tc>
          <w:tcPr>
            <w:tcW w:w="236" w:type="dxa"/>
            <w:tcBorders>
              <w:top w:val="single" w:sz="4" w:space="0" w:color="auto"/>
              <w:left w:val="single" w:sz="4" w:space="0" w:color="auto"/>
              <w:bottom w:val="single" w:sz="4" w:space="0" w:color="auto"/>
              <w:right w:val="single" w:sz="4" w:space="0" w:color="auto"/>
            </w:tcBorders>
          </w:tcPr>
          <w:p w14:paraId="449AC6DD" w14:textId="77777777" w:rsidR="00221E0E" w:rsidRPr="00B857F7" w:rsidRDefault="00221E0E">
            <w:pPr>
              <w:pStyle w:val="Kehatekst"/>
              <w:jc w:val="both"/>
              <w:rPr>
                <w:sz w:val="22"/>
                <w:szCs w:val="22"/>
              </w:rPr>
            </w:pPr>
          </w:p>
        </w:tc>
        <w:tc>
          <w:tcPr>
            <w:tcW w:w="279" w:type="dxa"/>
            <w:gridSpan w:val="3"/>
            <w:tcBorders>
              <w:top w:val="single" w:sz="4" w:space="0" w:color="auto"/>
              <w:left w:val="single" w:sz="4" w:space="0" w:color="auto"/>
              <w:bottom w:val="single" w:sz="4" w:space="0" w:color="auto"/>
              <w:right w:val="single" w:sz="4" w:space="0" w:color="auto"/>
            </w:tcBorders>
          </w:tcPr>
          <w:p w14:paraId="00CBE587" w14:textId="77777777" w:rsidR="00221E0E" w:rsidRPr="00B857F7" w:rsidRDefault="00221E0E">
            <w:pPr>
              <w:pStyle w:val="Kehatekst"/>
              <w:jc w:val="both"/>
              <w:rPr>
                <w:b w:val="0"/>
                <w:sz w:val="22"/>
                <w:szCs w:val="22"/>
              </w:rPr>
            </w:pPr>
          </w:p>
        </w:tc>
        <w:tc>
          <w:tcPr>
            <w:tcW w:w="5439" w:type="dxa"/>
            <w:tcBorders>
              <w:top w:val="single" w:sz="4" w:space="0" w:color="auto"/>
              <w:left w:val="single" w:sz="4" w:space="0" w:color="auto"/>
              <w:bottom w:val="single" w:sz="4" w:space="0" w:color="auto"/>
              <w:right w:val="single" w:sz="4" w:space="0" w:color="auto"/>
            </w:tcBorders>
          </w:tcPr>
          <w:p w14:paraId="29312C55" w14:textId="77777777" w:rsidR="00221E0E" w:rsidRPr="00B857F7" w:rsidRDefault="00221E0E">
            <w:pPr>
              <w:pStyle w:val="Kehatekst"/>
              <w:jc w:val="both"/>
              <w:rPr>
                <w:b w:val="0"/>
                <w:sz w:val="22"/>
                <w:szCs w:val="22"/>
              </w:rPr>
            </w:pPr>
          </w:p>
        </w:tc>
        <w:tc>
          <w:tcPr>
            <w:tcW w:w="850" w:type="dxa"/>
            <w:gridSpan w:val="2"/>
            <w:tcBorders>
              <w:top w:val="single" w:sz="4" w:space="0" w:color="auto"/>
              <w:left w:val="single" w:sz="4" w:space="0" w:color="auto"/>
              <w:bottom w:val="single" w:sz="4" w:space="0" w:color="auto"/>
              <w:right w:val="single" w:sz="4" w:space="0" w:color="auto"/>
            </w:tcBorders>
          </w:tcPr>
          <w:p w14:paraId="5E7E8CE0" w14:textId="77777777" w:rsidR="00221E0E" w:rsidRPr="00B857F7" w:rsidRDefault="0015608F">
            <w:pPr>
              <w:pStyle w:val="Kehatekst"/>
              <w:jc w:val="both"/>
              <w:rPr>
                <w:b w:val="0"/>
                <w:sz w:val="22"/>
                <w:szCs w:val="22"/>
              </w:rPr>
            </w:pPr>
            <w:r>
              <w:rPr>
                <w:b w:val="0"/>
                <w:sz w:val="22"/>
                <w:szCs w:val="22"/>
              </w:rPr>
              <w:t xml:space="preserve">  Lisa</w:t>
            </w:r>
          </w:p>
        </w:tc>
        <w:tc>
          <w:tcPr>
            <w:tcW w:w="1276" w:type="dxa"/>
            <w:tcBorders>
              <w:top w:val="single" w:sz="4" w:space="0" w:color="auto"/>
              <w:left w:val="single" w:sz="4" w:space="0" w:color="auto"/>
              <w:bottom w:val="single" w:sz="4" w:space="0" w:color="auto"/>
              <w:right w:val="single" w:sz="4" w:space="0" w:color="auto"/>
            </w:tcBorders>
          </w:tcPr>
          <w:p w14:paraId="37EF441B" w14:textId="77777777" w:rsidR="00221E0E" w:rsidRPr="007F684A" w:rsidRDefault="00221E0E" w:rsidP="00A1188F">
            <w:pPr>
              <w:pStyle w:val="Kehatekst"/>
              <w:jc w:val="right"/>
              <w:rPr>
                <w:b w:val="0"/>
                <w:color w:val="FF0000"/>
                <w:sz w:val="22"/>
                <w:szCs w:val="22"/>
              </w:rPr>
            </w:pPr>
          </w:p>
        </w:tc>
        <w:tc>
          <w:tcPr>
            <w:tcW w:w="1276" w:type="dxa"/>
            <w:gridSpan w:val="2"/>
            <w:tcBorders>
              <w:top w:val="single" w:sz="4" w:space="0" w:color="auto"/>
              <w:left w:val="single" w:sz="4" w:space="0" w:color="auto"/>
              <w:bottom w:val="single" w:sz="4" w:space="0" w:color="auto"/>
              <w:right w:val="single" w:sz="4" w:space="0" w:color="auto"/>
            </w:tcBorders>
          </w:tcPr>
          <w:p w14:paraId="71148FFB" w14:textId="77777777" w:rsidR="00221E0E" w:rsidRPr="00B857F7" w:rsidRDefault="00221E0E" w:rsidP="00A1188F">
            <w:pPr>
              <w:pStyle w:val="Kehatekst"/>
              <w:jc w:val="right"/>
              <w:rPr>
                <w:b w:val="0"/>
                <w:sz w:val="22"/>
                <w:szCs w:val="22"/>
              </w:rPr>
            </w:pPr>
          </w:p>
        </w:tc>
      </w:tr>
      <w:tr w:rsidR="008F5EA5" w:rsidRPr="00B857F7" w14:paraId="1016ED0E" w14:textId="77777777" w:rsidTr="00D25B3D">
        <w:trPr>
          <w:cantSplit/>
        </w:trPr>
        <w:tc>
          <w:tcPr>
            <w:tcW w:w="5954" w:type="dxa"/>
            <w:gridSpan w:val="5"/>
            <w:tcBorders>
              <w:top w:val="single" w:sz="4" w:space="0" w:color="auto"/>
              <w:left w:val="single" w:sz="4" w:space="0" w:color="auto"/>
              <w:bottom w:val="single" w:sz="4" w:space="0" w:color="auto"/>
              <w:right w:val="single" w:sz="4" w:space="0" w:color="auto"/>
            </w:tcBorders>
          </w:tcPr>
          <w:p w14:paraId="23CF6264" w14:textId="77777777" w:rsidR="00221E0E" w:rsidRPr="00B857F7" w:rsidRDefault="00221E0E">
            <w:pPr>
              <w:pStyle w:val="Kehatekst"/>
              <w:jc w:val="both"/>
              <w:rPr>
                <w:sz w:val="22"/>
                <w:szCs w:val="22"/>
              </w:rPr>
            </w:pPr>
            <w:r w:rsidRPr="00B857F7">
              <w:rPr>
                <w:sz w:val="22"/>
                <w:szCs w:val="22"/>
              </w:rPr>
              <w:t>Rahavood põhitegevusest</w:t>
            </w:r>
          </w:p>
        </w:tc>
        <w:tc>
          <w:tcPr>
            <w:tcW w:w="850" w:type="dxa"/>
            <w:gridSpan w:val="2"/>
            <w:tcBorders>
              <w:top w:val="single" w:sz="4" w:space="0" w:color="auto"/>
              <w:left w:val="single" w:sz="4" w:space="0" w:color="auto"/>
              <w:bottom w:val="single" w:sz="4" w:space="0" w:color="auto"/>
              <w:right w:val="single" w:sz="4" w:space="0" w:color="auto"/>
            </w:tcBorders>
          </w:tcPr>
          <w:p w14:paraId="65FE618E" w14:textId="77777777" w:rsidR="00221E0E" w:rsidRPr="00B857F7" w:rsidRDefault="00221E0E">
            <w:pPr>
              <w:pStyle w:val="Kehatekst"/>
              <w:jc w:val="both"/>
              <w:rPr>
                <w:b w:val="0"/>
                <w:sz w:val="22"/>
                <w:szCs w:val="22"/>
              </w:rPr>
            </w:pPr>
          </w:p>
        </w:tc>
        <w:tc>
          <w:tcPr>
            <w:tcW w:w="1276" w:type="dxa"/>
            <w:tcBorders>
              <w:top w:val="single" w:sz="4" w:space="0" w:color="auto"/>
              <w:left w:val="single" w:sz="4" w:space="0" w:color="auto"/>
              <w:bottom w:val="single" w:sz="4" w:space="0" w:color="auto"/>
              <w:right w:val="single" w:sz="4" w:space="0" w:color="auto"/>
            </w:tcBorders>
          </w:tcPr>
          <w:p w14:paraId="6AF16C82" w14:textId="77777777" w:rsidR="00221E0E" w:rsidRPr="007F684A" w:rsidRDefault="00221E0E" w:rsidP="00A1188F">
            <w:pPr>
              <w:pStyle w:val="Kehatekst"/>
              <w:jc w:val="right"/>
              <w:rPr>
                <w:b w:val="0"/>
                <w:color w:val="FF0000"/>
                <w:sz w:val="22"/>
                <w:szCs w:val="22"/>
              </w:rPr>
            </w:pPr>
          </w:p>
        </w:tc>
        <w:tc>
          <w:tcPr>
            <w:tcW w:w="1276" w:type="dxa"/>
            <w:gridSpan w:val="2"/>
            <w:tcBorders>
              <w:top w:val="single" w:sz="4" w:space="0" w:color="auto"/>
              <w:left w:val="single" w:sz="4" w:space="0" w:color="auto"/>
              <w:bottom w:val="single" w:sz="4" w:space="0" w:color="auto"/>
              <w:right w:val="single" w:sz="4" w:space="0" w:color="auto"/>
            </w:tcBorders>
          </w:tcPr>
          <w:p w14:paraId="4ADCB4F5" w14:textId="77777777" w:rsidR="00221E0E" w:rsidRPr="00B857F7" w:rsidRDefault="00221E0E" w:rsidP="00A1188F">
            <w:pPr>
              <w:pStyle w:val="Kehatekst"/>
              <w:jc w:val="right"/>
              <w:rPr>
                <w:b w:val="0"/>
                <w:sz w:val="22"/>
                <w:szCs w:val="22"/>
              </w:rPr>
            </w:pPr>
          </w:p>
        </w:tc>
      </w:tr>
      <w:tr w:rsidR="000D334C" w:rsidRPr="00B857F7" w14:paraId="3C3CD993" w14:textId="77777777" w:rsidTr="00D25B3D">
        <w:trPr>
          <w:cantSplit/>
        </w:trPr>
        <w:tc>
          <w:tcPr>
            <w:tcW w:w="236" w:type="dxa"/>
            <w:tcBorders>
              <w:top w:val="single" w:sz="4" w:space="0" w:color="auto"/>
              <w:left w:val="single" w:sz="4" w:space="0" w:color="auto"/>
              <w:bottom w:val="single" w:sz="4" w:space="0" w:color="auto"/>
              <w:right w:val="single" w:sz="4" w:space="0" w:color="auto"/>
            </w:tcBorders>
          </w:tcPr>
          <w:p w14:paraId="5A90E197" w14:textId="77777777" w:rsidR="000D334C" w:rsidRPr="00B857F7" w:rsidRDefault="000D334C">
            <w:pPr>
              <w:pStyle w:val="Kehatekst"/>
              <w:jc w:val="both"/>
              <w:rPr>
                <w:sz w:val="22"/>
                <w:szCs w:val="22"/>
              </w:rPr>
            </w:pPr>
          </w:p>
        </w:tc>
        <w:tc>
          <w:tcPr>
            <w:tcW w:w="5718" w:type="dxa"/>
            <w:gridSpan w:val="4"/>
            <w:tcBorders>
              <w:top w:val="single" w:sz="4" w:space="0" w:color="auto"/>
              <w:left w:val="single" w:sz="4" w:space="0" w:color="auto"/>
              <w:bottom w:val="single" w:sz="4" w:space="0" w:color="auto"/>
              <w:right w:val="single" w:sz="4" w:space="0" w:color="auto"/>
            </w:tcBorders>
          </w:tcPr>
          <w:p w14:paraId="032B3DD8" w14:textId="77777777" w:rsidR="000D334C" w:rsidRPr="00B857F7" w:rsidRDefault="000D334C">
            <w:pPr>
              <w:pStyle w:val="Kehatekst"/>
              <w:jc w:val="both"/>
              <w:rPr>
                <w:b w:val="0"/>
                <w:sz w:val="22"/>
                <w:szCs w:val="22"/>
              </w:rPr>
            </w:pPr>
            <w:r w:rsidRPr="00B857F7">
              <w:rPr>
                <w:b w:val="0"/>
                <w:sz w:val="22"/>
                <w:szCs w:val="22"/>
              </w:rPr>
              <w:t xml:space="preserve">Aruandeperioodi tegevustulem </w:t>
            </w:r>
          </w:p>
        </w:tc>
        <w:tc>
          <w:tcPr>
            <w:tcW w:w="850" w:type="dxa"/>
            <w:gridSpan w:val="2"/>
            <w:tcBorders>
              <w:top w:val="single" w:sz="4" w:space="0" w:color="auto"/>
              <w:left w:val="single" w:sz="4" w:space="0" w:color="auto"/>
              <w:bottom w:val="single" w:sz="4" w:space="0" w:color="auto"/>
              <w:right w:val="single" w:sz="4" w:space="0" w:color="auto"/>
            </w:tcBorders>
          </w:tcPr>
          <w:p w14:paraId="2CF02EBC" w14:textId="77777777" w:rsidR="000D334C" w:rsidRPr="00B857F7" w:rsidRDefault="000D334C">
            <w:pPr>
              <w:pStyle w:val="Kehatekst"/>
              <w:jc w:val="both"/>
              <w:rPr>
                <w:b w:val="0"/>
                <w:sz w:val="22"/>
                <w:szCs w:val="22"/>
              </w:rPr>
            </w:pPr>
          </w:p>
        </w:tc>
        <w:tc>
          <w:tcPr>
            <w:tcW w:w="1276" w:type="dxa"/>
            <w:tcBorders>
              <w:top w:val="single" w:sz="4" w:space="0" w:color="auto"/>
              <w:left w:val="single" w:sz="4" w:space="0" w:color="auto"/>
              <w:bottom w:val="single" w:sz="4" w:space="0" w:color="auto"/>
              <w:right w:val="single" w:sz="4" w:space="0" w:color="auto"/>
            </w:tcBorders>
          </w:tcPr>
          <w:p w14:paraId="153D9CAC" w14:textId="75F047A9" w:rsidR="000D334C" w:rsidRPr="00BA40E5" w:rsidRDefault="003F45C6" w:rsidP="001D753F">
            <w:pPr>
              <w:pStyle w:val="Kehatekst"/>
              <w:jc w:val="right"/>
              <w:rPr>
                <w:b w:val="0"/>
                <w:sz w:val="22"/>
                <w:szCs w:val="22"/>
              </w:rPr>
            </w:pPr>
            <w:r w:rsidRPr="00BA40E5">
              <w:rPr>
                <w:b w:val="0"/>
                <w:sz w:val="22"/>
                <w:szCs w:val="22"/>
              </w:rPr>
              <w:t>-2</w:t>
            </w:r>
            <w:r w:rsidR="00091CF5">
              <w:rPr>
                <w:b w:val="0"/>
                <w:sz w:val="22"/>
                <w:szCs w:val="22"/>
              </w:rPr>
              <w:t>97 164</w:t>
            </w:r>
          </w:p>
        </w:tc>
        <w:tc>
          <w:tcPr>
            <w:tcW w:w="1276" w:type="dxa"/>
            <w:gridSpan w:val="2"/>
            <w:tcBorders>
              <w:top w:val="single" w:sz="4" w:space="0" w:color="auto"/>
              <w:left w:val="single" w:sz="4" w:space="0" w:color="auto"/>
              <w:bottom w:val="single" w:sz="4" w:space="0" w:color="auto"/>
              <w:right w:val="single" w:sz="4" w:space="0" w:color="auto"/>
            </w:tcBorders>
          </w:tcPr>
          <w:p w14:paraId="77B029B4" w14:textId="6DED574E" w:rsidR="000D334C" w:rsidRPr="00BA40E5" w:rsidRDefault="006B43B6" w:rsidP="001D753F">
            <w:pPr>
              <w:pStyle w:val="Kehatekst"/>
              <w:jc w:val="right"/>
              <w:rPr>
                <w:b w:val="0"/>
                <w:sz w:val="22"/>
                <w:szCs w:val="22"/>
              </w:rPr>
            </w:pPr>
            <w:r w:rsidRPr="00BA40E5">
              <w:rPr>
                <w:b w:val="0"/>
                <w:sz w:val="22"/>
                <w:szCs w:val="22"/>
              </w:rPr>
              <w:t>55 174</w:t>
            </w:r>
          </w:p>
        </w:tc>
      </w:tr>
      <w:tr w:rsidR="000D334C" w:rsidRPr="00B857F7" w14:paraId="1129FAD2" w14:textId="77777777" w:rsidTr="00D25B3D">
        <w:trPr>
          <w:cantSplit/>
        </w:trPr>
        <w:tc>
          <w:tcPr>
            <w:tcW w:w="236" w:type="dxa"/>
            <w:tcBorders>
              <w:top w:val="single" w:sz="4" w:space="0" w:color="auto"/>
              <w:left w:val="single" w:sz="4" w:space="0" w:color="auto"/>
              <w:bottom w:val="single" w:sz="4" w:space="0" w:color="auto"/>
              <w:right w:val="single" w:sz="4" w:space="0" w:color="auto"/>
            </w:tcBorders>
          </w:tcPr>
          <w:p w14:paraId="0573A78F" w14:textId="77777777" w:rsidR="000D334C" w:rsidRPr="00B857F7" w:rsidRDefault="000D334C">
            <w:pPr>
              <w:pStyle w:val="Kehatekst"/>
              <w:jc w:val="both"/>
              <w:rPr>
                <w:sz w:val="22"/>
                <w:szCs w:val="22"/>
              </w:rPr>
            </w:pPr>
          </w:p>
        </w:tc>
        <w:tc>
          <w:tcPr>
            <w:tcW w:w="5718" w:type="dxa"/>
            <w:gridSpan w:val="4"/>
            <w:tcBorders>
              <w:top w:val="single" w:sz="4" w:space="0" w:color="auto"/>
              <w:left w:val="single" w:sz="4" w:space="0" w:color="auto"/>
              <w:bottom w:val="single" w:sz="4" w:space="0" w:color="auto"/>
              <w:right w:val="single" w:sz="4" w:space="0" w:color="auto"/>
            </w:tcBorders>
          </w:tcPr>
          <w:p w14:paraId="40EFD38B" w14:textId="77777777" w:rsidR="000D334C" w:rsidRPr="00B857F7" w:rsidRDefault="000D334C">
            <w:pPr>
              <w:pStyle w:val="Kehatekst"/>
              <w:jc w:val="both"/>
              <w:rPr>
                <w:b w:val="0"/>
                <w:sz w:val="22"/>
                <w:szCs w:val="22"/>
              </w:rPr>
            </w:pPr>
            <w:r w:rsidRPr="00B857F7">
              <w:rPr>
                <w:b w:val="0"/>
                <w:sz w:val="22"/>
                <w:szCs w:val="22"/>
              </w:rPr>
              <w:t>Korrigeerimised:</w:t>
            </w:r>
          </w:p>
        </w:tc>
        <w:tc>
          <w:tcPr>
            <w:tcW w:w="850" w:type="dxa"/>
            <w:gridSpan w:val="2"/>
            <w:tcBorders>
              <w:top w:val="single" w:sz="4" w:space="0" w:color="auto"/>
              <w:left w:val="single" w:sz="4" w:space="0" w:color="auto"/>
              <w:bottom w:val="single" w:sz="4" w:space="0" w:color="auto"/>
              <w:right w:val="single" w:sz="4" w:space="0" w:color="auto"/>
            </w:tcBorders>
          </w:tcPr>
          <w:p w14:paraId="4B9356FC" w14:textId="77777777" w:rsidR="000D334C" w:rsidRPr="00B857F7" w:rsidRDefault="000D334C" w:rsidP="00A458D9">
            <w:pPr>
              <w:pStyle w:val="Kehatekst"/>
              <w:jc w:val="right"/>
              <w:rPr>
                <w:b w:val="0"/>
                <w:sz w:val="22"/>
                <w:szCs w:val="22"/>
              </w:rPr>
            </w:pPr>
          </w:p>
        </w:tc>
        <w:tc>
          <w:tcPr>
            <w:tcW w:w="1276" w:type="dxa"/>
            <w:tcBorders>
              <w:top w:val="single" w:sz="4" w:space="0" w:color="auto"/>
              <w:left w:val="single" w:sz="4" w:space="0" w:color="auto"/>
              <w:bottom w:val="single" w:sz="4" w:space="0" w:color="auto"/>
              <w:right w:val="single" w:sz="4" w:space="0" w:color="auto"/>
            </w:tcBorders>
          </w:tcPr>
          <w:p w14:paraId="6E7CD311" w14:textId="77777777" w:rsidR="000D334C" w:rsidRPr="00BA40E5" w:rsidRDefault="000D334C" w:rsidP="001D753F">
            <w:pPr>
              <w:pStyle w:val="Kehatekst"/>
              <w:jc w:val="right"/>
              <w:rPr>
                <w:b w:val="0"/>
                <w:sz w:val="22"/>
                <w:szCs w:val="22"/>
              </w:rPr>
            </w:pPr>
          </w:p>
        </w:tc>
        <w:tc>
          <w:tcPr>
            <w:tcW w:w="1276" w:type="dxa"/>
            <w:gridSpan w:val="2"/>
            <w:tcBorders>
              <w:top w:val="single" w:sz="4" w:space="0" w:color="auto"/>
              <w:left w:val="single" w:sz="4" w:space="0" w:color="auto"/>
              <w:bottom w:val="single" w:sz="4" w:space="0" w:color="auto"/>
              <w:right w:val="single" w:sz="4" w:space="0" w:color="auto"/>
            </w:tcBorders>
          </w:tcPr>
          <w:p w14:paraId="45BA24FE" w14:textId="77777777" w:rsidR="000D334C" w:rsidRPr="00BA40E5" w:rsidRDefault="000D334C" w:rsidP="001D753F">
            <w:pPr>
              <w:pStyle w:val="Kehatekst"/>
              <w:jc w:val="right"/>
              <w:rPr>
                <w:b w:val="0"/>
                <w:sz w:val="22"/>
                <w:szCs w:val="22"/>
              </w:rPr>
            </w:pPr>
          </w:p>
        </w:tc>
      </w:tr>
      <w:tr w:rsidR="000D334C" w:rsidRPr="00B857F7" w14:paraId="04A0FFEA" w14:textId="77777777" w:rsidTr="00D25B3D">
        <w:trPr>
          <w:cantSplit/>
        </w:trPr>
        <w:tc>
          <w:tcPr>
            <w:tcW w:w="236" w:type="dxa"/>
            <w:tcBorders>
              <w:top w:val="single" w:sz="4" w:space="0" w:color="auto"/>
              <w:left w:val="single" w:sz="4" w:space="0" w:color="auto"/>
              <w:bottom w:val="single" w:sz="4" w:space="0" w:color="auto"/>
              <w:right w:val="single" w:sz="4" w:space="0" w:color="auto"/>
            </w:tcBorders>
          </w:tcPr>
          <w:p w14:paraId="1287F5E7" w14:textId="77777777" w:rsidR="000D334C" w:rsidRPr="00B857F7" w:rsidRDefault="000D334C">
            <w:pPr>
              <w:pStyle w:val="Kehatekst"/>
              <w:jc w:val="both"/>
              <w:rPr>
                <w:sz w:val="22"/>
                <w:szCs w:val="22"/>
              </w:rPr>
            </w:pPr>
          </w:p>
        </w:tc>
        <w:tc>
          <w:tcPr>
            <w:tcW w:w="246" w:type="dxa"/>
            <w:gridSpan w:val="2"/>
            <w:tcBorders>
              <w:top w:val="single" w:sz="4" w:space="0" w:color="auto"/>
              <w:left w:val="single" w:sz="4" w:space="0" w:color="auto"/>
              <w:bottom w:val="single" w:sz="4" w:space="0" w:color="auto"/>
              <w:right w:val="single" w:sz="4" w:space="0" w:color="auto"/>
            </w:tcBorders>
          </w:tcPr>
          <w:p w14:paraId="04F14775" w14:textId="77777777" w:rsidR="000D334C" w:rsidRPr="00B857F7" w:rsidRDefault="000D334C">
            <w:pPr>
              <w:pStyle w:val="Kehatekst"/>
              <w:jc w:val="both"/>
              <w:rPr>
                <w:b w:val="0"/>
                <w:sz w:val="22"/>
                <w:szCs w:val="22"/>
              </w:rPr>
            </w:pPr>
          </w:p>
        </w:tc>
        <w:tc>
          <w:tcPr>
            <w:tcW w:w="5472" w:type="dxa"/>
            <w:gridSpan w:val="2"/>
            <w:tcBorders>
              <w:top w:val="single" w:sz="4" w:space="0" w:color="auto"/>
              <w:left w:val="single" w:sz="4" w:space="0" w:color="auto"/>
              <w:bottom w:val="single" w:sz="4" w:space="0" w:color="auto"/>
              <w:right w:val="single" w:sz="4" w:space="0" w:color="auto"/>
            </w:tcBorders>
          </w:tcPr>
          <w:p w14:paraId="374F113F" w14:textId="77777777" w:rsidR="000D334C" w:rsidRPr="00B857F7" w:rsidRDefault="000D334C">
            <w:pPr>
              <w:pStyle w:val="Kehatekst"/>
              <w:jc w:val="both"/>
              <w:rPr>
                <w:b w:val="0"/>
                <w:sz w:val="22"/>
                <w:szCs w:val="22"/>
              </w:rPr>
            </w:pPr>
            <w:r w:rsidRPr="00B857F7">
              <w:rPr>
                <w:b w:val="0"/>
                <w:sz w:val="22"/>
                <w:szCs w:val="22"/>
              </w:rPr>
              <w:t>Põhivara amortisatsioon ja ümberhindlus</w:t>
            </w:r>
          </w:p>
        </w:tc>
        <w:tc>
          <w:tcPr>
            <w:tcW w:w="850" w:type="dxa"/>
            <w:gridSpan w:val="2"/>
            <w:tcBorders>
              <w:top w:val="single" w:sz="4" w:space="0" w:color="auto"/>
              <w:left w:val="single" w:sz="4" w:space="0" w:color="auto"/>
              <w:bottom w:val="single" w:sz="4" w:space="0" w:color="auto"/>
              <w:right w:val="single" w:sz="4" w:space="0" w:color="auto"/>
            </w:tcBorders>
          </w:tcPr>
          <w:p w14:paraId="6F556B23" w14:textId="77777777" w:rsidR="000D334C" w:rsidRPr="00B857F7" w:rsidRDefault="008F5EA5" w:rsidP="00A458D9">
            <w:pPr>
              <w:pStyle w:val="Kehatekst"/>
              <w:jc w:val="right"/>
              <w:rPr>
                <w:b w:val="0"/>
                <w:sz w:val="22"/>
                <w:szCs w:val="22"/>
              </w:rPr>
            </w:pPr>
            <w:r>
              <w:rPr>
                <w:b w:val="0"/>
                <w:sz w:val="22"/>
                <w:szCs w:val="22"/>
              </w:rPr>
              <w:t>7</w:t>
            </w:r>
            <w:r w:rsidR="00782294" w:rsidRPr="00B857F7">
              <w:rPr>
                <w:b w:val="0"/>
                <w:sz w:val="22"/>
                <w:szCs w:val="22"/>
              </w:rPr>
              <w:t>,8</w:t>
            </w:r>
          </w:p>
        </w:tc>
        <w:tc>
          <w:tcPr>
            <w:tcW w:w="1276" w:type="dxa"/>
            <w:tcBorders>
              <w:top w:val="single" w:sz="4" w:space="0" w:color="auto"/>
              <w:left w:val="single" w:sz="4" w:space="0" w:color="auto"/>
              <w:bottom w:val="single" w:sz="4" w:space="0" w:color="auto"/>
              <w:right w:val="single" w:sz="4" w:space="0" w:color="auto"/>
            </w:tcBorders>
          </w:tcPr>
          <w:p w14:paraId="3AFC01F8" w14:textId="3B8D46BA" w:rsidR="000D334C" w:rsidRPr="00BA40E5" w:rsidRDefault="00512FBF" w:rsidP="001D753F">
            <w:pPr>
              <w:pStyle w:val="Kehatekst"/>
              <w:jc w:val="right"/>
              <w:rPr>
                <w:b w:val="0"/>
                <w:sz w:val="22"/>
                <w:szCs w:val="22"/>
              </w:rPr>
            </w:pPr>
            <w:r w:rsidRPr="00BA40E5">
              <w:rPr>
                <w:b w:val="0"/>
                <w:sz w:val="22"/>
                <w:szCs w:val="22"/>
              </w:rPr>
              <w:t>4</w:t>
            </w:r>
            <w:r w:rsidR="00AD10B3" w:rsidRPr="00BA40E5">
              <w:rPr>
                <w:b w:val="0"/>
                <w:sz w:val="22"/>
                <w:szCs w:val="22"/>
              </w:rPr>
              <w:t>82 969</w:t>
            </w:r>
          </w:p>
        </w:tc>
        <w:tc>
          <w:tcPr>
            <w:tcW w:w="1276" w:type="dxa"/>
            <w:gridSpan w:val="2"/>
            <w:tcBorders>
              <w:top w:val="single" w:sz="4" w:space="0" w:color="auto"/>
              <w:left w:val="single" w:sz="4" w:space="0" w:color="auto"/>
              <w:bottom w:val="single" w:sz="4" w:space="0" w:color="auto"/>
              <w:right w:val="single" w:sz="4" w:space="0" w:color="auto"/>
            </w:tcBorders>
          </w:tcPr>
          <w:p w14:paraId="70E4626E" w14:textId="01B3E580" w:rsidR="000D334C" w:rsidRPr="00BA40E5" w:rsidRDefault="00C03391" w:rsidP="001D753F">
            <w:pPr>
              <w:pStyle w:val="Kehatekst"/>
              <w:jc w:val="right"/>
              <w:rPr>
                <w:b w:val="0"/>
                <w:sz w:val="22"/>
                <w:szCs w:val="22"/>
              </w:rPr>
            </w:pPr>
            <w:r w:rsidRPr="00BA40E5">
              <w:rPr>
                <w:b w:val="0"/>
                <w:sz w:val="22"/>
                <w:szCs w:val="22"/>
              </w:rPr>
              <w:t>4</w:t>
            </w:r>
            <w:r w:rsidR="006B43B6" w:rsidRPr="00BA40E5">
              <w:rPr>
                <w:b w:val="0"/>
                <w:sz w:val="22"/>
                <w:szCs w:val="22"/>
              </w:rPr>
              <w:t>69 852</w:t>
            </w:r>
          </w:p>
        </w:tc>
      </w:tr>
      <w:tr w:rsidR="000D334C" w:rsidRPr="00B857F7" w14:paraId="20F7D700" w14:textId="77777777" w:rsidTr="00D25B3D">
        <w:trPr>
          <w:cantSplit/>
        </w:trPr>
        <w:tc>
          <w:tcPr>
            <w:tcW w:w="236" w:type="dxa"/>
            <w:tcBorders>
              <w:top w:val="single" w:sz="4" w:space="0" w:color="auto"/>
              <w:left w:val="single" w:sz="4" w:space="0" w:color="auto"/>
              <w:bottom w:val="single" w:sz="4" w:space="0" w:color="auto"/>
              <w:right w:val="single" w:sz="4" w:space="0" w:color="auto"/>
            </w:tcBorders>
          </w:tcPr>
          <w:p w14:paraId="2F86617E" w14:textId="77777777" w:rsidR="000D334C" w:rsidRPr="00B857F7" w:rsidRDefault="000D334C">
            <w:pPr>
              <w:pStyle w:val="Kehatekst"/>
              <w:jc w:val="both"/>
              <w:rPr>
                <w:sz w:val="22"/>
                <w:szCs w:val="22"/>
              </w:rPr>
            </w:pPr>
          </w:p>
        </w:tc>
        <w:tc>
          <w:tcPr>
            <w:tcW w:w="246" w:type="dxa"/>
            <w:gridSpan w:val="2"/>
            <w:tcBorders>
              <w:top w:val="single" w:sz="4" w:space="0" w:color="auto"/>
              <w:left w:val="single" w:sz="4" w:space="0" w:color="auto"/>
              <w:bottom w:val="single" w:sz="4" w:space="0" w:color="auto"/>
              <w:right w:val="single" w:sz="4" w:space="0" w:color="auto"/>
            </w:tcBorders>
          </w:tcPr>
          <w:p w14:paraId="5156DC10" w14:textId="77777777" w:rsidR="000D334C" w:rsidRPr="00B857F7" w:rsidRDefault="000D334C">
            <w:pPr>
              <w:pStyle w:val="Kehatekst"/>
              <w:jc w:val="both"/>
              <w:rPr>
                <w:b w:val="0"/>
                <w:sz w:val="22"/>
                <w:szCs w:val="22"/>
              </w:rPr>
            </w:pPr>
          </w:p>
        </w:tc>
        <w:tc>
          <w:tcPr>
            <w:tcW w:w="5472" w:type="dxa"/>
            <w:gridSpan w:val="2"/>
            <w:tcBorders>
              <w:top w:val="single" w:sz="4" w:space="0" w:color="auto"/>
              <w:left w:val="single" w:sz="4" w:space="0" w:color="auto"/>
              <w:bottom w:val="single" w:sz="4" w:space="0" w:color="auto"/>
              <w:right w:val="single" w:sz="4" w:space="0" w:color="auto"/>
            </w:tcBorders>
          </w:tcPr>
          <w:p w14:paraId="0C4541FC" w14:textId="77777777" w:rsidR="000D334C" w:rsidRPr="00B857F7" w:rsidRDefault="000D334C">
            <w:pPr>
              <w:pStyle w:val="Kehatekst"/>
              <w:jc w:val="both"/>
              <w:rPr>
                <w:b w:val="0"/>
                <w:sz w:val="22"/>
                <w:szCs w:val="22"/>
              </w:rPr>
            </w:pPr>
            <w:r w:rsidRPr="00B857F7">
              <w:rPr>
                <w:b w:val="0"/>
                <w:sz w:val="22"/>
                <w:szCs w:val="22"/>
              </w:rPr>
              <w:t>Kasum/kahjum kinnisvarainvesteeringute ja materiaalse põhivara müügist</w:t>
            </w:r>
          </w:p>
        </w:tc>
        <w:tc>
          <w:tcPr>
            <w:tcW w:w="850" w:type="dxa"/>
            <w:gridSpan w:val="2"/>
            <w:tcBorders>
              <w:top w:val="single" w:sz="4" w:space="0" w:color="auto"/>
              <w:left w:val="single" w:sz="4" w:space="0" w:color="auto"/>
              <w:bottom w:val="single" w:sz="4" w:space="0" w:color="auto"/>
              <w:right w:val="single" w:sz="4" w:space="0" w:color="auto"/>
            </w:tcBorders>
          </w:tcPr>
          <w:p w14:paraId="580110CD" w14:textId="57059784" w:rsidR="000D334C" w:rsidRPr="00B857F7" w:rsidRDefault="00801B53" w:rsidP="00A458D9">
            <w:pPr>
              <w:pStyle w:val="Kehatekst"/>
              <w:jc w:val="right"/>
              <w:rPr>
                <w:b w:val="0"/>
                <w:sz w:val="22"/>
                <w:szCs w:val="22"/>
              </w:rPr>
            </w:pPr>
            <w:r>
              <w:rPr>
                <w:b w:val="0"/>
                <w:sz w:val="22"/>
                <w:szCs w:val="22"/>
              </w:rPr>
              <w:t>1</w:t>
            </w:r>
            <w:r w:rsidR="00B96AF8">
              <w:rPr>
                <w:b w:val="0"/>
                <w:sz w:val="22"/>
                <w:szCs w:val="22"/>
              </w:rPr>
              <w:t>6</w:t>
            </w:r>
          </w:p>
        </w:tc>
        <w:tc>
          <w:tcPr>
            <w:tcW w:w="1276" w:type="dxa"/>
            <w:tcBorders>
              <w:top w:val="single" w:sz="4" w:space="0" w:color="auto"/>
              <w:left w:val="single" w:sz="4" w:space="0" w:color="auto"/>
              <w:bottom w:val="single" w:sz="4" w:space="0" w:color="auto"/>
              <w:right w:val="single" w:sz="4" w:space="0" w:color="auto"/>
            </w:tcBorders>
          </w:tcPr>
          <w:p w14:paraId="3BEE616A" w14:textId="78CAC9E3" w:rsidR="000D334C" w:rsidRPr="00BA40E5" w:rsidRDefault="00CA60E3" w:rsidP="001D753F">
            <w:pPr>
              <w:pStyle w:val="Kehatekst"/>
              <w:jc w:val="right"/>
              <w:rPr>
                <w:b w:val="0"/>
                <w:sz w:val="22"/>
                <w:szCs w:val="22"/>
              </w:rPr>
            </w:pPr>
            <w:r w:rsidRPr="00BA40E5">
              <w:rPr>
                <w:b w:val="0"/>
                <w:sz w:val="22"/>
                <w:szCs w:val="22"/>
              </w:rPr>
              <w:t>-</w:t>
            </w:r>
            <w:r w:rsidR="00692682" w:rsidRPr="00BA40E5">
              <w:rPr>
                <w:b w:val="0"/>
                <w:sz w:val="22"/>
                <w:szCs w:val="22"/>
              </w:rPr>
              <w:t>158 435</w:t>
            </w:r>
          </w:p>
        </w:tc>
        <w:tc>
          <w:tcPr>
            <w:tcW w:w="1276" w:type="dxa"/>
            <w:gridSpan w:val="2"/>
            <w:tcBorders>
              <w:top w:val="single" w:sz="4" w:space="0" w:color="auto"/>
              <w:left w:val="single" w:sz="4" w:space="0" w:color="auto"/>
              <w:bottom w:val="single" w:sz="4" w:space="0" w:color="auto"/>
              <w:right w:val="single" w:sz="4" w:space="0" w:color="auto"/>
            </w:tcBorders>
          </w:tcPr>
          <w:p w14:paraId="431BEA49" w14:textId="303FD396" w:rsidR="000D334C" w:rsidRPr="00BA40E5" w:rsidRDefault="007C4D68" w:rsidP="001D753F">
            <w:pPr>
              <w:pStyle w:val="Kehatekst"/>
              <w:jc w:val="right"/>
              <w:rPr>
                <w:b w:val="0"/>
                <w:sz w:val="22"/>
                <w:szCs w:val="22"/>
              </w:rPr>
            </w:pPr>
            <w:r w:rsidRPr="00BA40E5">
              <w:rPr>
                <w:b w:val="0"/>
                <w:sz w:val="22"/>
                <w:szCs w:val="22"/>
              </w:rPr>
              <w:t>-</w:t>
            </w:r>
            <w:r w:rsidR="006B43B6" w:rsidRPr="00BA40E5">
              <w:rPr>
                <w:b w:val="0"/>
                <w:sz w:val="22"/>
                <w:szCs w:val="22"/>
              </w:rPr>
              <w:t>343 066</w:t>
            </w:r>
          </w:p>
        </w:tc>
      </w:tr>
      <w:tr w:rsidR="00EA1FCA" w:rsidRPr="00B857F7" w14:paraId="13064009" w14:textId="77777777" w:rsidTr="00D25B3D">
        <w:trPr>
          <w:cantSplit/>
        </w:trPr>
        <w:tc>
          <w:tcPr>
            <w:tcW w:w="236" w:type="dxa"/>
            <w:tcBorders>
              <w:top w:val="single" w:sz="4" w:space="0" w:color="auto"/>
              <w:left w:val="single" w:sz="4" w:space="0" w:color="auto"/>
              <w:bottom w:val="single" w:sz="4" w:space="0" w:color="auto"/>
              <w:right w:val="single" w:sz="4" w:space="0" w:color="auto"/>
            </w:tcBorders>
          </w:tcPr>
          <w:p w14:paraId="5EFFE4BA" w14:textId="77777777" w:rsidR="00EA1FCA" w:rsidRPr="00B857F7" w:rsidRDefault="00EA1FCA">
            <w:pPr>
              <w:pStyle w:val="Kehatekst"/>
              <w:jc w:val="both"/>
              <w:rPr>
                <w:sz w:val="22"/>
                <w:szCs w:val="22"/>
              </w:rPr>
            </w:pPr>
          </w:p>
        </w:tc>
        <w:tc>
          <w:tcPr>
            <w:tcW w:w="246" w:type="dxa"/>
            <w:gridSpan w:val="2"/>
            <w:tcBorders>
              <w:top w:val="single" w:sz="4" w:space="0" w:color="auto"/>
              <w:left w:val="single" w:sz="4" w:space="0" w:color="auto"/>
              <w:bottom w:val="single" w:sz="4" w:space="0" w:color="auto"/>
              <w:right w:val="single" w:sz="4" w:space="0" w:color="auto"/>
            </w:tcBorders>
          </w:tcPr>
          <w:p w14:paraId="19F6A996" w14:textId="77777777" w:rsidR="00EA1FCA" w:rsidRPr="00B857F7" w:rsidRDefault="00EA1FCA">
            <w:pPr>
              <w:pStyle w:val="Kehatekst"/>
              <w:jc w:val="both"/>
              <w:rPr>
                <w:b w:val="0"/>
                <w:sz w:val="22"/>
                <w:szCs w:val="22"/>
              </w:rPr>
            </w:pPr>
          </w:p>
        </w:tc>
        <w:tc>
          <w:tcPr>
            <w:tcW w:w="5472" w:type="dxa"/>
            <w:gridSpan w:val="2"/>
            <w:tcBorders>
              <w:top w:val="single" w:sz="4" w:space="0" w:color="auto"/>
              <w:left w:val="single" w:sz="4" w:space="0" w:color="auto"/>
              <w:bottom w:val="single" w:sz="4" w:space="0" w:color="auto"/>
              <w:right w:val="single" w:sz="4" w:space="0" w:color="auto"/>
            </w:tcBorders>
          </w:tcPr>
          <w:p w14:paraId="26D49631" w14:textId="77777777" w:rsidR="00EA1FCA" w:rsidRPr="00B857F7" w:rsidRDefault="00EA1FCA">
            <w:pPr>
              <w:pStyle w:val="Kehatekst"/>
              <w:jc w:val="both"/>
              <w:rPr>
                <w:b w:val="0"/>
                <w:sz w:val="22"/>
                <w:szCs w:val="22"/>
              </w:rPr>
            </w:pPr>
            <w:r w:rsidRPr="00B857F7">
              <w:rPr>
                <w:b w:val="0"/>
                <w:sz w:val="22"/>
                <w:szCs w:val="22"/>
              </w:rPr>
              <w:t>Käibemaksukulu põhivara soetuselt</w:t>
            </w:r>
          </w:p>
        </w:tc>
        <w:tc>
          <w:tcPr>
            <w:tcW w:w="850" w:type="dxa"/>
            <w:gridSpan w:val="2"/>
            <w:tcBorders>
              <w:top w:val="single" w:sz="4" w:space="0" w:color="auto"/>
              <w:left w:val="single" w:sz="4" w:space="0" w:color="auto"/>
              <w:bottom w:val="single" w:sz="4" w:space="0" w:color="auto"/>
              <w:right w:val="single" w:sz="4" w:space="0" w:color="auto"/>
            </w:tcBorders>
          </w:tcPr>
          <w:p w14:paraId="4492A034" w14:textId="6BF25C18" w:rsidR="00EA1FCA" w:rsidRPr="00B857F7" w:rsidRDefault="004E0063" w:rsidP="00A458D9">
            <w:pPr>
              <w:pStyle w:val="Kehatekst"/>
              <w:jc w:val="right"/>
              <w:rPr>
                <w:b w:val="0"/>
                <w:sz w:val="22"/>
                <w:szCs w:val="22"/>
              </w:rPr>
            </w:pPr>
            <w:r>
              <w:rPr>
                <w:b w:val="0"/>
                <w:sz w:val="22"/>
                <w:szCs w:val="22"/>
              </w:rPr>
              <w:t>2</w:t>
            </w:r>
            <w:r w:rsidR="00B96AF8">
              <w:rPr>
                <w:b w:val="0"/>
                <w:sz w:val="22"/>
                <w:szCs w:val="22"/>
              </w:rPr>
              <w:t>0</w:t>
            </w:r>
          </w:p>
        </w:tc>
        <w:tc>
          <w:tcPr>
            <w:tcW w:w="1276" w:type="dxa"/>
            <w:tcBorders>
              <w:top w:val="single" w:sz="4" w:space="0" w:color="auto"/>
              <w:left w:val="single" w:sz="4" w:space="0" w:color="auto"/>
              <w:bottom w:val="single" w:sz="4" w:space="0" w:color="auto"/>
              <w:right w:val="single" w:sz="4" w:space="0" w:color="auto"/>
            </w:tcBorders>
          </w:tcPr>
          <w:p w14:paraId="4818D2E4" w14:textId="7B722407" w:rsidR="00EA1FCA" w:rsidRPr="00BA40E5" w:rsidRDefault="00F30D1E" w:rsidP="001D753F">
            <w:pPr>
              <w:pStyle w:val="Kehatekst"/>
              <w:jc w:val="right"/>
              <w:rPr>
                <w:b w:val="0"/>
                <w:sz w:val="22"/>
                <w:szCs w:val="22"/>
              </w:rPr>
            </w:pPr>
            <w:r w:rsidRPr="00BA40E5">
              <w:rPr>
                <w:b w:val="0"/>
                <w:sz w:val="22"/>
                <w:szCs w:val="22"/>
              </w:rPr>
              <w:t>26 703</w:t>
            </w:r>
          </w:p>
        </w:tc>
        <w:tc>
          <w:tcPr>
            <w:tcW w:w="1276" w:type="dxa"/>
            <w:gridSpan w:val="2"/>
            <w:tcBorders>
              <w:top w:val="single" w:sz="4" w:space="0" w:color="auto"/>
              <w:left w:val="single" w:sz="4" w:space="0" w:color="auto"/>
              <w:bottom w:val="single" w:sz="4" w:space="0" w:color="auto"/>
              <w:right w:val="single" w:sz="4" w:space="0" w:color="auto"/>
            </w:tcBorders>
          </w:tcPr>
          <w:p w14:paraId="7B5F5329" w14:textId="6E62BC95" w:rsidR="00EA1FCA" w:rsidRPr="00BA40E5" w:rsidRDefault="00B0740A" w:rsidP="001D753F">
            <w:pPr>
              <w:pStyle w:val="Kehatekst"/>
              <w:jc w:val="right"/>
              <w:rPr>
                <w:b w:val="0"/>
                <w:sz w:val="22"/>
                <w:szCs w:val="22"/>
              </w:rPr>
            </w:pPr>
            <w:r w:rsidRPr="00BA40E5">
              <w:rPr>
                <w:b w:val="0"/>
                <w:sz w:val="22"/>
                <w:szCs w:val="22"/>
              </w:rPr>
              <w:t>67 956</w:t>
            </w:r>
          </w:p>
        </w:tc>
      </w:tr>
      <w:tr w:rsidR="000D334C" w:rsidRPr="00B857F7" w14:paraId="370270C1" w14:textId="77777777" w:rsidTr="00D25B3D">
        <w:trPr>
          <w:cantSplit/>
        </w:trPr>
        <w:tc>
          <w:tcPr>
            <w:tcW w:w="236" w:type="dxa"/>
            <w:tcBorders>
              <w:top w:val="single" w:sz="4" w:space="0" w:color="auto"/>
              <w:left w:val="single" w:sz="4" w:space="0" w:color="auto"/>
              <w:bottom w:val="single" w:sz="4" w:space="0" w:color="auto"/>
              <w:right w:val="single" w:sz="4" w:space="0" w:color="auto"/>
            </w:tcBorders>
          </w:tcPr>
          <w:p w14:paraId="71D361B9" w14:textId="77777777" w:rsidR="000D334C" w:rsidRPr="00B857F7" w:rsidRDefault="000D334C">
            <w:pPr>
              <w:pStyle w:val="Kehatekst"/>
              <w:jc w:val="both"/>
              <w:rPr>
                <w:sz w:val="22"/>
                <w:szCs w:val="22"/>
              </w:rPr>
            </w:pPr>
          </w:p>
        </w:tc>
        <w:tc>
          <w:tcPr>
            <w:tcW w:w="246" w:type="dxa"/>
            <w:gridSpan w:val="2"/>
            <w:tcBorders>
              <w:top w:val="single" w:sz="4" w:space="0" w:color="auto"/>
              <w:left w:val="single" w:sz="4" w:space="0" w:color="auto"/>
              <w:bottom w:val="single" w:sz="4" w:space="0" w:color="auto"/>
              <w:right w:val="single" w:sz="4" w:space="0" w:color="auto"/>
            </w:tcBorders>
          </w:tcPr>
          <w:p w14:paraId="5558E8D9" w14:textId="77777777" w:rsidR="000D334C" w:rsidRPr="00B857F7" w:rsidRDefault="000D334C">
            <w:pPr>
              <w:pStyle w:val="Kehatekst"/>
              <w:jc w:val="both"/>
              <w:rPr>
                <w:b w:val="0"/>
                <w:sz w:val="22"/>
                <w:szCs w:val="22"/>
              </w:rPr>
            </w:pPr>
          </w:p>
        </w:tc>
        <w:tc>
          <w:tcPr>
            <w:tcW w:w="5472" w:type="dxa"/>
            <w:gridSpan w:val="2"/>
            <w:tcBorders>
              <w:top w:val="single" w:sz="4" w:space="0" w:color="auto"/>
              <w:left w:val="single" w:sz="4" w:space="0" w:color="auto"/>
              <w:bottom w:val="single" w:sz="4" w:space="0" w:color="auto"/>
              <w:right w:val="single" w:sz="4" w:space="0" w:color="auto"/>
            </w:tcBorders>
          </w:tcPr>
          <w:p w14:paraId="4EE9A360" w14:textId="77777777" w:rsidR="000D334C" w:rsidRPr="00B857F7" w:rsidRDefault="000D334C">
            <w:pPr>
              <w:pStyle w:val="Kehatekst"/>
              <w:jc w:val="both"/>
              <w:rPr>
                <w:b w:val="0"/>
                <w:sz w:val="22"/>
                <w:szCs w:val="22"/>
              </w:rPr>
            </w:pPr>
            <w:r w:rsidRPr="00B857F7">
              <w:rPr>
                <w:b w:val="0"/>
                <w:sz w:val="22"/>
                <w:szCs w:val="22"/>
              </w:rPr>
              <w:t>Saadud sihtfinantseerimine põhivara soetuseks</w:t>
            </w:r>
          </w:p>
        </w:tc>
        <w:tc>
          <w:tcPr>
            <w:tcW w:w="850" w:type="dxa"/>
            <w:gridSpan w:val="2"/>
            <w:tcBorders>
              <w:top w:val="single" w:sz="4" w:space="0" w:color="auto"/>
              <w:left w:val="single" w:sz="4" w:space="0" w:color="auto"/>
              <w:bottom w:val="single" w:sz="4" w:space="0" w:color="auto"/>
              <w:right w:val="single" w:sz="4" w:space="0" w:color="auto"/>
            </w:tcBorders>
          </w:tcPr>
          <w:p w14:paraId="742D6BD8" w14:textId="52139422" w:rsidR="000D334C" w:rsidRPr="00B857F7" w:rsidRDefault="00587EE0" w:rsidP="00A458D9">
            <w:pPr>
              <w:pStyle w:val="Kehatekst"/>
              <w:jc w:val="right"/>
              <w:rPr>
                <w:b w:val="0"/>
                <w:sz w:val="22"/>
                <w:szCs w:val="22"/>
              </w:rPr>
            </w:pPr>
            <w:r>
              <w:rPr>
                <w:b w:val="0"/>
                <w:sz w:val="22"/>
                <w:szCs w:val="22"/>
              </w:rPr>
              <w:t>1</w:t>
            </w:r>
            <w:r w:rsidR="00B96AF8">
              <w:rPr>
                <w:b w:val="0"/>
                <w:sz w:val="22"/>
                <w:szCs w:val="22"/>
              </w:rPr>
              <w:t>4</w:t>
            </w:r>
          </w:p>
        </w:tc>
        <w:tc>
          <w:tcPr>
            <w:tcW w:w="1276" w:type="dxa"/>
            <w:tcBorders>
              <w:top w:val="single" w:sz="4" w:space="0" w:color="auto"/>
              <w:left w:val="single" w:sz="4" w:space="0" w:color="auto"/>
              <w:bottom w:val="single" w:sz="4" w:space="0" w:color="auto"/>
              <w:right w:val="single" w:sz="4" w:space="0" w:color="auto"/>
            </w:tcBorders>
          </w:tcPr>
          <w:p w14:paraId="0D8F32BC" w14:textId="75C0DB4C" w:rsidR="000D334C" w:rsidRPr="00BA40E5" w:rsidRDefault="00512FBF" w:rsidP="001D753F">
            <w:pPr>
              <w:pStyle w:val="Kehatekst"/>
              <w:jc w:val="right"/>
              <w:rPr>
                <w:b w:val="0"/>
                <w:sz w:val="22"/>
                <w:szCs w:val="22"/>
              </w:rPr>
            </w:pPr>
            <w:r w:rsidRPr="00BA40E5">
              <w:rPr>
                <w:b w:val="0"/>
                <w:sz w:val="22"/>
                <w:szCs w:val="22"/>
              </w:rPr>
              <w:t>-</w:t>
            </w:r>
            <w:r w:rsidR="008D1C44" w:rsidRPr="00BA40E5">
              <w:rPr>
                <w:b w:val="0"/>
                <w:sz w:val="22"/>
                <w:szCs w:val="22"/>
              </w:rPr>
              <w:t>211 066</w:t>
            </w:r>
            <w:r w:rsidR="009170C7" w:rsidRPr="00BA40E5">
              <w:rPr>
                <w:b w:val="0"/>
                <w:sz w:val="22"/>
                <w:szCs w:val="22"/>
              </w:rPr>
              <w:t xml:space="preserve">     </w:t>
            </w:r>
          </w:p>
        </w:tc>
        <w:tc>
          <w:tcPr>
            <w:tcW w:w="1276" w:type="dxa"/>
            <w:gridSpan w:val="2"/>
            <w:tcBorders>
              <w:top w:val="single" w:sz="4" w:space="0" w:color="auto"/>
              <w:left w:val="single" w:sz="4" w:space="0" w:color="auto"/>
              <w:bottom w:val="single" w:sz="4" w:space="0" w:color="auto"/>
              <w:right w:val="single" w:sz="4" w:space="0" w:color="auto"/>
            </w:tcBorders>
          </w:tcPr>
          <w:p w14:paraId="499A141D" w14:textId="27BA9942" w:rsidR="000D334C" w:rsidRPr="00BA40E5" w:rsidRDefault="007C4D68" w:rsidP="001D753F">
            <w:pPr>
              <w:pStyle w:val="Kehatekst"/>
              <w:jc w:val="right"/>
              <w:rPr>
                <w:b w:val="0"/>
                <w:sz w:val="22"/>
                <w:szCs w:val="22"/>
              </w:rPr>
            </w:pPr>
            <w:r w:rsidRPr="00BA40E5">
              <w:rPr>
                <w:b w:val="0"/>
                <w:sz w:val="22"/>
                <w:szCs w:val="22"/>
              </w:rPr>
              <w:t xml:space="preserve">    -</w:t>
            </w:r>
            <w:r w:rsidR="00B0740A" w:rsidRPr="00BA40E5">
              <w:rPr>
                <w:b w:val="0"/>
                <w:sz w:val="22"/>
                <w:szCs w:val="22"/>
              </w:rPr>
              <w:t>190 000</w:t>
            </w:r>
          </w:p>
        </w:tc>
      </w:tr>
      <w:tr w:rsidR="00221E0E" w:rsidRPr="00B857F7" w14:paraId="356D5C6C" w14:textId="77777777" w:rsidTr="00D25B3D">
        <w:trPr>
          <w:cantSplit/>
        </w:trPr>
        <w:tc>
          <w:tcPr>
            <w:tcW w:w="236" w:type="dxa"/>
            <w:tcBorders>
              <w:top w:val="single" w:sz="4" w:space="0" w:color="auto"/>
              <w:left w:val="single" w:sz="4" w:space="0" w:color="auto"/>
              <w:bottom w:val="single" w:sz="4" w:space="0" w:color="auto"/>
              <w:right w:val="single" w:sz="4" w:space="0" w:color="auto"/>
            </w:tcBorders>
          </w:tcPr>
          <w:p w14:paraId="56060A2F" w14:textId="77777777" w:rsidR="00221E0E" w:rsidRPr="00B857F7" w:rsidRDefault="00221E0E">
            <w:pPr>
              <w:pStyle w:val="Kehatekst"/>
              <w:jc w:val="both"/>
              <w:rPr>
                <w:sz w:val="22"/>
                <w:szCs w:val="22"/>
              </w:rPr>
            </w:pPr>
          </w:p>
        </w:tc>
        <w:tc>
          <w:tcPr>
            <w:tcW w:w="5718" w:type="dxa"/>
            <w:gridSpan w:val="4"/>
            <w:tcBorders>
              <w:top w:val="single" w:sz="4" w:space="0" w:color="auto"/>
              <w:left w:val="single" w:sz="4" w:space="0" w:color="auto"/>
              <w:bottom w:val="single" w:sz="4" w:space="0" w:color="auto"/>
              <w:right w:val="single" w:sz="4" w:space="0" w:color="auto"/>
            </w:tcBorders>
          </w:tcPr>
          <w:p w14:paraId="40C17FF2" w14:textId="77777777" w:rsidR="00221E0E" w:rsidRPr="00B857F7" w:rsidRDefault="00221E0E">
            <w:pPr>
              <w:pStyle w:val="Kehatekst"/>
              <w:jc w:val="both"/>
              <w:rPr>
                <w:sz w:val="22"/>
                <w:szCs w:val="22"/>
              </w:rPr>
            </w:pPr>
            <w:r w:rsidRPr="00B857F7">
              <w:rPr>
                <w:sz w:val="22"/>
                <w:szCs w:val="22"/>
              </w:rPr>
              <w:t>Korrigeeritud tegevustulem</w:t>
            </w:r>
          </w:p>
        </w:tc>
        <w:tc>
          <w:tcPr>
            <w:tcW w:w="850" w:type="dxa"/>
            <w:gridSpan w:val="2"/>
            <w:tcBorders>
              <w:top w:val="single" w:sz="4" w:space="0" w:color="auto"/>
              <w:left w:val="single" w:sz="4" w:space="0" w:color="auto"/>
              <w:bottom w:val="single" w:sz="4" w:space="0" w:color="auto"/>
              <w:right w:val="single" w:sz="4" w:space="0" w:color="auto"/>
            </w:tcBorders>
          </w:tcPr>
          <w:p w14:paraId="5A563CB5" w14:textId="77777777" w:rsidR="00221E0E" w:rsidRPr="00B857F7" w:rsidRDefault="00221E0E">
            <w:pPr>
              <w:pStyle w:val="Kehatekst"/>
              <w:jc w:val="both"/>
              <w:rPr>
                <w:sz w:val="22"/>
                <w:szCs w:val="22"/>
              </w:rPr>
            </w:pPr>
          </w:p>
        </w:tc>
        <w:tc>
          <w:tcPr>
            <w:tcW w:w="1276" w:type="dxa"/>
            <w:tcBorders>
              <w:top w:val="single" w:sz="4" w:space="0" w:color="auto"/>
              <w:left w:val="single" w:sz="4" w:space="0" w:color="auto"/>
              <w:bottom w:val="single" w:sz="4" w:space="0" w:color="auto"/>
              <w:right w:val="single" w:sz="4" w:space="0" w:color="auto"/>
            </w:tcBorders>
          </w:tcPr>
          <w:p w14:paraId="3963C4C5" w14:textId="0214086E" w:rsidR="00221E0E" w:rsidRPr="00BA40E5" w:rsidRDefault="008D1C44" w:rsidP="001D753F">
            <w:pPr>
              <w:pStyle w:val="Kehatekst"/>
              <w:jc w:val="right"/>
              <w:rPr>
                <w:sz w:val="22"/>
                <w:szCs w:val="22"/>
              </w:rPr>
            </w:pPr>
            <w:r w:rsidRPr="00BA40E5">
              <w:rPr>
                <w:sz w:val="22"/>
                <w:szCs w:val="22"/>
              </w:rPr>
              <w:t>-1</w:t>
            </w:r>
            <w:r w:rsidR="00C737EB">
              <w:rPr>
                <w:sz w:val="22"/>
                <w:szCs w:val="22"/>
              </w:rPr>
              <w:t>56 993</w:t>
            </w:r>
          </w:p>
        </w:tc>
        <w:tc>
          <w:tcPr>
            <w:tcW w:w="1276" w:type="dxa"/>
            <w:gridSpan w:val="2"/>
            <w:tcBorders>
              <w:top w:val="single" w:sz="4" w:space="0" w:color="auto"/>
              <w:left w:val="single" w:sz="4" w:space="0" w:color="auto"/>
              <w:bottom w:val="single" w:sz="4" w:space="0" w:color="auto"/>
              <w:right w:val="single" w:sz="4" w:space="0" w:color="auto"/>
            </w:tcBorders>
          </w:tcPr>
          <w:p w14:paraId="43808B50" w14:textId="10E148AE" w:rsidR="00221E0E" w:rsidRPr="00BA40E5" w:rsidRDefault="00B0740A" w:rsidP="001D753F">
            <w:pPr>
              <w:pStyle w:val="Kehatekst"/>
              <w:jc w:val="right"/>
              <w:rPr>
                <w:sz w:val="22"/>
                <w:szCs w:val="22"/>
              </w:rPr>
            </w:pPr>
            <w:r w:rsidRPr="00BA40E5">
              <w:rPr>
                <w:sz w:val="22"/>
                <w:szCs w:val="22"/>
              </w:rPr>
              <w:t>59 915</w:t>
            </w:r>
          </w:p>
        </w:tc>
      </w:tr>
      <w:tr w:rsidR="004B702B" w:rsidRPr="00B857F7" w14:paraId="425C693E" w14:textId="77777777" w:rsidTr="00D25B3D">
        <w:trPr>
          <w:cantSplit/>
        </w:trPr>
        <w:tc>
          <w:tcPr>
            <w:tcW w:w="236" w:type="dxa"/>
            <w:tcBorders>
              <w:top w:val="single" w:sz="4" w:space="0" w:color="auto"/>
              <w:left w:val="single" w:sz="4" w:space="0" w:color="auto"/>
              <w:bottom w:val="single" w:sz="4" w:space="0" w:color="auto"/>
              <w:right w:val="single" w:sz="4" w:space="0" w:color="auto"/>
            </w:tcBorders>
          </w:tcPr>
          <w:p w14:paraId="3F7F6557" w14:textId="77777777" w:rsidR="004B702B" w:rsidRPr="00B857F7" w:rsidRDefault="004B702B">
            <w:pPr>
              <w:pStyle w:val="Kehatekst"/>
              <w:jc w:val="both"/>
              <w:rPr>
                <w:sz w:val="22"/>
                <w:szCs w:val="22"/>
              </w:rPr>
            </w:pPr>
          </w:p>
        </w:tc>
        <w:tc>
          <w:tcPr>
            <w:tcW w:w="5718" w:type="dxa"/>
            <w:gridSpan w:val="4"/>
            <w:tcBorders>
              <w:top w:val="single" w:sz="4" w:space="0" w:color="auto"/>
              <w:left w:val="single" w:sz="4" w:space="0" w:color="auto"/>
              <w:bottom w:val="single" w:sz="4" w:space="0" w:color="auto"/>
              <w:right w:val="single" w:sz="4" w:space="0" w:color="auto"/>
            </w:tcBorders>
          </w:tcPr>
          <w:p w14:paraId="155F86BC" w14:textId="77777777" w:rsidR="004B702B" w:rsidRPr="004B702B" w:rsidRDefault="004B702B">
            <w:pPr>
              <w:pStyle w:val="Kehatekst"/>
              <w:jc w:val="both"/>
              <w:rPr>
                <w:b w:val="0"/>
                <w:sz w:val="22"/>
                <w:szCs w:val="22"/>
              </w:rPr>
            </w:pPr>
            <w:r>
              <w:rPr>
                <w:b w:val="0"/>
                <w:sz w:val="22"/>
                <w:szCs w:val="22"/>
              </w:rPr>
              <w:t xml:space="preserve">Põhitegevusega seotud käibevarade </w:t>
            </w:r>
            <w:r w:rsidR="00161735">
              <w:rPr>
                <w:b w:val="0"/>
                <w:sz w:val="22"/>
                <w:szCs w:val="22"/>
              </w:rPr>
              <w:t>netomuutus:</w:t>
            </w:r>
          </w:p>
        </w:tc>
        <w:tc>
          <w:tcPr>
            <w:tcW w:w="850" w:type="dxa"/>
            <w:gridSpan w:val="2"/>
            <w:tcBorders>
              <w:top w:val="single" w:sz="4" w:space="0" w:color="auto"/>
              <w:left w:val="single" w:sz="4" w:space="0" w:color="auto"/>
              <w:bottom w:val="single" w:sz="4" w:space="0" w:color="auto"/>
              <w:right w:val="single" w:sz="4" w:space="0" w:color="auto"/>
            </w:tcBorders>
          </w:tcPr>
          <w:p w14:paraId="0CC0A2C2" w14:textId="48F8EEA8" w:rsidR="004B702B" w:rsidRPr="003813B3" w:rsidRDefault="003813B3">
            <w:pPr>
              <w:pStyle w:val="Kehatekst"/>
              <w:jc w:val="both"/>
              <w:rPr>
                <w:b w:val="0"/>
                <w:bCs w:val="0"/>
                <w:sz w:val="22"/>
                <w:szCs w:val="22"/>
              </w:rPr>
            </w:pPr>
            <w:r>
              <w:rPr>
                <w:b w:val="0"/>
                <w:bCs w:val="0"/>
                <w:sz w:val="22"/>
                <w:szCs w:val="22"/>
              </w:rPr>
              <w:t xml:space="preserve">      3,4</w:t>
            </w:r>
          </w:p>
        </w:tc>
        <w:tc>
          <w:tcPr>
            <w:tcW w:w="1276" w:type="dxa"/>
            <w:tcBorders>
              <w:top w:val="single" w:sz="4" w:space="0" w:color="auto"/>
              <w:left w:val="single" w:sz="4" w:space="0" w:color="auto"/>
              <w:bottom w:val="single" w:sz="4" w:space="0" w:color="auto"/>
              <w:right w:val="single" w:sz="4" w:space="0" w:color="auto"/>
            </w:tcBorders>
          </w:tcPr>
          <w:p w14:paraId="55309264" w14:textId="452D0002" w:rsidR="004B702B" w:rsidRPr="00BA40E5" w:rsidRDefault="00254C88" w:rsidP="001D753F">
            <w:pPr>
              <w:pStyle w:val="Kehatekst"/>
              <w:jc w:val="right"/>
              <w:rPr>
                <w:b w:val="0"/>
                <w:bCs w:val="0"/>
                <w:sz w:val="22"/>
                <w:szCs w:val="22"/>
              </w:rPr>
            </w:pPr>
            <w:r>
              <w:rPr>
                <w:b w:val="0"/>
                <w:bCs w:val="0"/>
                <w:sz w:val="22"/>
                <w:szCs w:val="22"/>
              </w:rPr>
              <w:t>19 494</w:t>
            </w:r>
          </w:p>
        </w:tc>
        <w:tc>
          <w:tcPr>
            <w:tcW w:w="1276" w:type="dxa"/>
            <w:gridSpan w:val="2"/>
            <w:tcBorders>
              <w:top w:val="single" w:sz="4" w:space="0" w:color="auto"/>
              <w:left w:val="single" w:sz="4" w:space="0" w:color="auto"/>
              <w:bottom w:val="single" w:sz="4" w:space="0" w:color="auto"/>
              <w:right w:val="single" w:sz="4" w:space="0" w:color="auto"/>
            </w:tcBorders>
          </w:tcPr>
          <w:p w14:paraId="436CDCB8" w14:textId="701F47B7" w:rsidR="004B702B" w:rsidRPr="00BA40E5" w:rsidRDefault="003813B3" w:rsidP="003813B3">
            <w:pPr>
              <w:pStyle w:val="Kehatekst"/>
              <w:tabs>
                <w:tab w:val="center" w:pos="530"/>
                <w:tab w:val="right" w:pos="1060"/>
              </w:tabs>
              <w:rPr>
                <w:b w:val="0"/>
                <w:bCs w:val="0"/>
                <w:sz w:val="22"/>
                <w:szCs w:val="22"/>
              </w:rPr>
            </w:pPr>
            <w:r w:rsidRPr="00BA40E5">
              <w:rPr>
                <w:b w:val="0"/>
                <w:bCs w:val="0"/>
                <w:sz w:val="22"/>
                <w:szCs w:val="22"/>
              </w:rPr>
              <w:tab/>
              <w:t xml:space="preserve">      </w:t>
            </w:r>
            <w:r w:rsidR="00390657" w:rsidRPr="00BA40E5">
              <w:rPr>
                <w:b w:val="0"/>
                <w:bCs w:val="0"/>
                <w:sz w:val="22"/>
                <w:szCs w:val="22"/>
              </w:rPr>
              <w:t xml:space="preserve">  </w:t>
            </w:r>
            <w:r w:rsidR="00B0740A" w:rsidRPr="00BA40E5">
              <w:rPr>
                <w:b w:val="0"/>
                <w:bCs w:val="0"/>
                <w:sz w:val="22"/>
                <w:szCs w:val="22"/>
              </w:rPr>
              <w:t>18 257</w:t>
            </w:r>
          </w:p>
        </w:tc>
      </w:tr>
      <w:tr w:rsidR="003813B3" w:rsidRPr="00B857F7" w14:paraId="1E77F713" w14:textId="77777777" w:rsidTr="00D25B3D">
        <w:trPr>
          <w:cantSplit/>
        </w:trPr>
        <w:tc>
          <w:tcPr>
            <w:tcW w:w="236" w:type="dxa"/>
            <w:tcBorders>
              <w:top w:val="single" w:sz="4" w:space="0" w:color="auto"/>
              <w:left w:val="single" w:sz="4" w:space="0" w:color="auto"/>
              <w:bottom w:val="single" w:sz="4" w:space="0" w:color="auto"/>
              <w:right w:val="single" w:sz="4" w:space="0" w:color="auto"/>
            </w:tcBorders>
          </w:tcPr>
          <w:p w14:paraId="6B4A1DA9" w14:textId="77777777" w:rsidR="003813B3" w:rsidRPr="00B857F7" w:rsidRDefault="003813B3">
            <w:pPr>
              <w:pStyle w:val="Kehatekst"/>
              <w:jc w:val="both"/>
              <w:rPr>
                <w:sz w:val="22"/>
                <w:szCs w:val="22"/>
              </w:rPr>
            </w:pPr>
          </w:p>
        </w:tc>
        <w:tc>
          <w:tcPr>
            <w:tcW w:w="5718" w:type="dxa"/>
            <w:gridSpan w:val="4"/>
            <w:tcBorders>
              <w:top w:val="single" w:sz="4" w:space="0" w:color="auto"/>
              <w:left w:val="single" w:sz="4" w:space="0" w:color="auto"/>
              <w:bottom w:val="single" w:sz="4" w:space="0" w:color="auto"/>
              <w:right w:val="single" w:sz="4" w:space="0" w:color="auto"/>
            </w:tcBorders>
          </w:tcPr>
          <w:p w14:paraId="1560BF27" w14:textId="7FA96EA7" w:rsidR="003813B3" w:rsidRDefault="003813B3">
            <w:pPr>
              <w:pStyle w:val="Kehatekst"/>
              <w:jc w:val="both"/>
              <w:rPr>
                <w:b w:val="0"/>
                <w:sz w:val="22"/>
                <w:szCs w:val="22"/>
              </w:rPr>
            </w:pPr>
            <w:r>
              <w:rPr>
                <w:b w:val="0"/>
                <w:sz w:val="22"/>
                <w:szCs w:val="22"/>
              </w:rPr>
              <w:t>Põhitegevusega seotud kohustuste netomuutus:</w:t>
            </w:r>
          </w:p>
        </w:tc>
        <w:tc>
          <w:tcPr>
            <w:tcW w:w="850" w:type="dxa"/>
            <w:gridSpan w:val="2"/>
            <w:tcBorders>
              <w:top w:val="single" w:sz="4" w:space="0" w:color="auto"/>
              <w:left w:val="single" w:sz="4" w:space="0" w:color="auto"/>
              <w:bottom w:val="single" w:sz="4" w:space="0" w:color="auto"/>
              <w:right w:val="single" w:sz="4" w:space="0" w:color="auto"/>
            </w:tcBorders>
          </w:tcPr>
          <w:p w14:paraId="3B91FE3B" w14:textId="2EB26064" w:rsidR="003813B3" w:rsidRPr="003813B3" w:rsidRDefault="003813B3">
            <w:pPr>
              <w:pStyle w:val="Kehatekst"/>
              <w:jc w:val="both"/>
              <w:rPr>
                <w:b w:val="0"/>
                <w:bCs w:val="0"/>
                <w:sz w:val="22"/>
                <w:szCs w:val="22"/>
              </w:rPr>
            </w:pPr>
            <w:r>
              <w:rPr>
                <w:b w:val="0"/>
                <w:bCs w:val="0"/>
                <w:sz w:val="22"/>
                <w:szCs w:val="22"/>
              </w:rPr>
              <w:t xml:space="preserve">    3,12</w:t>
            </w:r>
          </w:p>
        </w:tc>
        <w:tc>
          <w:tcPr>
            <w:tcW w:w="1276" w:type="dxa"/>
            <w:tcBorders>
              <w:top w:val="single" w:sz="4" w:space="0" w:color="auto"/>
              <w:left w:val="single" w:sz="4" w:space="0" w:color="auto"/>
              <w:bottom w:val="single" w:sz="4" w:space="0" w:color="auto"/>
              <w:right w:val="single" w:sz="4" w:space="0" w:color="auto"/>
            </w:tcBorders>
          </w:tcPr>
          <w:p w14:paraId="6AD2E6B6" w14:textId="430773D9" w:rsidR="003813B3" w:rsidRPr="00BA40E5" w:rsidRDefault="009674CC" w:rsidP="001D753F">
            <w:pPr>
              <w:pStyle w:val="Kehatekst"/>
              <w:jc w:val="right"/>
              <w:rPr>
                <w:b w:val="0"/>
                <w:bCs w:val="0"/>
                <w:sz w:val="22"/>
                <w:szCs w:val="22"/>
              </w:rPr>
            </w:pPr>
            <w:r w:rsidRPr="00BA40E5">
              <w:rPr>
                <w:b w:val="0"/>
                <w:bCs w:val="0"/>
                <w:sz w:val="22"/>
                <w:szCs w:val="22"/>
              </w:rPr>
              <w:t xml:space="preserve">82 </w:t>
            </w:r>
            <w:r w:rsidR="00854AF2">
              <w:rPr>
                <w:b w:val="0"/>
                <w:bCs w:val="0"/>
                <w:sz w:val="22"/>
                <w:szCs w:val="22"/>
              </w:rPr>
              <w:t>997</w:t>
            </w:r>
          </w:p>
        </w:tc>
        <w:tc>
          <w:tcPr>
            <w:tcW w:w="1276" w:type="dxa"/>
            <w:gridSpan w:val="2"/>
            <w:tcBorders>
              <w:top w:val="single" w:sz="4" w:space="0" w:color="auto"/>
              <w:left w:val="single" w:sz="4" w:space="0" w:color="auto"/>
              <w:bottom w:val="single" w:sz="4" w:space="0" w:color="auto"/>
              <w:right w:val="single" w:sz="4" w:space="0" w:color="auto"/>
            </w:tcBorders>
          </w:tcPr>
          <w:p w14:paraId="37E9C6AF" w14:textId="103F9BA6" w:rsidR="003813B3" w:rsidRPr="00BA40E5" w:rsidRDefault="00390657" w:rsidP="001D753F">
            <w:pPr>
              <w:pStyle w:val="Kehatekst"/>
              <w:jc w:val="right"/>
              <w:rPr>
                <w:b w:val="0"/>
                <w:bCs w:val="0"/>
                <w:sz w:val="22"/>
                <w:szCs w:val="22"/>
              </w:rPr>
            </w:pPr>
            <w:r w:rsidRPr="00BA40E5">
              <w:rPr>
                <w:b w:val="0"/>
                <w:bCs w:val="0"/>
                <w:sz w:val="22"/>
                <w:szCs w:val="22"/>
              </w:rPr>
              <w:t>-66 524</w:t>
            </w:r>
          </w:p>
        </w:tc>
      </w:tr>
      <w:tr w:rsidR="008F5EA5" w:rsidRPr="00B857F7" w14:paraId="68829E1C" w14:textId="77777777" w:rsidTr="00F25AD2">
        <w:trPr>
          <w:cantSplit/>
        </w:trPr>
        <w:tc>
          <w:tcPr>
            <w:tcW w:w="5954" w:type="dxa"/>
            <w:gridSpan w:val="5"/>
            <w:tcBorders>
              <w:top w:val="single" w:sz="4" w:space="0" w:color="auto"/>
              <w:bottom w:val="single" w:sz="4" w:space="0" w:color="auto"/>
              <w:right w:val="single" w:sz="4" w:space="0" w:color="auto"/>
            </w:tcBorders>
          </w:tcPr>
          <w:p w14:paraId="08E8D0E8" w14:textId="77777777" w:rsidR="00221E0E" w:rsidRPr="00B857F7" w:rsidRDefault="00F25AD2">
            <w:pPr>
              <w:pStyle w:val="Kehatekst"/>
              <w:jc w:val="both"/>
              <w:rPr>
                <w:b w:val="0"/>
                <w:sz w:val="22"/>
                <w:szCs w:val="22"/>
              </w:rPr>
            </w:pPr>
            <w:r w:rsidRPr="00B857F7">
              <w:rPr>
                <w:sz w:val="22"/>
                <w:szCs w:val="22"/>
              </w:rPr>
              <w:t>Rahavood põhitegevusest</w:t>
            </w:r>
            <w:r>
              <w:rPr>
                <w:sz w:val="22"/>
                <w:szCs w:val="22"/>
              </w:rPr>
              <w:t xml:space="preserve"> kokku</w:t>
            </w:r>
          </w:p>
        </w:tc>
        <w:tc>
          <w:tcPr>
            <w:tcW w:w="850" w:type="dxa"/>
            <w:gridSpan w:val="2"/>
            <w:tcBorders>
              <w:top w:val="single" w:sz="4" w:space="0" w:color="auto"/>
              <w:left w:val="single" w:sz="4" w:space="0" w:color="auto"/>
              <w:bottom w:val="single" w:sz="4" w:space="0" w:color="auto"/>
              <w:right w:val="single" w:sz="4" w:space="0" w:color="auto"/>
            </w:tcBorders>
          </w:tcPr>
          <w:p w14:paraId="66A30043" w14:textId="77777777" w:rsidR="00221E0E" w:rsidRPr="00B857F7" w:rsidRDefault="00221E0E">
            <w:pPr>
              <w:pStyle w:val="Kehatekst"/>
              <w:jc w:val="both"/>
              <w:rPr>
                <w:b w:val="0"/>
                <w:sz w:val="22"/>
                <w:szCs w:val="22"/>
              </w:rPr>
            </w:pPr>
          </w:p>
        </w:tc>
        <w:tc>
          <w:tcPr>
            <w:tcW w:w="1276" w:type="dxa"/>
            <w:tcBorders>
              <w:top w:val="single" w:sz="4" w:space="0" w:color="auto"/>
              <w:left w:val="single" w:sz="4" w:space="0" w:color="auto"/>
              <w:bottom w:val="single" w:sz="4" w:space="0" w:color="auto"/>
              <w:right w:val="single" w:sz="4" w:space="0" w:color="auto"/>
            </w:tcBorders>
          </w:tcPr>
          <w:p w14:paraId="164DFC15" w14:textId="583B7044" w:rsidR="00221E0E" w:rsidRPr="00BA40E5" w:rsidRDefault="00317F26" w:rsidP="001D753F">
            <w:pPr>
              <w:pStyle w:val="Kehatekst"/>
              <w:jc w:val="right"/>
              <w:rPr>
                <w:sz w:val="22"/>
                <w:szCs w:val="22"/>
              </w:rPr>
            </w:pPr>
            <w:r w:rsidRPr="00BA40E5">
              <w:rPr>
                <w:sz w:val="22"/>
                <w:szCs w:val="22"/>
              </w:rPr>
              <w:t>-54 502</w:t>
            </w:r>
          </w:p>
        </w:tc>
        <w:tc>
          <w:tcPr>
            <w:tcW w:w="1276" w:type="dxa"/>
            <w:gridSpan w:val="2"/>
            <w:tcBorders>
              <w:top w:val="single" w:sz="4" w:space="0" w:color="auto"/>
              <w:left w:val="single" w:sz="4" w:space="0" w:color="auto"/>
              <w:bottom w:val="single" w:sz="4" w:space="0" w:color="auto"/>
              <w:right w:val="single" w:sz="4" w:space="0" w:color="auto"/>
            </w:tcBorders>
          </w:tcPr>
          <w:p w14:paraId="48CC8121" w14:textId="52FF0531" w:rsidR="00221E0E" w:rsidRPr="00BA40E5" w:rsidRDefault="00390657" w:rsidP="001D753F">
            <w:pPr>
              <w:pStyle w:val="Kehatekst"/>
              <w:jc w:val="right"/>
              <w:rPr>
                <w:sz w:val="22"/>
                <w:szCs w:val="22"/>
              </w:rPr>
            </w:pPr>
            <w:r w:rsidRPr="00BA40E5">
              <w:rPr>
                <w:sz w:val="22"/>
                <w:szCs w:val="22"/>
              </w:rPr>
              <w:t>11 649</w:t>
            </w:r>
          </w:p>
        </w:tc>
      </w:tr>
      <w:tr w:rsidR="00F25AD2" w:rsidRPr="00B857F7" w14:paraId="11D3656F" w14:textId="77777777" w:rsidTr="00D25B3D">
        <w:trPr>
          <w:cantSplit/>
        </w:trPr>
        <w:tc>
          <w:tcPr>
            <w:tcW w:w="5954" w:type="dxa"/>
            <w:gridSpan w:val="5"/>
            <w:tcBorders>
              <w:top w:val="single" w:sz="4" w:space="0" w:color="auto"/>
              <w:left w:val="single" w:sz="4" w:space="0" w:color="auto"/>
              <w:bottom w:val="single" w:sz="4" w:space="0" w:color="auto"/>
              <w:right w:val="single" w:sz="4" w:space="0" w:color="auto"/>
            </w:tcBorders>
          </w:tcPr>
          <w:p w14:paraId="75F8912E" w14:textId="77777777" w:rsidR="00F25AD2" w:rsidRPr="00B857F7" w:rsidRDefault="00F25AD2">
            <w:pPr>
              <w:pStyle w:val="Kehatekst"/>
              <w:jc w:val="both"/>
              <w:rPr>
                <w:sz w:val="22"/>
                <w:szCs w:val="22"/>
              </w:rPr>
            </w:pPr>
            <w:r w:rsidRPr="00B857F7">
              <w:rPr>
                <w:sz w:val="22"/>
                <w:szCs w:val="22"/>
              </w:rPr>
              <w:t>Rahavood investeerimistegevusest</w:t>
            </w:r>
          </w:p>
        </w:tc>
        <w:tc>
          <w:tcPr>
            <w:tcW w:w="850" w:type="dxa"/>
            <w:gridSpan w:val="2"/>
            <w:tcBorders>
              <w:top w:val="single" w:sz="4" w:space="0" w:color="auto"/>
              <w:left w:val="single" w:sz="4" w:space="0" w:color="auto"/>
              <w:bottom w:val="single" w:sz="4" w:space="0" w:color="auto"/>
              <w:right w:val="single" w:sz="4" w:space="0" w:color="auto"/>
            </w:tcBorders>
          </w:tcPr>
          <w:p w14:paraId="5BE678F6" w14:textId="77777777" w:rsidR="00F25AD2" w:rsidRPr="00B857F7" w:rsidRDefault="00F25AD2">
            <w:pPr>
              <w:pStyle w:val="Kehatekst"/>
              <w:jc w:val="both"/>
              <w:rPr>
                <w:b w:val="0"/>
                <w:sz w:val="22"/>
                <w:szCs w:val="22"/>
              </w:rPr>
            </w:pPr>
          </w:p>
        </w:tc>
        <w:tc>
          <w:tcPr>
            <w:tcW w:w="1276" w:type="dxa"/>
            <w:tcBorders>
              <w:top w:val="single" w:sz="4" w:space="0" w:color="auto"/>
              <w:left w:val="single" w:sz="4" w:space="0" w:color="auto"/>
              <w:bottom w:val="single" w:sz="4" w:space="0" w:color="auto"/>
              <w:right w:val="single" w:sz="4" w:space="0" w:color="auto"/>
            </w:tcBorders>
          </w:tcPr>
          <w:p w14:paraId="33BB5AE5" w14:textId="77777777" w:rsidR="00F25AD2" w:rsidRPr="00BA40E5" w:rsidRDefault="00F25AD2" w:rsidP="001D753F">
            <w:pPr>
              <w:pStyle w:val="Kehatekst"/>
              <w:jc w:val="right"/>
              <w:rPr>
                <w:b w:val="0"/>
                <w:sz w:val="22"/>
                <w:szCs w:val="22"/>
              </w:rPr>
            </w:pPr>
          </w:p>
        </w:tc>
        <w:tc>
          <w:tcPr>
            <w:tcW w:w="1276" w:type="dxa"/>
            <w:gridSpan w:val="2"/>
            <w:tcBorders>
              <w:top w:val="single" w:sz="4" w:space="0" w:color="auto"/>
              <w:left w:val="single" w:sz="4" w:space="0" w:color="auto"/>
              <w:bottom w:val="single" w:sz="4" w:space="0" w:color="auto"/>
              <w:right w:val="single" w:sz="4" w:space="0" w:color="auto"/>
            </w:tcBorders>
          </w:tcPr>
          <w:p w14:paraId="359AE1C0" w14:textId="77777777" w:rsidR="00F25AD2" w:rsidRPr="00BA40E5" w:rsidRDefault="00F25AD2" w:rsidP="001D753F">
            <w:pPr>
              <w:pStyle w:val="Kehatekst"/>
              <w:jc w:val="right"/>
              <w:rPr>
                <w:b w:val="0"/>
                <w:sz w:val="22"/>
                <w:szCs w:val="22"/>
              </w:rPr>
            </w:pPr>
          </w:p>
        </w:tc>
      </w:tr>
      <w:tr w:rsidR="008F5EA5" w:rsidRPr="00B857F7" w14:paraId="5201A56B" w14:textId="77777777" w:rsidTr="00D25B3D">
        <w:trPr>
          <w:cantSplit/>
        </w:trPr>
        <w:tc>
          <w:tcPr>
            <w:tcW w:w="284" w:type="dxa"/>
            <w:gridSpan w:val="2"/>
            <w:tcBorders>
              <w:top w:val="single" w:sz="4" w:space="0" w:color="auto"/>
              <w:left w:val="single" w:sz="4" w:space="0" w:color="auto"/>
              <w:bottom w:val="single" w:sz="4" w:space="0" w:color="auto"/>
              <w:right w:val="single" w:sz="4" w:space="0" w:color="auto"/>
            </w:tcBorders>
          </w:tcPr>
          <w:p w14:paraId="75E70F44" w14:textId="77777777" w:rsidR="007A7C9E" w:rsidRPr="00B857F7" w:rsidRDefault="007A7C9E">
            <w:pPr>
              <w:pStyle w:val="Kehatekst"/>
              <w:jc w:val="both"/>
              <w:rPr>
                <w:sz w:val="22"/>
                <w:szCs w:val="22"/>
              </w:rPr>
            </w:pPr>
          </w:p>
        </w:tc>
        <w:tc>
          <w:tcPr>
            <w:tcW w:w="5670" w:type="dxa"/>
            <w:gridSpan w:val="3"/>
            <w:tcBorders>
              <w:top w:val="single" w:sz="4" w:space="0" w:color="auto"/>
              <w:left w:val="single" w:sz="4" w:space="0" w:color="auto"/>
              <w:bottom w:val="single" w:sz="4" w:space="0" w:color="auto"/>
              <w:right w:val="single" w:sz="4" w:space="0" w:color="auto"/>
            </w:tcBorders>
          </w:tcPr>
          <w:p w14:paraId="3C418988" w14:textId="77777777" w:rsidR="007A7C9E" w:rsidRPr="00B857F7" w:rsidRDefault="007A7C9E">
            <w:pPr>
              <w:pStyle w:val="Kehatekst"/>
              <w:jc w:val="both"/>
              <w:rPr>
                <w:b w:val="0"/>
                <w:sz w:val="22"/>
                <w:szCs w:val="22"/>
              </w:rPr>
            </w:pPr>
            <w:r w:rsidRPr="00B857F7">
              <w:rPr>
                <w:b w:val="0"/>
                <w:sz w:val="22"/>
                <w:szCs w:val="22"/>
              </w:rPr>
              <w:t>Ta</w:t>
            </w:r>
            <w:r w:rsidR="00C32EBA">
              <w:rPr>
                <w:b w:val="0"/>
                <w:sz w:val="22"/>
                <w:szCs w:val="22"/>
              </w:rPr>
              <w:t xml:space="preserve">sutud materiaalse põhivara eest </w:t>
            </w:r>
          </w:p>
        </w:tc>
        <w:tc>
          <w:tcPr>
            <w:tcW w:w="850" w:type="dxa"/>
            <w:gridSpan w:val="2"/>
            <w:tcBorders>
              <w:top w:val="single" w:sz="4" w:space="0" w:color="auto"/>
              <w:left w:val="single" w:sz="4" w:space="0" w:color="auto"/>
              <w:bottom w:val="single" w:sz="4" w:space="0" w:color="auto"/>
              <w:right w:val="single" w:sz="4" w:space="0" w:color="auto"/>
            </w:tcBorders>
          </w:tcPr>
          <w:p w14:paraId="3945FA8D" w14:textId="7BAB8BEE" w:rsidR="007A7C9E" w:rsidRPr="00B857F7" w:rsidRDefault="00D316FC" w:rsidP="00A458D9">
            <w:pPr>
              <w:pStyle w:val="Kehatekst"/>
              <w:jc w:val="right"/>
              <w:rPr>
                <w:b w:val="0"/>
                <w:sz w:val="22"/>
                <w:szCs w:val="22"/>
              </w:rPr>
            </w:pPr>
            <w:r>
              <w:rPr>
                <w:b w:val="0"/>
                <w:sz w:val="22"/>
                <w:szCs w:val="22"/>
              </w:rPr>
              <w:t>8</w:t>
            </w:r>
          </w:p>
        </w:tc>
        <w:tc>
          <w:tcPr>
            <w:tcW w:w="1276" w:type="dxa"/>
            <w:tcBorders>
              <w:top w:val="single" w:sz="4" w:space="0" w:color="auto"/>
              <w:left w:val="single" w:sz="4" w:space="0" w:color="auto"/>
              <w:bottom w:val="single" w:sz="4" w:space="0" w:color="auto"/>
              <w:right w:val="single" w:sz="4" w:space="0" w:color="auto"/>
            </w:tcBorders>
          </w:tcPr>
          <w:p w14:paraId="4CA9CC63" w14:textId="68DD8F12" w:rsidR="007A7C9E" w:rsidRPr="00BA40E5" w:rsidRDefault="00F51355" w:rsidP="001D753F">
            <w:pPr>
              <w:pStyle w:val="Kehatekst"/>
              <w:jc w:val="right"/>
              <w:rPr>
                <w:b w:val="0"/>
                <w:sz w:val="22"/>
                <w:szCs w:val="22"/>
              </w:rPr>
            </w:pPr>
            <w:r w:rsidRPr="00BA40E5">
              <w:rPr>
                <w:b w:val="0"/>
                <w:sz w:val="22"/>
                <w:szCs w:val="22"/>
              </w:rPr>
              <w:t>-</w:t>
            </w:r>
            <w:r w:rsidR="00194301" w:rsidRPr="00BA40E5">
              <w:rPr>
                <w:b w:val="0"/>
                <w:sz w:val="22"/>
                <w:szCs w:val="22"/>
              </w:rPr>
              <w:t>256 779</w:t>
            </w:r>
          </w:p>
        </w:tc>
        <w:tc>
          <w:tcPr>
            <w:tcW w:w="1276" w:type="dxa"/>
            <w:gridSpan w:val="2"/>
            <w:tcBorders>
              <w:top w:val="single" w:sz="4" w:space="0" w:color="auto"/>
              <w:left w:val="single" w:sz="4" w:space="0" w:color="auto"/>
              <w:bottom w:val="single" w:sz="4" w:space="0" w:color="auto"/>
              <w:right w:val="single" w:sz="4" w:space="0" w:color="auto"/>
            </w:tcBorders>
          </w:tcPr>
          <w:p w14:paraId="2912D1A6" w14:textId="1AEA39E7" w:rsidR="007A7C9E" w:rsidRPr="00BA40E5" w:rsidRDefault="00051192" w:rsidP="001D753F">
            <w:pPr>
              <w:pStyle w:val="Kehatekst"/>
              <w:jc w:val="right"/>
              <w:rPr>
                <w:b w:val="0"/>
                <w:sz w:val="22"/>
                <w:szCs w:val="22"/>
              </w:rPr>
            </w:pPr>
            <w:r w:rsidRPr="00BA40E5">
              <w:rPr>
                <w:b w:val="0"/>
                <w:sz w:val="22"/>
                <w:szCs w:val="22"/>
              </w:rPr>
              <w:t>-</w:t>
            </w:r>
            <w:r w:rsidR="00CF3DB3" w:rsidRPr="00BA40E5">
              <w:rPr>
                <w:b w:val="0"/>
                <w:sz w:val="22"/>
                <w:szCs w:val="22"/>
              </w:rPr>
              <w:t>466 798</w:t>
            </w:r>
          </w:p>
        </w:tc>
      </w:tr>
      <w:tr w:rsidR="008F5EA5" w:rsidRPr="00B857F7" w14:paraId="376F7112" w14:textId="77777777" w:rsidTr="00D25B3D">
        <w:trPr>
          <w:cantSplit/>
        </w:trPr>
        <w:tc>
          <w:tcPr>
            <w:tcW w:w="284" w:type="dxa"/>
            <w:gridSpan w:val="2"/>
            <w:tcBorders>
              <w:top w:val="single" w:sz="4" w:space="0" w:color="auto"/>
              <w:left w:val="single" w:sz="4" w:space="0" w:color="auto"/>
              <w:bottom w:val="single" w:sz="4" w:space="0" w:color="auto"/>
              <w:right w:val="single" w:sz="4" w:space="0" w:color="auto"/>
            </w:tcBorders>
          </w:tcPr>
          <w:p w14:paraId="2433EB17" w14:textId="77777777" w:rsidR="007A7C9E" w:rsidRPr="00B857F7" w:rsidRDefault="007A7C9E">
            <w:pPr>
              <w:pStyle w:val="Kehatekst"/>
              <w:jc w:val="both"/>
              <w:rPr>
                <w:sz w:val="22"/>
                <w:szCs w:val="22"/>
              </w:rPr>
            </w:pPr>
          </w:p>
        </w:tc>
        <w:tc>
          <w:tcPr>
            <w:tcW w:w="5670" w:type="dxa"/>
            <w:gridSpan w:val="3"/>
            <w:tcBorders>
              <w:top w:val="single" w:sz="4" w:space="0" w:color="auto"/>
              <w:left w:val="single" w:sz="4" w:space="0" w:color="auto"/>
              <w:bottom w:val="single" w:sz="4" w:space="0" w:color="auto"/>
              <w:right w:val="single" w:sz="4" w:space="0" w:color="auto"/>
            </w:tcBorders>
          </w:tcPr>
          <w:p w14:paraId="76CE9670" w14:textId="77777777" w:rsidR="007A7C9E" w:rsidRPr="00B857F7" w:rsidRDefault="00A11DC6">
            <w:pPr>
              <w:pStyle w:val="Kehatekst"/>
              <w:jc w:val="both"/>
              <w:rPr>
                <w:b w:val="0"/>
                <w:sz w:val="22"/>
                <w:szCs w:val="22"/>
              </w:rPr>
            </w:pPr>
            <w:r>
              <w:rPr>
                <w:b w:val="0"/>
                <w:sz w:val="22"/>
                <w:szCs w:val="22"/>
              </w:rPr>
              <w:t xml:space="preserve">Laekunud </w:t>
            </w:r>
            <w:r w:rsidR="007A7C9E" w:rsidRPr="00B857F7">
              <w:rPr>
                <w:b w:val="0"/>
                <w:sz w:val="22"/>
                <w:szCs w:val="22"/>
              </w:rPr>
              <w:t>põhivara müügist</w:t>
            </w:r>
          </w:p>
        </w:tc>
        <w:tc>
          <w:tcPr>
            <w:tcW w:w="850" w:type="dxa"/>
            <w:gridSpan w:val="2"/>
            <w:tcBorders>
              <w:top w:val="single" w:sz="4" w:space="0" w:color="auto"/>
              <w:left w:val="single" w:sz="4" w:space="0" w:color="auto"/>
              <w:bottom w:val="single" w:sz="4" w:space="0" w:color="auto"/>
              <w:right w:val="single" w:sz="4" w:space="0" w:color="auto"/>
            </w:tcBorders>
          </w:tcPr>
          <w:p w14:paraId="6E6E32A8" w14:textId="77777777" w:rsidR="007A7C9E" w:rsidRPr="00B857F7" w:rsidRDefault="00773C40" w:rsidP="00A458D9">
            <w:pPr>
              <w:pStyle w:val="Kehatekst"/>
              <w:jc w:val="right"/>
              <w:rPr>
                <w:b w:val="0"/>
                <w:sz w:val="22"/>
                <w:szCs w:val="22"/>
              </w:rPr>
            </w:pPr>
            <w:r>
              <w:rPr>
                <w:b w:val="0"/>
                <w:sz w:val="22"/>
                <w:szCs w:val="22"/>
              </w:rPr>
              <w:t>7,</w:t>
            </w:r>
            <w:r w:rsidR="00782294" w:rsidRPr="00B857F7">
              <w:rPr>
                <w:b w:val="0"/>
                <w:sz w:val="22"/>
                <w:szCs w:val="22"/>
              </w:rPr>
              <w:t>8</w:t>
            </w:r>
          </w:p>
        </w:tc>
        <w:tc>
          <w:tcPr>
            <w:tcW w:w="1276" w:type="dxa"/>
            <w:tcBorders>
              <w:top w:val="single" w:sz="4" w:space="0" w:color="auto"/>
              <w:left w:val="single" w:sz="4" w:space="0" w:color="auto"/>
              <w:bottom w:val="single" w:sz="4" w:space="0" w:color="auto"/>
              <w:right w:val="single" w:sz="4" w:space="0" w:color="auto"/>
            </w:tcBorders>
          </w:tcPr>
          <w:p w14:paraId="149A4D7F" w14:textId="16D3D3C1" w:rsidR="007A7C9E" w:rsidRPr="00BA40E5" w:rsidRDefault="00AD18AA" w:rsidP="001D753F">
            <w:pPr>
              <w:pStyle w:val="Kehatekst"/>
              <w:jc w:val="right"/>
              <w:rPr>
                <w:b w:val="0"/>
                <w:sz w:val="22"/>
                <w:szCs w:val="22"/>
              </w:rPr>
            </w:pPr>
            <w:r w:rsidRPr="00BA40E5">
              <w:rPr>
                <w:b w:val="0"/>
                <w:sz w:val="22"/>
                <w:szCs w:val="22"/>
              </w:rPr>
              <w:t>185 859</w:t>
            </w:r>
          </w:p>
        </w:tc>
        <w:tc>
          <w:tcPr>
            <w:tcW w:w="1276" w:type="dxa"/>
            <w:gridSpan w:val="2"/>
            <w:tcBorders>
              <w:top w:val="single" w:sz="4" w:space="0" w:color="auto"/>
              <w:left w:val="single" w:sz="4" w:space="0" w:color="auto"/>
              <w:bottom w:val="single" w:sz="4" w:space="0" w:color="auto"/>
              <w:right w:val="single" w:sz="4" w:space="0" w:color="auto"/>
            </w:tcBorders>
          </w:tcPr>
          <w:p w14:paraId="7E9BBB5A" w14:textId="6E5140CC" w:rsidR="007A7C9E" w:rsidRPr="00BA40E5" w:rsidRDefault="00CF3DB3" w:rsidP="001D753F">
            <w:pPr>
              <w:pStyle w:val="Kehatekst"/>
              <w:jc w:val="right"/>
              <w:rPr>
                <w:b w:val="0"/>
                <w:sz w:val="22"/>
                <w:szCs w:val="22"/>
              </w:rPr>
            </w:pPr>
            <w:r w:rsidRPr="00BA40E5">
              <w:rPr>
                <w:b w:val="0"/>
                <w:sz w:val="22"/>
                <w:szCs w:val="22"/>
              </w:rPr>
              <w:t>370 577</w:t>
            </w:r>
          </w:p>
        </w:tc>
      </w:tr>
      <w:tr w:rsidR="008F5EA5" w:rsidRPr="00B857F7" w14:paraId="4AB94DEB" w14:textId="77777777" w:rsidTr="00D25B3D">
        <w:trPr>
          <w:cantSplit/>
        </w:trPr>
        <w:tc>
          <w:tcPr>
            <w:tcW w:w="284" w:type="dxa"/>
            <w:gridSpan w:val="2"/>
            <w:tcBorders>
              <w:top w:val="single" w:sz="4" w:space="0" w:color="auto"/>
              <w:left w:val="single" w:sz="4" w:space="0" w:color="auto"/>
              <w:bottom w:val="single" w:sz="4" w:space="0" w:color="auto"/>
              <w:right w:val="single" w:sz="4" w:space="0" w:color="auto"/>
            </w:tcBorders>
          </w:tcPr>
          <w:p w14:paraId="158BA0AD" w14:textId="77777777" w:rsidR="00557187" w:rsidRPr="00B857F7" w:rsidRDefault="00557187">
            <w:pPr>
              <w:pStyle w:val="Kehatekst"/>
              <w:jc w:val="both"/>
              <w:rPr>
                <w:sz w:val="22"/>
                <w:szCs w:val="22"/>
              </w:rPr>
            </w:pPr>
          </w:p>
        </w:tc>
        <w:tc>
          <w:tcPr>
            <w:tcW w:w="5670" w:type="dxa"/>
            <w:gridSpan w:val="3"/>
            <w:tcBorders>
              <w:top w:val="single" w:sz="4" w:space="0" w:color="auto"/>
              <w:left w:val="single" w:sz="4" w:space="0" w:color="auto"/>
              <w:bottom w:val="single" w:sz="4" w:space="0" w:color="auto"/>
              <w:right w:val="single" w:sz="4" w:space="0" w:color="auto"/>
            </w:tcBorders>
          </w:tcPr>
          <w:p w14:paraId="289FBF93" w14:textId="77777777" w:rsidR="00557187" w:rsidRPr="00B857F7" w:rsidRDefault="00557187">
            <w:pPr>
              <w:pStyle w:val="Kehatekst"/>
              <w:jc w:val="both"/>
              <w:rPr>
                <w:b w:val="0"/>
                <w:sz w:val="22"/>
                <w:szCs w:val="22"/>
              </w:rPr>
            </w:pPr>
            <w:r w:rsidRPr="00B857F7">
              <w:rPr>
                <w:b w:val="0"/>
                <w:sz w:val="22"/>
                <w:szCs w:val="22"/>
              </w:rPr>
              <w:t>Laekunud intresse ja muid finantstulusid</w:t>
            </w:r>
          </w:p>
        </w:tc>
        <w:tc>
          <w:tcPr>
            <w:tcW w:w="850" w:type="dxa"/>
            <w:gridSpan w:val="2"/>
            <w:tcBorders>
              <w:top w:val="single" w:sz="4" w:space="0" w:color="auto"/>
              <w:left w:val="single" w:sz="4" w:space="0" w:color="auto"/>
              <w:bottom w:val="single" w:sz="4" w:space="0" w:color="auto"/>
              <w:right w:val="single" w:sz="4" w:space="0" w:color="auto"/>
            </w:tcBorders>
          </w:tcPr>
          <w:p w14:paraId="1385431F" w14:textId="77777777" w:rsidR="00557187" w:rsidRPr="00B857F7" w:rsidRDefault="00557187" w:rsidP="00A458D9">
            <w:pPr>
              <w:pStyle w:val="Kehatekst"/>
              <w:jc w:val="right"/>
              <w:rPr>
                <w:b w:val="0"/>
                <w:sz w:val="22"/>
                <w:szCs w:val="22"/>
              </w:rPr>
            </w:pPr>
            <w:r w:rsidRPr="00B857F7">
              <w:rPr>
                <w:b w:val="0"/>
                <w:sz w:val="22"/>
                <w:szCs w:val="22"/>
              </w:rPr>
              <w:t>2</w:t>
            </w:r>
          </w:p>
        </w:tc>
        <w:tc>
          <w:tcPr>
            <w:tcW w:w="1276" w:type="dxa"/>
            <w:tcBorders>
              <w:top w:val="single" w:sz="4" w:space="0" w:color="auto"/>
              <w:left w:val="single" w:sz="4" w:space="0" w:color="auto"/>
              <w:bottom w:val="single" w:sz="4" w:space="0" w:color="auto"/>
              <w:right w:val="single" w:sz="4" w:space="0" w:color="auto"/>
            </w:tcBorders>
          </w:tcPr>
          <w:p w14:paraId="7A6CB222" w14:textId="0072EAC6" w:rsidR="00557187" w:rsidRPr="00BA40E5" w:rsidRDefault="00424314" w:rsidP="001D753F">
            <w:pPr>
              <w:pStyle w:val="Kehatekst"/>
              <w:jc w:val="right"/>
              <w:rPr>
                <w:b w:val="0"/>
                <w:sz w:val="22"/>
                <w:szCs w:val="22"/>
              </w:rPr>
            </w:pPr>
            <w:r w:rsidRPr="00BA40E5">
              <w:rPr>
                <w:b w:val="0"/>
                <w:sz w:val="22"/>
                <w:szCs w:val="22"/>
              </w:rPr>
              <w:t>2 221</w:t>
            </w:r>
          </w:p>
        </w:tc>
        <w:tc>
          <w:tcPr>
            <w:tcW w:w="1276" w:type="dxa"/>
            <w:gridSpan w:val="2"/>
            <w:tcBorders>
              <w:top w:val="single" w:sz="4" w:space="0" w:color="auto"/>
              <w:left w:val="single" w:sz="4" w:space="0" w:color="auto"/>
              <w:bottom w:val="single" w:sz="4" w:space="0" w:color="auto"/>
              <w:right w:val="single" w:sz="4" w:space="0" w:color="auto"/>
            </w:tcBorders>
          </w:tcPr>
          <w:p w14:paraId="36FAB332" w14:textId="29959520" w:rsidR="00557187" w:rsidRPr="00BA40E5" w:rsidRDefault="00CF3DB3" w:rsidP="001D753F">
            <w:pPr>
              <w:pStyle w:val="Kehatekst"/>
              <w:jc w:val="right"/>
              <w:rPr>
                <w:b w:val="0"/>
                <w:sz w:val="22"/>
                <w:szCs w:val="22"/>
              </w:rPr>
            </w:pPr>
            <w:r w:rsidRPr="00BA40E5">
              <w:rPr>
                <w:b w:val="0"/>
                <w:sz w:val="22"/>
                <w:szCs w:val="22"/>
              </w:rPr>
              <w:t>3 499</w:t>
            </w:r>
          </w:p>
        </w:tc>
      </w:tr>
      <w:tr w:rsidR="008F5EA5" w:rsidRPr="00B857F7" w14:paraId="1E27FC21" w14:textId="77777777" w:rsidTr="00D25B3D">
        <w:trPr>
          <w:cantSplit/>
        </w:trPr>
        <w:tc>
          <w:tcPr>
            <w:tcW w:w="284" w:type="dxa"/>
            <w:gridSpan w:val="2"/>
            <w:tcBorders>
              <w:top w:val="single" w:sz="4" w:space="0" w:color="auto"/>
              <w:left w:val="single" w:sz="4" w:space="0" w:color="auto"/>
              <w:bottom w:val="single" w:sz="4" w:space="0" w:color="auto"/>
              <w:right w:val="single" w:sz="4" w:space="0" w:color="auto"/>
            </w:tcBorders>
          </w:tcPr>
          <w:p w14:paraId="41EF1886" w14:textId="77777777" w:rsidR="00F51355" w:rsidRPr="00B857F7" w:rsidRDefault="00F51355">
            <w:pPr>
              <w:pStyle w:val="Kehatekst"/>
              <w:jc w:val="both"/>
              <w:rPr>
                <w:sz w:val="22"/>
                <w:szCs w:val="22"/>
              </w:rPr>
            </w:pPr>
          </w:p>
        </w:tc>
        <w:tc>
          <w:tcPr>
            <w:tcW w:w="5670" w:type="dxa"/>
            <w:gridSpan w:val="3"/>
            <w:tcBorders>
              <w:top w:val="single" w:sz="4" w:space="0" w:color="auto"/>
              <w:left w:val="single" w:sz="4" w:space="0" w:color="auto"/>
              <w:bottom w:val="single" w:sz="4" w:space="0" w:color="auto"/>
              <w:right w:val="single" w:sz="4" w:space="0" w:color="auto"/>
            </w:tcBorders>
          </w:tcPr>
          <w:p w14:paraId="0C8C9297" w14:textId="22E9A191" w:rsidR="00F51355" w:rsidRPr="00B857F7" w:rsidRDefault="00EF4B75">
            <w:pPr>
              <w:pStyle w:val="Kehatekst"/>
              <w:jc w:val="both"/>
              <w:rPr>
                <w:b w:val="0"/>
                <w:sz w:val="22"/>
                <w:szCs w:val="22"/>
              </w:rPr>
            </w:pPr>
            <w:r>
              <w:rPr>
                <w:b w:val="0"/>
                <w:sz w:val="22"/>
                <w:szCs w:val="22"/>
              </w:rPr>
              <w:t>Laekunud</w:t>
            </w:r>
            <w:r w:rsidR="00F51355" w:rsidRPr="00B857F7">
              <w:rPr>
                <w:b w:val="0"/>
                <w:sz w:val="22"/>
                <w:szCs w:val="22"/>
              </w:rPr>
              <w:t xml:space="preserve"> sihtfinantseerimine põhivara soetuseks</w:t>
            </w:r>
          </w:p>
        </w:tc>
        <w:tc>
          <w:tcPr>
            <w:tcW w:w="850" w:type="dxa"/>
            <w:gridSpan w:val="2"/>
            <w:tcBorders>
              <w:top w:val="single" w:sz="4" w:space="0" w:color="auto"/>
              <w:left w:val="single" w:sz="4" w:space="0" w:color="auto"/>
              <w:bottom w:val="single" w:sz="4" w:space="0" w:color="auto"/>
              <w:right w:val="single" w:sz="4" w:space="0" w:color="auto"/>
            </w:tcBorders>
          </w:tcPr>
          <w:p w14:paraId="07E07065" w14:textId="12BD7C4E" w:rsidR="00F51355" w:rsidRPr="00B857F7" w:rsidRDefault="000B0876" w:rsidP="00A458D9">
            <w:pPr>
              <w:pStyle w:val="Kehatekst"/>
              <w:jc w:val="right"/>
              <w:rPr>
                <w:b w:val="0"/>
                <w:sz w:val="22"/>
                <w:szCs w:val="22"/>
              </w:rPr>
            </w:pPr>
            <w:r>
              <w:rPr>
                <w:b w:val="0"/>
                <w:sz w:val="22"/>
                <w:szCs w:val="22"/>
              </w:rPr>
              <w:t>1</w:t>
            </w:r>
            <w:r w:rsidR="00B96AF8">
              <w:rPr>
                <w:b w:val="0"/>
                <w:sz w:val="22"/>
                <w:szCs w:val="22"/>
              </w:rPr>
              <w:t>7</w:t>
            </w:r>
          </w:p>
        </w:tc>
        <w:tc>
          <w:tcPr>
            <w:tcW w:w="1276" w:type="dxa"/>
            <w:tcBorders>
              <w:top w:val="single" w:sz="4" w:space="0" w:color="auto"/>
              <w:left w:val="single" w:sz="4" w:space="0" w:color="auto"/>
              <w:bottom w:val="single" w:sz="4" w:space="0" w:color="auto"/>
              <w:right w:val="single" w:sz="4" w:space="0" w:color="auto"/>
            </w:tcBorders>
          </w:tcPr>
          <w:p w14:paraId="48447562" w14:textId="613B8E7B" w:rsidR="00F51355" w:rsidRPr="00BA40E5" w:rsidRDefault="001B42E9" w:rsidP="001D753F">
            <w:pPr>
              <w:pStyle w:val="Kehatekst"/>
              <w:jc w:val="right"/>
              <w:rPr>
                <w:b w:val="0"/>
                <w:sz w:val="22"/>
                <w:szCs w:val="22"/>
              </w:rPr>
            </w:pPr>
            <w:r w:rsidRPr="00BA40E5">
              <w:rPr>
                <w:b w:val="0"/>
                <w:sz w:val="22"/>
                <w:szCs w:val="22"/>
              </w:rPr>
              <w:t>190 000</w:t>
            </w:r>
          </w:p>
        </w:tc>
        <w:tc>
          <w:tcPr>
            <w:tcW w:w="1276" w:type="dxa"/>
            <w:gridSpan w:val="2"/>
            <w:tcBorders>
              <w:top w:val="single" w:sz="4" w:space="0" w:color="auto"/>
              <w:left w:val="single" w:sz="4" w:space="0" w:color="auto"/>
              <w:bottom w:val="single" w:sz="4" w:space="0" w:color="auto"/>
              <w:right w:val="single" w:sz="4" w:space="0" w:color="auto"/>
            </w:tcBorders>
          </w:tcPr>
          <w:p w14:paraId="05580E44" w14:textId="35AFFC30" w:rsidR="00F51355" w:rsidRPr="00BA40E5" w:rsidRDefault="00CF3DB3" w:rsidP="001D753F">
            <w:pPr>
              <w:pStyle w:val="Kehatekst"/>
              <w:jc w:val="right"/>
              <w:rPr>
                <w:b w:val="0"/>
                <w:sz w:val="22"/>
                <w:szCs w:val="22"/>
              </w:rPr>
            </w:pPr>
            <w:r w:rsidRPr="00BA40E5">
              <w:rPr>
                <w:b w:val="0"/>
                <w:sz w:val="22"/>
                <w:szCs w:val="22"/>
              </w:rPr>
              <w:t>190 000</w:t>
            </w:r>
          </w:p>
        </w:tc>
      </w:tr>
      <w:tr w:rsidR="008F5EA5" w:rsidRPr="00B857F7" w14:paraId="69DBBCB9" w14:textId="77777777" w:rsidTr="00D25B3D">
        <w:trPr>
          <w:cantSplit/>
        </w:trPr>
        <w:tc>
          <w:tcPr>
            <w:tcW w:w="284" w:type="dxa"/>
            <w:gridSpan w:val="2"/>
            <w:tcBorders>
              <w:top w:val="single" w:sz="4" w:space="0" w:color="auto"/>
              <w:left w:val="single" w:sz="4" w:space="0" w:color="auto"/>
              <w:bottom w:val="single" w:sz="4" w:space="0" w:color="auto"/>
              <w:right w:val="single" w:sz="4" w:space="0" w:color="auto"/>
            </w:tcBorders>
          </w:tcPr>
          <w:p w14:paraId="44A44C8D" w14:textId="77777777" w:rsidR="00557187" w:rsidRPr="00B857F7" w:rsidRDefault="00557187">
            <w:pPr>
              <w:pStyle w:val="Kehatekst"/>
              <w:jc w:val="both"/>
              <w:rPr>
                <w:sz w:val="22"/>
                <w:szCs w:val="22"/>
              </w:rPr>
            </w:pPr>
          </w:p>
        </w:tc>
        <w:tc>
          <w:tcPr>
            <w:tcW w:w="5670" w:type="dxa"/>
            <w:gridSpan w:val="3"/>
            <w:tcBorders>
              <w:top w:val="single" w:sz="4" w:space="0" w:color="auto"/>
              <w:left w:val="single" w:sz="4" w:space="0" w:color="auto"/>
              <w:bottom w:val="single" w:sz="4" w:space="0" w:color="auto"/>
              <w:right w:val="single" w:sz="4" w:space="0" w:color="auto"/>
            </w:tcBorders>
          </w:tcPr>
          <w:p w14:paraId="6E198500" w14:textId="77777777" w:rsidR="00557187" w:rsidRPr="00B857F7" w:rsidRDefault="00557187">
            <w:pPr>
              <w:pStyle w:val="Kehatekst"/>
              <w:jc w:val="both"/>
              <w:rPr>
                <w:sz w:val="22"/>
                <w:szCs w:val="22"/>
              </w:rPr>
            </w:pPr>
            <w:r w:rsidRPr="00B857F7">
              <w:rPr>
                <w:sz w:val="22"/>
                <w:szCs w:val="22"/>
              </w:rPr>
              <w:t>Kokku rahavood investeerimistegevusest</w:t>
            </w:r>
          </w:p>
        </w:tc>
        <w:tc>
          <w:tcPr>
            <w:tcW w:w="850" w:type="dxa"/>
            <w:gridSpan w:val="2"/>
            <w:tcBorders>
              <w:top w:val="single" w:sz="4" w:space="0" w:color="auto"/>
              <w:left w:val="single" w:sz="4" w:space="0" w:color="auto"/>
              <w:bottom w:val="single" w:sz="4" w:space="0" w:color="auto"/>
              <w:right w:val="single" w:sz="4" w:space="0" w:color="auto"/>
            </w:tcBorders>
          </w:tcPr>
          <w:p w14:paraId="641051A6" w14:textId="77777777" w:rsidR="00557187" w:rsidRPr="00B857F7" w:rsidRDefault="00557187" w:rsidP="00A1188F">
            <w:pPr>
              <w:pStyle w:val="Kehatekst"/>
              <w:jc w:val="right"/>
              <w:rPr>
                <w:b w:val="0"/>
                <w:sz w:val="22"/>
                <w:szCs w:val="22"/>
              </w:rPr>
            </w:pPr>
          </w:p>
        </w:tc>
        <w:tc>
          <w:tcPr>
            <w:tcW w:w="1276" w:type="dxa"/>
            <w:tcBorders>
              <w:top w:val="single" w:sz="4" w:space="0" w:color="auto"/>
              <w:left w:val="single" w:sz="4" w:space="0" w:color="auto"/>
              <w:bottom w:val="single" w:sz="4" w:space="0" w:color="auto"/>
              <w:right w:val="single" w:sz="4" w:space="0" w:color="auto"/>
            </w:tcBorders>
          </w:tcPr>
          <w:p w14:paraId="611948DC" w14:textId="48CCD3E5" w:rsidR="00557187" w:rsidRPr="00BA40E5" w:rsidRDefault="00275198" w:rsidP="001D753F">
            <w:pPr>
              <w:pStyle w:val="Kehatekst"/>
              <w:jc w:val="right"/>
              <w:rPr>
                <w:i/>
                <w:sz w:val="22"/>
                <w:szCs w:val="22"/>
              </w:rPr>
            </w:pPr>
            <w:r w:rsidRPr="00BA40E5">
              <w:rPr>
                <w:i/>
                <w:sz w:val="22"/>
                <w:szCs w:val="22"/>
              </w:rPr>
              <w:t>121 301</w:t>
            </w:r>
          </w:p>
        </w:tc>
        <w:tc>
          <w:tcPr>
            <w:tcW w:w="1276" w:type="dxa"/>
            <w:gridSpan w:val="2"/>
            <w:tcBorders>
              <w:top w:val="single" w:sz="4" w:space="0" w:color="auto"/>
              <w:left w:val="single" w:sz="4" w:space="0" w:color="auto"/>
              <w:bottom w:val="single" w:sz="4" w:space="0" w:color="auto"/>
              <w:right w:val="single" w:sz="4" w:space="0" w:color="auto"/>
            </w:tcBorders>
          </w:tcPr>
          <w:p w14:paraId="220D0DEB" w14:textId="3FBC6D8B" w:rsidR="00557187" w:rsidRPr="00BA40E5" w:rsidRDefault="00512FBF" w:rsidP="00512FBF">
            <w:pPr>
              <w:pStyle w:val="Kehatekst"/>
              <w:jc w:val="center"/>
              <w:rPr>
                <w:i/>
                <w:sz w:val="22"/>
                <w:szCs w:val="22"/>
              </w:rPr>
            </w:pPr>
            <w:r w:rsidRPr="00BA40E5">
              <w:rPr>
                <w:i/>
                <w:sz w:val="22"/>
                <w:szCs w:val="22"/>
              </w:rPr>
              <w:t xml:space="preserve"> </w:t>
            </w:r>
            <w:r w:rsidR="00647F8A" w:rsidRPr="00BA40E5">
              <w:rPr>
                <w:i/>
                <w:sz w:val="22"/>
                <w:szCs w:val="22"/>
              </w:rPr>
              <w:t xml:space="preserve">       97 278</w:t>
            </w:r>
          </w:p>
        </w:tc>
      </w:tr>
      <w:tr w:rsidR="008F5EA5" w:rsidRPr="00B857F7" w14:paraId="0522C5EB" w14:textId="77777777" w:rsidTr="00D25B3D">
        <w:trPr>
          <w:cantSplit/>
        </w:trPr>
        <w:tc>
          <w:tcPr>
            <w:tcW w:w="5954" w:type="dxa"/>
            <w:gridSpan w:val="5"/>
            <w:tcBorders>
              <w:top w:val="single" w:sz="4" w:space="0" w:color="auto"/>
              <w:left w:val="single" w:sz="4" w:space="0" w:color="auto"/>
              <w:bottom w:val="single" w:sz="4" w:space="0" w:color="auto"/>
              <w:right w:val="single" w:sz="4" w:space="0" w:color="auto"/>
            </w:tcBorders>
          </w:tcPr>
          <w:p w14:paraId="2DE3E292" w14:textId="77777777" w:rsidR="00557187" w:rsidRPr="00B857F7" w:rsidRDefault="00557187">
            <w:pPr>
              <w:pStyle w:val="Kehatekst"/>
              <w:jc w:val="both"/>
              <w:rPr>
                <w:sz w:val="22"/>
                <w:szCs w:val="22"/>
              </w:rPr>
            </w:pPr>
            <w:r w:rsidRPr="00B857F7">
              <w:rPr>
                <w:sz w:val="22"/>
                <w:szCs w:val="22"/>
              </w:rPr>
              <w:t>Rahavood finantseerimistegevusest</w:t>
            </w:r>
          </w:p>
        </w:tc>
        <w:tc>
          <w:tcPr>
            <w:tcW w:w="850" w:type="dxa"/>
            <w:gridSpan w:val="2"/>
            <w:tcBorders>
              <w:top w:val="single" w:sz="4" w:space="0" w:color="auto"/>
              <w:left w:val="single" w:sz="4" w:space="0" w:color="auto"/>
              <w:bottom w:val="single" w:sz="4" w:space="0" w:color="auto"/>
              <w:right w:val="single" w:sz="4" w:space="0" w:color="auto"/>
            </w:tcBorders>
          </w:tcPr>
          <w:p w14:paraId="1A77BAF5" w14:textId="77777777" w:rsidR="00557187" w:rsidRPr="00B857F7" w:rsidRDefault="00557187" w:rsidP="00A1188F">
            <w:pPr>
              <w:pStyle w:val="Kehatekst"/>
              <w:jc w:val="right"/>
              <w:rPr>
                <w:b w:val="0"/>
                <w:sz w:val="22"/>
                <w:szCs w:val="22"/>
              </w:rPr>
            </w:pPr>
          </w:p>
        </w:tc>
        <w:tc>
          <w:tcPr>
            <w:tcW w:w="1276" w:type="dxa"/>
            <w:tcBorders>
              <w:top w:val="single" w:sz="4" w:space="0" w:color="auto"/>
              <w:left w:val="single" w:sz="4" w:space="0" w:color="auto"/>
              <w:bottom w:val="single" w:sz="4" w:space="0" w:color="auto"/>
              <w:right w:val="single" w:sz="4" w:space="0" w:color="auto"/>
            </w:tcBorders>
          </w:tcPr>
          <w:p w14:paraId="7E4BFA27" w14:textId="77777777" w:rsidR="00557187" w:rsidRPr="00BA40E5" w:rsidRDefault="00557187" w:rsidP="001D753F">
            <w:pPr>
              <w:pStyle w:val="Kehatekst"/>
              <w:jc w:val="right"/>
              <w:rPr>
                <w:b w:val="0"/>
                <w:sz w:val="22"/>
                <w:szCs w:val="22"/>
              </w:rPr>
            </w:pPr>
          </w:p>
        </w:tc>
        <w:tc>
          <w:tcPr>
            <w:tcW w:w="1276" w:type="dxa"/>
            <w:gridSpan w:val="2"/>
            <w:tcBorders>
              <w:top w:val="single" w:sz="4" w:space="0" w:color="auto"/>
              <w:left w:val="single" w:sz="4" w:space="0" w:color="auto"/>
              <w:bottom w:val="single" w:sz="4" w:space="0" w:color="auto"/>
              <w:right w:val="single" w:sz="4" w:space="0" w:color="auto"/>
            </w:tcBorders>
          </w:tcPr>
          <w:p w14:paraId="43C8B05D" w14:textId="77777777" w:rsidR="00557187" w:rsidRPr="00BA40E5" w:rsidRDefault="00557187" w:rsidP="001D753F">
            <w:pPr>
              <w:pStyle w:val="Kehatekst"/>
              <w:jc w:val="right"/>
              <w:rPr>
                <w:b w:val="0"/>
                <w:sz w:val="22"/>
                <w:szCs w:val="22"/>
              </w:rPr>
            </w:pPr>
          </w:p>
        </w:tc>
      </w:tr>
      <w:tr w:rsidR="008F5EA5" w:rsidRPr="00B857F7" w14:paraId="2C744234" w14:textId="77777777" w:rsidTr="00D25B3D">
        <w:trPr>
          <w:cantSplit/>
        </w:trPr>
        <w:tc>
          <w:tcPr>
            <w:tcW w:w="284" w:type="dxa"/>
            <w:gridSpan w:val="2"/>
            <w:tcBorders>
              <w:top w:val="single" w:sz="4" w:space="0" w:color="auto"/>
              <w:left w:val="single" w:sz="4" w:space="0" w:color="auto"/>
              <w:bottom w:val="single" w:sz="4" w:space="0" w:color="auto"/>
              <w:right w:val="single" w:sz="4" w:space="0" w:color="auto"/>
            </w:tcBorders>
          </w:tcPr>
          <w:p w14:paraId="220F6B97" w14:textId="77777777" w:rsidR="00557187" w:rsidRPr="00B857F7" w:rsidRDefault="00557187">
            <w:pPr>
              <w:pStyle w:val="Kehatekst"/>
              <w:jc w:val="both"/>
              <w:rPr>
                <w:sz w:val="22"/>
                <w:szCs w:val="22"/>
              </w:rPr>
            </w:pPr>
          </w:p>
        </w:tc>
        <w:tc>
          <w:tcPr>
            <w:tcW w:w="5670" w:type="dxa"/>
            <w:gridSpan w:val="3"/>
            <w:tcBorders>
              <w:top w:val="single" w:sz="4" w:space="0" w:color="auto"/>
              <w:left w:val="single" w:sz="4" w:space="0" w:color="auto"/>
              <w:bottom w:val="single" w:sz="4" w:space="0" w:color="auto"/>
              <w:right w:val="single" w:sz="4" w:space="0" w:color="auto"/>
            </w:tcBorders>
          </w:tcPr>
          <w:p w14:paraId="449F4191" w14:textId="278B2005" w:rsidR="00557187" w:rsidRPr="00B857F7" w:rsidRDefault="00DA3A82">
            <w:pPr>
              <w:pStyle w:val="Kehatekst"/>
              <w:jc w:val="both"/>
              <w:rPr>
                <w:b w:val="0"/>
                <w:sz w:val="22"/>
                <w:szCs w:val="22"/>
              </w:rPr>
            </w:pPr>
            <w:r>
              <w:rPr>
                <w:b w:val="0"/>
                <w:sz w:val="22"/>
                <w:szCs w:val="22"/>
              </w:rPr>
              <w:t>Saadud laenud</w:t>
            </w:r>
          </w:p>
        </w:tc>
        <w:tc>
          <w:tcPr>
            <w:tcW w:w="850" w:type="dxa"/>
            <w:gridSpan w:val="2"/>
            <w:tcBorders>
              <w:top w:val="single" w:sz="4" w:space="0" w:color="auto"/>
              <w:left w:val="single" w:sz="4" w:space="0" w:color="auto"/>
              <w:bottom w:val="single" w:sz="4" w:space="0" w:color="auto"/>
              <w:right w:val="single" w:sz="4" w:space="0" w:color="auto"/>
            </w:tcBorders>
          </w:tcPr>
          <w:p w14:paraId="2CA33CFB" w14:textId="144FEEBC" w:rsidR="00557187" w:rsidRPr="00B857F7" w:rsidRDefault="00557187" w:rsidP="00A1188F">
            <w:pPr>
              <w:pStyle w:val="Kehatekst"/>
              <w:jc w:val="right"/>
              <w:rPr>
                <w:b w:val="0"/>
                <w:sz w:val="22"/>
                <w:szCs w:val="22"/>
              </w:rPr>
            </w:pPr>
          </w:p>
        </w:tc>
        <w:tc>
          <w:tcPr>
            <w:tcW w:w="1276" w:type="dxa"/>
            <w:tcBorders>
              <w:top w:val="single" w:sz="4" w:space="0" w:color="auto"/>
              <w:left w:val="single" w:sz="4" w:space="0" w:color="auto"/>
              <w:bottom w:val="single" w:sz="4" w:space="0" w:color="auto"/>
              <w:right w:val="single" w:sz="4" w:space="0" w:color="auto"/>
            </w:tcBorders>
          </w:tcPr>
          <w:p w14:paraId="0D6732D7" w14:textId="42E1A346" w:rsidR="00557187" w:rsidRPr="00BA40E5" w:rsidRDefault="00EE5C4D" w:rsidP="001D753F">
            <w:pPr>
              <w:pStyle w:val="Kehatekst"/>
              <w:jc w:val="right"/>
              <w:rPr>
                <w:b w:val="0"/>
                <w:sz w:val="22"/>
                <w:szCs w:val="22"/>
              </w:rPr>
            </w:pPr>
            <w:r w:rsidRPr="00BA40E5">
              <w:rPr>
                <w:b w:val="0"/>
                <w:sz w:val="22"/>
                <w:szCs w:val="22"/>
              </w:rPr>
              <w:t>1</w:t>
            </w:r>
            <w:r w:rsidR="00FC0AC2" w:rsidRPr="00BA40E5">
              <w:rPr>
                <w:b w:val="0"/>
                <w:sz w:val="22"/>
                <w:szCs w:val="22"/>
              </w:rPr>
              <w:t>00 000</w:t>
            </w:r>
          </w:p>
        </w:tc>
        <w:tc>
          <w:tcPr>
            <w:tcW w:w="1276" w:type="dxa"/>
            <w:gridSpan w:val="2"/>
            <w:tcBorders>
              <w:top w:val="single" w:sz="4" w:space="0" w:color="auto"/>
              <w:left w:val="single" w:sz="4" w:space="0" w:color="auto"/>
              <w:bottom w:val="single" w:sz="4" w:space="0" w:color="auto"/>
              <w:right w:val="single" w:sz="4" w:space="0" w:color="auto"/>
            </w:tcBorders>
          </w:tcPr>
          <w:p w14:paraId="4B162AC9" w14:textId="148B0C44" w:rsidR="00557187" w:rsidRPr="00BA40E5" w:rsidRDefault="00647F8A" w:rsidP="001D753F">
            <w:pPr>
              <w:pStyle w:val="Kehatekst"/>
              <w:jc w:val="right"/>
              <w:rPr>
                <w:b w:val="0"/>
                <w:sz w:val="22"/>
                <w:szCs w:val="22"/>
              </w:rPr>
            </w:pPr>
            <w:r w:rsidRPr="00BA40E5">
              <w:rPr>
                <w:b w:val="0"/>
                <w:sz w:val="22"/>
                <w:szCs w:val="22"/>
              </w:rPr>
              <w:t>4</w:t>
            </w:r>
            <w:r w:rsidR="00AE4CEB" w:rsidRPr="00BA40E5">
              <w:rPr>
                <w:b w:val="0"/>
                <w:sz w:val="22"/>
                <w:szCs w:val="22"/>
              </w:rPr>
              <w:t>00 000</w:t>
            </w:r>
          </w:p>
        </w:tc>
      </w:tr>
      <w:tr w:rsidR="00DA3A82" w:rsidRPr="00B857F7" w14:paraId="24415F4C" w14:textId="77777777" w:rsidTr="00D25B3D">
        <w:trPr>
          <w:cantSplit/>
        </w:trPr>
        <w:tc>
          <w:tcPr>
            <w:tcW w:w="284" w:type="dxa"/>
            <w:gridSpan w:val="2"/>
            <w:tcBorders>
              <w:top w:val="single" w:sz="4" w:space="0" w:color="auto"/>
              <w:left w:val="single" w:sz="4" w:space="0" w:color="auto"/>
              <w:bottom w:val="single" w:sz="4" w:space="0" w:color="auto"/>
              <w:right w:val="single" w:sz="4" w:space="0" w:color="auto"/>
            </w:tcBorders>
          </w:tcPr>
          <w:p w14:paraId="2D0D5749" w14:textId="77777777" w:rsidR="00DA3A82" w:rsidRPr="00B857F7" w:rsidRDefault="00DA3A82">
            <w:pPr>
              <w:pStyle w:val="Kehatekst"/>
              <w:jc w:val="both"/>
              <w:rPr>
                <w:sz w:val="22"/>
                <w:szCs w:val="22"/>
              </w:rPr>
            </w:pPr>
          </w:p>
        </w:tc>
        <w:tc>
          <w:tcPr>
            <w:tcW w:w="5670" w:type="dxa"/>
            <w:gridSpan w:val="3"/>
            <w:tcBorders>
              <w:top w:val="single" w:sz="4" w:space="0" w:color="auto"/>
              <w:left w:val="single" w:sz="4" w:space="0" w:color="auto"/>
              <w:bottom w:val="single" w:sz="4" w:space="0" w:color="auto"/>
              <w:right w:val="single" w:sz="4" w:space="0" w:color="auto"/>
            </w:tcBorders>
          </w:tcPr>
          <w:p w14:paraId="73DA5300" w14:textId="1DC1E6AB" w:rsidR="00DA3A82" w:rsidRPr="00B857F7" w:rsidRDefault="00DA3A82">
            <w:pPr>
              <w:pStyle w:val="Kehatekst"/>
              <w:jc w:val="both"/>
              <w:rPr>
                <w:b w:val="0"/>
                <w:sz w:val="22"/>
                <w:szCs w:val="22"/>
              </w:rPr>
            </w:pPr>
            <w:r>
              <w:rPr>
                <w:b w:val="0"/>
                <w:sz w:val="22"/>
                <w:szCs w:val="22"/>
              </w:rPr>
              <w:t>Tagasi makstud saadud laenud</w:t>
            </w:r>
          </w:p>
        </w:tc>
        <w:tc>
          <w:tcPr>
            <w:tcW w:w="850" w:type="dxa"/>
            <w:gridSpan w:val="2"/>
            <w:tcBorders>
              <w:top w:val="single" w:sz="4" w:space="0" w:color="auto"/>
              <w:left w:val="single" w:sz="4" w:space="0" w:color="auto"/>
              <w:bottom w:val="single" w:sz="4" w:space="0" w:color="auto"/>
              <w:right w:val="single" w:sz="4" w:space="0" w:color="auto"/>
            </w:tcBorders>
          </w:tcPr>
          <w:p w14:paraId="19AF0BC8" w14:textId="4A9DAC04" w:rsidR="00DA3A82" w:rsidRDefault="00DA3A82" w:rsidP="00A1188F">
            <w:pPr>
              <w:pStyle w:val="Kehatekst"/>
              <w:jc w:val="right"/>
              <w:rPr>
                <w:b w:val="0"/>
                <w:sz w:val="22"/>
                <w:szCs w:val="22"/>
              </w:rPr>
            </w:pPr>
            <w:r>
              <w:rPr>
                <w:b w:val="0"/>
                <w:sz w:val="22"/>
                <w:szCs w:val="22"/>
              </w:rPr>
              <w:t>13</w:t>
            </w:r>
          </w:p>
        </w:tc>
        <w:tc>
          <w:tcPr>
            <w:tcW w:w="1276" w:type="dxa"/>
            <w:tcBorders>
              <w:top w:val="single" w:sz="4" w:space="0" w:color="auto"/>
              <w:left w:val="single" w:sz="4" w:space="0" w:color="auto"/>
              <w:bottom w:val="single" w:sz="4" w:space="0" w:color="auto"/>
              <w:right w:val="single" w:sz="4" w:space="0" w:color="auto"/>
            </w:tcBorders>
          </w:tcPr>
          <w:p w14:paraId="6B63B6F8" w14:textId="1A422C61" w:rsidR="00DA3A82" w:rsidRPr="00BA40E5" w:rsidRDefault="00DA3A82" w:rsidP="001D753F">
            <w:pPr>
              <w:pStyle w:val="Kehatekst"/>
              <w:jc w:val="right"/>
              <w:rPr>
                <w:b w:val="0"/>
                <w:sz w:val="22"/>
                <w:szCs w:val="22"/>
              </w:rPr>
            </w:pPr>
            <w:r w:rsidRPr="00BA40E5">
              <w:rPr>
                <w:b w:val="0"/>
                <w:sz w:val="22"/>
                <w:szCs w:val="22"/>
              </w:rPr>
              <w:t>-</w:t>
            </w:r>
            <w:r w:rsidR="00232DB4" w:rsidRPr="00BA40E5">
              <w:rPr>
                <w:b w:val="0"/>
                <w:sz w:val="22"/>
                <w:szCs w:val="22"/>
              </w:rPr>
              <w:t>71 861</w:t>
            </w:r>
          </w:p>
        </w:tc>
        <w:tc>
          <w:tcPr>
            <w:tcW w:w="1276" w:type="dxa"/>
            <w:gridSpan w:val="2"/>
            <w:tcBorders>
              <w:top w:val="single" w:sz="4" w:space="0" w:color="auto"/>
              <w:left w:val="single" w:sz="4" w:space="0" w:color="auto"/>
              <w:bottom w:val="single" w:sz="4" w:space="0" w:color="auto"/>
              <w:right w:val="single" w:sz="4" w:space="0" w:color="auto"/>
            </w:tcBorders>
          </w:tcPr>
          <w:p w14:paraId="6B6F3496" w14:textId="79CA7C0F" w:rsidR="00DA3A82" w:rsidRPr="00BA40E5" w:rsidRDefault="00DA3A82" w:rsidP="001D753F">
            <w:pPr>
              <w:pStyle w:val="Kehatekst"/>
              <w:jc w:val="right"/>
              <w:rPr>
                <w:b w:val="0"/>
                <w:sz w:val="22"/>
                <w:szCs w:val="22"/>
              </w:rPr>
            </w:pPr>
            <w:r w:rsidRPr="00BA40E5">
              <w:rPr>
                <w:b w:val="0"/>
                <w:sz w:val="22"/>
                <w:szCs w:val="22"/>
              </w:rPr>
              <w:t>-</w:t>
            </w:r>
            <w:r w:rsidR="00647F8A" w:rsidRPr="00BA40E5">
              <w:rPr>
                <w:b w:val="0"/>
                <w:sz w:val="22"/>
                <w:szCs w:val="22"/>
              </w:rPr>
              <w:t>82 032</w:t>
            </w:r>
          </w:p>
        </w:tc>
      </w:tr>
      <w:tr w:rsidR="008F5EA5" w:rsidRPr="00B857F7" w14:paraId="21F47D31" w14:textId="77777777" w:rsidTr="00D25B3D">
        <w:trPr>
          <w:cantSplit/>
        </w:trPr>
        <w:tc>
          <w:tcPr>
            <w:tcW w:w="284" w:type="dxa"/>
            <w:gridSpan w:val="2"/>
            <w:tcBorders>
              <w:top w:val="single" w:sz="4" w:space="0" w:color="auto"/>
              <w:left w:val="single" w:sz="4" w:space="0" w:color="auto"/>
              <w:bottom w:val="single" w:sz="4" w:space="0" w:color="auto"/>
              <w:right w:val="single" w:sz="4" w:space="0" w:color="auto"/>
            </w:tcBorders>
          </w:tcPr>
          <w:p w14:paraId="031C8EEC" w14:textId="77777777" w:rsidR="008A4231" w:rsidRPr="00B857F7" w:rsidRDefault="008A4231">
            <w:pPr>
              <w:pStyle w:val="Kehatekst"/>
              <w:jc w:val="both"/>
              <w:rPr>
                <w:sz w:val="22"/>
                <w:szCs w:val="22"/>
              </w:rPr>
            </w:pPr>
          </w:p>
        </w:tc>
        <w:tc>
          <w:tcPr>
            <w:tcW w:w="5670" w:type="dxa"/>
            <w:gridSpan w:val="3"/>
            <w:tcBorders>
              <w:top w:val="single" w:sz="4" w:space="0" w:color="auto"/>
              <w:left w:val="single" w:sz="4" w:space="0" w:color="auto"/>
              <w:bottom w:val="single" w:sz="4" w:space="0" w:color="auto"/>
              <w:right w:val="single" w:sz="4" w:space="0" w:color="auto"/>
            </w:tcBorders>
          </w:tcPr>
          <w:p w14:paraId="79A3B8E4" w14:textId="77777777" w:rsidR="008A4231" w:rsidRPr="00B857F7" w:rsidRDefault="008A4231">
            <w:pPr>
              <w:pStyle w:val="Kehatekst"/>
              <w:jc w:val="both"/>
              <w:rPr>
                <w:b w:val="0"/>
                <w:sz w:val="22"/>
                <w:szCs w:val="22"/>
              </w:rPr>
            </w:pPr>
            <w:r w:rsidRPr="00B857F7">
              <w:rPr>
                <w:b w:val="0"/>
                <w:sz w:val="22"/>
                <w:szCs w:val="22"/>
              </w:rPr>
              <w:t>Tagasi makstud kapitalirendikohustused</w:t>
            </w:r>
          </w:p>
        </w:tc>
        <w:tc>
          <w:tcPr>
            <w:tcW w:w="850" w:type="dxa"/>
            <w:gridSpan w:val="2"/>
            <w:tcBorders>
              <w:top w:val="single" w:sz="4" w:space="0" w:color="auto"/>
              <w:left w:val="single" w:sz="4" w:space="0" w:color="auto"/>
              <w:bottom w:val="single" w:sz="4" w:space="0" w:color="auto"/>
              <w:right w:val="single" w:sz="4" w:space="0" w:color="auto"/>
            </w:tcBorders>
          </w:tcPr>
          <w:p w14:paraId="18F8F5C6" w14:textId="612610C3" w:rsidR="008A4231" w:rsidRPr="00B857F7" w:rsidRDefault="00587EE0" w:rsidP="00A1188F">
            <w:pPr>
              <w:pStyle w:val="Kehatekst"/>
              <w:jc w:val="right"/>
              <w:rPr>
                <w:b w:val="0"/>
                <w:sz w:val="22"/>
                <w:szCs w:val="22"/>
              </w:rPr>
            </w:pPr>
            <w:r>
              <w:rPr>
                <w:b w:val="0"/>
                <w:sz w:val="22"/>
                <w:szCs w:val="22"/>
              </w:rPr>
              <w:t>1</w:t>
            </w:r>
            <w:r w:rsidR="00B96AF8">
              <w:rPr>
                <w:b w:val="0"/>
                <w:sz w:val="22"/>
                <w:szCs w:val="22"/>
              </w:rPr>
              <w:t>3</w:t>
            </w:r>
          </w:p>
        </w:tc>
        <w:tc>
          <w:tcPr>
            <w:tcW w:w="1276" w:type="dxa"/>
            <w:tcBorders>
              <w:top w:val="single" w:sz="4" w:space="0" w:color="auto"/>
              <w:left w:val="single" w:sz="4" w:space="0" w:color="auto"/>
              <w:bottom w:val="single" w:sz="4" w:space="0" w:color="auto"/>
              <w:right w:val="single" w:sz="4" w:space="0" w:color="auto"/>
            </w:tcBorders>
          </w:tcPr>
          <w:p w14:paraId="21F9698D" w14:textId="7269E543" w:rsidR="008A4231" w:rsidRPr="00BA40E5" w:rsidRDefault="00196DD5" w:rsidP="001D753F">
            <w:pPr>
              <w:pStyle w:val="Kehatekst"/>
              <w:jc w:val="right"/>
              <w:rPr>
                <w:b w:val="0"/>
                <w:sz w:val="22"/>
                <w:szCs w:val="22"/>
              </w:rPr>
            </w:pPr>
            <w:r w:rsidRPr="00BA40E5">
              <w:rPr>
                <w:b w:val="0"/>
                <w:sz w:val="22"/>
                <w:szCs w:val="22"/>
              </w:rPr>
              <w:t>-</w:t>
            </w:r>
            <w:r w:rsidR="00232DB4" w:rsidRPr="00BA40E5">
              <w:rPr>
                <w:b w:val="0"/>
                <w:sz w:val="22"/>
                <w:szCs w:val="22"/>
              </w:rPr>
              <w:t>48 316</w:t>
            </w:r>
          </w:p>
        </w:tc>
        <w:tc>
          <w:tcPr>
            <w:tcW w:w="1276" w:type="dxa"/>
            <w:gridSpan w:val="2"/>
            <w:tcBorders>
              <w:top w:val="single" w:sz="4" w:space="0" w:color="auto"/>
              <w:left w:val="single" w:sz="4" w:space="0" w:color="auto"/>
              <w:bottom w:val="single" w:sz="4" w:space="0" w:color="auto"/>
              <w:right w:val="single" w:sz="4" w:space="0" w:color="auto"/>
            </w:tcBorders>
          </w:tcPr>
          <w:p w14:paraId="7852F7AC" w14:textId="301A8A9D" w:rsidR="008A4231" w:rsidRPr="00BA40E5" w:rsidRDefault="00E01F40" w:rsidP="001D753F">
            <w:pPr>
              <w:pStyle w:val="Kehatekst"/>
              <w:jc w:val="right"/>
              <w:rPr>
                <w:b w:val="0"/>
                <w:sz w:val="22"/>
                <w:szCs w:val="22"/>
              </w:rPr>
            </w:pPr>
            <w:r w:rsidRPr="00BA40E5">
              <w:rPr>
                <w:b w:val="0"/>
                <w:sz w:val="22"/>
                <w:szCs w:val="22"/>
              </w:rPr>
              <w:t>-</w:t>
            </w:r>
            <w:r w:rsidR="00647F8A" w:rsidRPr="00BA40E5">
              <w:rPr>
                <w:b w:val="0"/>
                <w:sz w:val="22"/>
                <w:szCs w:val="22"/>
              </w:rPr>
              <w:t>50 953</w:t>
            </w:r>
          </w:p>
        </w:tc>
      </w:tr>
      <w:tr w:rsidR="008F5EA5" w:rsidRPr="00B857F7" w14:paraId="360BEC13" w14:textId="77777777" w:rsidTr="00D25B3D">
        <w:trPr>
          <w:cantSplit/>
        </w:trPr>
        <w:tc>
          <w:tcPr>
            <w:tcW w:w="284" w:type="dxa"/>
            <w:gridSpan w:val="2"/>
            <w:tcBorders>
              <w:top w:val="single" w:sz="4" w:space="0" w:color="auto"/>
              <w:left w:val="single" w:sz="4" w:space="0" w:color="auto"/>
              <w:bottom w:val="single" w:sz="4" w:space="0" w:color="auto"/>
              <w:right w:val="single" w:sz="4" w:space="0" w:color="auto"/>
            </w:tcBorders>
          </w:tcPr>
          <w:p w14:paraId="3B739672" w14:textId="77777777" w:rsidR="00557187" w:rsidRPr="00B857F7" w:rsidRDefault="00557187">
            <w:pPr>
              <w:pStyle w:val="Kehatekst"/>
              <w:jc w:val="both"/>
              <w:rPr>
                <w:sz w:val="22"/>
                <w:szCs w:val="22"/>
              </w:rPr>
            </w:pPr>
          </w:p>
        </w:tc>
        <w:tc>
          <w:tcPr>
            <w:tcW w:w="5670" w:type="dxa"/>
            <w:gridSpan w:val="3"/>
            <w:tcBorders>
              <w:top w:val="single" w:sz="4" w:space="0" w:color="auto"/>
              <w:left w:val="single" w:sz="4" w:space="0" w:color="auto"/>
              <w:bottom w:val="single" w:sz="4" w:space="0" w:color="auto"/>
              <w:right w:val="single" w:sz="4" w:space="0" w:color="auto"/>
            </w:tcBorders>
          </w:tcPr>
          <w:p w14:paraId="5C5F5E7E" w14:textId="77777777" w:rsidR="00557187" w:rsidRPr="00B857F7" w:rsidRDefault="00557187">
            <w:pPr>
              <w:pStyle w:val="Kehatekst"/>
              <w:jc w:val="both"/>
              <w:rPr>
                <w:b w:val="0"/>
                <w:sz w:val="22"/>
                <w:szCs w:val="22"/>
              </w:rPr>
            </w:pPr>
            <w:r w:rsidRPr="00B857F7">
              <w:rPr>
                <w:b w:val="0"/>
                <w:sz w:val="22"/>
                <w:szCs w:val="22"/>
              </w:rPr>
              <w:t>Tasutud intress</w:t>
            </w:r>
            <w:r w:rsidR="001978BF">
              <w:rPr>
                <w:b w:val="0"/>
                <w:sz w:val="22"/>
                <w:szCs w:val="22"/>
              </w:rPr>
              <w:t>id</w:t>
            </w:r>
          </w:p>
        </w:tc>
        <w:tc>
          <w:tcPr>
            <w:tcW w:w="850" w:type="dxa"/>
            <w:gridSpan w:val="2"/>
            <w:tcBorders>
              <w:top w:val="single" w:sz="4" w:space="0" w:color="auto"/>
              <w:left w:val="single" w:sz="4" w:space="0" w:color="auto"/>
              <w:bottom w:val="single" w:sz="4" w:space="0" w:color="auto"/>
              <w:right w:val="single" w:sz="4" w:space="0" w:color="auto"/>
            </w:tcBorders>
          </w:tcPr>
          <w:p w14:paraId="51B8E1C3" w14:textId="0C68B55F" w:rsidR="00557187" w:rsidRPr="00B857F7" w:rsidRDefault="005119AA" w:rsidP="00A1188F">
            <w:pPr>
              <w:pStyle w:val="Kehatekst"/>
              <w:jc w:val="right"/>
              <w:rPr>
                <w:b w:val="0"/>
                <w:sz w:val="22"/>
                <w:szCs w:val="22"/>
              </w:rPr>
            </w:pPr>
            <w:r>
              <w:rPr>
                <w:b w:val="0"/>
                <w:sz w:val="22"/>
                <w:szCs w:val="22"/>
              </w:rPr>
              <w:t>12,</w:t>
            </w:r>
            <w:r w:rsidR="00587EE0">
              <w:rPr>
                <w:b w:val="0"/>
                <w:sz w:val="22"/>
                <w:szCs w:val="22"/>
              </w:rPr>
              <w:t>1</w:t>
            </w:r>
            <w:r w:rsidR="00B96AF8">
              <w:rPr>
                <w:b w:val="0"/>
                <w:sz w:val="22"/>
                <w:szCs w:val="22"/>
              </w:rPr>
              <w:t>3</w:t>
            </w:r>
          </w:p>
        </w:tc>
        <w:tc>
          <w:tcPr>
            <w:tcW w:w="1276" w:type="dxa"/>
            <w:tcBorders>
              <w:top w:val="single" w:sz="4" w:space="0" w:color="auto"/>
              <w:left w:val="single" w:sz="4" w:space="0" w:color="auto"/>
              <w:bottom w:val="single" w:sz="4" w:space="0" w:color="auto"/>
              <w:right w:val="single" w:sz="4" w:space="0" w:color="auto"/>
            </w:tcBorders>
          </w:tcPr>
          <w:p w14:paraId="3CB9D573" w14:textId="6FA7D747" w:rsidR="00557187" w:rsidRPr="00BA40E5" w:rsidRDefault="00AB5D00" w:rsidP="001D753F">
            <w:pPr>
              <w:pStyle w:val="Kehatekst"/>
              <w:jc w:val="right"/>
              <w:rPr>
                <w:b w:val="0"/>
                <w:sz w:val="22"/>
                <w:szCs w:val="22"/>
              </w:rPr>
            </w:pPr>
            <w:r w:rsidRPr="00BA40E5">
              <w:rPr>
                <w:b w:val="0"/>
                <w:sz w:val="22"/>
                <w:szCs w:val="22"/>
              </w:rPr>
              <w:t>-</w:t>
            </w:r>
            <w:r w:rsidR="00C31792" w:rsidRPr="00BA40E5">
              <w:rPr>
                <w:b w:val="0"/>
                <w:sz w:val="22"/>
                <w:szCs w:val="22"/>
              </w:rPr>
              <w:t>1</w:t>
            </w:r>
            <w:r w:rsidR="008E4932" w:rsidRPr="00BA40E5">
              <w:rPr>
                <w:b w:val="0"/>
                <w:sz w:val="22"/>
                <w:szCs w:val="22"/>
              </w:rPr>
              <w:t>70 163</w:t>
            </w:r>
          </w:p>
        </w:tc>
        <w:tc>
          <w:tcPr>
            <w:tcW w:w="1276" w:type="dxa"/>
            <w:gridSpan w:val="2"/>
            <w:tcBorders>
              <w:top w:val="single" w:sz="4" w:space="0" w:color="auto"/>
              <w:left w:val="single" w:sz="4" w:space="0" w:color="auto"/>
              <w:bottom w:val="single" w:sz="4" w:space="0" w:color="auto"/>
              <w:right w:val="single" w:sz="4" w:space="0" w:color="auto"/>
            </w:tcBorders>
          </w:tcPr>
          <w:p w14:paraId="403E6DED" w14:textId="15939AD0" w:rsidR="00557187" w:rsidRPr="00BA40E5" w:rsidRDefault="00D344BC" w:rsidP="001D753F">
            <w:pPr>
              <w:pStyle w:val="Kehatekst"/>
              <w:jc w:val="right"/>
              <w:rPr>
                <w:b w:val="0"/>
                <w:sz w:val="22"/>
                <w:szCs w:val="22"/>
              </w:rPr>
            </w:pPr>
            <w:r w:rsidRPr="00BA40E5">
              <w:rPr>
                <w:b w:val="0"/>
                <w:sz w:val="22"/>
                <w:szCs w:val="22"/>
              </w:rPr>
              <w:t xml:space="preserve">   -</w:t>
            </w:r>
            <w:r w:rsidR="00AE4CEB" w:rsidRPr="00BA40E5">
              <w:rPr>
                <w:b w:val="0"/>
                <w:sz w:val="22"/>
                <w:szCs w:val="22"/>
              </w:rPr>
              <w:t>1</w:t>
            </w:r>
            <w:r w:rsidR="00CD1C5F" w:rsidRPr="00BA40E5">
              <w:rPr>
                <w:b w:val="0"/>
                <w:sz w:val="22"/>
                <w:szCs w:val="22"/>
              </w:rPr>
              <w:t>38 834</w:t>
            </w:r>
          </w:p>
        </w:tc>
      </w:tr>
      <w:tr w:rsidR="008F5EA5" w:rsidRPr="00B857F7" w14:paraId="3E014BB9" w14:textId="77777777" w:rsidTr="00D25B3D">
        <w:trPr>
          <w:cantSplit/>
        </w:trPr>
        <w:tc>
          <w:tcPr>
            <w:tcW w:w="284" w:type="dxa"/>
            <w:gridSpan w:val="2"/>
            <w:tcBorders>
              <w:top w:val="single" w:sz="4" w:space="0" w:color="auto"/>
              <w:left w:val="single" w:sz="4" w:space="0" w:color="auto"/>
              <w:bottom w:val="single" w:sz="4" w:space="0" w:color="auto"/>
              <w:right w:val="single" w:sz="4" w:space="0" w:color="auto"/>
            </w:tcBorders>
          </w:tcPr>
          <w:p w14:paraId="026C599E" w14:textId="77777777" w:rsidR="00557187" w:rsidRPr="00B857F7" w:rsidRDefault="00557187">
            <w:pPr>
              <w:pStyle w:val="Kehatekst"/>
              <w:jc w:val="both"/>
              <w:rPr>
                <w:sz w:val="22"/>
                <w:szCs w:val="22"/>
              </w:rPr>
            </w:pPr>
          </w:p>
        </w:tc>
        <w:tc>
          <w:tcPr>
            <w:tcW w:w="5670" w:type="dxa"/>
            <w:gridSpan w:val="3"/>
            <w:tcBorders>
              <w:top w:val="single" w:sz="4" w:space="0" w:color="auto"/>
              <w:left w:val="single" w:sz="4" w:space="0" w:color="auto"/>
              <w:bottom w:val="single" w:sz="4" w:space="0" w:color="auto"/>
              <w:right w:val="single" w:sz="4" w:space="0" w:color="auto"/>
            </w:tcBorders>
          </w:tcPr>
          <w:p w14:paraId="11B6A52B" w14:textId="77777777" w:rsidR="00557187" w:rsidRPr="00B857F7" w:rsidRDefault="00557187">
            <w:pPr>
              <w:pStyle w:val="Kehatekst"/>
              <w:jc w:val="both"/>
              <w:rPr>
                <w:sz w:val="22"/>
                <w:szCs w:val="22"/>
              </w:rPr>
            </w:pPr>
            <w:r w:rsidRPr="00B857F7">
              <w:rPr>
                <w:sz w:val="22"/>
                <w:szCs w:val="22"/>
              </w:rPr>
              <w:t>Kokku rahavood finantseerimistegevusest</w:t>
            </w:r>
          </w:p>
        </w:tc>
        <w:tc>
          <w:tcPr>
            <w:tcW w:w="850" w:type="dxa"/>
            <w:gridSpan w:val="2"/>
            <w:tcBorders>
              <w:top w:val="single" w:sz="4" w:space="0" w:color="auto"/>
              <w:left w:val="single" w:sz="4" w:space="0" w:color="auto"/>
              <w:bottom w:val="single" w:sz="4" w:space="0" w:color="auto"/>
              <w:right w:val="single" w:sz="4" w:space="0" w:color="auto"/>
            </w:tcBorders>
          </w:tcPr>
          <w:p w14:paraId="26EB20E4" w14:textId="77777777" w:rsidR="00557187" w:rsidRPr="00B857F7" w:rsidRDefault="00557187" w:rsidP="00A1188F">
            <w:pPr>
              <w:pStyle w:val="Kehatekst"/>
              <w:jc w:val="right"/>
              <w:rPr>
                <w:b w:val="0"/>
                <w:sz w:val="22"/>
                <w:szCs w:val="22"/>
              </w:rPr>
            </w:pPr>
          </w:p>
        </w:tc>
        <w:tc>
          <w:tcPr>
            <w:tcW w:w="1276" w:type="dxa"/>
            <w:tcBorders>
              <w:top w:val="single" w:sz="4" w:space="0" w:color="auto"/>
              <w:left w:val="single" w:sz="4" w:space="0" w:color="auto"/>
              <w:bottom w:val="single" w:sz="4" w:space="0" w:color="auto"/>
              <w:right w:val="single" w:sz="4" w:space="0" w:color="auto"/>
            </w:tcBorders>
          </w:tcPr>
          <w:p w14:paraId="25599323" w14:textId="0D26EF82" w:rsidR="00557187" w:rsidRPr="00BA40E5" w:rsidRDefault="001978BF" w:rsidP="001D753F">
            <w:pPr>
              <w:pStyle w:val="Kehatekst"/>
              <w:jc w:val="right"/>
              <w:rPr>
                <w:i/>
                <w:sz w:val="22"/>
                <w:szCs w:val="22"/>
              </w:rPr>
            </w:pPr>
            <w:r w:rsidRPr="00BA40E5">
              <w:rPr>
                <w:i/>
                <w:sz w:val="22"/>
                <w:szCs w:val="22"/>
              </w:rPr>
              <w:t xml:space="preserve">    </w:t>
            </w:r>
            <w:r w:rsidR="00066864" w:rsidRPr="00BA40E5">
              <w:rPr>
                <w:i/>
                <w:sz w:val="22"/>
                <w:szCs w:val="22"/>
              </w:rPr>
              <w:t>-</w:t>
            </w:r>
            <w:r w:rsidR="008E4932" w:rsidRPr="00BA40E5">
              <w:rPr>
                <w:i/>
                <w:sz w:val="22"/>
                <w:szCs w:val="22"/>
              </w:rPr>
              <w:t>190 340</w:t>
            </w:r>
          </w:p>
        </w:tc>
        <w:tc>
          <w:tcPr>
            <w:tcW w:w="1276" w:type="dxa"/>
            <w:gridSpan w:val="2"/>
            <w:tcBorders>
              <w:top w:val="single" w:sz="4" w:space="0" w:color="auto"/>
              <w:left w:val="single" w:sz="4" w:space="0" w:color="auto"/>
              <w:bottom w:val="single" w:sz="4" w:space="0" w:color="auto"/>
              <w:right w:val="single" w:sz="4" w:space="0" w:color="auto"/>
            </w:tcBorders>
          </w:tcPr>
          <w:p w14:paraId="786E640D" w14:textId="6286F8D7" w:rsidR="00557187" w:rsidRPr="00BA40E5" w:rsidRDefault="00CD1C5F" w:rsidP="001D753F">
            <w:pPr>
              <w:pStyle w:val="Kehatekst"/>
              <w:jc w:val="right"/>
              <w:rPr>
                <w:i/>
                <w:sz w:val="22"/>
                <w:szCs w:val="22"/>
              </w:rPr>
            </w:pPr>
            <w:r w:rsidRPr="00BA40E5">
              <w:rPr>
                <w:i/>
                <w:sz w:val="22"/>
                <w:szCs w:val="22"/>
              </w:rPr>
              <w:t>128 181</w:t>
            </w:r>
          </w:p>
        </w:tc>
      </w:tr>
      <w:tr w:rsidR="008F5EA5" w:rsidRPr="00B857F7" w14:paraId="36E83BCC" w14:textId="77777777" w:rsidTr="00D25B3D">
        <w:trPr>
          <w:cantSplit/>
        </w:trPr>
        <w:tc>
          <w:tcPr>
            <w:tcW w:w="5954" w:type="dxa"/>
            <w:gridSpan w:val="5"/>
            <w:tcBorders>
              <w:top w:val="single" w:sz="4" w:space="0" w:color="auto"/>
              <w:left w:val="single" w:sz="4" w:space="0" w:color="auto"/>
              <w:bottom w:val="single" w:sz="4" w:space="0" w:color="auto"/>
              <w:right w:val="single" w:sz="4" w:space="0" w:color="auto"/>
            </w:tcBorders>
          </w:tcPr>
          <w:p w14:paraId="52C2BB91" w14:textId="77777777" w:rsidR="00557187" w:rsidRPr="00B857F7" w:rsidRDefault="00557187">
            <w:pPr>
              <w:pStyle w:val="Kehatekst"/>
              <w:jc w:val="both"/>
              <w:rPr>
                <w:sz w:val="22"/>
                <w:szCs w:val="22"/>
              </w:rPr>
            </w:pPr>
            <w:r w:rsidRPr="00B857F7">
              <w:rPr>
                <w:sz w:val="22"/>
                <w:szCs w:val="22"/>
              </w:rPr>
              <w:t>Puhas rahavoog</w:t>
            </w:r>
          </w:p>
        </w:tc>
        <w:tc>
          <w:tcPr>
            <w:tcW w:w="850" w:type="dxa"/>
            <w:gridSpan w:val="2"/>
            <w:tcBorders>
              <w:top w:val="single" w:sz="4" w:space="0" w:color="auto"/>
              <w:left w:val="single" w:sz="4" w:space="0" w:color="auto"/>
              <w:bottom w:val="single" w:sz="4" w:space="0" w:color="auto"/>
              <w:right w:val="single" w:sz="4" w:space="0" w:color="auto"/>
            </w:tcBorders>
          </w:tcPr>
          <w:p w14:paraId="13A28ED5" w14:textId="77777777" w:rsidR="00557187" w:rsidRPr="00B857F7" w:rsidRDefault="00557187" w:rsidP="00A1188F">
            <w:pPr>
              <w:pStyle w:val="Kehatekst"/>
              <w:jc w:val="right"/>
              <w:rPr>
                <w:b w:val="0"/>
                <w:sz w:val="22"/>
                <w:szCs w:val="22"/>
              </w:rPr>
            </w:pPr>
          </w:p>
        </w:tc>
        <w:tc>
          <w:tcPr>
            <w:tcW w:w="1276" w:type="dxa"/>
            <w:tcBorders>
              <w:top w:val="single" w:sz="4" w:space="0" w:color="auto"/>
              <w:left w:val="single" w:sz="4" w:space="0" w:color="auto"/>
              <w:bottom w:val="single" w:sz="4" w:space="0" w:color="auto"/>
              <w:right w:val="single" w:sz="4" w:space="0" w:color="auto"/>
            </w:tcBorders>
          </w:tcPr>
          <w:p w14:paraId="5E4E3D18" w14:textId="6AFCC806" w:rsidR="00557187" w:rsidRPr="00BA40E5" w:rsidRDefault="006B031E" w:rsidP="00861B38">
            <w:pPr>
              <w:pStyle w:val="Kehatekst"/>
              <w:jc w:val="center"/>
              <w:rPr>
                <w:i/>
                <w:sz w:val="22"/>
                <w:szCs w:val="22"/>
              </w:rPr>
            </w:pPr>
            <w:r w:rsidRPr="00BA40E5">
              <w:rPr>
                <w:i/>
                <w:sz w:val="22"/>
                <w:szCs w:val="22"/>
              </w:rPr>
              <w:t xml:space="preserve">    </w:t>
            </w:r>
            <w:r w:rsidR="00F65762" w:rsidRPr="00BA40E5">
              <w:rPr>
                <w:i/>
                <w:sz w:val="22"/>
                <w:szCs w:val="22"/>
              </w:rPr>
              <w:t>-123 541</w:t>
            </w:r>
          </w:p>
        </w:tc>
        <w:tc>
          <w:tcPr>
            <w:tcW w:w="1276" w:type="dxa"/>
            <w:gridSpan w:val="2"/>
            <w:tcBorders>
              <w:top w:val="single" w:sz="4" w:space="0" w:color="auto"/>
              <w:left w:val="single" w:sz="4" w:space="0" w:color="auto"/>
              <w:bottom w:val="single" w:sz="4" w:space="0" w:color="auto"/>
              <w:right w:val="single" w:sz="4" w:space="0" w:color="auto"/>
            </w:tcBorders>
          </w:tcPr>
          <w:p w14:paraId="7A8AB900" w14:textId="3E47A6E3" w:rsidR="00557187" w:rsidRPr="00BA40E5" w:rsidRDefault="00CD1C5F" w:rsidP="001D753F">
            <w:pPr>
              <w:pStyle w:val="Kehatekst"/>
              <w:jc w:val="right"/>
              <w:rPr>
                <w:i/>
                <w:sz w:val="22"/>
                <w:szCs w:val="22"/>
              </w:rPr>
            </w:pPr>
            <w:r w:rsidRPr="00BA40E5">
              <w:rPr>
                <w:i/>
                <w:sz w:val="22"/>
                <w:szCs w:val="22"/>
              </w:rPr>
              <w:t>237 108</w:t>
            </w:r>
          </w:p>
        </w:tc>
      </w:tr>
      <w:tr w:rsidR="008F5EA5" w:rsidRPr="00B857F7" w14:paraId="008A1D28" w14:textId="77777777" w:rsidTr="00D25B3D">
        <w:trPr>
          <w:cantSplit/>
        </w:trPr>
        <w:tc>
          <w:tcPr>
            <w:tcW w:w="5954" w:type="dxa"/>
            <w:gridSpan w:val="5"/>
            <w:tcBorders>
              <w:top w:val="single" w:sz="4" w:space="0" w:color="auto"/>
              <w:left w:val="single" w:sz="4" w:space="0" w:color="auto"/>
              <w:bottom w:val="single" w:sz="4" w:space="0" w:color="auto"/>
              <w:right w:val="single" w:sz="4" w:space="0" w:color="auto"/>
            </w:tcBorders>
          </w:tcPr>
          <w:p w14:paraId="064AD243" w14:textId="77777777" w:rsidR="00557187" w:rsidRPr="00B857F7" w:rsidRDefault="00E306F3">
            <w:pPr>
              <w:pStyle w:val="Kehatekst"/>
              <w:jc w:val="both"/>
              <w:rPr>
                <w:b w:val="0"/>
                <w:sz w:val="22"/>
                <w:szCs w:val="22"/>
              </w:rPr>
            </w:pPr>
            <w:r>
              <w:rPr>
                <w:b w:val="0"/>
                <w:sz w:val="22"/>
                <w:szCs w:val="22"/>
              </w:rPr>
              <w:t>Raha ja raha lähendid</w:t>
            </w:r>
            <w:r w:rsidR="00557187" w:rsidRPr="00B857F7">
              <w:rPr>
                <w:b w:val="0"/>
                <w:sz w:val="22"/>
                <w:szCs w:val="22"/>
              </w:rPr>
              <w:t xml:space="preserve"> perioodi algul</w:t>
            </w:r>
          </w:p>
        </w:tc>
        <w:tc>
          <w:tcPr>
            <w:tcW w:w="850" w:type="dxa"/>
            <w:gridSpan w:val="2"/>
            <w:tcBorders>
              <w:top w:val="single" w:sz="4" w:space="0" w:color="auto"/>
              <w:left w:val="single" w:sz="4" w:space="0" w:color="auto"/>
              <w:bottom w:val="single" w:sz="4" w:space="0" w:color="auto"/>
              <w:right w:val="single" w:sz="4" w:space="0" w:color="auto"/>
            </w:tcBorders>
          </w:tcPr>
          <w:p w14:paraId="7F70FCF3" w14:textId="77777777" w:rsidR="00557187" w:rsidRPr="00B857F7" w:rsidRDefault="00557187" w:rsidP="00A1188F">
            <w:pPr>
              <w:pStyle w:val="Kehatekst"/>
              <w:jc w:val="right"/>
              <w:rPr>
                <w:b w:val="0"/>
                <w:sz w:val="22"/>
                <w:szCs w:val="22"/>
              </w:rPr>
            </w:pPr>
            <w:r w:rsidRPr="00B857F7">
              <w:rPr>
                <w:b w:val="0"/>
                <w:sz w:val="22"/>
                <w:szCs w:val="22"/>
              </w:rPr>
              <w:t>2</w:t>
            </w:r>
          </w:p>
        </w:tc>
        <w:tc>
          <w:tcPr>
            <w:tcW w:w="1276" w:type="dxa"/>
            <w:tcBorders>
              <w:top w:val="single" w:sz="4" w:space="0" w:color="auto"/>
              <w:left w:val="single" w:sz="4" w:space="0" w:color="auto"/>
              <w:bottom w:val="single" w:sz="4" w:space="0" w:color="auto"/>
              <w:right w:val="single" w:sz="4" w:space="0" w:color="auto"/>
            </w:tcBorders>
          </w:tcPr>
          <w:p w14:paraId="2CA4E15A" w14:textId="609C82D4" w:rsidR="00557187" w:rsidRPr="00BA40E5" w:rsidRDefault="00F65762" w:rsidP="001D753F">
            <w:pPr>
              <w:pStyle w:val="Kehatekst"/>
              <w:jc w:val="right"/>
              <w:rPr>
                <w:b w:val="0"/>
                <w:sz w:val="22"/>
                <w:szCs w:val="22"/>
              </w:rPr>
            </w:pPr>
            <w:r w:rsidRPr="00BA40E5">
              <w:rPr>
                <w:b w:val="0"/>
                <w:sz w:val="22"/>
                <w:szCs w:val="22"/>
              </w:rPr>
              <w:t>427 413</w:t>
            </w:r>
          </w:p>
        </w:tc>
        <w:tc>
          <w:tcPr>
            <w:tcW w:w="1276" w:type="dxa"/>
            <w:gridSpan w:val="2"/>
            <w:tcBorders>
              <w:top w:val="single" w:sz="4" w:space="0" w:color="auto"/>
              <w:left w:val="single" w:sz="4" w:space="0" w:color="auto"/>
              <w:bottom w:val="single" w:sz="4" w:space="0" w:color="auto"/>
              <w:right w:val="single" w:sz="4" w:space="0" w:color="auto"/>
            </w:tcBorders>
          </w:tcPr>
          <w:p w14:paraId="4C6602E6" w14:textId="381B6515" w:rsidR="00557187" w:rsidRPr="00BA40E5" w:rsidRDefault="00CD1C5F" w:rsidP="001D753F">
            <w:pPr>
              <w:pStyle w:val="Kehatekst"/>
              <w:jc w:val="right"/>
              <w:rPr>
                <w:b w:val="0"/>
                <w:sz w:val="22"/>
                <w:szCs w:val="22"/>
              </w:rPr>
            </w:pPr>
            <w:r w:rsidRPr="00BA40E5">
              <w:rPr>
                <w:b w:val="0"/>
                <w:sz w:val="22"/>
                <w:szCs w:val="22"/>
              </w:rPr>
              <w:t>190 305</w:t>
            </w:r>
          </w:p>
        </w:tc>
      </w:tr>
      <w:tr w:rsidR="008F5EA5" w:rsidRPr="00B857F7" w14:paraId="0FEDE79C" w14:textId="77777777" w:rsidTr="00D25B3D">
        <w:trPr>
          <w:cantSplit/>
        </w:trPr>
        <w:tc>
          <w:tcPr>
            <w:tcW w:w="5954" w:type="dxa"/>
            <w:gridSpan w:val="5"/>
            <w:tcBorders>
              <w:top w:val="single" w:sz="4" w:space="0" w:color="auto"/>
              <w:left w:val="single" w:sz="4" w:space="0" w:color="auto"/>
              <w:bottom w:val="single" w:sz="4" w:space="0" w:color="auto"/>
              <w:right w:val="single" w:sz="4" w:space="0" w:color="auto"/>
            </w:tcBorders>
          </w:tcPr>
          <w:p w14:paraId="4D8D34B6" w14:textId="77777777" w:rsidR="00557187" w:rsidRPr="00B857F7" w:rsidRDefault="00E306F3">
            <w:pPr>
              <w:pStyle w:val="Kehatekst"/>
              <w:jc w:val="both"/>
              <w:rPr>
                <w:b w:val="0"/>
                <w:sz w:val="22"/>
                <w:szCs w:val="22"/>
              </w:rPr>
            </w:pPr>
            <w:r>
              <w:rPr>
                <w:b w:val="0"/>
                <w:sz w:val="22"/>
                <w:szCs w:val="22"/>
              </w:rPr>
              <w:t>Raha ja raha lähendid</w:t>
            </w:r>
            <w:r w:rsidR="00557187" w:rsidRPr="00B857F7">
              <w:rPr>
                <w:b w:val="0"/>
                <w:sz w:val="22"/>
                <w:szCs w:val="22"/>
              </w:rPr>
              <w:t xml:space="preserve"> perioodi lõpul</w:t>
            </w:r>
          </w:p>
        </w:tc>
        <w:tc>
          <w:tcPr>
            <w:tcW w:w="850" w:type="dxa"/>
            <w:gridSpan w:val="2"/>
            <w:tcBorders>
              <w:top w:val="single" w:sz="4" w:space="0" w:color="auto"/>
              <w:left w:val="single" w:sz="4" w:space="0" w:color="auto"/>
              <w:bottom w:val="single" w:sz="4" w:space="0" w:color="auto"/>
              <w:right w:val="single" w:sz="4" w:space="0" w:color="auto"/>
            </w:tcBorders>
          </w:tcPr>
          <w:p w14:paraId="3D2C1843" w14:textId="77777777" w:rsidR="00557187" w:rsidRPr="00B857F7" w:rsidRDefault="00557187" w:rsidP="00A1188F">
            <w:pPr>
              <w:pStyle w:val="Kehatekst"/>
              <w:jc w:val="right"/>
              <w:rPr>
                <w:b w:val="0"/>
                <w:sz w:val="22"/>
                <w:szCs w:val="22"/>
              </w:rPr>
            </w:pPr>
            <w:r w:rsidRPr="00B857F7">
              <w:rPr>
                <w:b w:val="0"/>
                <w:sz w:val="22"/>
                <w:szCs w:val="22"/>
              </w:rPr>
              <w:t>2</w:t>
            </w:r>
          </w:p>
        </w:tc>
        <w:tc>
          <w:tcPr>
            <w:tcW w:w="1276" w:type="dxa"/>
            <w:tcBorders>
              <w:top w:val="single" w:sz="4" w:space="0" w:color="auto"/>
              <w:left w:val="single" w:sz="4" w:space="0" w:color="auto"/>
              <w:bottom w:val="single" w:sz="4" w:space="0" w:color="auto"/>
              <w:right w:val="single" w:sz="4" w:space="0" w:color="auto"/>
            </w:tcBorders>
          </w:tcPr>
          <w:p w14:paraId="5FABA817" w14:textId="5182663D" w:rsidR="00557187" w:rsidRPr="00BA40E5" w:rsidRDefault="004F04A8" w:rsidP="001D753F">
            <w:pPr>
              <w:pStyle w:val="Kehatekst"/>
              <w:jc w:val="right"/>
              <w:rPr>
                <w:b w:val="0"/>
                <w:sz w:val="22"/>
                <w:szCs w:val="22"/>
              </w:rPr>
            </w:pPr>
            <w:r w:rsidRPr="00BA40E5">
              <w:rPr>
                <w:b w:val="0"/>
                <w:sz w:val="22"/>
                <w:szCs w:val="22"/>
              </w:rPr>
              <w:t>303 872</w:t>
            </w:r>
          </w:p>
        </w:tc>
        <w:tc>
          <w:tcPr>
            <w:tcW w:w="1276" w:type="dxa"/>
            <w:gridSpan w:val="2"/>
            <w:tcBorders>
              <w:top w:val="single" w:sz="4" w:space="0" w:color="auto"/>
              <w:left w:val="single" w:sz="4" w:space="0" w:color="auto"/>
              <w:bottom w:val="single" w:sz="4" w:space="0" w:color="auto"/>
              <w:right w:val="single" w:sz="4" w:space="0" w:color="auto"/>
            </w:tcBorders>
          </w:tcPr>
          <w:p w14:paraId="575C6DD2" w14:textId="53836EB0" w:rsidR="00557187" w:rsidRPr="00BA40E5" w:rsidRDefault="0056292B" w:rsidP="001D753F">
            <w:pPr>
              <w:pStyle w:val="Kehatekst"/>
              <w:jc w:val="right"/>
              <w:rPr>
                <w:b w:val="0"/>
                <w:sz w:val="22"/>
                <w:szCs w:val="22"/>
              </w:rPr>
            </w:pPr>
            <w:r w:rsidRPr="00BA40E5">
              <w:rPr>
                <w:b w:val="0"/>
                <w:sz w:val="22"/>
                <w:szCs w:val="22"/>
              </w:rPr>
              <w:t>427 413</w:t>
            </w:r>
          </w:p>
        </w:tc>
      </w:tr>
      <w:tr w:rsidR="008F5EA5" w:rsidRPr="00B857F7" w14:paraId="3BF295F4" w14:textId="77777777" w:rsidTr="00D25B3D">
        <w:trPr>
          <w:cantSplit/>
        </w:trPr>
        <w:tc>
          <w:tcPr>
            <w:tcW w:w="5954" w:type="dxa"/>
            <w:gridSpan w:val="5"/>
            <w:tcBorders>
              <w:top w:val="single" w:sz="4" w:space="0" w:color="auto"/>
              <w:left w:val="single" w:sz="4" w:space="0" w:color="auto"/>
              <w:bottom w:val="single" w:sz="4" w:space="0" w:color="auto"/>
              <w:right w:val="single" w:sz="4" w:space="0" w:color="auto"/>
            </w:tcBorders>
          </w:tcPr>
          <w:p w14:paraId="34DB08BD" w14:textId="77777777" w:rsidR="00557187" w:rsidRPr="00B857F7" w:rsidRDefault="00E23F67">
            <w:pPr>
              <w:pStyle w:val="Kehatekst"/>
              <w:jc w:val="both"/>
              <w:rPr>
                <w:b w:val="0"/>
                <w:sz w:val="22"/>
                <w:szCs w:val="22"/>
              </w:rPr>
            </w:pPr>
            <w:r>
              <w:rPr>
                <w:b w:val="0"/>
                <w:sz w:val="22"/>
                <w:szCs w:val="22"/>
              </w:rPr>
              <w:t>Raha ja raha lähendit</w:t>
            </w:r>
            <w:r w:rsidR="002A35DA">
              <w:rPr>
                <w:b w:val="0"/>
                <w:sz w:val="22"/>
                <w:szCs w:val="22"/>
              </w:rPr>
              <w:t>e</w:t>
            </w:r>
            <w:r w:rsidR="00557187" w:rsidRPr="00B857F7">
              <w:rPr>
                <w:b w:val="0"/>
                <w:sz w:val="22"/>
                <w:szCs w:val="22"/>
              </w:rPr>
              <w:t xml:space="preserve"> muutus</w:t>
            </w:r>
          </w:p>
        </w:tc>
        <w:tc>
          <w:tcPr>
            <w:tcW w:w="850" w:type="dxa"/>
            <w:gridSpan w:val="2"/>
            <w:tcBorders>
              <w:top w:val="single" w:sz="4" w:space="0" w:color="auto"/>
              <w:left w:val="single" w:sz="4" w:space="0" w:color="auto"/>
              <w:bottom w:val="single" w:sz="4" w:space="0" w:color="auto"/>
              <w:right w:val="single" w:sz="4" w:space="0" w:color="auto"/>
            </w:tcBorders>
          </w:tcPr>
          <w:p w14:paraId="51EB15EC" w14:textId="77777777" w:rsidR="00557187" w:rsidRPr="00B857F7" w:rsidRDefault="00557187" w:rsidP="00A1188F">
            <w:pPr>
              <w:pStyle w:val="Kehatekst"/>
              <w:jc w:val="right"/>
              <w:rPr>
                <w:b w:val="0"/>
                <w:sz w:val="22"/>
                <w:szCs w:val="22"/>
              </w:rPr>
            </w:pPr>
          </w:p>
        </w:tc>
        <w:tc>
          <w:tcPr>
            <w:tcW w:w="1276" w:type="dxa"/>
            <w:tcBorders>
              <w:top w:val="single" w:sz="4" w:space="0" w:color="auto"/>
              <w:left w:val="single" w:sz="4" w:space="0" w:color="auto"/>
              <w:bottom w:val="single" w:sz="4" w:space="0" w:color="auto"/>
              <w:right w:val="single" w:sz="4" w:space="0" w:color="auto"/>
            </w:tcBorders>
          </w:tcPr>
          <w:p w14:paraId="42B4E1B7" w14:textId="2786C5EC" w:rsidR="00557187" w:rsidRPr="00BA40E5" w:rsidRDefault="009C0BB1" w:rsidP="009C0BB1">
            <w:pPr>
              <w:pStyle w:val="Kehatekst"/>
              <w:jc w:val="center"/>
              <w:rPr>
                <w:b w:val="0"/>
                <w:sz w:val="22"/>
                <w:szCs w:val="22"/>
              </w:rPr>
            </w:pPr>
            <w:r w:rsidRPr="00BA40E5">
              <w:rPr>
                <w:b w:val="0"/>
                <w:sz w:val="22"/>
                <w:szCs w:val="22"/>
              </w:rPr>
              <w:t xml:space="preserve">    </w:t>
            </w:r>
            <w:r w:rsidR="004F04A8" w:rsidRPr="00BA40E5">
              <w:rPr>
                <w:b w:val="0"/>
                <w:sz w:val="22"/>
                <w:szCs w:val="22"/>
              </w:rPr>
              <w:t>-123 541</w:t>
            </w:r>
          </w:p>
        </w:tc>
        <w:tc>
          <w:tcPr>
            <w:tcW w:w="1276" w:type="dxa"/>
            <w:gridSpan w:val="2"/>
            <w:tcBorders>
              <w:top w:val="single" w:sz="4" w:space="0" w:color="auto"/>
              <w:left w:val="single" w:sz="4" w:space="0" w:color="auto"/>
              <w:bottom w:val="single" w:sz="4" w:space="0" w:color="auto"/>
              <w:right w:val="single" w:sz="4" w:space="0" w:color="auto"/>
            </w:tcBorders>
          </w:tcPr>
          <w:p w14:paraId="3044014C" w14:textId="40C616AB" w:rsidR="00557187" w:rsidRPr="00BA40E5" w:rsidRDefault="0056292B" w:rsidP="001D753F">
            <w:pPr>
              <w:pStyle w:val="Kehatekst"/>
              <w:jc w:val="right"/>
              <w:rPr>
                <w:b w:val="0"/>
                <w:sz w:val="22"/>
                <w:szCs w:val="22"/>
              </w:rPr>
            </w:pPr>
            <w:r w:rsidRPr="00BA40E5">
              <w:rPr>
                <w:b w:val="0"/>
                <w:sz w:val="22"/>
                <w:szCs w:val="22"/>
              </w:rPr>
              <w:t>237 108</w:t>
            </w:r>
          </w:p>
        </w:tc>
      </w:tr>
    </w:tbl>
    <w:p w14:paraId="39E30EC6" w14:textId="77777777" w:rsidR="00600A1F" w:rsidRDefault="00600A1F">
      <w:pPr>
        <w:jc w:val="both"/>
        <w:rPr>
          <w:b/>
          <w:bCs/>
          <w:sz w:val="22"/>
          <w:szCs w:val="22"/>
        </w:rPr>
      </w:pPr>
    </w:p>
    <w:p w14:paraId="34FCA92F" w14:textId="77777777" w:rsidR="00FF680B" w:rsidRPr="00FD5A99" w:rsidRDefault="00FF680B" w:rsidP="00FD5A99">
      <w:bookmarkStart w:id="5" w:name="_Toc193071620"/>
    </w:p>
    <w:p w14:paraId="1D9D1838" w14:textId="77777777" w:rsidR="00221E0E" w:rsidRPr="000E5108" w:rsidRDefault="00221E0E">
      <w:pPr>
        <w:pStyle w:val="Pealkiri3"/>
        <w:rPr>
          <w:rFonts w:ascii="Garamond" w:hAnsi="Garamond"/>
          <w:sz w:val="32"/>
          <w:szCs w:val="32"/>
        </w:rPr>
      </w:pPr>
      <w:r w:rsidRPr="000E5108">
        <w:rPr>
          <w:rFonts w:ascii="Garamond" w:hAnsi="Garamond"/>
          <w:sz w:val="32"/>
          <w:szCs w:val="32"/>
        </w:rPr>
        <w:t>Netovara muutuste aruanne</w:t>
      </w:r>
      <w:bookmarkEnd w:id="5"/>
    </w:p>
    <w:p w14:paraId="2EB6CCF9" w14:textId="77777777" w:rsidR="00221E0E" w:rsidRPr="00B857F7" w:rsidRDefault="009C26EF">
      <w:pPr>
        <w:tabs>
          <w:tab w:val="left" w:pos="540"/>
          <w:tab w:val="left" w:pos="1080"/>
          <w:tab w:val="left" w:pos="5580"/>
        </w:tabs>
        <w:jc w:val="both"/>
        <w:rPr>
          <w:sz w:val="22"/>
          <w:szCs w:val="22"/>
        </w:rPr>
      </w:pPr>
      <w:r w:rsidRPr="00B857F7">
        <w:rPr>
          <w:sz w:val="22"/>
          <w:szCs w:val="22"/>
        </w:rPr>
        <w:t>Konsolid</w:t>
      </w:r>
      <w:r w:rsidR="00E40FE9" w:rsidRPr="00B857F7">
        <w:rPr>
          <w:sz w:val="22"/>
          <w:szCs w:val="22"/>
        </w:rPr>
        <w:t>eeritud</w:t>
      </w:r>
    </w:p>
    <w:p w14:paraId="35E241E0" w14:textId="77777777" w:rsidR="00221E0E" w:rsidRPr="00B857F7" w:rsidRDefault="00565498">
      <w:pPr>
        <w:tabs>
          <w:tab w:val="left" w:pos="540"/>
          <w:tab w:val="left" w:pos="1080"/>
          <w:tab w:val="left" w:pos="5580"/>
        </w:tabs>
        <w:jc w:val="both"/>
        <w:rPr>
          <w:sz w:val="22"/>
          <w:szCs w:val="22"/>
        </w:rPr>
      </w:pPr>
      <w:r w:rsidRPr="00B857F7">
        <w:rPr>
          <w:sz w:val="22"/>
          <w:szCs w:val="22"/>
        </w:rPr>
        <w:t>Euro</w:t>
      </w:r>
      <w:r w:rsidR="00221E0E" w:rsidRPr="00B857F7">
        <w:rPr>
          <w:sz w:val="22"/>
          <w:szCs w:val="22"/>
        </w:rPr>
        <w:t>des</w:t>
      </w:r>
    </w:p>
    <w:p w14:paraId="44060AE9" w14:textId="77777777" w:rsidR="00221E0E" w:rsidRPr="00B857F7" w:rsidRDefault="00221E0E">
      <w:pPr>
        <w:tabs>
          <w:tab w:val="left" w:pos="540"/>
          <w:tab w:val="left" w:pos="1080"/>
          <w:tab w:val="left" w:pos="5580"/>
        </w:tabs>
        <w:jc w:val="both"/>
      </w:pPr>
    </w:p>
    <w:tbl>
      <w:tblPr>
        <w:tblW w:w="8931" w:type="dxa"/>
        <w:tblInd w:w="108" w:type="dxa"/>
        <w:tblBorders>
          <w:top w:val="nil"/>
          <w:left w:val="single" w:sz="12" w:space="0" w:color="000000"/>
          <w:bottom w:val="nil"/>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3420"/>
        <w:gridCol w:w="1080"/>
        <w:gridCol w:w="2304"/>
        <w:gridCol w:w="2127"/>
      </w:tblGrid>
      <w:tr w:rsidR="009A0DA8" w:rsidRPr="00B857F7" w14:paraId="7FBD5C8D" w14:textId="77777777" w:rsidTr="00614DF7">
        <w:trPr>
          <w:trHeight w:val="345"/>
        </w:trPr>
        <w:tc>
          <w:tcPr>
            <w:tcW w:w="3420" w:type="dxa"/>
            <w:tcBorders>
              <w:top w:val="single" w:sz="6" w:space="0" w:color="000000"/>
              <w:left w:val="single" w:sz="6" w:space="0" w:color="000000"/>
            </w:tcBorders>
            <w:shd w:val="pct30" w:color="FFFFFF" w:fill="FFFFFF"/>
          </w:tcPr>
          <w:p w14:paraId="36DD72FF" w14:textId="77777777" w:rsidR="009A0DA8" w:rsidRPr="00B857F7" w:rsidRDefault="009A0DA8">
            <w:pPr>
              <w:tabs>
                <w:tab w:val="left" w:pos="540"/>
                <w:tab w:val="left" w:pos="1080"/>
                <w:tab w:val="left" w:pos="5580"/>
              </w:tabs>
              <w:jc w:val="both"/>
              <w:rPr>
                <w:b/>
                <w:sz w:val="22"/>
                <w:szCs w:val="22"/>
              </w:rPr>
            </w:pPr>
          </w:p>
        </w:tc>
        <w:tc>
          <w:tcPr>
            <w:tcW w:w="1080" w:type="dxa"/>
            <w:tcBorders>
              <w:top w:val="single" w:sz="6" w:space="0" w:color="000000"/>
            </w:tcBorders>
            <w:shd w:val="pct30" w:color="FFFFFF" w:fill="FFFFFF"/>
          </w:tcPr>
          <w:p w14:paraId="68917F1F" w14:textId="77777777" w:rsidR="009A0DA8" w:rsidRPr="00B857F7" w:rsidRDefault="009A0DA8">
            <w:pPr>
              <w:tabs>
                <w:tab w:val="left" w:pos="540"/>
                <w:tab w:val="left" w:pos="1080"/>
                <w:tab w:val="left" w:pos="5580"/>
              </w:tabs>
              <w:jc w:val="center"/>
              <w:rPr>
                <w:b/>
                <w:sz w:val="22"/>
                <w:szCs w:val="22"/>
              </w:rPr>
            </w:pPr>
            <w:r w:rsidRPr="00B857F7">
              <w:rPr>
                <w:b/>
                <w:sz w:val="22"/>
                <w:szCs w:val="22"/>
              </w:rPr>
              <w:t>Lisa</w:t>
            </w:r>
          </w:p>
        </w:tc>
        <w:tc>
          <w:tcPr>
            <w:tcW w:w="2304" w:type="dxa"/>
            <w:tcBorders>
              <w:top w:val="single" w:sz="6" w:space="0" w:color="000000"/>
              <w:bottom w:val="single" w:sz="6" w:space="0" w:color="000000"/>
              <w:right w:val="single" w:sz="6" w:space="0" w:color="000000"/>
            </w:tcBorders>
            <w:shd w:val="pct30" w:color="FFFFFF" w:fill="FFFFFF"/>
          </w:tcPr>
          <w:p w14:paraId="30C6A3FA" w14:textId="77777777" w:rsidR="009A0DA8" w:rsidRPr="00B857F7" w:rsidRDefault="009A0DA8">
            <w:pPr>
              <w:tabs>
                <w:tab w:val="left" w:pos="540"/>
                <w:tab w:val="left" w:pos="1080"/>
                <w:tab w:val="left" w:pos="5580"/>
              </w:tabs>
              <w:jc w:val="center"/>
              <w:rPr>
                <w:b/>
                <w:sz w:val="22"/>
                <w:szCs w:val="22"/>
              </w:rPr>
            </w:pPr>
            <w:r w:rsidRPr="00B857F7">
              <w:rPr>
                <w:b/>
                <w:sz w:val="22"/>
                <w:szCs w:val="22"/>
              </w:rPr>
              <w:t>Akumuleeritud tulem</w:t>
            </w:r>
          </w:p>
        </w:tc>
        <w:tc>
          <w:tcPr>
            <w:tcW w:w="2127" w:type="dxa"/>
            <w:tcBorders>
              <w:top w:val="single" w:sz="6" w:space="0" w:color="000000"/>
              <w:bottom w:val="single" w:sz="6" w:space="0" w:color="000000"/>
              <w:right w:val="single" w:sz="6" w:space="0" w:color="000000"/>
            </w:tcBorders>
            <w:shd w:val="pct30" w:color="FFFFFF" w:fill="FFFFFF"/>
          </w:tcPr>
          <w:p w14:paraId="4F8D6DE2" w14:textId="77777777" w:rsidR="009A0DA8" w:rsidRPr="00B857F7" w:rsidRDefault="009A0DA8">
            <w:pPr>
              <w:tabs>
                <w:tab w:val="left" w:pos="540"/>
                <w:tab w:val="left" w:pos="1080"/>
                <w:tab w:val="left" w:pos="5580"/>
              </w:tabs>
              <w:jc w:val="center"/>
              <w:rPr>
                <w:b/>
                <w:sz w:val="22"/>
                <w:szCs w:val="22"/>
              </w:rPr>
            </w:pPr>
            <w:r w:rsidRPr="00B857F7">
              <w:rPr>
                <w:b/>
                <w:sz w:val="22"/>
                <w:szCs w:val="22"/>
              </w:rPr>
              <w:t>Kokku</w:t>
            </w:r>
          </w:p>
        </w:tc>
      </w:tr>
      <w:tr w:rsidR="00A50F39" w:rsidRPr="00B857F7" w14:paraId="6B280E11" w14:textId="77777777" w:rsidTr="00614DF7">
        <w:tc>
          <w:tcPr>
            <w:tcW w:w="3420" w:type="dxa"/>
            <w:tcBorders>
              <w:top w:val="single" w:sz="6" w:space="0" w:color="000000"/>
              <w:left w:val="single" w:sz="6" w:space="0" w:color="000000"/>
              <w:bottom w:val="single" w:sz="6" w:space="0" w:color="000000"/>
            </w:tcBorders>
          </w:tcPr>
          <w:p w14:paraId="595F21D5" w14:textId="4177359E" w:rsidR="00A50F39" w:rsidRPr="00B857F7" w:rsidRDefault="00A50F39" w:rsidP="000E25F2">
            <w:pPr>
              <w:tabs>
                <w:tab w:val="left" w:pos="540"/>
                <w:tab w:val="left" w:pos="1080"/>
                <w:tab w:val="left" w:pos="5580"/>
              </w:tabs>
              <w:jc w:val="both"/>
              <w:rPr>
                <w:b/>
                <w:sz w:val="22"/>
                <w:szCs w:val="22"/>
              </w:rPr>
            </w:pPr>
            <w:r w:rsidRPr="00B857F7">
              <w:rPr>
                <w:b/>
                <w:sz w:val="22"/>
                <w:szCs w:val="22"/>
              </w:rPr>
              <w:t>Sald</w:t>
            </w:r>
            <w:r>
              <w:rPr>
                <w:b/>
                <w:sz w:val="22"/>
                <w:szCs w:val="22"/>
              </w:rPr>
              <w:t>o 31.12.20</w:t>
            </w:r>
            <w:r w:rsidR="00600A1F">
              <w:rPr>
                <w:b/>
                <w:sz w:val="22"/>
                <w:szCs w:val="22"/>
              </w:rPr>
              <w:t>2</w:t>
            </w:r>
            <w:r w:rsidR="00B47F67">
              <w:rPr>
                <w:b/>
                <w:sz w:val="22"/>
                <w:szCs w:val="22"/>
              </w:rPr>
              <w:t>2</w:t>
            </w:r>
          </w:p>
        </w:tc>
        <w:tc>
          <w:tcPr>
            <w:tcW w:w="1080" w:type="dxa"/>
            <w:tcBorders>
              <w:top w:val="single" w:sz="6" w:space="0" w:color="000000"/>
              <w:bottom w:val="single" w:sz="6" w:space="0" w:color="000000"/>
            </w:tcBorders>
          </w:tcPr>
          <w:p w14:paraId="31A1DC98" w14:textId="77777777" w:rsidR="00A50F39" w:rsidRPr="00B857F7" w:rsidRDefault="00A50F39" w:rsidP="000E25F2">
            <w:pPr>
              <w:tabs>
                <w:tab w:val="left" w:pos="540"/>
                <w:tab w:val="left" w:pos="1080"/>
                <w:tab w:val="left" w:pos="5580"/>
              </w:tabs>
              <w:jc w:val="right"/>
              <w:rPr>
                <w:sz w:val="22"/>
                <w:szCs w:val="22"/>
              </w:rPr>
            </w:pPr>
          </w:p>
        </w:tc>
        <w:tc>
          <w:tcPr>
            <w:tcW w:w="2304" w:type="dxa"/>
            <w:tcBorders>
              <w:top w:val="single" w:sz="6" w:space="0" w:color="000000"/>
              <w:bottom w:val="single" w:sz="6" w:space="0" w:color="000000"/>
              <w:right w:val="single" w:sz="6" w:space="0" w:color="000000"/>
            </w:tcBorders>
          </w:tcPr>
          <w:p w14:paraId="2998827F" w14:textId="590324C4" w:rsidR="00A50F39" w:rsidRPr="00B857F7" w:rsidRDefault="00C06281" w:rsidP="00F17897">
            <w:pPr>
              <w:tabs>
                <w:tab w:val="left" w:pos="540"/>
                <w:tab w:val="left" w:pos="1080"/>
                <w:tab w:val="left" w:pos="5580"/>
              </w:tabs>
              <w:jc w:val="right"/>
              <w:rPr>
                <w:b/>
                <w:sz w:val="22"/>
                <w:szCs w:val="22"/>
              </w:rPr>
            </w:pPr>
            <w:r>
              <w:rPr>
                <w:b/>
                <w:sz w:val="22"/>
                <w:szCs w:val="22"/>
              </w:rPr>
              <w:t>6</w:t>
            </w:r>
            <w:r w:rsidR="00A83A26">
              <w:rPr>
                <w:b/>
                <w:sz w:val="22"/>
                <w:szCs w:val="22"/>
              </w:rPr>
              <w:t> 229 120</w:t>
            </w:r>
          </w:p>
        </w:tc>
        <w:tc>
          <w:tcPr>
            <w:tcW w:w="2127" w:type="dxa"/>
            <w:tcBorders>
              <w:top w:val="single" w:sz="6" w:space="0" w:color="000000"/>
              <w:bottom w:val="single" w:sz="6" w:space="0" w:color="000000"/>
              <w:right w:val="single" w:sz="6" w:space="0" w:color="000000"/>
            </w:tcBorders>
          </w:tcPr>
          <w:p w14:paraId="5AD2FC5B" w14:textId="6A9A75BA" w:rsidR="00A50F39" w:rsidRPr="00B857F7" w:rsidRDefault="00C06281" w:rsidP="00F17897">
            <w:pPr>
              <w:tabs>
                <w:tab w:val="left" w:pos="540"/>
                <w:tab w:val="left" w:pos="1080"/>
                <w:tab w:val="left" w:pos="5580"/>
              </w:tabs>
              <w:jc w:val="right"/>
              <w:rPr>
                <w:b/>
                <w:sz w:val="22"/>
                <w:szCs w:val="22"/>
              </w:rPr>
            </w:pPr>
            <w:r>
              <w:rPr>
                <w:b/>
                <w:sz w:val="22"/>
                <w:szCs w:val="22"/>
              </w:rPr>
              <w:t>6</w:t>
            </w:r>
            <w:r w:rsidR="00A83A26">
              <w:rPr>
                <w:b/>
                <w:sz w:val="22"/>
                <w:szCs w:val="22"/>
              </w:rPr>
              <w:t> 229 120</w:t>
            </w:r>
          </w:p>
        </w:tc>
      </w:tr>
      <w:tr w:rsidR="00C323D1" w:rsidRPr="00B857F7" w14:paraId="111A149E" w14:textId="77777777" w:rsidTr="00614DF7">
        <w:tc>
          <w:tcPr>
            <w:tcW w:w="3420" w:type="dxa"/>
            <w:tcBorders>
              <w:top w:val="single" w:sz="6" w:space="0" w:color="000000"/>
              <w:left w:val="single" w:sz="6" w:space="0" w:color="000000"/>
              <w:bottom w:val="single" w:sz="6" w:space="0" w:color="000000"/>
            </w:tcBorders>
          </w:tcPr>
          <w:p w14:paraId="6078E3B4" w14:textId="1F5C2735" w:rsidR="00C323D1" w:rsidRPr="00C323D1" w:rsidRDefault="00C323D1" w:rsidP="000E25F2">
            <w:pPr>
              <w:tabs>
                <w:tab w:val="left" w:pos="540"/>
                <w:tab w:val="left" w:pos="1080"/>
                <w:tab w:val="left" w:pos="5580"/>
              </w:tabs>
              <w:jc w:val="both"/>
              <w:rPr>
                <w:bCs/>
                <w:sz w:val="22"/>
                <w:szCs w:val="22"/>
              </w:rPr>
            </w:pPr>
            <w:r>
              <w:rPr>
                <w:bCs/>
                <w:sz w:val="22"/>
                <w:szCs w:val="22"/>
              </w:rPr>
              <w:t>Põhivara ümberhindlus</w:t>
            </w:r>
          </w:p>
        </w:tc>
        <w:tc>
          <w:tcPr>
            <w:tcW w:w="1080" w:type="dxa"/>
            <w:tcBorders>
              <w:top w:val="single" w:sz="6" w:space="0" w:color="000000"/>
              <w:bottom w:val="single" w:sz="6" w:space="0" w:color="000000"/>
            </w:tcBorders>
          </w:tcPr>
          <w:p w14:paraId="18C46701" w14:textId="77777777" w:rsidR="00C323D1" w:rsidRPr="00B857F7" w:rsidRDefault="00C323D1" w:rsidP="000E25F2">
            <w:pPr>
              <w:tabs>
                <w:tab w:val="left" w:pos="540"/>
                <w:tab w:val="left" w:pos="1080"/>
                <w:tab w:val="left" w:pos="5580"/>
              </w:tabs>
              <w:jc w:val="right"/>
              <w:rPr>
                <w:sz w:val="22"/>
                <w:szCs w:val="22"/>
              </w:rPr>
            </w:pPr>
          </w:p>
        </w:tc>
        <w:tc>
          <w:tcPr>
            <w:tcW w:w="2304" w:type="dxa"/>
            <w:tcBorders>
              <w:top w:val="single" w:sz="6" w:space="0" w:color="000000"/>
              <w:bottom w:val="single" w:sz="6" w:space="0" w:color="000000"/>
              <w:right w:val="single" w:sz="6" w:space="0" w:color="000000"/>
            </w:tcBorders>
          </w:tcPr>
          <w:p w14:paraId="41B05972" w14:textId="4C21D191" w:rsidR="00C323D1" w:rsidRPr="00C323D1" w:rsidRDefault="008A151E" w:rsidP="00F17897">
            <w:pPr>
              <w:tabs>
                <w:tab w:val="left" w:pos="540"/>
                <w:tab w:val="left" w:pos="1080"/>
                <w:tab w:val="left" w:pos="5580"/>
              </w:tabs>
              <w:jc w:val="right"/>
              <w:rPr>
                <w:bCs/>
                <w:sz w:val="22"/>
                <w:szCs w:val="22"/>
              </w:rPr>
            </w:pPr>
            <w:r>
              <w:rPr>
                <w:bCs/>
                <w:sz w:val="22"/>
                <w:szCs w:val="22"/>
              </w:rPr>
              <w:t>3 093</w:t>
            </w:r>
          </w:p>
        </w:tc>
        <w:tc>
          <w:tcPr>
            <w:tcW w:w="2127" w:type="dxa"/>
            <w:tcBorders>
              <w:top w:val="single" w:sz="6" w:space="0" w:color="000000"/>
              <w:bottom w:val="single" w:sz="6" w:space="0" w:color="000000"/>
              <w:right w:val="single" w:sz="6" w:space="0" w:color="000000"/>
            </w:tcBorders>
          </w:tcPr>
          <w:p w14:paraId="25643A37" w14:textId="485BA503" w:rsidR="00C323D1" w:rsidRPr="00C323D1" w:rsidRDefault="008A151E" w:rsidP="00F17897">
            <w:pPr>
              <w:tabs>
                <w:tab w:val="left" w:pos="540"/>
                <w:tab w:val="left" w:pos="1080"/>
                <w:tab w:val="left" w:pos="5580"/>
              </w:tabs>
              <w:jc w:val="right"/>
              <w:rPr>
                <w:bCs/>
                <w:sz w:val="22"/>
                <w:szCs w:val="22"/>
              </w:rPr>
            </w:pPr>
            <w:r>
              <w:rPr>
                <w:bCs/>
                <w:sz w:val="22"/>
                <w:szCs w:val="22"/>
              </w:rPr>
              <w:t>3 093</w:t>
            </w:r>
          </w:p>
        </w:tc>
      </w:tr>
      <w:tr w:rsidR="007E0656" w:rsidRPr="00B857F7" w14:paraId="5F6BDC92" w14:textId="77777777" w:rsidTr="00614DF7">
        <w:tc>
          <w:tcPr>
            <w:tcW w:w="3420" w:type="dxa"/>
            <w:tcBorders>
              <w:top w:val="single" w:sz="6" w:space="0" w:color="000000"/>
              <w:left w:val="single" w:sz="6" w:space="0" w:color="000000"/>
              <w:bottom w:val="single" w:sz="6" w:space="0" w:color="000000"/>
            </w:tcBorders>
          </w:tcPr>
          <w:p w14:paraId="7AB0884D" w14:textId="77777777" w:rsidR="007E0656" w:rsidRPr="00B857F7" w:rsidRDefault="007E0656" w:rsidP="0052620D">
            <w:pPr>
              <w:tabs>
                <w:tab w:val="left" w:pos="540"/>
                <w:tab w:val="left" w:pos="1080"/>
                <w:tab w:val="left" w:pos="5580"/>
              </w:tabs>
              <w:jc w:val="both"/>
              <w:rPr>
                <w:b/>
                <w:sz w:val="22"/>
                <w:szCs w:val="22"/>
              </w:rPr>
            </w:pPr>
            <w:r w:rsidRPr="00B857F7">
              <w:rPr>
                <w:sz w:val="22"/>
                <w:szCs w:val="22"/>
              </w:rPr>
              <w:t>Aruandeaasta tulem</w:t>
            </w:r>
          </w:p>
        </w:tc>
        <w:tc>
          <w:tcPr>
            <w:tcW w:w="1080" w:type="dxa"/>
            <w:tcBorders>
              <w:top w:val="single" w:sz="6" w:space="0" w:color="000000"/>
              <w:bottom w:val="single" w:sz="6" w:space="0" w:color="000000"/>
            </w:tcBorders>
          </w:tcPr>
          <w:p w14:paraId="6169E1FD" w14:textId="77777777" w:rsidR="007E0656" w:rsidRDefault="007E0656" w:rsidP="0052620D">
            <w:pPr>
              <w:tabs>
                <w:tab w:val="left" w:pos="540"/>
                <w:tab w:val="left" w:pos="1080"/>
                <w:tab w:val="left" w:pos="5580"/>
              </w:tabs>
              <w:jc w:val="right"/>
              <w:rPr>
                <w:sz w:val="22"/>
                <w:szCs w:val="22"/>
              </w:rPr>
            </w:pPr>
          </w:p>
        </w:tc>
        <w:tc>
          <w:tcPr>
            <w:tcW w:w="2304" w:type="dxa"/>
            <w:tcBorders>
              <w:top w:val="single" w:sz="6" w:space="0" w:color="000000"/>
              <w:bottom w:val="single" w:sz="6" w:space="0" w:color="000000"/>
              <w:right w:val="single" w:sz="6" w:space="0" w:color="000000"/>
            </w:tcBorders>
          </w:tcPr>
          <w:p w14:paraId="360F9608" w14:textId="62E095AF" w:rsidR="007E0656" w:rsidRPr="00A50F39" w:rsidRDefault="00600A1F" w:rsidP="00F17897">
            <w:pPr>
              <w:tabs>
                <w:tab w:val="left" w:pos="540"/>
                <w:tab w:val="left" w:pos="1080"/>
                <w:tab w:val="left" w:pos="5580"/>
              </w:tabs>
              <w:jc w:val="right"/>
              <w:rPr>
                <w:sz w:val="22"/>
                <w:szCs w:val="22"/>
              </w:rPr>
            </w:pPr>
            <w:r>
              <w:rPr>
                <w:sz w:val="22"/>
                <w:szCs w:val="22"/>
              </w:rPr>
              <w:t>-</w:t>
            </w:r>
            <w:r w:rsidR="008A151E">
              <w:rPr>
                <w:sz w:val="22"/>
                <w:szCs w:val="22"/>
              </w:rPr>
              <w:t>82 618</w:t>
            </w:r>
          </w:p>
        </w:tc>
        <w:tc>
          <w:tcPr>
            <w:tcW w:w="2127" w:type="dxa"/>
            <w:tcBorders>
              <w:top w:val="single" w:sz="6" w:space="0" w:color="000000"/>
              <w:bottom w:val="single" w:sz="6" w:space="0" w:color="000000"/>
              <w:right w:val="single" w:sz="6" w:space="0" w:color="000000"/>
            </w:tcBorders>
          </w:tcPr>
          <w:p w14:paraId="0EFB72B2" w14:textId="6555B383" w:rsidR="007E0656" w:rsidRPr="00A50F39" w:rsidRDefault="00600A1F" w:rsidP="00F17897">
            <w:pPr>
              <w:tabs>
                <w:tab w:val="left" w:pos="540"/>
                <w:tab w:val="left" w:pos="1080"/>
                <w:tab w:val="left" w:pos="5580"/>
              </w:tabs>
              <w:jc w:val="right"/>
              <w:rPr>
                <w:sz w:val="22"/>
                <w:szCs w:val="22"/>
              </w:rPr>
            </w:pPr>
            <w:r>
              <w:rPr>
                <w:sz w:val="22"/>
                <w:szCs w:val="22"/>
              </w:rPr>
              <w:t>-</w:t>
            </w:r>
            <w:r w:rsidR="008A151E">
              <w:rPr>
                <w:sz w:val="22"/>
                <w:szCs w:val="22"/>
              </w:rPr>
              <w:t>82 618</w:t>
            </w:r>
          </w:p>
        </w:tc>
      </w:tr>
      <w:tr w:rsidR="007E0656" w:rsidRPr="00B857F7" w14:paraId="7754D350" w14:textId="77777777" w:rsidTr="00614DF7">
        <w:tc>
          <w:tcPr>
            <w:tcW w:w="3420" w:type="dxa"/>
            <w:tcBorders>
              <w:top w:val="single" w:sz="6" w:space="0" w:color="000000"/>
              <w:left w:val="single" w:sz="6" w:space="0" w:color="000000"/>
              <w:bottom w:val="single" w:sz="6" w:space="0" w:color="000000"/>
            </w:tcBorders>
          </w:tcPr>
          <w:p w14:paraId="47F9B8F0" w14:textId="2DF62100" w:rsidR="007E0656" w:rsidRPr="00B857F7" w:rsidRDefault="007E0656" w:rsidP="0052620D">
            <w:pPr>
              <w:tabs>
                <w:tab w:val="left" w:pos="540"/>
                <w:tab w:val="left" w:pos="1080"/>
                <w:tab w:val="left" w:pos="5580"/>
              </w:tabs>
              <w:jc w:val="both"/>
              <w:rPr>
                <w:b/>
                <w:sz w:val="22"/>
                <w:szCs w:val="22"/>
              </w:rPr>
            </w:pPr>
            <w:r w:rsidRPr="00B857F7">
              <w:rPr>
                <w:b/>
                <w:sz w:val="22"/>
                <w:szCs w:val="22"/>
              </w:rPr>
              <w:t>Sald</w:t>
            </w:r>
            <w:r>
              <w:rPr>
                <w:b/>
                <w:sz w:val="22"/>
                <w:szCs w:val="22"/>
              </w:rPr>
              <w:t>o 31.12.20</w:t>
            </w:r>
            <w:r w:rsidR="00600A1F">
              <w:rPr>
                <w:b/>
                <w:sz w:val="22"/>
                <w:szCs w:val="22"/>
              </w:rPr>
              <w:t>2</w:t>
            </w:r>
            <w:r w:rsidR="00B47F67">
              <w:rPr>
                <w:b/>
                <w:sz w:val="22"/>
                <w:szCs w:val="22"/>
              </w:rPr>
              <w:t>3</w:t>
            </w:r>
          </w:p>
        </w:tc>
        <w:tc>
          <w:tcPr>
            <w:tcW w:w="1080" w:type="dxa"/>
            <w:tcBorders>
              <w:top w:val="single" w:sz="6" w:space="0" w:color="000000"/>
              <w:bottom w:val="single" w:sz="6" w:space="0" w:color="000000"/>
            </w:tcBorders>
          </w:tcPr>
          <w:p w14:paraId="5238983E" w14:textId="77777777" w:rsidR="007E0656" w:rsidRPr="00B857F7" w:rsidRDefault="007E0656" w:rsidP="0052620D">
            <w:pPr>
              <w:tabs>
                <w:tab w:val="left" w:pos="540"/>
                <w:tab w:val="left" w:pos="1080"/>
                <w:tab w:val="left" w:pos="5580"/>
              </w:tabs>
              <w:jc w:val="right"/>
              <w:rPr>
                <w:sz w:val="22"/>
                <w:szCs w:val="22"/>
              </w:rPr>
            </w:pPr>
          </w:p>
        </w:tc>
        <w:tc>
          <w:tcPr>
            <w:tcW w:w="2304" w:type="dxa"/>
            <w:tcBorders>
              <w:top w:val="single" w:sz="6" w:space="0" w:color="000000"/>
              <w:bottom w:val="single" w:sz="6" w:space="0" w:color="000000"/>
              <w:right w:val="single" w:sz="6" w:space="0" w:color="000000"/>
            </w:tcBorders>
          </w:tcPr>
          <w:p w14:paraId="6035602F" w14:textId="40071851" w:rsidR="007E0656" w:rsidRPr="00B857F7" w:rsidRDefault="007E0656" w:rsidP="00F17897">
            <w:pPr>
              <w:tabs>
                <w:tab w:val="left" w:pos="540"/>
                <w:tab w:val="left" w:pos="1080"/>
                <w:tab w:val="left" w:pos="5580"/>
              </w:tabs>
              <w:jc w:val="right"/>
              <w:rPr>
                <w:b/>
                <w:sz w:val="22"/>
                <w:szCs w:val="22"/>
              </w:rPr>
            </w:pPr>
            <w:r>
              <w:rPr>
                <w:b/>
                <w:sz w:val="22"/>
                <w:szCs w:val="22"/>
              </w:rPr>
              <w:t xml:space="preserve">         </w:t>
            </w:r>
            <w:r w:rsidR="008D184C">
              <w:rPr>
                <w:b/>
                <w:sz w:val="22"/>
                <w:szCs w:val="22"/>
              </w:rPr>
              <w:t>6</w:t>
            </w:r>
            <w:r w:rsidR="00B47F67">
              <w:rPr>
                <w:b/>
                <w:sz w:val="22"/>
                <w:szCs w:val="22"/>
              </w:rPr>
              <w:t> 149 595</w:t>
            </w:r>
          </w:p>
        </w:tc>
        <w:tc>
          <w:tcPr>
            <w:tcW w:w="2127" w:type="dxa"/>
            <w:tcBorders>
              <w:top w:val="single" w:sz="6" w:space="0" w:color="000000"/>
              <w:bottom w:val="single" w:sz="6" w:space="0" w:color="000000"/>
              <w:right w:val="single" w:sz="6" w:space="0" w:color="000000"/>
            </w:tcBorders>
          </w:tcPr>
          <w:p w14:paraId="7AB7C6DC" w14:textId="2E5F540C" w:rsidR="007E0656" w:rsidRPr="00B857F7" w:rsidRDefault="007E0656" w:rsidP="00F17897">
            <w:pPr>
              <w:tabs>
                <w:tab w:val="left" w:pos="540"/>
                <w:tab w:val="left" w:pos="1080"/>
                <w:tab w:val="left" w:pos="5580"/>
              </w:tabs>
              <w:jc w:val="right"/>
              <w:rPr>
                <w:b/>
                <w:sz w:val="22"/>
                <w:szCs w:val="22"/>
              </w:rPr>
            </w:pPr>
            <w:r>
              <w:rPr>
                <w:b/>
                <w:sz w:val="22"/>
                <w:szCs w:val="22"/>
              </w:rPr>
              <w:t xml:space="preserve">   </w:t>
            </w:r>
            <w:r w:rsidR="008D184C">
              <w:rPr>
                <w:b/>
                <w:sz w:val="22"/>
                <w:szCs w:val="22"/>
              </w:rPr>
              <w:t>6</w:t>
            </w:r>
            <w:r w:rsidR="008D2352">
              <w:rPr>
                <w:b/>
                <w:sz w:val="22"/>
                <w:szCs w:val="22"/>
              </w:rPr>
              <w:t> 149 595</w:t>
            </w:r>
          </w:p>
        </w:tc>
      </w:tr>
      <w:tr w:rsidR="00D21D03" w:rsidRPr="00B857F7" w14:paraId="4D15948C" w14:textId="77777777" w:rsidTr="00614DF7">
        <w:tc>
          <w:tcPr>
            <w:tcW w:w="3420" w:type="dxa"/>
            <w:tcBorders>
              <w:top w:val="single" w:sz="6" w:space="0" w:color="000000"/>
              <w:left w:val="single" w:sz="6" w:space="0" w:color="000000"/>
              <w:bottom w:val="single" w:sz="6" w:space="0" w:color="000000"/>
            </w:tcBorders>
          </w:tcPr>
          <w:p w14:paraId="205D4646" w14:textId="71622F6A" w:rsidR="00D21D03" w:rsidRPr="00D21D03" w:rsidRDefault="00D21D03" w:rsidP="0052620D">
            <w:pPr>
              <w:tabs>
                <w:tab w:val="left" w:pos="540"/>
                <w:tab w:val="left" w:pos="1080"/>
                <w:tab w:val="left" w:pos="5580"/>
              </w:tabs>
              <w:jc w:val="both"/>
              <w:rPr>
                <w:bCs/>
                <w:sz w:val="22"/>
                <w:szCs w:val="22"/>
              </w:rPr>
            </w:pPr>
            <w:r>
              <w:rPr>
                <w:bCs/>
                <w:sz w:val="22"/>
                <w:szCs w:val="22"/>
              </w:rPr>
              <w:t>Põhivara ümberhindlus</w:t>
            </w:r>
          </w:p>
        </w:tc>
        <w:tc>
          <w:tcPr>
            <w:tcW w:w="1080" w:type="dxa"/>
            <w:tcBorders>
              <w:top w:val="single" w:sz="6" w:space="0" w:color="000000"/>
              <w:bottom w:val="single" w:sz="6" w:space="0" w:color="000000"/>
            </w:tcBorders>
          </w:tcPr>
          <w:p w14:paraId="355DAA25" w14:textId="77777777" w:rsidR="00D21D03" w:rsidRPr="00B857F7" w:rsidRDefault="00D21D03" w:rsidP="0052620D">
            <w:pPr>
              <w:tabs>
                <w:tab w:val="left" w:pos="540"/>
                <w:tab w:val="left" w:pos="1080"/>
                <w:tab w:val="left" w:pos="5580"/>
              </w:tabs>
              <w:jc w:val="right"/>
              <w:rPr>
                <w:sz w:val="22"/>
                <w:szCs w:val="22"/>
              </w:rPr>
            </w:pPr>
          </w:p>
        </w:tc>
        <w:tc>
          <w:tcPr>
            <w:tcW w:w="2304" w:type="dxa"/>
            <w:tcBorders>
              <w:top w:val="single" w:sz="6" w:space="0" w:color="000000"/>
              <w:bottom w:val="single" w:sz="6" w:space="0" w:color="000000"/>
              <w:right w:val="single" w:sz="6" w:space="0" w:color="000000"/>
            </w:tcBorders>
          </w:tcPr>
          <w:p w14:paraId="6555288D" w14:textId="6C36BBA3" w:rsidR="00D21D03" w:rsidRPr="00F57B0B" w:rsidRDefault="00936F7C" w:rsidP="00F17897">
            <w:pPr>
              <w:tabs>
                <w:tab w:val="left" w:pos="540"/>
                <w:tab w:val="left" w:pos="1080"/>
                <w:tab w:val="left" w:pos="5580"/>
              </w:tabs>
              <w:jc w:val="right"/>
              <w:rPr>
                <w:bCs/>
                <w:sz w:val="22"/>
                <w:szCs w:val="22"/>
              </w:rPr>
            </w:pPr>
            <w:r w:rsidRPr="00F57B0B">
              <w:rPr>
                <w:bCs/>
                <w:sz w:val="22"/>
                <w:szCs w:val="22"/>
              </w:rPr>
              <w:t>229 976</w:t>
            </w:r>
          </w:p>
        </w:tc>
        <w:tc>
          <w:tcPr>
            <w:tcW w:w="2127" w:type="dxa"/>
            <w:tcBorders>
              <w:top w:val="single" w:sz="6" w:space="0" w:color="000000"/>
              <w:bottom w:val="single" w:sz="6" w:space="0" w:color="000000"/>
              <w:right w:val="single" w:sz="6" w:space="0" w:color="000000"/>
            </w:tcBorders>
          </w:tcPr>
          <w:p w14:paraId="0F01A4A2" w14:textId="4F05E135" w:rsidR="00D21D03" w:rsidRPr="00F57B0B" w:rsidRDefault="00F57B0B" w:rsidP="00F17897">
            <w:pPr>
              <w:tabs>
                <w:tab w:val="left" w:pos="540"/>
                <w:tab w:val="left" w:pos="1080"/>
                <w:tab w:val="left" w:pos="5580"/>
              </w:tabs>
              <w:jc w:val="right"/>
              <w:rPr>
                <w:bCs/>
                <w:sz w:val="22"/>
                <w:szCs w:val="22"/>
              </w:rPr>
            </w:pPr>
            <w:r w:rsidRPr="00F57B0B">
              <w:rPr>
                <w:bCs/>
                <w:sz w:val="22"/>
                <w:szCs w:val="22"/>
              </w:rPr>
              <w:t>229 976</w:t>
            </w:r>
          </w:p>
        </w:tc>
      </w:tr>
      <w:tr w:rsidR="00D21D03" w:rsidRPr="00B857F7" w14:paraId="5C4A8DC2" w14:textId="77777777" w:rsidTr="00614DF7">
        <w:tc>
          <w:tcPr>
            <w:tcW w:w="3420" w:type="dxa"/>
            <w:tcBorders>
              <w:top w:val="single" w:sz="6" w:space="0" w:color="000000"/>
              <w:left w:val="single" w:sz="6" w:space="0" w:color="000000"/>
              <w:bottom w:val="single" w:sz="6" w:space="0" w:color="000000"/>
            </w:tcBorders>
          </w:tcPr>
          <w:p w14:paraId="19161A28" w14:textId="2C9006A4" w:rsidR="00D21D03" w:rsidRPr="00D21D03" w:rsidRDefault="00D21D03" w:rsidP="0052620D">
            <w:pPr>
              <w:tabs>
                <w:tab w:val="left" w:pos="540"/>
                <w:tab w:val="left" w:pos="1080"/>
                <w:tab w:val="left" w:pos="5580"/>
              </w:tabs>
              <w:jc w:val="both"/>
              <w:rPr>
                <w:bCs/>
                <w:sz w:val="22"/>
                <w:szCs w:val="22"/>
              </w:rPr>
            </w:pPr>
            <w:r>
              <w:rPr>
                <w:bCs/>
                <w:sz w:val="22"/>
                <w:szCs w:val="22"/>
              </w:rPr>
              <w:t>Aruandeaasta tulem</w:t>
            </w:r>
          </w:p>
        </w:tc>
        <w:tc>
          <w:tcPr>
            <w:tcW w:w="1080" w:type="dxa"/>
            <w:tcBorders>
              <w:top w:val="single" w:sz="6" w:space="0" w:color="000000"/>
              <w:bottom w:val="single" w:sz="6" w:space="0" w:color="000000"/>
            </w:tcBorders>
          </w:tcPr>
          <w:p w14:paraId="7FF63B02" w14:textId="77777777" w:rsidR="00D21D03" w:rsidRPr="00B857F7" w:rsidRDefault="00D21D03" w:rsidP="0052620D">
            <w:pPr>
              <w:tabs>
                <w:tab w:val="left" w:pos="540"/>
                <w:tab w:val="left" w:pos="1080"/>
                <w:tab w:val="left" w:pos="5580"/>
              </w:tabs>
              <w:jc w:val="right"/>
              <w:rPr>
                <w:sz w:val="22"/>
                <w:szCs w:val="22"/>
              </w:rPr>
            </w:pPr>
          </w:p>
        </w:tc>
        <w:tc>
          <w:tcPr>
            <w:tcW w:w="2304" w:type="dxa"/>
            <w:tcBorders>
              <w:top w:val="single" w:sz="6" w:space="0" w:color="000000"/>
              <w:bottom w:val="single" w:sz="6" w:space="0" w:color="000000"/>
              <w:right w:val="single" w:sz="6" w:space="0" w:color="000000"/>
            </w:tcBorders>
          </w:tcPr>
          <w:p w14:paraId="2442AAB3" w14:textId="5A0A87BA" w:rsidR="00D21D03" w:rsidRPr="00F57B0B" w:rsidRDefault="0009338F" w:rsidP="00F17897">
            <w:pPr>
              <w:tabs>
                <w:tab w:val="left" w:pos="540"/>
                <w:tab w:val="left" w:pos="1080"/>
                <w:tab w:val="left" w:pos="5580"/>
              </w:tabs>
              <w:jc w:val="right"/>
              <w:rPr>
                <w:bCs/>
                <w:sz w:val="22"/>
                <w:szCs w:val="22"/>
              </w:rPr>
            </w:pPr>
            <w:r w:rsidRPr="00F57B0B">
              <w:rPr>
                <w:bCs/>
                <w:sz w:val="22"/>
                <w:szCs w:val="22"/>
              </w:rPr>
              <w:t>-</w:t>
            </w:r>
            <w:r w:rsidR="00A76311" w:rsidRPr="00F57B0B">
              <w:rPr>
                <w:bCs/>
                <w:sz w:val="22"/>
                <w:szCs w:val="22"/>
              </w:rPr>
              <w:t>4</w:t>
            </w:r>
            <w:r w:rsidR="00511395">
              <w:rPr>
                <w:bCs/>
                <w:sz w:val="22"/>
                <w:szCs w:val="22"/>
              </w:rPr>
              <w:t>64 144</w:t>
            </w:r>
          </w:p>
        </w:tc>
        <w:tc>
          <w:tcPr>
            <w:tcW w:w="2127" w:type="dxa"/>
            <w:tcBorders>
              <w:top w:val="single" w:sz="6" w:space="0" w:color="000000"/>
              <w:bottom w:val="single" w:sz="6" w:space="0" w:color="000000"/>
              <w:right w:val="single" w:sz="6" w:space="0" w:color="000000"/>
            </w:tcBorders>
          </w:tcPr>
          <w:p w14:paraId="2C9B48F4" w14:textId="5AEFA986" w:rsidR="00D21D03" w:rsidRPr="00F57B0B" w:rsidRDefault="00E40862" w:rsidP="00F17897">
            <w:pPr>
              <w:tabs>
                <w:tab w:val="left" w:pos="540"/>
                <w:tab w:val="left" w:pos="1080"/>
                <w:tab w:val="left" w:pos="5580"/>
              </w:tabs>
              <w:jc w:val="right"/>
              <w:rPr>
                <w:bCs/>
                <w:sz w:val="22"/>
                <w:szCs w:val="22"/>
              </w:rPr>
            </w:pPr>
            <w:r w:rsidRPr="00F57B0B">
              <w:rPr>
                <w:bCs/>
                <w:sz w:val="22"/>
                <w:szCs w:val="22"/>
              </w:rPr>
              <w:t>-</w:t>
            </w:r>
            <w:r w:rsidR="00F57B0B" w:rsidRPr="00F57B0B">
              <w:rPr>
                <w:bCs/>
                <w:sz w:val="22"/>
                <w:szCs w:val="22"/>
              </w:rPr>
              <w:t>440 302</w:t>
            </w:r>
          </w:p>
        </w:tc>
      </w:tr>
      <w:tr w:rsidR="00D21D03" w:rsidRPr="00B857F7" w14:paraId="403EE0FD" w14:textId="77777777" w:rsidTr="00614DF7">
        <w:tc>
          <w:tcPr>
            <w:tcW w:w="3420" w:type="dxa"/>
            <w:tcBorders>
              <w:top w:val="single" w:sz="6" w:space="0" w:color="000000"/>
              <w:left w:val="single" w:sz="6" w:space="0" w:color="000000"/>
              <w:bottom w:val="single" w:sz="6" w:space="0" w:color="000000"/>
            </w:tcBorders>
          </w:tcPr>
          <w:p w14:paraId="0B676DC6" w14:textId="1A57094C" w:rsidR="00D21D03" w:rsidRPr="00B857F7" w:rsidRDefault="00D21D03" w:rsidP="0052620D">
            <w:pPr>
              <w:tabs>
                <w:tab w:val="left" w:pos="540"/>
                <w:tab w:val="left" w:pos="1080"/>
                <w:tab w:val="left" w:pos="5580"/>
              </w:tabs>
              <w:jc w:val="both"/>
              <w:rPr>
                <w:b/>
                <w:sz w:val="22"/>
                <w:szCs w:val="22"/>
              </w:rPr>
            </w:pPr>
            <w:r>
              <w:rPr>
                <w:b/>
                <w:sz w:val="22"/>
                <w:szCs w:val="22"/>
              </w:rPr>
              <w:t>Saldo 31.12.20</w:t>
            </w:r>
            <w:r w:rsidR="00DD6E8F">
              <w:rPr>
                <w:b/>
                <w:sz w:val="22"/>
                <w:szCs w:val="22"/>
              </w:rPr>
              <w:t>2</w:t>
            </w:r>
            <w:r w:rsidR="00B47F67">
              <w:rPr>
                <w:b/>
                <w:sz w:val="22"/>
                <w:szCs w:val="22"/>
              </w:rPr>
              <w:t>4</w:t>
            </w:r>
          </w:p>
        </w:tc>
        <w:tc>
          <w:tcPr>
            <w:tcW w:w="1080" w:type="dxa"/>
            <w:tcBorders>
              <w:top w:val="single" w:sz="6" w:space="0" w:color="000000"/>
              <w:bottom w:val="single" w:sz="6" w:space="0" w:color="000000"/>
            </w:tcBorders>
          </w:tcPr>
          <w:p w14:paraId="19EAFC9B" w14:textId="77777777" w:rsidR="00D21D03" w:rsidRPr="00B857F7" w:rsidRDefault="00D21D03" w:rsidP="0052620D">
            <w:pPr>
              <w:tabs>
                <w:tab w:val="left" w:pos="540"/>
                <w:tab w:val="left" w:pos="1080"/>
                <w:tab w:val="left" w:pos="5580"/>
              </w:tabs>
              <w:jc w:val="right"/>
              <w:rPr>
                <w:sz w:val="22"/>
                <w:szCs w:val="22"/>
              </w:rPr>
            </w:pPr>
          </w:p>
        </w:tc>
        <w:tc>
          <w:tcPr>
            <w:tcW w:w="2304" w:type="dxa"/>
            <w:tcBorders>
              <w:top w:val="single" w:sz="6" w:space="0" w:color="000000"/>
              <w:bottom w:val="single" w:sz="6" w:space="0" w:color="000000"/>
              <w:right w:val="single" w:sz="6" w:space="0" w:color="000000"/>
            </w:tcBorders>
          </w:tcPr>
          <w:p w14:paraId="66E97835" w14:textId="20A28D42" w:rsidR="00D21D03" w:rsidRPr="00F57B0B" w:rsidRDefault="00A77236" w:rsidP="00F17897">
            <w:pPr>
              <w:tabs>
                <w:tab w:val="left" w:pos="540"/>
                <w:tab w:val="left" w:pos="1080"/>
                <w:tab w:val="left" w:pos="5580"/>
              </w:tabs>
              <w:jc w:val="right"/>
              <w:rPr>
                <w:b/>
                <w:sz w:val="22"/>
                <w:szCs w:val="22"/>
              </w:rPr>
            </w:pPr>
            <w:r w:rsidRPr="00F57B0B">
              <w:rPr>
                <w:b/>
                <w:sz w:val="22"/>
                <w:szCs w:val="22"/>
              </w:rPr>
              <w:t>5</w:t>
            </w:r>
            <w:r w:rsidR="00B72BAF">
              <w:rPr>
                <w:b/>
                <w:sz w:val="22"/>
                <w:szCs w:val="22"/>
              </w:rPr>
              <w:t> </w:t>
            </w:r>
            <w:r w:rsidRPr="00F57B0B">
              <w:rPr>
                <w:b/>
                <w:sz w:val="22"/>
                <w:szCs w:val="22"/>
              </w:rPr>
              <w:t>9</w:t>
            </w:r>
            <w:r w:rsidR="00B72BAF">
              <w:rPr>
                <w:b/>
                <w:sz w:val="22"/>
                <w:szCs w:val="22"/>
              </w:rPr>
              <w:t>15 426</w:t>
            </w:r>
          </w:p>
        </w:tc>
        <w:tc>
          <w:tcPr>
            <w:tcW w:w="2127" w:type="dxa"/>
            <w:tcBorders>
              <w:top w:val="single" w:sz="6" w:space="0" w:color="000000"/>
              <w:bottom w:val="single" w:sz="6" w:space="0" w:color="000000"/>
              <w:right w:val="single" w:sz="6" w:space="0" w:color="000000"/>
            </w:tcBorders>
          </w:tcPr>
          <w:p w14:paraId="25B58869" w14:textId="78A8D495" w:rsidR="00D21D03" w:rsidRPr="00F57B0B" w:rsidRDefault="00F57B0B" w:rsidP="00F17897">
            <w:pPr>
              <w:tabs>
                <w:tab w:val="left" w:pos="540"/>
                <w:tab w:val="left" w:pos="1080"/>
                <w:tab w:val="left" w:pos="5580"/>
              </w:tabs>
              <w:jc w:val="right"/>
              <w:rPr>
                <w:b/>
                <w:sz w:val="22"/>
                <w:szCs w:val="22"/>
              </w:rPr>
            </w:pPr>
            <w:r w:rsidRPr="00F57B0B">
              <w:rPr>
                <w:b/>
                <w:sz w:val="22"/>
                <w:szCs w:val="22"/>
              </w:rPr>
              <w:t>5 939 269</w:t>
            </w:r>
          </w:p>
        </w:tc>
      </w:tr>
    </w:tbl>
    <w:p w14:paraId="0C3BABC3" w14:textId="77777777" w:rsidR="00221E0E" w:rsidRPr="00B857F7" w:rsidRDefault="00221E0E">
      <w:pPr>
        <w:jc w:val="both"/>
        <w:rPr>
          <w:bCs/>
          <w:sz w:val="22"/>
          <w:szCs w:val="22"/>
        </w:rPr>
      </w:pPr>
    </w:p>
    <w:p w14:paraId="68390984" w14:textId="77777777" w:rsidR="00221E0E" w:rsidRPr="00B857F7" w:rsidRDefault="00221E0E">
      <w:pPr>
        <w:pStyle w:val="Pealkiri2"/>
        <w:jc w:val="both"/>
        <w:rPr>
          <w:rFonts w:ascii="Times New Roman" w:hAnsi="Times New Roman"/>
          <w:b/>
          <w:bCs/>
          <w:sz w:val="22"/>
          <w:szCs w:val="22"/>
        </w:rPr>
      </w:pPr>
    </w:p>
    <w:p w14:paraId="61FC16EF" w14:textId="77777777" w:rsidR="00B70DD6" w:rsidRDefault="00B70DD6" w:rsidP="00FF680B">
      <w:bookmarkStart w:id="6" w:name="_Toc193071621"/>
    </w:p>
    <w:p w14:paraId="469F89D9" w14:textId="77777777" w:rsidR="003207F5" w:rsidRDefault="003207F5" w:rsidP="006D6C8C">
      <w:pPr>
        <w:pStyle w:val="Pealkiri3"/>
      </w:pPr>
    </w:p>
    <w:p w14:paraId="02B46899" w14:textId="77777777" w:rsidR="00D35C3B" w:rsidRPr="00D35C3B" w:rsidRDefault="00D35C3B" w:rsidP="00D35C3B"/>
    <w:p w14:paraId="0700CBCC" w14:textId="749C0207" w:rsidR="00DE36B1" w:rsidRPr="00F35DFE" w:rsidRDefault="00DE36B1" w:rsidP="006D6C8C">
      <w:pPr>
        <w:pStyle w:val="Pealkiri3"/>
        <w:rPr>
          <w:color w:val="FF0000"/>
        </w:rPr>
      </w:pPr>
      <w:r w:rsidRPr="00B857F7">
        <w:t>Eelarve täitmise aruanne</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3"/>
        <w:gridCol w:w="4047"/>
        <w:gridCol w:w="1440"/>
        <w:gridCol w:w="1317"/>
        <w:gridCol w:w="1417"/>
      </w:tblGrid>
      <w:tr w:rsidR="00DE36B1" w:rsidRPr="00B857F7" w14:paraId="0BE1ACA0" w14:textId="77777777" w:rsidTr="00407AA5">
        <w:tc>
          <w:tcPr>
            <w:tcW w:w="993" w:type="dxa"/>
          </w:tcPr>
          <w:p w14:paraId="0469A819" w14:textId="37BC7854" w:rsidR="00DE36B1" w:rsidRPr="00B857F7" w:rsidRDefault="00DE36B1" w:rsidP="006D0055">
            <w:pPr>
              <w:jc w:val="both"/>
              <w:rPr>
                <w:b/>
                <w:sz w:val="22"/>
                <w:szCs w:val="22"/>
              </w:rPr>
            </w:pPr>
            <w:r w:rsidRPr="00B857F7">
              <w:rPr>
                <w:sz w:val="22"/>
                <w:szCs w:val="22"/>
              </w:rPr>
              <w:t>Eurodes</w:t>
            </w:r>
            <w:r w:rsidR="00BD0C5E">
              <w:rPr>
                <w:sz w:val="22"/>
                <w:szCs w:val="22"/>
              </w:rPr>
              <w:t xml:space="preserve">                                                                                                                               </w:t>
            </w:r>
            <w:r w:rsidRPr="00B857F7">
              <w:rPr>
                <w:b/>
                <w:sz w:val="22"/>
                <w:szCs w:val="22"/>
              </w:rPr>
              <w:t>Eelarvetunnus</w:t>
            </w:r>
          </w:p>
        </w:tc>
        <w:tc>
          <w:tcPr>
            <w:tcW w:w="4047" w:type="dxa"/>
          </w:tcPr>
          <w:p w14:paraId="646268B9" w14:textId="77777777" w:rsidR="00DE36B1" w:rsidRPr="00B857F7" w:rsidRDefault="00DE36B1" w:rsidP="006D0055">
            <w:pPr>
              <w:jc w:val="center"/>
              <w:rPr>
                <w:b/>
                <w:sz w:val="22"/>
                <w:szCs w:val="22"/>
              </w:rPr>
            </w:pPr>
            <w:r w:rsidRPr="00B857F7">
              <w:rPr>
                <w:b/>
                <w:sz w:val="22"/>
                <w:szCs w:val="22"/>
              </w:rPr>
              <w:t>Eelarveklassifikaatori nimetus</w:t>
            </w:r>
          </w:p>
        </w:tc>
        <w:tc>
          <w:tcPr>
            <w:tcW w:w="1440" w:type="dxa"/>
          </w:tcPr>
          <w:p w14:paraId="2E587067" w14:textId="77777777" w:rsidR="00DE36B1" w:rsidRPr="00B857F7" w:rsidRDefault="00DE36B1" w:rsidP="006D0055">
            <w:pPr>
              <w:jc w:val="center"/>
              <w:rPr>
                <w:b/>
                <w:sz w:val="22"/>
                <w:szCs w:val="22"/>
              </w:rPr>
            </w:pPr>
            <w:r w:rsidRPr="00B857F7">
              <w:rPr>
                <w:b/>
                <w:sz w:val="22"/>
                <w:szCs w:val="22"/>
              </w:rPr>
              <w:t>Esialgne eelarve</w:t>
            </w:r>
          </w:p>
        </w:tc>
        <w:tc>
          <w:tcPr>
            <w:tcW w:w="1317" w:type="dxa"/>
          </w:tcPr>
          <w:p w14:paraId="11DCE82D" w14:textId="77777777" w:rsidR="00DE36B1" w:rsidRPr="00B857F7" w:rsidRDefault="00DE36B1" w:rsidP="006D0055">
            <w:pPr>
              <w:jc w:val="center"/>
              <w:rPr>
                <w:b/>
                <w:sz w:val="22"/>
                <w:szCs w:val="22"/>
              </w:rPr>
            </w:pPr>
            <w:r w:rsidRPr="00B857F7">
              <w:rPr>
                <w:b/>
                <w:sz w:val="22"/>
                <w:szCs w:val="22"/>
              </w:rPr>
              <w:t>Lõplik eelarve</w:t>
            </w:r>
          </w:p>
        </w:tc>
        <w:tc>
          <w:tcPr>
            <w:tcW w:w="1417" w:type="dxa"/>
          </w:tcPr>
          <w:p w14:paraId="62C3C822" w14:textId="77777777" w:rsidR="00DE36B1" w:rsidRPr="00B857F7" w:rsidRDefault="00DE36B1" w:rsidP="006D0055">
            <w:pPr>
              <w:jc w:val="center"/>
              <w:rPr>
                <w:b/>
                <w:sz w:val="22"/>
                <w:szCs w:val="22"/>
              </w:rPr>
            </w:pPr>
            <w:r w:rsidRPr="00B857F7">
              <w:rPr>
                <w:b/>
                <w:sz w:val="22"/>
                <w:szCs w:val="22"/>
              </w:rPr>
              <w:t>Eelarve täitmine</w:t>
            </w:r>
          </w:p>
        </w:tc>
      </w:tr>
      <w:tr w:rsidR="00DE36B1" w:rsidRPr="00B857F7" w14:paraId="12D4DD4F" w14:textId="77777777" w:rsidTr="00407AA5">
        <w:tc>
          <w:tcPr>
            <w:tcW w:w="993" w:type="dxa"/>
          </w:tcPr>
          <w:p w14:paraId="6BA83BA8" w14:textId="77777777" w:rsidR="00DE36B1" w:rsidRPr="00B857F7" w:rsidRDefault="00DE36B1" w:rsidP="006D0055">
            <w:pPr>
              <w:jc w:val="both"/>
              <w:rPr>
                <w:b/>
                <w:sz w:val="22"/>
                <w:szCs w:val="22"/>
              </w:rPr>
            </w:pPr>
          </w:p>
        </w:tc>
        <w:tc>
          <w:tcPr>
            <w:tcW w:w="4047" w:type="dxa"/>
          </w:tcPr>
          <w:p w14:paraId="30058B73" w14:textId="77777777" w:rsidR="00DE36B1" w:rsidRPr="00B857F7" w:rsidRDefault="00DE36B1" w:rsidP="006D0055">
            <w:pPr>
              <w:rPr>
                <w:b/>
                <w:sz w:val="22"/>
                <w:szCs w:val="22"/>
              </w:rPr>
            </w:pPr>
            <w:r>
              <w:rPr>
                <w:b/>
                <w:sz w:val="22"/>
                <w:szCs w:val="22"/>
              </w:rPr>
              <w:t>PÕHITEGEVUSE TULUD KOKKU</w:t>
            </w:r>
          </w:p>
        </w:tc>
        <w:tc>
          <w:tcPr>
            <w:tcW w:w="1440" w:type="dxa"/>
          </w:tcPr>
          <w:p w14:paraId="5FC39883" w14:textId="05726E71" w:rsidR="00DE36B1" w:rsidRPr="00B857F7" w:rsidRDefault="00CD6EDD" w:rsidP="00924346">
            <w:pPr>
              <w:tabs>
                <w:tab w:val="center" w:pos="612"/>
              </w:tabs>
              <w:jc w:val="right"/>
              <w:rPr>
                <w:b/>
                <w:sz w:val="22"/>
                <w:szCs w:val="22"/>
              </w:rPr>
            </w:pPr>
            <w:r>
              <w:rPr>
                <w:b/>
                <w:sz w:val="22"/>
                <w:szCs w:val="22"/>
              </w:rPr>
              <w:tab/>
            </w:r>
            <w:r w:rsidR="00990786">
              <w:rPr>
                <w:b/>
                <w:sz w:val="22"/>
                <w:szCs w:val="22"/>
              </w:rPr>
              <w:t>5 039 225</w:t>
            </w:r>
          </w:p>
        </w:tc>
        <w:tc>
          <w:tcPr>
            <w:tcW w:w="1317" w:type="dxa"/>
          </w:tcPr>
          <w:p w14:paraId="6DBEBC58" w14:textId="1DD0E6D4" w:rsidR="00DE36B1" w:rsidRPr="00B857F7" w:rsidRDefault="00C71D4D" w:rsidP="00924346">
            <w:pPr>
              <w:jc w:val="right"/>
              <w:rPr>
                <w:b/>
                <w:sz w:val="22"/>
                <w:szCs w:val="22"/>
              </w:rPr>
            </w:pPr>
            <w:r>
              <w:rPr>
                <w:b/>
                <w:sz w:val="22"/>
                <w:szCs w:val="22"/>
              </w:rPr>
              <w:t>5</w:t>
            </w:r>
            <w:r w:rsidR="00675A6D">
              <w:rPr>
                <w:b/>
                <w:sz w:val="22"/>
                <w:szCs w:val="22"/>
              </w:rPr>
              <w:t> 3</w:t>
            </w:r>
            <w:r w:rsidR="00C81446">
              <w:rPr>
                <w:b/>
                <w:sz w:val="22"/>
                <w:szCs w:val="22"/>
              </w:rPr>
              <w:t>50</w:t>
            </w:r>
            <w:r w:rsidR="00675A6D">
              <w:rPr>
                <w:b/>
                <w:sz w:val="22"/>
                <w:szCs w:val="22"/>
              </w:rPr>
              <w:t xml:space="preserve"> </w:t>
            </w:r>
            <w:r w:rsidR="00C81446">
              <w:rPr>
                <w:b/>
                <w:sz w:val="22"/>
                <w:szCs w:val="22"/>
              </w:rPr>
              <w:t>219</w:t>
            </w:r>
          </w:p>
        </w:tc>
        <w:tc>
          <w:tcPr>
            <w:tcW w:w="1417" w:type="dxa"/>
          </w:tcPr>
          <w:p w14:paraId="494C653E" w14:textId="2C69A252" w:rsidR="00DE36B1" w:rsidRPr="00AD3248" w:rsidRDefault="005D263C" w:rsidP="00924346">
            <w:pPr>
              <w:jc w:val="right"/>
              <w:rPr>
                <w:b/>
                <w:sz w:val="22"/>
                <w:szCs w:val="22"/>
              </w:rPr>
            </w:pPr>
            <w:r w:rsidRPr="00AD3248">
              <w:rPr>
                <w:b/>
                <w:sz w:val="22"/>
                <w:szCs w:val="22"/>
              </w:rPr>
              <w:t>5</w:t>
            </w:r>
            <w:r w:rsidR="00C77455">
              <w:rPr>
                <w:b/>
                <w:sz w:val="22"/>
                <w:szCs w:val="22"/>
              </w:rPr>
              <w:t> </w:t>
            </w:r>
            <w:r w:rsidRPr="00AD3248">
              <w:rPr>
                <w:b/>
                <w:sz w:val="22"/>
                <w:szCs w:val="22"/>
              </w:rPr>
              <w:t>0</w:t>
            </w:r>
            <w:r w:rsidR="003A77AC">
              <w:rPr>
                <w:b/>
                <w:sz w:val="22"/>
                <w:szCs w:val="22"/>
              </w:rPr>
              <w:t>0</w:t>
            </w:r>
            <w:r w:rsidR="00C77455">
              <w:rPr>
                <w:b/>
                <w:sz w:val="22"/>
                <w:szCs w:val="22"/>
              </w:rPr>
              <w:t>5 838</w:t>
            </w:r>
          </w:p>
        </w:tc>
      </w:tr>
      <w:tr w:rsidR="00DE36B1" w:rsidRPr="00B857F7" w14:paraId="386CD2A2" w14:textId="77777777" w:rsidTr="00407AA5">
        <w:tblPrEx>
          <w:tblLook w:val="01E0" w:firstRow="1" w:lastRow="1" w:firstColumn="1" w:lastColumn="1" w:noHBand="0" w:noVBand="0"/>
        </w:tblPrEx>
        <w:tc>
          <w:tcPr>
            <w:tcW w:w="993" w:type="dxa"/>
          </w:tcPr>
          <w:p w14:paraId="0B3AD4C1" w14:textId="77777777" w:rsidR="00DE36B1" w:rsidRPr="00A23DD0" w:rsidRDefault="00DE36B1" w:rsidP="006D0055">
            <w:pPr>
              <w:jc w:val="both"/>
              <w:rPr>
                <w:b/>
                <w:i/>
                <w:sz w:val="22"/>
                <w:szCs w:val="22"/>
              </w:rPr>
            </w:pPr>
            <w:r w:rsidRPr="00A23DD0">
              <w:rPr>
                <w:b/>
                <w:i/>
                <w:sz w:val="22"/>
                <w:szCs w:val="22"/>
              </w:rPr>
              <w:t>30</w:t>
            </w:r>
          </w:p>
        </w:tc>
        <w:tc>
          <w:tcPr>
            <w:tcW w:w="4047" w:type="dxa"/>
          </w:tcPr>
          <w:p w14:paraId="6B00944D" w14:textId="77777777" w:rsidR="00DE36B1" w:rsidRPr="00A23DD0" w:rsidRDefault="00DE36B1" w:rsidP="006D0055">
            <w:pPr>
              <w:jc w:val="both"/>
              <w:rPr>
                <w:b/>
                <w:i/>
                <w:sz w:val="22"/>
                <w:szCs w:val="22"/>
              </w:rPr>
            </w:pPr>
            <w:r w:rsidRPr="00A23DD0">
              <w:rPr>
                <w:b/>
                <w:i/>
                <w:sz w:val="22"/>
                <w:szCs w:val="22"/>
              </w:rPr>
              <w:t>Maksud</w:t>
            </w:r>
          </w:p>
        </w:tc>
        <w:tc>
          <w:tcPr>
            <w:tcW w:w="1440" w:type="dxa"/>
          </w:tcPr>
          <w:p w14:paraId="104643EA" w14:textId="61326443" w:rsidR="00DE36B1" w:rsidRPr="00A23DD0" w:rsidRDefault="00CA5455" w:rsidP="00924346">
            <w:pPr>
              <w:jc w:val="right"/>
              <w:rPr>
                <w:b/>
                <w:i/>
                <w:sz w:val="22"/>
                <w:szCs w:val="22"/>
              </w:rPr>
            </w:pPr>
            <w:r>
              <w:rPr>
                <w:b/>
                <w:i/>
                <w:sz w:val="22"/>
                <w:szCs w:val="22"/>
              </w:rPr>
              <w:t xml:space="preserve">      </w:t>
            </w:r>
            <w:r w:rsidR="00480CC9">
              <w:rPr>
                <w:b/>
                <w:i/>
                <w:sz w:val="22"/>
                <w:szCs w:val="22"/>
              </w:rPr>
              <w:t>2</w:t>
            </w:r>
            <w:r w:rsidR="0082053F">
              <w:rPr>
                <w:b/>
                <w:i/>
                <w:sz w:val="22"/>
                <w:szCs w:val="22"/>
              </w:rPr>
              <w:t> 394 112</w:t>
            </w:r>
          </w:p>
        </w:tc>
        <w:tc>
          <w:tcPr>
            <w:tcW w:w="1317" w:type="dxa"/>
          </w:tcPr>
          <w:p w14:paraId="72A817E2" w14:textId="5BE98ABC" w:rsidR="00DE36B1" w:rsidRPr="00A23DD0" w:rsidRDefault="00CA5455" w:rsidP="00924346">
            <w:pPr>
              <w:jc w:val="right"/>
              <w:rPr>
                <w:b/>
                <w:i/>
                <w:sz w:val="22"/>
                <w:szCs w:val="22"/>
              </w:rPr>
            </w:pPr>
            <w:r>
              <w:rPr>
                <w:b/>
                <w:i/>
                <w:sz w:val="22"/>
                <w:szCs w:val="22"/>
              </w:rPr>
              <w:t xml:space="preserve">    </w:t>
            </w:r>
            <w:r w:rsidR="00033BDF">
              <w:rPr>
                <w:b/>
                <w:i/>
                <w:sz w:val="22"/>
                <w:szCs w:val="22"/>
              </w:rPr>
              <w:t>2</w:t>
            </w:r>
            <w:r w:rsidR="00306979">
              <w:rPr>
                <w:b/>
                <w:i/>
                <w:sz w:val="22"/>
                <w:szCs w:val="22"/>
              </w:rPr>
              <w:t> 423 69</w:t>
            </w:r>
            <w:r w:rsidR="00C1007D">
              <w:rPr>
                <w:b/>
                <w:i/>
                <w:sz w:val="22"/>
                <w:szCs w:val="22"/>
              </w:rPr>
              <w:t>0</w:t>
            </w:r>
          </w:p>
        </w:tc>
        <w:tc>
          <w:tcPr>
            <w:tcW w:w="1417" w:type="dxa"/>
          </w:tcPr>
          <w:p w14:paraId="35A93BED" w14:textId="5179AE44" w:rsidR="00DE36B1" w:rsidRPr="00AD3248" w:rsidRDefault="00CA5455" w:rsidP="00924346">
            <w:pPr>
              <w:jc w:val="right"/>
              <w:rPr>
                <w:b/>
                <w:i/>
                <w:sz w:val="22"/>
                <w:szCs w:val="22"/>
              </w:rPr>
            </w:pPr>
            <w:r w:rsidRPr="00AD3248">
              <w:rPr>
                <w:b/>
                <w:i/>
                <w:sz w:val="22"/>
                <w:szCs w:val="22"/>
              </w:rPr>
              <w:t xml:space="preserve"> </w:t>
            </w:r>
            <w:r w:rsidR="00217E28" w:rsidRPr="00AD3248">
              <w:rPr>
                <w:b/>
                <w:i/>
                <w:sz w:val="22"/>
                <w:szCs w:val="22"/>
              </w:rPr>
              <w:t>2</w:t>
            </w:r>
            <w:r w:rsidR="00B172F9">
              <w:rPr>
                <w:b/>
                <w:i/>
                <w:sz w:val="22"/>
                <w:szCs w:val="22"/>
              </w:rPr>
              <w:t> </w:t>
            </w:r>
            <w:r w:rsidR="00E3768D" w:rsidRPr="00AD3248">
              <w:rPr>
                <w:b/>
                <w:i/>
                <w:sz w:val="22"/>
                <w:szCs w:val="22"/>
              </w:rPr>
              <w:t>3</w:t>
            </w:r>
            <w:r w:rsidR="00B172F9">
              <w:rPr>
                <w:b/>
                <w:i/>
                <w:sz w:val="22"/>
                <w:szCs w:val="22"/>
              </w:rPr>
              <w:t>24 441</w:t>
            </w:r>
          </w:p>
        </w:tc>
      </w:tr>
      <w:tr w:rsidR="00DE36B1" w:rsidRPr="00B857F7" w14:paraId="57CF176C" w14:textId="77777777" w:rsidTr="00407AA5">
        <w:tblPrEx>
          <w:tblLook w:val="01E0" w:firstRow="1" w:lastRow="1" w:firstColumn="1" w:lastColumn="1" w:noHBand="0" w:noVBand="0"/>
        </w:tblPrEx>
        <w:tc>
          <w:tcPr>
            <w:tcW w:w="993" w:type="dxa"/>
          </w:tcPr>
          <w:p w14:paraId="41D95B08" w14:textId="77777777" w:rsidR="00DE36B1" w:rsidRPr="00B857F7" w:rsidRDefault="00DE36B1" w:rsidP="006D0055">
            <w:pPr>
              <w:jc w:val="both"/>
              <w:rPr>
                <w:sz w:val="22"/>
                <w:szCs w:val="22"/>
              </w:rPr>
            </w:pPr>
            <w:r w:rsidRPr="00B857F7">
              <w:rPr>
                <w:sz w:val="22"/>
                <w:szCs w:val="22"/>
              </w:rPr>
              <w:t>3000</w:t>
            </w:r>
          </w:p>
        </w:tc>
        <w:tc>
          <w:tcPr>
            <w:tcW w:w="4047" w:type="dxa"/>
          </w:tcPr>
          <w:p w14:paraId="4A861500" w14:textId="77777777" w:rsidR="00DE36B1" w:rsidRPr="00B857F7" w:rsidRDefault="00DE36B1" w:rsidP="006D0055">
            <w:pPr>
              <w:jc w:val="both"/>
              <w:rPr>
                <w:sz w:val="22"/>
                <w:szCs w:val="22"/>
              </w:rPr>
            </w:pPr>
            <w:r w:rsidRPr="00B857F7">
              <w:rPr>
                <w:sz w:val="22"/>
                <w:szCs w:val="22"/>
              </w:rPr>
              <w:t>Füüsilise isiku tulumaks</w:t>
            </w:r>
          </w:p>
        </w:tc>
        <w:tc>
          <w:tcPr>
            <w:tcW w:w="1440" w:type="dxa"/>
          </w:tcPr>
          <w:p w14:paraId="14E08BB3" w14:textId="313564A1" w:rsidR="00DE36B1" w:rsidRPr="00B857F7" w:rsidRDefault="00CA5455" w:rsidP="00924346">
            <w:pPr>
              <w:jc w:val="right"/>
              <w:rPr>
                <w:sz w:val="22"/>
                <w:szCs w:val="22"/>
              </w:rPr>
            </w:pPr>
            <w:r>
              <w:rPr>
                <w:sz w:val="22"/>
                <w:szCs w:val="22"/>
              </w:rPr>
              <w:t xml:space="preserve">     </w:t>
            </w:r>
            <w:r w:rsidR="00480CC9">
              <w:rPr>
                <w:sz w:val="22"/>
                <w:szCs w:val="22"/>
              </w:rPr>
              <w:t>2</w:t>
            </w:r>
            <w:r w:rsidR="00306979">
              <w:rPr>
                <w:sz w:val="22"/>
                <w:szCs w:val="22"/>
              </w:rPr>
              <w:t> 342 000</w:t>
            </w:r>
          </w:p>
        </w:tc>
        <w:tc>
          <w:tcPr>
            <w:tcW w:w="1317" w:type="dxa"/>
          </w:tcPr>
          <w:p w14:paraId="055C1EAF" w14:textId="43F7E984" w:rsidR="00DE36B1" w:rsidRPr="00B857F7" w:rsidRDefault="00CA5455" w:rsidP="00924346">
            <w:pPr>
              <w:jc w:val="right"/>
              <w:rPr>
                <w:sz w:val="22"/>
                <w:szCs w:val="22"/>
              </w:rPr>
            </w:pPr>
            <w:r>
              <w:rPr>
                <w:sz w:val="22"/>
                <w:szCs w:val="22"/>
              </w:rPr>
              <w:t xml:space="preserve">    </w:t>
            </w:r>
            <w:r w:rsidR="00090A2E">
              <w:rPr>
                <w:sz w:val="22"/>
                <w:szCs w:val="22"/>
              </w:rPr>
              <w:t>2</w:t>
            </w:r>
            <w:r w:rsidR="00306979">
              <w:rPr>
                <w:sz w:val="22"/>
                <w:szCs w:val="22"/>
              </w:rPr>
              <w:t> 34</w:t>
            </w:r>
            <w:r w:rsidR="0096497E">
              <w:rPr>
                <w:sz w:val="22"/>
                <w:szCs w:val="22"/>
              </w:rPr>
              <w:t>2</w:t>
            </w:r>
            <w:r w:rsidR="00306979">
              <w:rPr>
                <w:sz w:val="22"/>
                <w:szCs w:val="22"/>
              </w:rPr>
              <w:t xml:space="preserve"> 000</w:t>
            </w:r>
          </w:p>
        </w:tc>
        <w:tc>
          <w:tcPr>
            <w:tcW w:w="1417" w:type="dxa"/>
          </w:tcPr>
          <w:p w14:paraId="3A11CC15" w14:textId="0FFC6D8D" w:rsidR="00DE36B1" w:rsidRPr="00AD3248" w:rsidRDefault="00A74424" w:rsidP="00924346">
            <w:pPr>
              <w:jc w:val="right"/>
              <w:rPr>
                <w:sz w:val="22"/>
                <w:szCs w:val="22"/>
              </w:rPr>
            </w:pPr>
            <w:r w:rsidRPr="00AD3248">
              <w:rPr>
                <w:sz w:val="22"/>
                <w:szCs w:val="22"/>
              </w:rPr>
              <w:t>2</w:t>
            </w:r>
            <w:r w:rsidR="005E5B79" w:rsidRPr="00AD3248">
              <w:rPr>
                <w:sz w:val="22"/>
                <w:szCs w:val="22"/>
              </w:rPr>
              <w:t> 267 940</w:t>
            </w:r>
          </w:p>
        </w:tc>
      </w:tr>
      <w:tr w:rsidR="00DE36B1" w:rsidRPr="00B857F7" w14:paraId="74588E7E" w14:textId="77777777" w:rsidTr="00407AA5">
        <w:tblPrEx>
          <w:tblLook w:val="01E0" w:firstRow="1" w:lastRow="1" w:firstColumn="1" w:lastColumn="1" w:noHBand="0" w:noVBand="0"/>
        </w:tblPrEx>
        <w:tc>
          <w:tcPr>
            <w:tcW w:w="993" w:type="dxa"/>
          </w:tcPr>
          <w:p w14:paraId="3EC26340" w14:textId="77777777" w:rsidR="00DE36B1" w:rsidRPr="00B857F7" w:rsidRDefault="00DE36B1" w:rsidP="006D0055">
            <w:pPr>
              <w:jc w:val="both"/>
              <w:rPr>
                <w:sz w:val="22"/>
                <w:szCs w:val="22"/>
              </w:rPr>
            </w:pPr>
            <w:r w:rsidRPr="00B857F7">
              <w:rPr>
                <w:sz w:val="22"/>
                <w:szCs w:val="22"/>
              </w:rPr>
              <w:t>3030</w:t>
            </w:r>
          </w:p>
        </w:tc>
        <w:tc>
          <w:tcPr>
            <w:tcW w:w="4047" w:type="dxa"/>
          </w:tcPr>
          <w:p w14:paraId="42665FFF" w14:textId="77777777" w:rsidR="00DE36B1" w:rsidRPr="00B857F7" w:rsidRDefault="00DE36B1" w:rsidP="006D0055">
            <w:pPr>
              <w:jc w:val="both"/>
              <w:rPr>
                <w:sz w:val="22"/>
                <w:szCs w:val="22"/>
              </w:rPr>
            </w:pPr>
            <w:r w:rsidRPr="00B857F7">
              <w:rPr>
                <w:sz w:val="22"/>
                <w:szCs w:val="22"/>
              </w:rPr>
              <w:t>Maamaks</w:t>
            </w:r>
          </w:p>
        </w:tc>
        <w:tc>
          <w:tcPr>
            <w:tcW w:w="1440" w:type="dxa"/>
          </w:tcPr>
          <w:p w14:paraId="6C7D99FE" w14:textId="53CEE51B" w:rsidR="00DE36B1" w:rsidRPr="00B857F7" w:rsidRDefault="00954300" w:rsidP="00924346">
            <w:pPr>
              <w:jc w:val="right"/>
              <w:rPr>
                <w:sz w:val="22"/>
                <w:szCs w:val="22"/>
              </w:rPr>
            </w:pPr>
            <w:r>
              <w:rPr>
                <w:sz w:val="22"/>
                <w:szCs w:val="22"/>
              </w:rPr>
              <w:t>5</w:t>
            </w:r>
            <w:r w:rsidR="00F33975">
              <w:rPr>
                <w:sz w:val="22"/>
                <w:szCs w:val="22"/>
              </w:rPr>
              <w:t>2</w:t>
            </w:r>
            <w:r w:rsidR="00480CC9">
              <w:rPr>
                <w:sz w:val="22"/>
                <w:szCs w:val="22"/>
              </w:rPr>
              <w:t xml:space="preserve"> </w:t>
            </w:r>
            <w:r w:rsidR="00F33975">
              <w:rPr>
                <w:sz w:val="22"/>
                <w:szCs w:val="22"/>
              </w:rPr>
              <w:t>062</w:t>
            </w:r>
          </w:p>
        </w:tc>
        <w:tc>
          <w:tcPr>
            <w:tcW w:w="1317" w:type="dxa"/>
          </w:tcPr>
          <w:p w14:paraId="298995BE" w14:textId="356E0AAF" w:rsidR="00DE36B1" w:rsidRPr="00B857F7" w:rsidRDefault="008B3036" w:rsidP="00924346">
            <w:pPr>
              <w:jc w:val="right"/>
              <w:rPr>
                <w:sz w:val="22"/>
                <w:szCs w:val="22"/>
              </w:rPr>
            </w:pPr>
            <w:r>
              <w:rPr>
                <w:sz w:val="22"/>
                <w:szCs w:val="22"/>
              </w:rPr>
              <w:t xml:space="preserve">         </w:t>
            </w:r>
            <w:r w:rsidR="002743F8">
              <w:rPr>
                <w:sz w:val="22"/>
                <w:szCs w:val="22"/>
              </w:rPr>
              <w:t>75 49</w:t>
            </w:r>
            <w:r w:rsidR="00553612">
              <w:rPr>
                <w:sz w:val="22"/>
                <w:szCs w:val="22"/>
              </w:rPr>
              <w:t>1</w:t>
            </w:r>
          </w:p>
        </w:tc>
        <w:tc>
          <w:tcPr>
            <w:tcW w:w="1417" w:type="dxa"/>
          </w:tcPr>
          <w:p w14:paraId="1E42663A" w14:textId="391A2FE0" w:rsidR="00DE36B1" w:rsidRPr="00AD3248" w:rsidRDefault="00452C1D" w:rsidP="00924346">
            <w:pPr>
              <w:jc w:val="right"/>
              <w:rPr>
                <w:sz w:val="22"/>
                <w:szCs w:val="22"/>
              </w:rPr>
            </w:pPr>
            <w:r>
              <w:rPr>
                <w:sz w:val="22"/>
                <w:szCs w:val="22"/>
              </w:rPr>
              <w:t>51 302</w:t>
            </w:r>
          </w:p>
        </w:tc>
      </w:tr>
      <w:tr w:rsidR="00AE7537" w:rsidRPr="00B857F7" w14:paraId="483B8668" w14:textId="77777777" w:rsidTr="00407AA5">
        <w:tblPrEx>
          <w:tblLook w:val="01E0" w:firstRow="1" w:lastRow="1" w:firstColumn="1" w:lastColumn="1" w:noHBand="0" w:noVBand="0"/>
        </w:tblPrEx>
        <w:tc>
          <w:tcPr>
            <w:tcW w:w="993" w:type="dxa"/>
          </w:tcPr>
          <w:p w14:paraId="6046A928" w14:textId="3E38BFA7" w:rsidR="00AE7537" w:rsidRPr="00B857F7" w:rsidRDefault="00AE7537" w:rsidP="006D0055">
            <w:pPr>
              <w:jc w:val="both"/>
              <w:rPr>
                <w:sz w:val="22"/>
                <w:szCs w:val="22"/>
              </w:rPr>
            </w:pPr>
            <w:r>
              <w:rPr>
                <w:sz w:val="22"/>
                <w:szCs w:val="22"/>
              </w:rPr>
              <w:t>3044</w:t>
            </w:r>
          </w:p>
        </w:tc>
        <w:tc>
          <w:tcPr>
            <w:tcW w:w="4047" w:type="dxa"/>
          </w:tcPr>
          <w:p w14:paraId="11D44757" w14:textId="2F3221C9" w:rsidR="00AE7537" w:rsidRPr="00B857F7" w:rsidRDefault="00AE7537" w:rsidP="006D0055">
            <w:pPr>
              <w:jc w:val="both"/>
              <w:rPr>
                <w:sz w:val="22"/>
                <w:szCs w:val="22"/>
              </w:rPr>
            </w:pPr>
            <w:r>
              <w:rPr>
                <w:sz w:val="22"/>
                <w:szCs w:val="22"/>
              </w:rPr>
              <w:t>Reklaamimaks</w:t>
            </w:r>
          </w:p>
        </w:tc>
        <w:tc>
          <w:tcPr>
            <w:tcW w:w="1440" w:type="dxa"/>
          </w:tcPr>
          <w:p w14:paraId="17C185FC" w14:textId="1538C65F" w:rsidR="00AE7537" w:rsidRDefault="002743F8" w:rsidP="00924346">
            <w:pPr>
              <w:jc w:val="right"/>
              <w:rPr>
                <w:sz w:val="22"/>
                <w:szCs w:val="22"/>
              </w:rPr>
            </w:pPr>
            <w:r>
              <w:rPr>
                <w:sz w:val="22"/>
                <w:szCs w:val="22"/>
              </w:rPr>
              <w:t>50</w:t>
            </w:r>
          </w:p>
        </w:tc>
        <w:tc>
          <w:tcPr>
            <w:tcW w:w="1317" w:type="dxa"/>
          </w:tcPr>
          <w:p w14:paraId="763DE2EB" w14:textId="42D3F221" w:rsidR="00AE7537" w:rsidRDefault="002743F8" w:rsidP="00924346">
            <w:pPr>
              <w:jc w:val="right"/>
              <w:rPr>
                <w:sz w:val="22"/>
                <w:szCs w:val="22"/>
              </w:rPr>
            </w:pPr>
            <w:r>
              <w:rPr>
                <w:sz w:val="22"/>
                <w:szCs w:val="22"/>
              </w:rPr>
              <w:t>6 200</w:t>
            </w:r>
          </w:p>
        </w:tc>
        <w:tc>
          <w:tcPr>
            <w:tcW w:w="1417" w:type="dxa"/>
          </w:tcPr>
          <w:p w14:paraId="3F37516D" w14:textId="21F9F3C2" w:rsidR="00AE7537" w:rsidRPr="00AD3248" w:rsidRDefault="00882183" w:rsidP="00924346">
            <w:pPr>
              <w:jc w:val="right"/>
              <w:rPr>
                <w:sz w:val="22"/>
                <w:szCs w:val="22"/>
              </w:rPr>
            </w:pPr>
            <w:r w:rsidRPr="00AD3248">
              <w:rPr>
                <w:sz w:val="22"/>
                <w:szCs w:val="22"/>
              </w:rPr>
              <w:t>5 200</w:t>
            </w:r>
          </w:p>
        </w:tc>
      </w:tr>
      <w:tr w:rsidR="00DE36B1" w:rsidRPr="00B857F7" w14:paraId="2CC03358" w14:textId="77777777" w:rsidTr="00407AA5">
        <w:tblPrEx>
          <w:tblLook w:val="01E0" w:firstRow="1" w:lastRow="1" w:firstColumn="1" w:lastColumn="1" w:noHBand="0" w:noVBand="0"/>
        </w:tblPrEx>
        <w:tc>
          <w:tcPr>
            <w:tcW w:w="993" w:type="dxa"/>
          </w:tcPr>
          <w:p w14:paraId="770E738A" w14:textId="77777777" w:rsidR="00DE36B1" w:rsidRPr="00A23DD0" w:rsidRDefault="00DE36B1" w:rsidP="006D0055">
            <w:pPr>
              <w:jc w:val="both"/>
              <w:rPr>
                <w:b/>
                <w:i/>
                <w:sz w:val="22"/>
                <w:szCs w:val="22"/>
              </w:rPr>
            </w:pPr>
            <w:r w:rsidRPr="00A23DD0">
              <w:rPr>
                <w:b/>
                <w:i/>
                <w:sz w:val="22"/>
                <w:szCs w:val="22"/>
              </w:rPr>
              <w:t>32</w:t>
            </w:r>
          </w:p>
        </w:tc>
        <w:tc>
          <w:tcPr>
            <w:tcW w:w="4047" w:type="dxa"/>
          </w:tcPr>
          <w:p w14:paraId="00737D82" w14:textId="77777777" w:rsidR="00DE36B1" w:rsidRPr="00A23DD0" w:rsidRDefault="00DE36B1" w:rsidP="006D0055">
            <w:pPr>
              <w:jc w:val="both"/>
              <w:rPr>
                <w:b/>
                <w:i/>
                <w:sz w:val="22"/>
                <w:szCs w:val="22"/>
              </w:rPr>
            </w:pPr>
            <w:r w:rsidRPr="00A23DD0">
              <w:rPr>
                <w:b/>
                <w:i/>
                <w:sz w:val="22"/>
                <w:szCs w:val="22"/>
              </w:rPr>
              <w:t>Kaupade ja teenuste müük</w:t>
            </w:r>
          </w:p>
        </w:tc>
        <w:tc>
          <w:tcPr>
            <w:tcW w:w="1440" w:type="dxa"/>
          </w:tcPr>
          <w:p w14:paraId="69A287D1" w14:textId="0DAAA62A" w:rsidR="00DE36B1" w:rsidRPr="00A23DD0" w:rsidRDefault="00D70A87" w:rsidP="00924346">
            <w:pPr>
              <w:jc w:val="right"/>
              <w:rPr>
                <w:b/>
                <w:i/>
                <w:sz w:val="22"/>
                <w:szCs w:val="22"/>
              </w:rPr>
            </w:pPr>
            <w:r>
              <w:rPr>
                <w:b/>
                <w:i/>
                <w:sz w:val="22"/>
                <w:szCs w:val="22"/>
              </w:rPr>
              <w:t>649 432</w:t>
            </w:r>
          </w:p>
        </w:tc>
        <w:tc>
          <w:tcPr>
            <w:tcW w:w="1317" w:type="dxa"/>
          </w:tcPr>
          <w:p w14:paraId="1B41417C" w14:textId="679ED1C7" w:rsidR="00DE36B1" w:rsidRPr="00A23DD0" w:rsidRDefault="00D70A87" w:rsidP="00924346">
            <w:pPr>
              <w:jc w:val="right"/>
              <w:rPr>
                <w:b/>
                <w:i/>
                <w:sz w:val="22"/>
                <w:szCs w:val="22"/>
              </w:rPr>
            </w:pPr>
            <w:r>
              <w:rPr>
                <w:b/>
                <w:i/>
                <w:sz w:val="22"/>
                <w:szCs w:val="22"/>
              </w:rPr>
              <w:t xml:space="preserve">657 </w:t>
            </w:r>
            <w:r w:rsidR="009B1321">
              <w:rPr>
                <w:b/>
                <w:i/>
                <w:sz w:val="22"/>
                <w:szCs w:val="22"/>
              </w:rPr>
              <w:t>883</w:t>
            </w:r>
          </w:p>
        </w:tc>
        <w:tc>
          <w:tcPr>
            <w:tcW w:w="1417" w:type="dxa"/>
          </w:tcPr>
          <w:p w14:paraId="3179E7D9" w14:textId="42502E47" w:rsidR="00DE36B1" w:rsidRPr="00AD3248" w:rsidRDefault="003631FF" w:rsidP="00924346">
            <w:pPr>
              <w:jc w:val="right"/>
              <w:rPr>
                <w:b/>
                <w:i/>
                <w:sz w:val="22"/>
                <w:szCs w:val="22"/>
              </w:rPr>
            </w:pPr>
            <w:r w:rsidRPr="00AD3248">
              <w:rPr>
                <w:b/>
                <w:i/>
                <w:sz w:val="22"/>
                <w:szCs w:val="22"/>
              </w:rPr>
              <w:t xml:space="preserve">541 </w:t>
            </w:r>
            <w:r w:rsidR="00514F39">
              <w:rPr>
                <w:b/>
                <w:i/>
                <w:sz w:val="22"/>
                <w:szCs w:val="22"/>
              </w:rPr>
              <w:t>880</w:t>
            </w:r>
          </w:p>
        </w:tc>
      </w:tr>
      <w:tr w:rsidR="00DE36B1" w:rsidRPr="00B857F7" w14:paraId="56AA4C03" w14:textId="77777777" w:rsidTr="00407AA5">
        <w:tblPrEx>
          <w:tblLook w:val="01E0" w:firstRow="1" w:lastRow="1" w:firstColumn="1" w:lastColumn="1" w:noHBand="0" w:noVBand="0"/>
        </w:tblPrEx>
        <w:tc>
          <w:tcPr>
            <w:tcW w:w="993" w:type="dxa"/>
          </w:tcPr>
          <w:p w14:paraId="647E83B2" w14:textId="77777777" w:rsidR="00DE36B1" w:rsidRPr="00874971" w:rsidRDefault="00DE36B1" w:rsidP="006D0055">
            <w:pPr>
              <w:jc w:val="both"/>
              <w:rPr>
                <w:b/>
                <w:i/>
                <w:sz w:val="22"/>
                <w:szCs w:val="22"/>
              </w:rPr>
            </w:pPr>
            <w:r w:rsidRPr="00874971">
              <w:rPr>
                <w:b/>
                <w:i/>
                <w:sz w:val="22"/>
                <w:szCs w:val="22"/>
              </w:rPr>
              <w:t>35</w:t>
            </w:r>
          </w:p>
        </w:tc>
        <w:tc>
          <w:tcPr>
            <w:tcW w:w="4047" w:type="dxa"/>
          </w:tcPr>
          <w:p w14:paraId="648F1D80" w14:textId="77777777" w:rsidR="00DE36B1" w:rsidRPr="00874971" w:rsidRDefault="00DE36B1" w:rsidP="006D0055">
            <w:pPr>
              <w:jc w:val="both"/>
              <w:rPr>
                <w:b/>
                <w:i/>
                <w:sz w:val="22"/>
                <w:szCs w:val="22"/>
              </w:rPr>
            </w:pPr>
            <w:r w:rsidRPr="00874971">
              <w:rPr>
                <w:b/>
                <w:i/>
                <w:sz w:val="22"/>
                <w:szCs w:val="22"/>
              </w:rPr>
              <w:t>Saadavad toetused tegevuskuludeks</w:t>
            </w:r>
          </w:p>
        </w:tc>
        <w:tc>
          <w:tcPr>
            <w:tcW w:w="1440" w:type="dxa"/>
          </w:tcPr>
          <w:p w14:paraId="616BAF89" w14:textId="5A390927" w:rsidR="00DE36B1" w:rsidRPr="00874971" w:rsidRDefault="00663212" w:rsidP="00924346">
            <w:pPr>
              <w:jc w:val="right"/>
              <w:rPr>
                <w:b/>
                <w:i/>
                <w:sz w:val="22"/>
                <w:szCs w:val="22"/>
              </w:rPr>
            </w:pPr>
            <w:r>
              <w:rPr>
                <w:b/>
                <w:i/>
                <w:sz w:val="22"/>
                <w:szCs w:val="22"/>
              </w:rPr>
              <w:t xml:space="preserve"> </w:t>
            </w:r>
            <w:r w:rsidR="00DA0E45">
              <w:rPr>
                <w:b/>
                <w:i/>
                <w:sz w:val="22"/>
                <w:szCs w:val="22"/>
              </w:rPr>
              <w:t>1 986 681</w:t>
            </w:r>
          </w:p>
        </w:tc>
        <w:tc>
          <w:tcPr>
            <w:tcW w:w="1317" w:type="dxa"/>
          </w:tcPr>
          <w:p w14:paraId="7B39F428" w14:textId="40C61A57" w:rsidR="00DE36B1" w:rsidRPr="00874971" w:rsidRDefault="00A243FA" w:rsidP="00924346">
            <w:pPr>
              <w:jc w:val="right"/>
              <w:rPr>
                <w:b/>
                <w:i/>
                <w:sz w:val="22"/>
                <w:szCs w:val="22"/>
              </w:rPr>
            </w:pPr>
            <w:r>
              <w:rPr>
                <w:b/>
                <w:i/>
                <w:sz w:val="22"/>
                <w:szCs w:val="22"/>
              </w:rPr>
              <w:t>2</w:t>
            </w:r>
            <w:r w:rsidR="00FA0604">
              <w:rPr>
                <w:b/>
                <w:i/>
                <w:sz w:val="22"/>
                <w:szCs w:val="22"/>
              </w:rPr>
              <w:t> </w:t>
            </w:r>
            <w:r w:rsidR="007B7BAB">
              <w:rPr>
                <w:b/>
                <w:i/>
                <w:sz w:val="22"/>
                <w:szCs w:val="22"/>
              </w:rPr>
              <w:t>25</w:t>
            </w:r>
            <w:r w:rsidR="00FA0604">
              <w:rPr>
                <w:b/>
                <w:i/>
                <w:sz w:val="22"/>
                <w:szCs w:val="22"/>
              </w:rPr>
              <w:t>9 646</w:t>
            </w:r>
          </w:p>
        </w:tc>
        <w:tc>
          <w:tcPr>
            <w:tcW w:w="1417" w:type="dxa"/>
          </w:tcPr>
          <w:p w14:paraId="7958971E" w14:textId="0F18A1E5" w:rsidR="00DE36B1" w:rsidRPr="00AD3248" w:rsidRDefault="00DC05DD" w:rsidP="00924346">
            <w:pPr>
              <w:jc w:val="right"/>
              <w:rPr>
                <w:b/>
                <w:i/>
                <w:sz w:val="22"/>
                <w:szCs w:val="22"/>
              </w:rPr>
            </w:pPr>
            <w:r w:rsidRPr="00AD3248">
              <w:rPr>
                <w:b/>
                <w:i/>
                <w:sz w:val="22"/>
                <w:szCs w:val="22"/>
              </w:rPr>
              <w:t>2</w:t>
            </w:r>
            <w:r w:rsidR="003631FF" w:rsidRPr="00AD3248">
              <w:rPr>
                <w:b/>
                <w:i/>
                <w:sz w:val="22"/>
                <w:szCs w:val="22"/>
              </w:rPr>
              <w:t xml:space="preserve"> 131 </w:t>
            </w:r>
            <w:r w:rsidR="008A3498">
              <w:rPr>
                <w:b/>
                <w:i/>
                <w:sz w:val="22"/>
                <w:szCs w:val="22"/>
              </w:rPr>
              <w:t>229</w:t>
            </w:r>
          </w:p>
        </w:tc>
      </w:tr>
      <w:tr w:rsidR="00DE36B1" w:rsidRPr="00B857F7" w14:paraId="78561AA6" w14:textId="77777777" w:rsidTr="00407AA5">
        <w:tblPrEx>
          <w:tblLook w:val="01E0" w:firstRow="1" w:lastRow="1" w:firstColumn="1" w:lastColumn="1" w:noHBand="0" w:noVBand="0"/>
        </w:tblPrEx>
        <w:tc>
          <w:tcPr>
            <w:tcW w:w="993" w:type="dxa"/>
          </w:tcPr>
          <w:p w14:paraId="5E330181" w14:textId="77777777" w:rsidR="00DE36B1" w:rsidRPr="00B857F7" w:rsidRDefault="00DE36B1" w:rsidP="006D0055">
            <w:pPr>
              <w:jc w:val="both"/>
              <w:rPr>
                <w:sz w:val="22"/>
                <w:szCs w:val="22"/>
              </w:rPr>
            </w:pPr>
            <w:r w:rsidRPr="00B857F7">
              <w:rPr>
                <w:sz w:val="22"/>
                <w:szCs w:val="22"/>
              </w:rPr>
              <w:t>352</w:t>
            </w:r>
            <w:r w:rsidR="005D3EC0">
              <w:rPr>
                <w:sz w:val="22"/>
                <w:szCs w:val="22"/>
              </w:rPr>
              <w:t>00</w:t>
            </w:r>
          </w:p>
        </w:tc>
        <w:tc>
          <w:tcPr>
            <w:tcW w:w="4047" w:type="dxa"/>
          </w:tcPr>
          <w:p w14:paraId="65CD99B6" w14:textId="77777777" w:rsidR="00DE36B1" w:rsidRPr="00B857F7" w:rsidRDefault="00DE36B1" w:rsidP="006D0055">
            <w:pPr>
              <w:jc w:val="both"/>
              <w:rPr>
                <w:sz w:val="22"/>
                <w:szCs w:val="22"/>
              </w:rPr>
            </w:pPr>
            <w:r w:rsidRPr="00B857F7">
              <w:rPr>
                <w:sz w:val="22"/>
                <w:szCs w:val="22"/>
              </w:rPr>
              <w:t>Tasandusfond</w:t>
            </w:r>
          </w:p>
        </w:tc>
        <w:tc>
          <w:tcPr>
            <w:tcW w:w="1440" w:type="dxa"/>
          </w:tcPr>
          <w:p w14:paraId="1B8ED1E2" w14:textId="61C2DA31" w:rsidR="00DE36B1" w:rsidRPr="00B857F7" w:rsidRDefault="002F2A39" w:rsidP="00924346">
            <w:pPr>
              <w:jc w:val="right"/>
              <w:rPr>
                <w:sz w:val="22"/>
                <w:szCs w:val="22"/>
              </w:rPr>
            </w:pPr>
            <w:r>
              <w:rPr>
                <w:sz w:val="22"/>
                <w:szCs w:val="22"/>
              </w:rPr>
              <w:t>600 639</w:t>
            </w:r>
          </w:p>
        </w:tc>
        <w:tc>
          <w:tcPr>
            <w:tcW w:w="1317" w:type="dxa"/>
          </w:tcPr>
          <w:p w14:paraId="51167AC1" w14:textId="5094C01F" w:rsidR="00DE36B1" w:rsidRPr="00B857F7" w:rsidRDefault="002F2A39" w:rsidP="00924346">
            <w:pPr>
              <w:jc w:val="right"/>
              <w:rPr>
                <w:sz w:val="22"/>
                <w:szCs w:val="22"/>
              </w:rPr>
            </w:pPr>
            <w:r>
              <w:rPr>
                <w:sz w:val="22"/>
                <w:szCs w:val="22"/>
              </w:rPr>
              <w:t>600 639</w:t>
            </w:r>
          </w:p>
        </w:tc>
        <w:tc>
          <w:tcPr>
            <w:tcW w:w="1417" w:type="dxa"/>
          </w:tcPr>
          <w:p w14:paraId="66702C08" w14:textId="3BB74311" w:rsidR="00DE36B1" w:rsidRPr="00AD3248" w:rsidRDefault="00E434C1" w:rsidP="00924346">
            <w:pPr>
              <w:jc w:val="right"/>
              <w:rPr>
                <w:sz w:val="22"/>
                <w:szCs w:val="22"/>
              </w:rPr>
            </w:pPr>
            <w:r w:rsidRPr="00AD3248">
              <w:rPr>
                <w:sz w:val="22"/>
                <w:szCs w:val="22"/>
              </w:rPr>
              <w:t>600 639</w:t>
            </w:r>
          </w:p>
        </w:tc>
      </w:tr>
      <w:tr w:rsidR="00DE36B1" w:rsidRPr="00B857F7" w14:paraId="01904F56" w14:textId="77777777" w:rsidTr="00407AA5">
        <w:tblPrEx>
          <w:tblLook w:val="01E0" w:firstRow="1" w:lastRow="1" w:firstColumn="1" w:lastColumn="1" w:noHBand="0" w:noVBand="0"/>
        </w:tblPrEx>
        <w:tc>
          <w:tcPr>
            <w:tcW w:w="993" w:type="dxa"/>
          </w:tcPr>
          <w:p w14:paraId="1A495A27" w14:textId="77777777" w:rsidR="00DE36B1" w:rsidRPr="00B857F7" w:rsidRDefault="00DE36B1" w:rsidP="006D0055">
            <w:pPr>
              <w:jc w:val="both"/>
              <w:rPr>
                <w:sz w:val="22"/>
                <w:szCs w:val="22"/>
              </w:rPr>
            </w:pPr>
            <w:r w:rsidRPr="00B857F7">
              <w:rPr>
                <w:sz w:val="22"/>
                <w:szCs w:val="22"/>
              </w:rPr>
              <w:t>352</w:t>
            </w:r>
            <w:r w:rsidR="005D3EC0">
              <w:rPr>
                <w:sz w:val="22"/>
                <w:szCs w:val="22"/>
              </w:rPr>
              <w:t>01</w:t>
            </w:r>
          </w:p>
        </w:tc>
        <w:tc>
          <w:tcPr>
            <w:tcW w:w="4047" w:type="dxa"/>
          </w:tcPr>
          <w:p w14:paraId="0B1449C9" w14:textId="77777777" w:rsidR="00DE36B1" w:rsidRPr="00B857F7" w:rsidRDefault="00DE36B1" w:rsidP="006D0055">
            <w:pPr>
              <w:jc w:val="both"/>
              <w:rPr>
                <w:sz w:val="22"/>
                <w:szCs w:val="22"/>
              </w:rPr>
            </w:pPr>
            <w:r w:rsidRPr="00B857F7">
              <w:rPr>
                <w:sz w:val="22"/>
                <w:szCs w:val="22"/>
              </w:rPr>
              <w:t>T</w:t>
            </w:r>
            <w:r w:rsidR="00383575">
              <w:rPr>
                <w:sz w:val="22"/>
                <w:szCs w:val="22"/>
              </w:rPr>
              <w:t>oetusfond</w:t>
            </w:r>
          </w:p>
        </w:tc>
        <w:tc>
          <w:tcPr>
            <w:tcW w:w="1440" w:type="dxa"/>
          </w:tcPr>
          <w:p w14:paraId="245F5FAA" w14:textId="7E5ABC7B" w:rsidR="00DE36B1" w:rsidRPr="00B857F7" w:rsidRDefault="00954300" w:rsidP="00924346">
            <w:pPr>
              <w:jc w:val="right"/>
              <w:rPr>
                <w:sz w:val="22"/>
                <w:szCs w:val="22"/>
              </w:rPr>
            </w:pPr>
            <w:r>
              <w:rPr>
                <w:sz w:val="22"/>
                <w:szCs w:val="22"/>
              </w:rPr>
              <w:t>1</w:t>
            </w:r>
            <w:r w:rsidR="00480CC9">
              <w:rPr>
                <w:sz w:val="22"/>
                <w:szCs w:val="22"/>
              </w:rPr>
              <w:t> </w:t>
            </w:r>
            <w:r w:rsidR="002F2A39">
              <w:rPr>
                <w:sz w:val="22"/>
                <w:szCs w:val="22"/>
              </w:rPr>
              <w:t>337</w:t>
            </w:r>
            <w:r w:rsidR="00480CC9">
              <w:rPr>
                <w:sz w:val="22"/>
                <w:szCs w:val="22"/>
              </w:rPr>
              <w:t xml:space="preserve"> </w:t>
            </w:r>
            <w:r w:rsidR="002F2A39">
              <w:rPr>
                <w:sz w:val="22"/>
                <w:szCs w:val="22"/>
              </w:rPr>
              <w:t>979</w:t>
            </w:r>
          </w:p>
        </w:tc>
        <w:tc>
          <w:tcPr>
            <w:tcW w:w="1317" w:type="dxa"/>
          </w:tcPr>
          <w:p w14:paraId="79E5C6B5" w14:textId="34835B9A" w:rsidR="00DE36B1" w:rsidRPr="00B857F7" w:rsidRDefault="00281A5F" w:rsidP="00924346">
            <w:pPr>
              <w:jc w:val="right"/>
              <w:rPr>
                <w:sz w:val="22"/>
                <w:szCs w:val="22"/>
              </w:rPr>
            </w:pPr>
            <w:r>
              <w:rPr>
                <w:sz w:val="22"/>
                <w:szCs w:val="22"/>
              </w:rPr>
              <w:t>1</w:t>
            </w:r>
            <w:r w:rsidR="002B6664">
              <w:rPr>
                <w:sz w:val="22"/>
                <w:szCs w:val="22"/>
              </w:rPr>
              <w:t> 515 853</w:t>
            </w:r>
          </w:p>
        </w:tc>
        <w:tc>
          <w:tcPr>
            <w:tcW w:w="1417" w:type="dxa"/>
          </w:tcPr>
          <w:p w14:paraId="7F0518AB" w14:textId="577A4AB7" w:rsidR="00DE36B1" w:rsidRPr="00AD3248" w:rsidRDefault="00281A5F" w:rsidP="00924346">
            <w:pPr>
              <w:jc w:val="right"/>
              <w:rPr>
                <w:sz w:val="22"/>
                <w:szCs w:val="22"/>
              </w:rPr>
            </w:pPr>
            <w:r w:rsidRPr="00AD3248">
              <w:rPr>
                <w:sz w:val="22"/>
                <w:szCs w:val="22"/>
              </w:rPr>
              <w:t>1</w:t>
            </w:r>
            <w:r w:rsidR="00E434C1" w:rsidRPr="00AD3248">
              <w:rPr>
                <w:sz w:val="22"/>
                <w:szCs w:val="22"/>
              </w:rPr>
              <w:t> 402 701</w:t>
            </w:r>
          </w:p>
        </w:tc>
      </w:tr>
      <w:tr w:rsidR="00281A5F" w:rsidRPr="00B857F7" w14:paraId="1825FEB0" w14:textId="77777777" w:rsidTr="00407AA5">
        <w:tblPrEx>
          <w:tblLook w:val="01E0" w:firstRow="1" w:lastRow="1" w:firstColumn="1" w:lastColumn="1" w:noHBand="0" w:noVBand="0"/>
        </w:tblPrEx>
        <w:tc>
          <w:tcPr>
            <w:tcW w:w="993" w:type="dxa"/>
          </w:tcPr>
          <w:p w14:paraId="1840496C" w14:textId="77777777" w:rsidR="00281A5F" w:rsidRPr="00B857F7" w:rsidRDefault="00281A5F" w:rsidP="00DC2B39">
            <w:pPr>
              <w:jc w:val="both"/>
              <w:rPr>
                <w:sz w:val="22"/>
                <w:szCs w:val="22"/>
              </w:rPr>
            </w:pPr>
            <w:r w:rsidRPr="00B857F7">
              <w:rPr>
                <w:sz w:val="22"/>
                <w:szCs w:val="22"/>
              </w:rPr>
              <w:t>3500</w:t>
            </w:r>
          </w:p>
        </w:tc>
        <w:tc>
          <w:tcPr>
            <w:tcW w:w="4047" w:type="dxa"/>
          </w:tcPr>
          <w:p w14:paraId="754D6A08" w14:textId="77777777" w:rsidR="00281A5F" w:rsidRPr="00B857F7" w:rsidRDefault="00281A5F" w:rsidP="00DC2B39">
            <w:pPr>
              <w:jc w:val="both"/>
              <w:rPr>
                <w:sz w:val="22"/>
                <w:szCs w:val="22"/>
              </w:rPr>
            </w:pPr>
            <w:r>
              <w:rPr>
                <w:sz w:val="22"/>
                <w:szCs w:val="22"/>
              </w:rPr>
              <w:t>Sihtotstarbelised toetused tegevuskuludeks</w:t>
            </w:r>
          </w:p>
        </w:tc>
        <w:tc>
          <w:tcPr>
            <w:tcW w:w="1440" w:type="dxa"/>
          </w:tcPr>
          <w:p w14:paraId="35E9AA48" w14:textId="04F4611E" w:rsidR="00281A5F" w:rsidRPr="00B857F7" w:rsidRDefault="00EC5060" w:rsidP="00924346">
            <w:pPr>
              <w:jc w:val="right"/>
              <w:rPr>
                <w:sz w:val="22"/>
                <w:szCs w:val="22"/>
              </w:rPr>
            </w:pPr>
            <w:r>
              <w:rPr>
                <w:sz w:val="22"/>
                <w:szCs w:val="22"/>
              </w:rPr>
              <w:t>48 063</w:t>
            </w:r>
          </w:p>
        </w:tc>
        <w:tc>
          <w:tcPr>
            <w:tcW w:w="1317" w:type="dxa"/>
          </w:tcPr>
          <w:p w14:paraId="603667A4" w14:textId="50844E67" w:rsidR="00281A5F" w:rsidRPr="00B857F7" w:rsidRDefault="00456104" w:rsidP="00924346">
            <w:pPr>
              <w:jc w:val="right"/>
              <w:rPr>
                <w:sz w:val="22"/>
                <w:szCs w:val="22"/>
              </w:rPr>
            </w:pPr>
            <w:r>
              <w:rPr>
                <w:sz w:val="22"/>
                <w:szCs w:val="22"/>
              </w:rPr>
              <w:t>143 154</w:t>
            </w:r>
          </w:p>
        </w:tc>
        <w:tc>
          <w:tcPr>
            <w:tcW w:w="1417" w:type="dxa"/>
          </w:tcPr>
          <w:p w14:paraId="2232F677" w14:textId="611A8028" w:rsidR="00281A5F" w:rsidRPr="00AD3248" w:rsidRDefault="00C3083A" w:rsidP="00924346">
            <w:pPr>
              <w:jc w:val="right"/>
              <w:rPr>
                <w:sz w:val="22"/>
                <w:szCs w:val="22"/>
              </w:rPr>
            </w:pPr>
            <w:r w:rsidRPr="00AD3248">
              <w:rPr>
                <w:sz w:val="22"/>
                <w:szCs w:val="22"/>
              </w:rPr>
              <w:t>1</w:t>
            </w:r>
            <w:r w:rsidR="00797257" w:rsidRPr="00AD3248">
              <w:rPr>
                <w:sz w:val="22"/>
                <w:szCs w:val="22"/>
              </w:rPr>
              <w:t>2</w:t>
            </w:r>
            <w:r w:rsidR="00A33116">
              <w:rPr>
                <w:sz w:val="22"/>
                <w:szCs w:val="22"/>
              </w:rPr>
              <w:t>7</w:t>
            </w:r>
            <w:r w:rsidR="00797257" w:rsidRPr="00AD3248">
              <w:rPr>
                <w:sz w:val="22"/>
                <w:szCs w:val="22"/>
              </w:rPr>
              <w:t xml:space="preserve"> </w:t>
            </w:r>
            <w:r w:rsidR="00BB530A">
              <w:rPr>
                <w:sz w:val="22"/>
                <w:szCs w:val="22"/>
              </w:rPr>
              <w:t>889</w:t>
            </w:r>
          </w:p>
        </w:tc>
      </w:tr>
      <w:tr w:rsidR="00281A5F" w:rsidRPr="00B857F7" w14:paraId="44F2D159" w14:textId="77777777" w:rsidTr="00407AA5">
        <w:tblPrEx>
          <w:tblLook w:val="01E0" w:firstRow="1" w:lastRow="1" w:firstColumn="1" w:lastColumn="1" w:noHBand="0" w:noVBand="0"/>
        </w:tblPrEx>
        <w:tc>
          <w:tcPr>
            <w:tcW w:w="993" w:type="dxa"/>
          </w:tcPr>
          <w:p w14:paraId="04A8560C" w14:textId="77777777" w:rsidR="00281A5F" w:rsidRPr="00946484" w:rsidRDefault="00281A5F" w:rsidP="006D0055">
            <w:pPr>
              <w:jc w:val="both"/>
              <w:rPr>
                <w:b/>
                <w:i/>
                <w:sz w:val="22"/>
                <w:szCs w:val="22"/>
              </w:rPr>
            </w:pPr>
            <w:r>
              <w:rPr>
                <w:b/>
                <w:i/>
                <w:sz w:val="22"/>
                <w:szCs w:val="22"/>
              </w:rPr>
              <w:t>38</w:t>
            </w:r>
          </w:p>
        </w:tc>
        <w:tc>
          <w:tcPr>
            <w:tcW w:w="4047" w:type="dxa"/>
          </w:tcPr>
          <w:p w14:paraId="48F9AF00" w14:textId="77777777" w:rsidR="00281A5F" w:rsidRPr="00946484" w:rsidRDefault="00281A5F" w:rsidP="006D0055">
            <w:pPr>
              <w:jc w:val="both"/>
              <w:rPr>
                <w:b/>
                <w:i/>
                <w:sz w:val="22"/>
                <w:szCs w:val="22"/>
              </w:rPr>
            </w:pPr>
            <w:r>
              <w:rPr>
                <w:b/>
                <w:i/>
                <w:sz w:val="22"/>
                <w:szCs w:val="22"/>
              </w:rPr>
              <w:t>Muud tegevustulud</w:t>
            </w:r>
          </w:p>
        </w:tc>
        <w:tc>
          <w:tcPr>
            <w:tcW w:w="1440" w:type="dxa"/>
          </w:tcPr>
          <w:p w14:paraId="2DBB6606" w14:textId="6917AB33" w:rsidR="00281A5F" w:rsidRPr="00946484" w:rsidRDefault="00383575" w:rsidP="00924346">
            <w:pPr>
              <w:jc w:val="right"/>
              <w:rPr>
                <w:b/>
                <w:i/>
                <w:sz w:val="22"/>
                <w:szCs w:val="22"/>
              </w:rPr>
            </w:pPr>
            <w:r>
              <w:rPr>
                <w:b/>
                <w:i/>
                <w:sz w:val="22"/>
                <w:szCs w:val="22"/>
              </w:rPr>
              <w:t xml:space="preserve">          </w:t>
            </w:r>
            <w:r w:rsidR="00480CC9">
              <w:rPr>
                <w:b/>
                <w:i/>
                <w:sz w:val="22"/>
                <w:szCs w:val="22"/>
              </w:rPr>
              <w:t>9 000</w:t>
            </w:r>
          </w:p>
        </w:tc>
        <w:tc>
          <w:tcPr>
            <w:tcW w:w="1317" w:type="dxa"/>
          </w:tcPr>
          <w:p w14:paraId="0945B18D" w14:textId="564D9690" w:rsidR="00281A5F" w:rsidRPr="00946484" w:rsidRDefault="00D66F5C" w:rsidP="00924346">
            <w:pPr>
              <w:jc w:val="right"/>
              <w:rPr>
                <w:b/>
                <w:i/>
                <w:sz w:val="22"/>
                <w:szCs w:val="22"/>
              </w:rPr>
            </w:pPr>
            <w:r>
              <w:rPr>
                <w:b/>
                <w:i/>
                <w:sz w:val="22"/>
                <w:szCs w:val="22"/>
              </w:rPr>
              <w:t>9 000</w:t>
            </w:r>
          </w:p>
        </w:tc>
        <w:tc>
          <w:tcPr>
            <w:tcW w:w="1417" w:type="dxa"/>
          </w:tcPr>
          <w:p w14:paraId="51B918A2" w14:textId="3AAB04B7" w:rsidR="00281A5F" w:rsidRPr="00AD3248" w:rsidRDefault="008E61A1" w:rsidP="00924346">
            <w:pPr>
              <w:jc w:val="right"/>
              <w:rPr>
                <w:b/>
                <w:i/>
                <w:sz w:val="22"/>
                <w:szCs w:val="22"/>
              </w:rPr>
            </w:pPr>
            <w:r>
              <w:rPr>
                <w:b/>
                <w:i/>
                <w:sz w:val="22"/>
                <w:szCs w:val="22"/>
              </w:rPr>
              <w:t>8 288</w:t>
            </w:r>
          </w:p>
        </w:tc>
      </w:tr>
      <w:tr w:rsidR="00281A5F" w:rsidRPr="00B857F7" w14:paraId="399D7265" w14:textId="77777777" w:rsidTr="00407AA5">
        <w:tblPrEx>
          <w:tblLook w:val="01E0" w:firstRow="1" w:lastRow="1" w:firstColumn="1" w:lastColumn="1" w:noHBand="0" w:noVBand="0"/>
        </w:tblPrEx>
        <w:tc>
          <w:tcPr>
            <w:tcW w:w="993" w:type="dxa"/>
          </w:tcPr>
          <w:p w14:paraId="32561CA6" w14:textId="77777777" w:rsidR="00281A5F" w:rsidRPr="00B857F7" w:rsidRDefault="00281A5F" w:rsidP="006D0055">
            <w:pPr>
              <w:jc w:val="both"/>
              <w:rPr>
                <w:sz w:val="22"/>
                <w:szCs w:val="22"/>
              </w:rPr>
            </w:pPr>
            <w:r w:rsidRPr="00B857F7">
              <w:rPr>
                <w:sz w:val="22"/>
                <w:szCs w:val="22"/>
              </w:rPr>
              <w:t>382540</w:t>
            </w:r>
          </w:p>
        </w:tc>
        <w:tc>
          <w:tcPr>
            <w:tcW w:w="4047" w:type="dxa"/>
          </w:tcPr>
          <w:p w14:paraId="2C95D390" w14:textId="77777777" w:rsidR="00281A5F" w:rsidRPr="00B857F7" w:rsidRDefault="00281A5F" w:rsidP="006D0055">
            <w:pPr>
              <w:jc w:val="both"/>
              <w:rPr>
                <w:sz w:val="22"/>
                <w:szCs w:val="22"/>
              </w:rPr>
            </w:pPr>
            <w:r w:rsidRPr="00B857F7">
              <w:rPr>
                <w:sz w:val="22"/>
                <w:szCs w:val="22"/>
              </w:rPr>
              <w:t>Laekumine vee erikasutusest</w:t>
            </w:r>
          </w:p>
        </w:tc>
        <w:tc>
          <w:tcPr>
            <w:tcW w:w="1440" w:type="dxa"/>
          </w:tcPr>
          <w:p w14:paraId="0AE20B31" w14:textId="0FCBBCCE" w:rsidR="00281A5F" w:rsidRPr="00B857F7" w:rsidRDefault="00E15E66" w:rsidP="00924346">
            <w:pPr>
              <w:jc w:val="right"/>
              <w:rPr>
                <w:sz w:val="22"/>
                <w:szCs w:val="22"/>
              </w:rPr>
            </w:pPr>
            <w:r>
              <w:rPr>
                <w:sz w:val="22"/>
                <w:szCs w:val="22"/>
              </w:rPr>
              <w:t>8</w:t>
            </w:r>
            <w:r w:rsidR="00480CC9">
              <w:rPr>
                <w:sz w:val="22"/>
                <w:szCs w:val="22"/>
              </w:rPr>
              <w:t xml:space="preserve"> </w:t>
            </w:r>
            <w:r>
              <w:rPr>
                <w:sz w:val="22"/>
                <w:szCs w:val="22"/>
              </w:rPr>
              <w:t>5</w:t>
            </w:r>
            <w:r w:rsidR="00480CC9">
              <w:rPr>
                <w:sz w:val="22"/>
                <w:szCs w:val="22"/>
              </w:rPr>
              <w:t>00</w:t>
            </w:r>
          </w:p>
        </w:tc>
        <w:tc>
          <w:tcPr>
            <w:tcW w:w="1317" w:type="dxa"/>
          </w:tcPr>
          <w:p w14:paraId="1CD3FC0B" w14:textId="4C5B422F" w:rsidR="00281A5F" w:rsidRPr="00B857F7" w:rsidRDefault="00535DD5" w:rsidP="00924346">
            <w:pPr>
              <w:jc w:val="right"/>
              <w:rPr>
                <w:sz w:val="22"/>
                <w:szCs w:val="22"/>
              </w:rPr>
            </w:pPr>
            <w:r>
              <w:rPr>
                <w:sz w:val="22"/>
                <w:szCs w:val="22"/>
              </w:rPr>
              <w:t>8 500</w:t>
            </w:r>
          </w:p>
        </w:tc>
        <w:tc>
          <w:tcPr>
            <w:tcW w:w="1417" w:type="dxa"/>
          </w:tcPr>
          <w:p w14:paraId="0B78F00A" w14:textId="2AF171DD" w:rsidR="00281A5F" w:rsidRPr="00AD3248" w:rsidRDefault="008B3036" w:rsidP="00924346">
            <w:pPr>
              <w:jc w:val="right"/>
              <w:rPr>
                <w:sz w:val="22"/>
                <w:szCs w:val="22"/>
              </w:rPr>
            </w:pPr>
            <w:r w:rsidRPr="00AD3248">
              <w:rPr>
                <w:sz w:val="22"/>
                <w:szCs w:val="22"/>
              </w:rPr>
              <w:t xml:space="preserve">7 </w:t>
            </w:r>
            <w:r w:rsidR="00AD78C6" w:rsidRPr="00AD3248">
              <w:rPr>
                <w:sz w:val="22"/>
                <w:szCs w:val="22"/>
              </w:rPr>
              <w:t>000</w:t>
            </w:r>
          </w:p>
        </w:tc>
      </w:tr>
      <w:tr w:rsidR="00E71D08" w:rsidRPr="00B857F7" w14:paraId="467895F3" w14:textId="77777777" w:rsidTr="00407AA5">
        <w:tblPrEx>
          <w:tblLook w:val="01E0" w:firstRow="1" w:lastRow="1" w:firstColumn="1" w:lastColumn="1" w:noHBand="0" w:noVBand="0"/>
        </w:tblPrEx>
        <w:tc>
          <w:tcPr>
            <w:tcW w:w="993" w:type="dxa"/>
          </w:tcPr>
          <w:p w14:paraId="55462ABE" w14:textId="7A8C22CE" w:rsidR="00E71D08" w:rsidRPr="00B857F7" w:rsidRDefault="00E71D08" w:rsidP="006D0055">
            <w:pPr>
              <w:jc w:val="both"/>
              <w:rPr>
                <w:sz w:val="22"/>
                <w:szCs w:val="22"/>
              </w:rPr>
            </w:pPr>
            <w:r>
              <w:rPr>
                <w:sz w:val="22"/>
                <w:szCs w:val="22"/>
              </w:rPr>
              <w:t>3888</w:t>
            </w:r>
          </w:p>
        </w:tc>
        <w:tc>
          <w:tcPr>
            <w:tcW w:w="4047" w:type="dxa"/>
          </w:tcPr>
          <w:p w14:paraId="7FE29A54" w14:textId="3329F283" w:rsidR="00E71D08" w:rsidRPr="00B857F7" w:rsidRDefault="00067E40" w:rsidP="006D0055">
            <w:pPr>
              <w:jc w:val="both"/>
              <w:rPr>
                <w:sz w:val="22"/>
                <w:szCs w:val="22"/>
              </w:rPr>
            </w:pPr>
            <w:r>
              <w:rPr>
                <w:sz w:val="22"/>
                <w:szCs w:val="22"/>
              </w:rPr>
              <w:t>Eespool nimetamata muud tulud</w:t>
            </w:r>
          </w:p>
        </w:tc>
        <w:tc>
          <w:tcPr>
            <w:tcW w:w="1440" w:type="dxa"/>
          </w:tcPr>
          <w:p w14:paraId="33478A84" w14:textId="553A0A0D" w:rsidR="00E71D08" w:rsidRDefault="00E15E66" w:rsidP="00924346">
            <w:pPr>
              <w:jc w:val="right"/>
              <w:rPr>
                <w:sz w:val="22"/>
                <w:szCs w:val="22"/>
              </w:rPr>
            </w:pPr>
            <w:r>
              <w:rPr>
                <w:sz w:val="22"/>
                <w:szCs w:val="22"/>
              </w:rPr>
              <w:t>500</w:t>
            </w:r>
          </w:p>
        </w:tc>
        <w:tc>
          <w:tcPr>
            <w:tcW w:w="1317" w:type="dxa"/>
          </w:tcPr>
          <w:p w14:paraId="5A99C97C" w14:textId="4A2FC568" w:rsidR="00E71D08" w:rsidRDefault="00E563B6" w:rsidP="00924346">
            <w:pPr>
              <w:jc w:val="right"/>
              <w:rPr>
                <w:sz w:val="22"/>
                <w:szCs w:val="22"/>
              </w:rPr>
            </w:pPr>
            <w:r>
              <w:rPr>
                <w:sz w:val="22"/>
                <w:szCs w:val="22"/>
              </w:rPr>
              <w:t>500</w:t>
            </w:r>
          </w:p>
        </w:tc>
        <w:tc>
          <w:tcPr>
            <w:tcW w:w="1417" w:type="dxa"/>
          </w:tcPr>
          <w:p w14:paraId="58D38A97" w14:textId="02571E4B" w:rsidR="00E71D08" w:rsidRPr="00AD3248" w:rsidRDefault="0060736B" w:rsidP="00924346">
            <w:pPr>
              <w:jc w:val="right"/>
              <w:rPr>
                <w:sz w:val="22"/>
                <w:szCs w:val="22"/>
              </w:rPr>
            </w:pPr>
            <w:r>
              <w:rPr>
                <w:sz w:val="22"/>
                <w:szCs w:val="22"/>
              </w:rPr>
              <w:t>1 288</w:t>
            </w:r>
          </w:p>
        </w:tc>
      </w:tr>
      <w:tr w:rsidR="00281A5F" w:rsidRPr="00B857F7" w14:paraId="0ECD957E" w14:textId="77777777" w:rsidTr="00407AA5">
        <w:tblPrEx>
          <w:tblLook w:val="01E0" w:firstRow="1" w:lastRow="1" w:firstColumn="1" w:lastColumn="1" w:noHBand="0" w:noVBand="0"/>
        </w:tblPrEx>
        <w:tc>
          <w:tcPr>
            <w:tcW w:w="993" w:type="dxa"/>
          </w:tcPr>
          <w:p w14:paraId="683A6076" w14:textId="77777777" w:rsidR="00281A5F" w:rsidRPr="00B857F7" w:rsidRDefault="00281A5F" w:rsidP="006D0055">
            <w:pPr>
              <w:jc w:val="both"/>
              <w:rPr>
                <w:b/>
                <w:sz w:val="22"/>
                <w:szCs w:val="22"/>
              </w:rPr>
            </w:pPr>
          </w:p>
        </w:tc>
        <w:tc>
          <w:tcPr>
            <w:tcW w:w="4047" w:type="dxa"/>
          </w:tcPr>
          <w:p w14:paraId="22936B8E" w14:textId="77777777" w:rsidR="00281A5F" w:rsidRPr="00B857F7" w:rsidRDefault="00281A5F" w:rsidP="006D0055">
            <w:pPr>
              <w:jc w:val="both"/>
              <w:rPr>
                <w:b/>
                <w:sz w:val="22"/>
                <w:szCs w:val="22"/>
              </w:rPr>
            </w:pPr>
            <w:r>
              <w:rPr>
                <w:b/>
                <w:sz w:val="22"/>
                <w:szCs w:val="22"/>
              </w:rPr>
              <w:t>PÕHITEGEVUSE KULUD KOKKU</w:t>
            </w:r>
          </w:p>
        </w:tc>
        <w:tc>
          <w:tcPr>
            <w:tcW w:w="1440" w:type="dxa"/>
          </w:tcPr>
          <w:p w14:paraId="0C91F484" w14:textId="0CCA70CA" w:rsidR="00281A5F" w:rsidRPr="00B857F7" w:rsidRDefault="00281A5F" w:rsidP="00924346">
            <w:pPr>
              <w:jc w:val="right"/>
              <w:rPr>
                <w:b/>
                <w:sz w:val="22"/>
                <w:szCs w:val="22"/>
              </w:rPr>
            </w:pPr>
            <w:r>
              <w:rPr>
                <w:b/>
                <w:sz w:val="22"/>
                <w:szCs w:val="22"/>
              </w:rPr>
              <w:t xml:space="preserve">    -</w:t>
            </w:r>
            <w:r w:rsidR="00E932F0">
              <w:rPr>
                <w:b/>
                <w:sz w:val="22"/>
                <w:szCs w:val="22"/>
              </w:rPr>
              <w:t>5 027 443</w:t>
            </w:r>
          </w:p>
        </w:tc>
        <w:tc>
          <w:tcPr>
            <w:tcW w:w="1317" w:type="dxa"/>
          </w:tcPr>
          <w:p w14:paraId="565E1BD5" w14:textId="7EE4CCFC" w:rsidR="00281A5F" w:rsidRPr="00B857F7" w:rsidRDefault="00281A5F" w:rsidP="00924346">
            <w:pPr>
              <w:jc w:val="right"/>
              <w:rPr>
                <w:b/>
                <w:sz w:val="22"/>
                <w:szCs w:val="22"/>
              </w:rPr>
            </w:pPr>
            <w:r>
              <w:rPr>
                <w:b/>
                <w:sz w:val="22"/>
                <w:szCs w:val="22"/>
              </w:rPr>
              <w:t xml:space="preserve">  -</w:t>
            </w:r>
            <w:r w:rsidR="00471F2D">
              <w:rPr>
                <w:b/>
                <w:sz w:val="22"/>
                <w:szCs w:val="22"/>
              </w:rPr>
              <w:t>5</w:t>
            </w:r>
            <w:r w:rsidR="00E932F0">
              <w:rPr>
                <w:b/>
                <w:sz w:val="22"/>
                <w:szCs w:val="22"/>
              </w:rPr>
              <w:t> </w:t>
            </w:r>
            <w:r w:rsidR="0041506F">
              <w:rPr>
                <w:b/>
                <w:sz w:val="22"/>
                <w:szCs w:val="22"/>
              </w:rPr>
              <w:t>297</w:t>
            </w:r>
            <w:r w:rsidR="00E932F0">
              <w:rPr>
                <w:b/>
                <w:sz w:val="22"/>
                <w:szCs w:val="22"/>
              </w:rPr>
              <w:t xml:space="preserve"> </w:t>
            </w:r>
            <w:r w:rsidR="00397802">
              <w:rPr>
                <w:b/>
                <w:sz w:val="22"/>
                <w:szCs w:val="22"/>
              </w:rPr>
              <w:t>5</w:t>
            </w:r>
            <w:r w:rsidR="0041506F">
              <w:rPr>
                <w:b/>
                <w:sz w:val="22"/>
                <w:szCs w:val="22"/>
              </w:rPr>
              <w:t>35</w:t>
            </w:r>
          </w:p>
        </w:tc>
        <w:tc>
          <w:tcPr>
            <w:tcW w:w="1417" w:type="dxa"/>
          </w:tcPr>
          <w:p w14:paraId="735E96D6" w14:textId="37F4E135" w:rsidR="00281A5F" w:rsidRPr="00AD3248" w:rsidRDefault="00281A5F" w:rsidP="00924346">
            <w:pPr>
              <w:jc w:val="right"/>
              <w:rPr>
                <w:b/>
                <w:sz w:val="22"/>
                <w:szCs w:val="22"/>
              </w:rPr>
            </w:pPr>
            <w:r w:rsidRPr="00AD3248">
              <w:rPr>
                <w:b/>
                <w:sz w:val="22"/>
                <w:szCs w:val="22"/>
              </w:rPr>
              <w:t>-</w:t>
            </w:r>
            <w:r w:rsidR="0042405F">
              <w:rPr>
                <w:b/>
                <w:sz w:val="22"/>
                <w:szCs w:val="22"/>
              </w:rPr>
              <w:t>5</w:t>
            </w:r>
            <w:r w:rsidR="00220FD2">
              <w:rPr>
                <w:b/>
                <w:sz w:val="22"/>
                <w:szCs w:val="22"/>
              </w:rPr>
              <w:t> </w:t>
            </w:r>
            <w:r w:rsidR="00AB35EC">
              <w:rPr>
                <w:b/>
                <w:sz w:val="22"/>
                <w:szCs w:val="22"/>
              </w:rPr>
              <w:t>18</w:t>
            </w:r>
            <w:r w:rsidR="00220FD2">
              <w:rPr>
                <w:b/>
                <w:sz w:val="22"/>
                <w:szCs w:val="22"/>
              </w:rPr>
              <w:t>9 846</w:t>
            </w:r>
          </w:p>
        </w:tc>
      </w:tr>
      <w:tr w:rsidR="00281A5F" w:rsidRPr="00B857F7" w14:paraId="1FFA8538" w14:textId="77777777" w:rsidTr="00407AA5">
        <w:tblPrEx>
          <w:tblLook w:val="01E0" w:firstRow="1" w:lastRow="1" w:firstColumn="1" w:lastColumn="1" w:noHBand="0" w:noVBand="0"/>
        </w:tblPrEx>
        <w:tc>
          <w:tcPr>
            <w:tcW w:w="993" w:type="dxa"/>
          </w:tcPr>
          <w:p w14:paraId="7FECBF16" w14:textId="28245CA2" w:rsidR="00281A5F" w:rsidRPr="00B857F7" w:rsidRDefault="00281A5F" w:rsidP="006D0055">
            <w:pPr>
              <w:jc w:val="both"/>
              <w:rPr>
                <w:b/>
                <w:i/>
                <w:sz w:val="22"/>
                <w:szCs w:val="22"/>
              </w:rPr>
            </w:pPr>
            <w:r>
              <w:rPr>
                <w:b/>
                <w:i/>
                <w:sz w:val="22"/>
                <w:szCs w:val="22"/>
              </w:rPr>
              <w:t>4</w:t>
            </w:r>
          </w:p>
        </w:tc>
        <w:tc>
          <w:tcPr>
            <w:tcW w:w="4047" w:type="dxa"/>
          </w:tcPr>
          <w:p w14:paraId="386BB7AA" w14:textId="77777777" w:rsidR="00281A5F" w:rsidRPr="00B857F7" w:rsidRDefault="00281A5F" w:rsidP="006D0055">
            <w:pPr>
              <w:jc w:val="both"/>
              <w:rPr>
                <w:b/>
                <w:i/>
                <w:sz w:val="22"/>
                <w:szCs w:val="22"/>
              </w:rPr>
            </w:pPr>
            <w:r>
              <w:rPr>
                <w:b/>
                <w:i/>
                <w:sz w:val="22"/>
                <w:szCs w:val="22"/>
              </w:rPr>
              <w:t>Antavad toetused tegevuskuludeks</w:t>
            </w:r>
          </w:p>
        </w:tc>
        <w:tc>
          <w:tcPr>
            <w:tcW w:w="1440" w:type="dxa"/>
          </w:tcPr>
          <w:p w14:paraId="1771B43A" w14:textId="7588F2FF" w:rsidR="00281A5F" w:rsidRPr="00B857F7" w:rsidRDefault="00281A5F" w:rsidP="00924346">
            <w:pPr>
              <w:jc w:val="right"/>
              <w:rPr>
                <w:b/>
                <w:i/>
                <w:sz w:val="22"/>
                <w:szCs w:val="22"/>
              </w:rPr>
            </w:pPr>
            <w:r>
              <w:rPr>
                <w:b/>
                <w:i/>
                <w:sz w:val="22"/>
                <w:szCs w:val="22"/>
              </w:rPr>
              <w:t xml:space="preserve">       -</w:t>
            </w:r>
            <w:r w:rsidR="00397802">
              <w:rPr>
                <w:b/>
                <w:i/>
                <w:sz w:val="22"/>
                <w:szCs w:val="22"/>
              </w:rPr>
              <w:t>78</w:t>
            </w:r>
            <w:r w:rsidR="00FA3E2D">
              <w:rPr>
                <w:b/>
                <w:i/>
                <w:sz w:val="22"/>
                <w:szCs w:val="22"/>
              </w:rPr>
              <w:t>4</w:t>
            </w:r>
            <w:r w:rsidR="00AA30C2">
              <w:rPr>
                <w:b/>
                <w:i/>
                <w:sz w:val="22"/>
                <w:szCs w:val="22"/>
              </w:rPr>
              <w:t xml:space="preserve"> 704</w:t>
            </w:r>
          </w:p>
        </w:tc>
        <w:tc>
          <w:tcPr>
            <w:tcW w:w="1317" w:type="dxa"/>
          </w:tcPr>
          <w:p w14:paraId="001BC2C8" w14:textId="1659B902" w:rsidR="00281A5F" w:rsidRPr="00B857F7" w:rsidRDefault="00281A5F" w:rsidP="00924346">
            <w:pPr>
              <w:jc w:val="right"/>
              <w:rPr>
                <w:b/>
                <w:i/>
                <w:sz w:val="22"/>
                <w:szCs w:val="22"/>
              </w:rPr>
            </w:pPr>
            <w:r>
              <w:rPr>
                <w:b/>
                <w:i/>
                <w:sz w:val="22"/>
                <w:szCs w:val="22"/>
              </w:rPr>
              <w:t xml:space="preserve">  -</w:t>
            </w:r>
            <w:r w:rsidR="00C20343">
              <w:rPr>
                <w:b/>
                <w:i/>
                <w:sz w:val="22"/>
                <w:szCs w:val="22"/>
              </w:rPr>
              <w:t>1</w:t>
            </w:r>
            <w:r w:rsidR="00E02FB2">
              <w:rPr>
                <w:b/>
                <w:i/>
                <w:sz w:val="22"/>
                <w:szCs w:val="22"/>
              </w:rPr>
              <w:t> </w:t>
            </w:r>
            <w:r w:rsidR="00C20343">
              <w:rPr>
                <w:b/>
                <w:i/>
                <w:sz w:val="22"/>
                <w:szCs w:val="22"/>
              </w:rPr>
              <w:t>0</w:t>
            </w:r>
            <w:r w:rsidR="00E02FB2">
              <w:rPr>
                <w:b/>
                <w:i/>
                <w:sz w:val="22"/>
                <w:szCs w:val="22"/>
              </w:rPr>
              <w:t>82 845</w:t>
            </w:r>
          </w:p>
        </w:tc>
        <w:tc>
          <w:tcPr>
            <w:tcW w:w="1417" w:type="dxa"/>
          </w:tcPr>
          <w:p w14:paraId="440C1E7D" w14:textId="24EE0E19" w:rsidR="00281A5F" w:rsidRPr="00AD3248" w:rsidRDefault="00DA7DF1" w:rsidP="00924346">
            <w:pPr>
              <w:jc w:val="right"/>
              <w:rPr>
                <w:b/>
                <w:i/>
                <w:sz w:val="22"/>
                <w:szCs w:val="22"/>
              </w:rPr>
            </w:pPr>
            <w:r w:rsidRPr="00AD3248">
              <w:rPr>
                <w:b/>
                <w:i/>
                <w:sz w:val="22"/>
                <w:szCs w:val="22"/>
              </w:rPr>
              <w:t xml:space="preserve"> -</w:t>
            </w:r>
            <w:r w:rsidR="00145FEF" w:rsidRPr="00AD3248">
              <w:rPr>
                <w:b/>
                <w:i/>
                <w:sz w:val="22"/>
                <w:szCs w:val="22"/>
              </w:rPr>
              <w:t>1</w:t>
            </w:r>
            <w:r w:rsidR="0042405F">
              <w:rPr>
                <w:b/>
                <w:i/>
                <w:sz w:val="22"/>
                <w:szCs w:val="22"/>
              </w:rPr>
              <w:t> </w:t>
            </w:r>
            <w:r w:rsidR="00145FEF" w:rsidRPr="00AD3248">
              <w:rPr>
                <w:b/>
                <w:i/>
                <w:sz w:val="22"/>
                <w:szCs w:val="22"/>
              </w:rPr>
              <w:t>0</w:t>
            </w:r>
            <w:r w:rsidR="00D56B1F">
              <w:rPr>
                <w:b/>
                <w:i/>
                <w:sz w:val="22"/>
                <w:szCs w:val="22"/>
              </w:rPr>
              <w:t>4</w:t>
            </w:r>
            <w:r w:rsidR="0042405F">
              <w:rPr>
                <w:b/>
                <w:i/>
                <w:sz w:val="22"/>
                <w:szCs w:val="22"/>
              </w:rPr>
              <w:t>1 91</w:t>
            </w:r>
            <w:r w:rsidR="00D56B1F">
              <w:rPr>
                <w:b/>
                <w:i/>
                <w:sz w:val="22"/>
                <w:szCs w:val="22"/>
              </w:rPr>
              <w:t>4</w:t>
            </w:r>
          </w:p>
        </w:tc>
      </w:tr>
      <w:tr w:rsidR="00281A5F" w:rsidRPr="00B857F7" w14:paraId="16271427" w14:textId="77777777" w:rsidTr="00407AA5">
        <w:tblPrEx>
          <w:tblLook w:val="01E0" w:firstRow="1" w:lastRow="1" w:firstColumn="1" w:lastColumn="1" w:noHBand="0" w:noVBand="0"/>
        </w:tblPrEx>
        <w:tc>
          <w:tcPr>
            <w:tcW w:w="993" w:type="dxa"/>
          </w:tcPr>
          <w:p w14:paraId="68D5751B" w14:textId="77777777" w:rsidR="00281A5F" w:rsidRPr="004D5921" w:rsidRDefault="00281A5F" w:rsidP="006D0055">
            <w:pPr>
              <w:jc w:val="both"/>
              <w:rPr>
                <w:sz w:val="22"/>
                <w:szCs w:val="22"/>
              </w:rPr>
            </w:pPr>
            <w:r w:rsidRPr="004D5921">
              <w:rPr>
                <w:sz w:val="22"/>
                <w:szCs w:val="22"/>
              </w:rPr>
              <w:t>413</w:t>
            </w:r>
          </w:p>
        </w:tc>
        <w:tc>
          <w:tcPr>
            <w:tcW w:w="4047" w:type="dxa"/>
          </w:tcPr>
          <w:p w14:paraId="5FFA7CC0" w14:textId="77777777" w:rsidR="00281A5F" w:rsidRPr="004D5921" w:rsidRDefault="00281A5F" w:rsidP="006D0055">
            <w:pPr>
              <w:jc w:val="both"/>
              <w:rPr>
                <w:sz w:val="22"/>
                <w:szCs w:val="22"/>
              </w:rPr>
            </w:pPr>
            <w:r w:rsidRPr="004D5921">
              <w:rPr>
                <w:sz w:val="22"/>
                <w:szCs w:val="22"/>
              </w:rPr>
              <w:t>Sotsiaaltoetused füüsilistele isikutele</w:t>
            </w:r>
          </w:p>
        </w:tc>
        <w:tc>
          <w:tcPr>
            <w:tcW w:w="1440" w:type="dxa"/>
          </w:tcPr>
          <w:p w14:paraId="2790B9D4" w14:textId="183F1487" w:rsidR="00281A5F" w:rsidRPr="004D5921" w:rsidRDefault="00281A5F" w:rsidP="00924346">
            <w:pPr>
              <w:jc w:val="right"/>
              <w:rPr>
                <w:sz w:val="22"/>
                <w:szCs w:val="22"/>
              </w:rPr>
            </w:pPr>
            <w:r>
              <w:rPr>
                <w:sz w:val="22"/>
                <w:szCs w:val="22"/>
              </w:rPr>
              <w:t xml:space="preserve">       -</w:t>
            </w:r>
            <w:r w:rsidR="000B1548">
              <w:rPr>
                <w:sz w:val="22"/>
                <w:szCs w:val="22"/>
              </w:rPr>
              <w:t>624 358</w:t>
            </w:r>
          </w:p>
        </w:tc>
        <w:tc>
          <w:tcPr>
            <w:tcW w:w="1317" w:type="dxa"/>
          </w:tcPr>
          <w:p w14:paraId="7635B8F4" w14:textId="00529549" w:rsidR="00281A5F" w:rsidRPr="004D5921" w:rsidRDefault="00281A5F" w:rsidP="00924346">
            <w:pPr>
              <w:jc w:val="right"/>
              <w:rPr>
                <w:sz w:val="22"/>
                <w:szCs w:val="22"/>
              </w:rPr>
            </w:pPr>
            <w:r>
              <w:rPr>
                <w:sz w:val="22"/>
                <w:szCs w:val="22"/>
              </w:rPr>
              <w:t xml:space="preserve">     -</w:t>
            </w:r>
            <w:r w:rsidR="007463D1">
              <w:rPr>
                <w:sz w:val="22"/>
                <w:szCs w:val="22"/>
              </w:rPr>
              <w:t>8</w:t>
            </w:r>
            <w:r w:rsidR="002B2714">
              <w:rPr>
                <w:sz w:val="22"/>
                <w:szCs w:val="22"/>
              </w:rPr>
              <w:t>59 614</w:t>
            </w:r>
          </w:p>
        </w:tc>
        <w:tc>
          <w:tcPr>
            <w:tcW w:w="1417" w:type="dxa"/>
          </w:tcPr>
          <w:p w14:paraId="060558AA" w14:textId="2656C977" w:rsidR="00281A5F" w:rsidRPr="00AD3248" w:rsidRDefault="00281A5F" w:rsidP="00924346">
            <w:pPr>
              <w:jc w:val="right"/>
              <w:rPr>
                <w:sz w:val="22"/>
                <w:szCs w:val="22"/>
              </w:rPr>
            </w:pPr>
            <w:r w:rsidRPr="00AD3248">
              <w:rPr>
                <w:sz w:val="22"/>
                <w:szCs w:val="22"/>
              </w:rPr>
              <w:t xml:space="preserve"> -</w:t>
            </w:r>
            <w:r w:rsidR="00914A60" w:rsidRPr="00AD3248">
              <w:rPr>
                <w:sz w:val="22"/>
                <w:szCs w:val="22"/>
              </w:rPr>
              <w:t>83</w:t>
            </w:r>
            <w:r w:rsidR="00774DBA">
              <w:rPr>
                <w:sz w:val="22"/>
                <w:szCs w:val="22"/>
              </w:rPr>
              <w:t>2 141</w:t>
            </w:r>
          </w:p>
        </w:tc>
      </w:tr>
      <w:tr w:rsidR="00B948C4" w:rsidRPr="00B857F7" w14:paraId="22321C10" w14:textId="77777777" w:rsidTr="00407AA5">
        <w:tblPrEx>
          <w:tblLook w:val="01E0" w:firstRow="1" w:lastRow="1" w:firstColumn="1" w:lastColumn="1" w:noHBand="0" w:noVBand="0"/>
        </w:tblPrEx>
        <w:tc>
          <w:tcPr>
            <w:tcW w:w="993" w:type="dxa"/>
          </w:tcPr>
          <w:p w14:paraId="30B37EB6" w14:textId="78EE0A71" w:rsidR="00B948C4" w:rsidRPr="004D5921" w:rsidRDefault="00B948C4" w:rsidP="006D0055">
            <w:pPr>
              <w:jc w:val="both"/>
              <w:rPr>
                <w:sz w:val="22"/>
                <w:szCs w:val="22"/>
              </w:rPr>
            </w:pPr>
            <w:r>
              <w:rPr>
                <w:sz w:val="22"/>
                <w:szCs w:val="22"/>
              </w:rPr>
              <w:t>450</w:t>
            </w:r>
          </w:p>
        </w:tc>
        <w:tc>
          <w:tcPr>
            <w:tcW w:w="4047" w:type="dxa"/>
          </w:tcPr>
          <w:p w14:paraId="7110D565" w14:textId="468B734F" w:rsidR="00B948C4" w:rsidRPr="004D5921" w:rsidRDefault="00B948C4" w:rsidP="006D0055">
            <w:pPr>
              <w:jc w:val="both"/>
              <w:rPr>
                <w:sz w:val="22"/>
                <w:szCs w:val="22"/>
              </w:rPr>
            </w:pPr>
            <w:r>
              <w:rPr>
                <w:sz w:val="22"/>
                <w:szCs w:val="22"/>
              </w:rPr>
              <w:t>Sihtotstarbelised toetused</w:t>
            </w:r>
          </w:p>
        </w:tc>
        <w:tc>
          <w:tcPr>
            <w:tcW w:w="1440" w:type="dxa"/>
          </w:tcPr>
          <w:p w14:paraId="2DD77642" w14:textId="39B87863" w:rsidR="00B948C4" w:rsidRDefault="00B948C4" w:rsidP="00924346">
            <w:pPr>
              <w:jc w:val="right"/>
              <w:rPr>
                <w:sz w:val="22"/>
                <w:szCs w:val="22"/>
              </w:rPr>
            </w:pPr>
            <w:r>
              <w:rPr>
                <w:sz w:val="22"/>
                <w:szCs w:val="22"/>
              </w:rPr>
              <w:t>-</w:t>
            </w:r>
            <w:r w:rsidR="00335FA8">
              <w:rPr>
                <w:sz w:val="22"/>
                <w:szCs w:val="22"/>
              </w:rPr>
              <w:t>1</w:t>
            </w:r>
            <w:r w:rsidR="00A14CD3">
              <w:rPr>
                <w:sz w:val="22"/>
                <w:szCs w:val="22"/>
              </w:rPr>
              <w:t>60</w:t>
            </w:r>
            <w:r w:rsidR="00E86833">
              <w:rPr>
                <w:sz w:val="22"/>
                <w:szCs w:val="22"/>
              </w:rPr>
              <w:t xml:space="preserve"> </w:t>
            </w:r>
            <w:r w:rsidR="00FF5C68">
              <w:rPr>
                <w:sz w:val="22"/>
                <w:szCs w:val="22"/>
              </w:rPr>
              <w:t>3</w:t>
            </w:r>
            <w:r w:rsidR="00E86833">
              <w:rPr>
                <w:sz w:val="22"/>
                <w:szCs w:val="22"/>
              </w:rPr>
              <w:t>46</w:t>
            </w:r>
          </w:p>
        </w:tc>
        <w:tc>
          <w:tcPr>
            <w:tcW w:w="1317" w:type="dxa"/>
          </w:tcPr>
          <w:p w14:paraId="3DE0917A" w14:textId="3EBA153F" w:rsidR="00B948C4" w:rsidRDefault="00535DD5" w:rsidP="00924346">
            <w:pPr>
              <w:jc w:val="right"/>
              <w:rPr>
                <w:sz w:val="22"/>
                <w:szCs w:val="22"/>
              </w:rPr>
            </w:pPr>
            <w:r>
              <w:rPr>
                <w:sz w:val="22"/>
                <w:szCs w:val="22"/>
              </w:rPr>
              <w:t>-</w:t>
            </w:r>
            <w:r w:rsidR="00E86833">
              <w:rPr>
                <w:sz w:val="22"/>
                <w:szCs w:val="22"/>
              </w:rPr>
              <w:t>2</w:t>
            </w:r>
            <w:r w:rsidR="001871A0">
              <w:rPr>
                <w:sz w:val="22"/>
                <w:szCs w:val="22"/>
              </w:rPr>
              <w:t>23 23</w:t>
            </w:r>
            <w:r w:rsidR="00F80486">
              <w:rPr>
                <w:sz w:val="22"/>
                <w:szCs w:val="22"/>
              </w:rPr>
              <w:t>1</w:t>
            </w:r>
          </w:p>
        </w:tc>
        <w:tc>
          <w:tcPr>
            <w:tcW w:w="1417" w:type="dxa"/>
          </w:tcPr>
          <w:p w14:paraId="6B39C471" w14:textId="4EA862CE" w:rsidR="00B948C4" w:rsidRPr="00AD3248" w:rsidRDefault="00AD2825" w:rsidP="00924346">
            <w:pPr>
              <w:jc w:val="right"/>
              <w:rPr>
                <w:sz w:val="22"/>
                <w:szCs w:val="22"/>
              </w:rPr>
            </w:pPr>
            <w:r w:rsidRPr="00AD3248">
              <w:rPr>
                <w:sz w:val="22"/>
                <w:szCs w:val="22"/>
              </w:rPr>
              <w:t>-</w:t>
            </w:r>
            <w:r w:rsidR="001E7B6E" w:rsidRPr="00AD3248">
              <w:rPr>
                <w:sz w:val="22"/>
                <w:szCs w:val="22"/>
              </w:rPr>
              <w:t>2</w:t>
            </w:r>
            <w:r w:rsidR="002D751D">
              <w:rPr>
                <w:sz w:val="22"/>
                <w:szCs w:val="22"/>
              </w:rPr>
              <w:t>09 773</w:t>
            </w:r>
          </w:p>
        </w:tc>
      </w:tr>
      <w:tr w:rsidR="00281A5F" w:rsidRPr="00B857F7" w14:paraId="09ADBD6F" w14:textId="77777777" w:rsidTr="00407AA5">
        <w:tblPrEx>
          <w:tblLook w:val="01E0" w:firstRow="1" w:lastRow="1" w:firstColumn="1" w:lastColumn="1" w:noHBand="0" w:noVBand="0"/>
        </w:tblPrEx>
        <w:tc>
          <w:tcPr>
            <w:tcW w:w="993" w:type="dxa"/>
          </w:tcPr>
          <w:p w14:paraId="2651741A" w14:textId="77777777" w:rsidR="00281A5F" w:rsidRPr="00B857F7" w:rsidRDefault="00281A5F" w:rsidP="006D0055">
            <w:pPr>
              <w:jc w:val="both"/>
              <w:rPr>
                <w:b/>
                <w:i/>
                <w:sz w:val="22"/>
                <w:szCs w:val="22"/>
              </w:rPr>
            </w:pPr>
            <w:r>
              <w:rPr>
                <w:b/>
                <w:i/>
                <w:sz w:val="22"/>
                <w:szCs w:val="22"/>
              </w:rPr>
              <w:t>5,6</w:t>
            </w:r>
          </w:p>
        </w:tc>
        <w:tc>
          <w:tcPr>
            <w:tcW w:w="4047" w:type="dxa"/>
          </w:tcPr>
          <w:p w14:paraId="1DDFD20E" w14:textId="77777777" w:rsidR="00281A5F" w:rsidRPr="00B857F7" w:rsidRDefault="00281A5F" w:rsidP="006D0055">
            <w:pPr>
              <w:jc w:val="both"/>
              <w:rPr>
                <w:b/>
                <w:i/>
                <w:sz w:val="22"/>
                <w:szCs w:val="22"/>
              </w:rPr>
            </w:pPr>
            <w:r>
              <w:rPr>
                <w:b/>
                <w:i/>
                <w:sz w:val="22"/>
                <w:szCs w:val="22"/>
              </w:rPr>
              <w:t>Muud t</w:t>
            </w:r>
            <w:r w:rsidRPr="00B857F7">
              <w:rPr>
                <w:b/>
                <w:i/>
                <w:sz w:val="22"/>
                <w:szCs w:val="22"/>
              </w:rPr>
              <w:t>egevuskulud</w:t>
            </w:r>
          </w:p>
        </w:tc>
        <w:tc>
          <w:tcPr>
            <w:tcW w:w="1440" w:type="dxa"/>
          </w:tcPr>
          <w:p w14:paraId="2E8A16F0" w14:textId="06BF7D1D" w:rsidR="00281A5F" w:rsidRPr="00B857F7" w:rsidRDefault="0017448B" w:rsidP="00924346">
            <w:pPr>
              <w:jc w:val="right"/>
              <w:rPr>
                <w:b/>
                <w:i/>
                <w:sz w:val="22"/>
                <w:szCs w:val="22"/>
              </w:rPr>
            </w:pPr>
            <w:r>
              <w:rPr>
                <w:b/>
                <w:i/>
                <w:sz w:val="22"/>
                <w:szCs w:val="22"/>
              </w:rPr>
              <w:t xml:space="preserve">    -</w:t>
            </w:r>
            <w:r w:rsidR="00480CC9">
              <w:rPr>
                <w:b/>
                <w:i/>
                <w:sz w:val="22"/>
                <w:szCs w:val="22"/>
              </w:rPr>
              <w:t>4</w:t>
            </w:r>
            <w:r w:rsidR="00DD3F00">
              <w:rPr>
                <w:b/>
                <w:i/>
                <w:sz w:val="22"/>
                <w:szCs w:val="22"/>
              </w:rPr>
              <w:t> </w:t>
            </w:r>
            <w:r w:rsidR="006E634D">
              <w:rPr>
                <w:b/>
                <w:i/>
                <w:sz w:val="22"/>
                <w:szCs w:val="22"/>
              </w:rPr>
              <w:t>2</w:t>
            </w:r>
            <w:r w:rsidR="00DD3F00">
              <w:rPr>
                <w:b/>
                <w:i/>
                <w:sz w:val="22"/>
                <w:szCs w:val="22"/>
              </w:rPr>
              <w:t>4</w:t>
            </w:r>
            <w:r w:rsidR="00A753C2">
              <w:rPr>
                <w:b/>
                <w:i/>
                <w:sz w:val="22"/>
                <w:szCs w:val="22"/>
              </w:rPr>
              <w:t>2</w:t>
            </w:r>
            <w:r w:rsidR="00DD3F00">
              <w:rPr>
                <w:b/>
                <w:i/>
                <w:sz w:val="22"/>
                <w:szCs w:val="22"/>
              </w:rPr>
              <w:t xml:space="preserve"> </w:t>
            </w:r>
            <w:r w:rsidR="00A753C2">
              <w:rPr>
                <w:b/>
                <w:i/>
                <w:sz w:val="22"/>
                <w:szCs w:val="22"/>
              </w:rPr>
              <w:t>7</w:t>
            </w:r>
            <w:r w:rsidR="00DD3F00">
              <w:rPr>
                <w:b/>
                <w:i/>
                <w:sz w:val="22"/>
                <w:szCs w:val="22"/>
              </w:rPr>
              <w:t>39</w:t>
            </w:r>
          </w:p>
        </w:tc>
        <w:tc>
          <w:tcPr>
            <w:tcW w:w="1317" w:type="dxa"/>
          </w:tcPr>
          <w:p w14:paraId="029EC357" w14:textId="32585725" w:rsidR="00281A5F" w:rsidRPr="00B857F7" w:rsidRDefault="00281A5F" w:rsidP="00924346">
            <w:pPr>
              <w:jc w:val="right"/>
              <w:rPr>
                <w:b/>
                <w:i/>
                <w:sz w:val="22"/>
                <w:szCs w:val="22"/>
              </w:rPr>
            </w:pPr>
            <w:r>
              <w:rPr>
                <w:b/>
                <w:i/>
                <w:sz w:val="22"/>
                <w:szCs w:val="22"/>
              </w:rPr>
              <w:t xml:space="preserve">  -</w:t>
            </w:r>
            <w:r w:rsidR="009E27C5">
              <w:rPr>
                <w:b/>
                <w:i/>
                <w:sz w:val="22"/>
                <w:szCs w:val="22"/>
              </w:rPr>
              <w:t>4</w:t>
            </w:r>
            <w:r w:rsidR="002E3EDA">
              <w:rPr>
                <w:b/>
                <w:i/>
                <w:sz w:val="22"/>
                <w:szCs w:val="22"/>
              </w:rPr>
              <w:t> </w:t>
            </w:r>
            <w:r w:rsidR="006E634D">
              <w:rPr>
                <w:b/>
                <w:i/>
                <w:sz w:val="22"/>
                <w:szCs w:val="22"/>
              </w:rPr>
              <w:t>2</w:t>
            </w:r>
            <w:r w:rsidR="002E3EDA">
              <w:rPr>
                <w:b/>
                <w:i/>
                <w:sz w:val="22"/>
                <w:szCs w:val="22"/>
              </w:rPr>
              <w:t>14 691</w:t>
            </w:r>
          </w:p>
        </w:tc>
        <w:tc>
          <w:tcPr>
            <w:tcW w:w="1417" w:type="dxa"/>
          </w:tcPr>
          <w:p w14:paraId="1FB8A564" w14:textId="5576CB7B" w:rsidR="00281A5F" w:rsidRPr="00AD3248" w:rsidRDefault="00281A5F" w:rsidP="00924346">
            <w:pPr>
              <w:jc w:val="right"/>
              <w:rPr>
                <w:b/>
                <w:i/>
                <w:sz w:val="22"/>
                <w:szCs w:val="22"/>
              </w:rPr>
            </w:pPr>
            <w:r w:rsidRPr="00AD3248">
              <w:rPr>
                <w:b/>
                <w:i/>
                <w:sz w:val="22"/>
                <w:szCs w:val="22"/>
              </w:rPr>
              <w:t>-</w:t>
            </w:r>
            <w:r w:rsidR="00AD2825" w:rsidRPr="00AD3248">
              <w:rPr>
                <w:b/>
                <w:i/>
                <w:sz w:val="22"/>
                <w:szCs w:val="22"/>
              </w:rPr>
              <w:t>4</w:t>
            </w:r>
            <w:r w:rsidR="00F156B5">
              <w:rPr>
                <w:b/>
                <w:i/>
                <w:sz w:val="22"/>
                <w:szCs w:val="22"/>
              </w:rPr>
              <w:t> </w:t>
            </w:r>
            <w:r w:rsidR="00BB59D5" w:rsidRPr="00AD3248">
              <w:rPr>
                <w:b/>
                <w:i/>
                <w:sz w:val="22"/>
                <w:szCs w:val="22"/>
              </w:rPr>
              <w:t>1</w:t>
            </w:r>
            <w:r w:rsidR="00B34222">
              <w:rPr>
                <w:b/>
                <w:i/>
                <w:sz w:val="22"/>
                <w:szCs w:val="22"/>
              </w:rPr>
              <w:t>4</w:t>
            </w:r>
            <w:r w:rsidR="00F156B5">
              <w:rPr>
                <w:b/>
                <w:i/>
                <w:sz w:val="22"/>
                <w:szCs w:val="22"/>
              </w:rPr>
              <w:t>7 932</w:t>
            </w:r>
          </w:p>
        </w:tc>
      </w:tr>
      <w:tr w:rsidR="00281A5F" w:rsidRPr="00B857F7" w14:paraId="5F0E13A4" w14:textId="77777777" w:rsidTr="00407AA5">
        <w:tblPrEx>
          <w:tblLook w:val="01E0" w:firstRow="1" w:lastRow="1" w:firstColumn="1" w:lastColumn="1" w:noHBand="0" w:noVBand="0"/>
        </w:tblPrEx>
        <w:tc>
          <w:tcPr>
            <w:tcW w:w="993" w:type="dxa"/>
          </w:tcPr>
          <w:p w14:paraId="6948F61B" w14:textId="77777777" w:rsidR="00281A5F" w:rsidRPr="004C6A1D" w:rsidRDefault="00281A5F" w:rsidP="006D0055">
            <w:pPr>
              <w:jc w:val="both"/>
              <w:rPr>
                <w:sz w:val="22"/>
                <w:szCs w:val="22"/>
              </w:rPr>
            </w:pPr>
            <w:r w:rsidRPr="004C6A1D">
              <w:rPr>
                <w:sz w:val="22"/>
                <w:szCs w:val="22"/>
              </w:rPr>
              <w:t>50</w:t>
            </w:r>
          </w:p>
        </w:tc>
        <w:tc>
          <w:tcPr>
            <w:tcW w:w="4047" w:type="dxa"/>
          </w:tcPr>
          <w:p w14:paraId="2F165F26" w14:textId="77777777" w:rsidR="00281A5F" w:rsidRPr="004C6A1D" w:rsidRDefault="00281A5F" w:rsidP="006D0055">
            <w:pPr>
              <w:jc w:val="both"/>
              <w:rPr>
                <w:sz w:val="22"/>
                <w:szCs w:val="22"/>
              </w:rPr>
            </w:pPr>
            <w:r w:rsidRPr="004C6A1D">
              <w:rPr>
                <w:sz w:val="22"/>
                <w:szCs w:val="22"/>
              </w:rPr>
              <w:t>Personalikulud</w:t>
            </w:r>
          </w:p>
        </w:tc>
        <w:tc>
          <w:tcPr>
            <w:tcW w:w="1440" w:type="dxa"/>
          </w:tcPr>
          <w:p w14:paraId="084CF985" w14:textId="3604B86F" w:rsidR="00281A5F" w:rsidRPr="004C6A1D" w:rsidRDefault="00281A5F" w:rsidP="00924346">
            <w:pPr>
              <w:jc w:val="right"/>
              <w:rPr>
                <w:sz w:val="22"/>
                <w:szCs w:val="22"/>
              </w:rPr>
            </w:pPr>
            <w:r>
              <w:rPr>
                <w:sz w:val="22"/>
                <w:szCs w:val="22"/>
              </w:rPr>
              <w:t xml:space="preserve">    -</w:t>
            </w:r>
            <w:r w:rsidR="004906F1">
              <w:rPr>
                <w:sz w:val="22"/>
                <w:szCs w:val="22"/>
              </w:rPr>
              <w:t>3</w:t>
            </w:r>
            <w:r w:rsidR="005D4ED0">
              <w:rPr>
                <w:sz w:val="22"/>
                <w:szCs w:val="22"/>
              </w:rPr>
              <w:t> </w:t>
            </w:r>
            <w:r w:rsidR="004906F1">
              <w:rPr>
                <w:sz w:val="22"/>
                <w:szCs w:val="22"/>
              </w:rPr>
              <w:t>003</w:t>
            </w:r>
            <w:r w:rsidR="005D4ED0">
              <w:rPr>
                <w:sz w:val="22"/>
                <w:szCs w:val="22"/>
              </w:rPr>
              <w:t xml:space="preserve"> 037</w:t>
            </w:r>
          </w:p>
        </w:tc>
        <w:tc>
          <w:tcPr>
            <w:tcW w:w="1317" w:type="dxa"/>
          </w:tcPr>
          <w:p w14:paraId="0C0D0616" w14:textId="3B22F413" w:rsidR="00281A5F" w:rsidRPr="004C6A1D" w:rsidRDefault="00281A5F" w:rsidP="00924346">
            <w:pPr>
              <w:jc w:val="right"/>
              <w:rPr>
                <w:sz w:val="22"/>
                <w:szCs w:val="22"/>
              </w:rPr>
            </w:pPr>
            <w:r>
              <w:rPr>
                <w:sz w:val="22"/>
                <w:szCs w:val="22"/>
              </w:rPr>
              <w:t xml:space="preserve">  -</w:t>
            </w:r>
            <w:r w:rsidR="00E720E0">
              <w:rPr>
                <w:sz w:val="22"/>
                <w:szCs w:val="22"/>
              </w:rPr>
              <w:t>2</w:t>
            </w:r>
            <w:r w:rsidR="00D400AD">
              <w:rPr>
                <w:sz w:val="22"/>
                <w:szCs w:val="22"/>
              </w:rPr>
              <w:t> </w:t>
            </w:r>
            <w:r w:rsidR="00E720E0">
              <w:rPr>
                <w:sz w:val="22"/>
                <w:szCs w:val="22"/>
              </w:rPr>
              <w:t>9</w:t>
            </w:r>
            <w:r w:rsidR="00D400AD">
              <w:rPr>
                <w:sz w:val="22"/>
                <w:szCs w:val="22"/>
              </w:rPr>
              <w:t>95 913</w:t>
            </w:r>
          </w:p>
        </w:tc>
        <w:tc>
          <w:tcPr>
            <w:tcW w:w="1417" w:type="dxa"/>
          </w:tcPr>
          <w:p w14:paraId="6AAF3841" w14:textId="20BAED4D" w:rsidR="00281A5F" w:rsidRPr="00AD3248" w:rsidRDefault="00281A5F" w:rsidP="00924346">
            <w:pPr>
              <w:jc w:val="right"/>
              <w:rPr>
                <w:sz w:val="22"/>
                <w:szCs w:val="22"/>
              </w:rPr>
            </w:pPr>
            <w:r w:rsidRPr="00AD3248">
              <w:rPr>
                <w:sz w:val="22"/>
                <w:szCs w:val="22"/>
              </w:rPr>
              <w:t>-</w:t>
            </w:r>
            <w:r w:rsidR="00C73529" w:rsidRPr="00AD3248">
              <w:rPr>
                <w:sz w:val="22"/>
                <w:szCs w:val="22"/>
              </w:rPr>
              <w:t>2</w:t>
            </w:r>
            <w:r w:rsidR="003F5090">
              <w:rPr>
                <w:sz w:val="22"/>
                <w:szCs w:val="22"/>
              </w:rPr>
              <w:t> </w:t>
            </w:r>
            <w:r w:rsidR="00CD07C0" w:rsidRPr="00AD3248">
              <w:rPr>
                <w:sz w:val="22"/>
                <w:szCs w:val="22"/>
              </w:rPr>
              <w:t>9</w:t>
            </w:r>
            <w:r w:rsidR="003F5090">
              <w:rPr>
                <w:sz w:val="22"/>
                <w:szCs w:val="22"/>
              </w:rPr>
              <w:t>57 87</w:t>
            </w:r>
            <w:r w:rsidR="009617AE">
              <w:rPr>
                <w:sz w:val="22"/>
                <w:szCs w:val="22"/>
              </w:rPr>
              <w:t>7</w:t>
            </w:r>
          </w:p>
        </w:tc>
      </w:tr>
      <w:tr w:rsidR="00281A5F" w:rsidRPr="00B857F7" w14:paraId="5628352D" w14:textId="77777777" w:rsidTr="00407AA5">
        <w:tblPrEx>
          <w:tblLook w:val="01E0" w:firstRow="1" w:lastRow="1" w:firstColumn="1" w:lastColumn="1" w:noHBand="0" w:noVBand="0"/>
        </w:tblPrEx>
        <w:tc>
          <w:tcPr>
            <w:tcW w:w="993" w:type="dxa"/>
          </w:tcPr>
          <w:p w14:paraId="3A146859" w14:textId="77777777" w:rsidR="00281A5F" w:rsidRPr="004C6A1D" w:rsidRDefault="00281A5F" w:rsidP="006D0055">
            <w:pPr>
              <w:jc w:val="both"/>
              <w:rPr>
                <w:sz w:val="22"/>
                <w:szCs w:val="22"/>
              </w:rPr>
            </w:pPr>
            <w:r w:rsidRPr="004C6A1D">
              <w:rPr>
                <w:sz w:val="22"/>
                <w:szCs w:val="22"/>
              </w:rPr>
              <w:t>55</w:t>
            </w:r>
          </w:p>
        </w:tc>
        <w:tc>
          <w:tcPr>
            <w:tcW w:w="4047" w:type="dxa"/>
          </w:tcPr>
          <w:p w14:paraId="3BF3FC25" w14:textId="77777777" w:rsidR="00281A5F" w:rsidRPr="004C6A1D" w:rsidRDefault="00281A5F" w:rsidP="006D0055">
            <w:pPr>
              <w:jc w:val="both"/>
              <w:rPr>
                <w:sz w:val="22"/>
                <w:szCs w:val="22"/>
              </w:rPr>
            </w:pPr>
            <w:r w:rsidRPr="004C6A1D">
              <w:rPr>
                <w:sz w:val="22"/>
                <w:szCs w:val="22"/>
              </w:rPr>
              <w:t>Majandamiskulud</w:t>
            </w:r>
          </w:p>
        </w:tc>
        <w:tc>
          <w:tcPr>
            <w:tcW w:w="1440" w:type="dxa"/>
          </w:tcPr>
          <w:p w14:paraId="1A1CDACE" w14:textId="0A54D34D" w:rsidR="00281A5F" w:rsidRPr="004C6A1D" w:rsidRDefault="00281A5F" w:rsidP="00924346">
            <w:pPr>
              <w:jc w:val="right"/>
              <w:rPr>
                <w:sz w:val="22"/>
                <w:szCs w:val="22"/>
              </w:rPr>
            </w:pPr>
            <w:r>
              <w:rPr>
                <w:sz w:val="22"/>
                <w:szCs w:val="22"/>
              </w:rPr>
              <w:t xml:space="preserve">    -</w:t>
            </w:r>
            <w:r w:rsidR="00480CC9">
              <w:rPr>
                <w:sz w:val="22"/>
                <w:szCs w:val="22"/>
              </w:rPr>
              <w:t>1</w:t>
            </w:r>
            <w:r w:rsidR="00A967CC">
              <w:rPr>
                <w:sz w:val="22"/>
                <w:szCs w:val="22"/>
              </w:rPr>
              <w:t> </w:t>
            </w:r>
            <w:r w:rsidR="00A753C2">
              <w:rPr>
                <w:sz w:val="22"/>
                <w:szCs w:val="22"/>
              </w:rPr>
              <w:t>119</w:t>
            </w:r>
            <w:r w:rsidR="00A967CC">
              <w:rPr>
                <w:sz w:val="22"/>
                <w:szCs w:val="22"/>
              </w:rPr>
              <w:t xml:space="preserve"> </w:t>
            </w:r>
            <w:r w:rsidR="00A753C2">
              <w:rPr>
                <w:sz w:val="22"/>
                <w:szCs w:val="22"/>
              </w:rPr>
              <w:t>6</w:t>
            </w:r>
            <w:r w:rsidR="00A967CC">
              <w:rPr>
                <w:sz w:val="22"/>
                <w:szCs w:val="22"/>
              </w:rPr>
              <w:t>02</w:t>
            </w:r>
          </w:p>
        </w:tc>
        <w:tc>
          <w:tcPr>
            <w:tcW w:w="1317" w:type="dxa"/>
          </w:tcPr>
          <w:p w14:paraId="6002CFA0" w14:textId="6CB14BFA" w:rsidR="00281A5F" w:rsidRPr="004C6A1D" w:rsidRDefault="00281A5F" w:rsidP="00924346">
            <w:pPr>
              <w:jc w:val="right"/>
              <w:rPr>
                <w:sz w:val="22"/>
                <w:szCs w:val="22"/>
              </w:rPr>
            </w:pPr>
            <w:r>
              <w:rPr>
                <w:sz w:val="22"/>
                <w:szCs w:val="22"/>
              </w:rPr>
              <w:t xml:space="preserve">  -</w:t>
            </w:r>
            <w:r w:rsidR="00335FA8">
              <w:rPr>
                <w:sz w:val="22"/>
                <w:szCs w:val="22"/>
              </w:rPr>
              <w:t>1</w:t>
            </w:r>
            <w:r w:rsidR="00D6399A">
              <w:rPr>
                <w:sz w:val="22"/>
                <w:szCs w:val="22"/>
              </w:rPr>
              <w:t> </w:t>
            </w:r>
            <w:r w:rsidR="00C577AB">
              <w:rPr>
                <w:sz w:val="22"/>
                <w:szCs w:val="22"/>
              </w:rPr>
              <w:t>2</w:t>
            </w:r>
            <w:r w:rsidR="00D6399A">
              <w:rPr>
                <w:sz w:val="22"/>
                <w:szCs w:val="22"/>
              </w:rPr>
              <w:t>18 456</w:t>
            </w:r>
          </w:p>
        </w:tc>
        <w:tc>
          <w:tcPr>
            <w:tcW w:w="1417" w:type="dxa"/>
          </w:tcPr>
          <w:p w14:paraId="66E40F34" w14:textId="0CE203D7" w:rsidR="00281A5F" w:rsidRPr="00AD3248" w:rsidRDefault="00281A5F" w:rsidP="00924346">
            <w:pPr>
              <w:jc w:val="right"/>
              <w:rPr>
                <w:sz w:val="22"/>
                <w:szCs w:val="22"/>
              </w:rPr>
            </w:pPr>
            <w:r w:rsidRPr="00AD3248">
              <w:rPr>
                <w:sz w:val="22"/>
                <w:szCs w:val="22"/>
              </w:rPr>
              <w:t xml:space="preserve"> - </w:t>
            </w:r>
            <w:r w:rsidR="00C73529" w:rsidRPr="00AD3248">
              <w:rPr>
                <w:sz w:val="22"/>
                <w:szCs w:val="22"/>
              </w:rPr>
              <w:t>1</w:t>
            </w:r>
            <w:r w:rsidR="000E6677">
              <w:rPr>
                <w:sz w:val="22"/>
                <w:szCs w:val="22"/>
              </w:rPr>
              <w:t> </w:t>
            </w:r>
            <w:r w:rsidR="008B75ED" w:rsidRPr="00AD3248">
              <w:rPr>
                <w:sz w:val="22"/>
                <w:szCs w:val="22"/>
              </w:rPr>
              <w:t>1</w:t>
            </w:r>
            <w:r w:rsidR="000E6677">
              <w:rPr>
                <w:sz w:val="22"/>
                <w:szCs w:val="22"/>
              </w:rPr>
              <w:t>89 652</w:t>
            </w:r>
          </w:p>
        </w:tc>
      </w:tr>
      <w:tr w:rsidR="0060555A" w:rsidRPr="00B857F7" w14:paraId="1131A60D" w14:textId="77777777" w:rsidTr="00407AA5">
        <w:tblPrEx>
          <w:tblLook w:val="01E0" w:firstRow="1" w:lastRow="1" w:firstColumn="1" w:lastColumn="1" w:noHBand="0" w:noVBand="0"/>
        </w:tblPrEx>
        <w:tc>
          <w:tcPr>
            <w:tcW w:w="993" w:type="dxa"/>
          </w:tcPr>
          <w:p w14:paraId="0F3659F1" w14:textId="1C12EB88" w:rsidR="0060555A" w:rsidRPr="004C6A1D" w:rsidRDefault="0060555A" w:rsidP="006D0055">
            <w:pPr>
              <w:jc w:val="both"/>
              <w:rPr>
                <w:sz w:val="22"/>
                <w:szCs w:val="22"/>
              </w:rPr>
            </w:pPr>
            <w:r>
              <w:rPr>
                <w:sz w:val="22"/>
                <w:szCs w:val="22"/>
              </w:rPr>
              <w:t>60</w:t>
            </w:r>
          </w:p>
        </w:tc>
        <w:tc>
          <w:tcPr>
            <w:tcW w:w="4047" w:type="dxa"/>
          </w:tcPr>
          <w:p w14:paraId="332533F7" w14:textId="181773E1" w:rsidR="0060555A" w:rsidRPr="004C6A1D" w:rsidRDefault="0060555A" w:rsidP="006D0055">
            <w:pPr>
              <w:jc w:val="both"/>
              <w:rPr>
                <w:sz w:val="22"/>
                <w:szCs w:val="22"/>
              </w:rPr>
            </w:pPr>
            <w:r>
              <w:rPr>
                <w:sz w:val="22"/>
                <w:szCs w:val="22"/>
              </w:rPr>
              <w:t>Muud kulud</w:t>
            </w:r>
          </w:p>
        </w:tc>
        <w:tc>
          <w:tcPr>
            <w:tcW w:w="1440" w:type="dxa"/>
          </w:tcPr>
          <w:p w14:paraId="35475429" w14:textId="3BC44F14" w:rsidR="0060555A" w:rsidRDefault="009A36F7" w:rsidP="00924346">
            <w:pPr>
              <w:jc w:val="right"/>
              <w:rPr>
                <w:sz w:val="22"/>
                <w:szCs w:val="22"/>
              </w:rPr>
            </w:pPr>
            <w:r>
              <w:rPr>
                <w:sz w:val="22"/>
                <w:szCs w:val="22"/>
              </w:rPr>
              <w:t>-</w:t>
            </w:r>
            <w:r w:rsidR="00ED45F7">
              <w:rPr>
                <w:sz w:val="22"/>
                <w:szCs w:val="22"/>
              </w:rPr>
              <w:t>100</w:t>
            </w:r>
          </w:p>
        </w:tc>
        <w:tc>
          <w:tcPr>
            <w:tcW w:w="1317" w:type="dxa"/>
          </w:tcPr>
          <w:p w14:paraId="0C748309" w14:textId="5889DBDB" w:rsidR="0060555A" w:rsidRDefault="009A36F7" w:rsidP="00924346">
            <w:pPr>
              <w:jc w:val="right"/>
              <w:rPr>
                <w:sz w:val="22"/>
                <w:szCs w:val="22"/>
              </w:rPr>
            </w:pPr>
            <w:r>
              <w:rPr>
                <w:sz w:val="22"/>
                <w:szCs w:val="22"/>
              </w:rPr>
              <w:t>-</w:t>
            </w:r>
            <w:r w:rsidR="00ED45F7">
              <w:rPr>
                <w:sz w:val="22"/>
                <w:szCs w:val="22"/>
              </w:rPr>
              <w:t>3</w:t>
            </w:r>
            <w:r w:rsidR="00206472">
              <w:rPr>
                <w:sz w:val="22"/>
                <w:szCs w:val="22"/>
              </w:rPr>
              <w:t>2</w:t>
            </w:r>
            <w:r w:rsidR="0002198B">
              <w:rPr>
                <w:sz w:val="22"/>
                <w:szCs w:val="22"/>
              </w:rPr>
              <w:t>2</w:t>
            </w:r>
          </w:p>
        </w:tc>
        <w:tc>
          <w:tcPr>
            <w:tcW w:w="1417" w:type="dxa"/>
          </w:tcPr>
          <w:p w14:paraId="6CD3B773" w14:textId="3BB61FA1" w:rsidR="0060555A" w:rsidRPr="00AD3248" w:rsidRDefault="004963F2" w:rsidP="00924346">
            <w:pPr>
              <w:jc w:val="right"/>
              <w:rPr>
                <w:sz w:val="22"/>
                <w:szCs w:val="22"/>
              </w:rPr>
            </w:pPr>
            <w:r w:rsidRPr="00AD3248">
              <w:rPr>
                <w:sz w:val="22"/>
                <w:szCs w:val="22"/>
              </w:rPr>
              <w:t>-</w:t>
            </w:r>
            <w:r w:rsidR="003A273D">
              <w:rPr>
                <w:sz w:val="22"/>
                <w:szCs w:val="22"/>
              </w:rPr>
              <w:t>403</w:t>
            </w:r>
          </w:p>
        </w:tc>
      </w:tr>
      <w:tr w:rsidR="00281A5F" w:rsidRPr="004C6A1D" w14:paraId="74074635" w14:textId="77777777" w:rsidTr="00407AA5">
        <w:tblPrEx>
          <w:tblLook w:val="01E0" w:firstRow="1" w:lastRow="1" w:firstColumn="1" w:lastColumn="1" w:noHBand="0" w:noVBand="0"/>
        </w:tblPrEx>
        <w:tc>
          <w:tcPr>
            <w:tcW w:w="993" w:type="dxa"/>
          </w:tcPr>
          <w:p w14:paraId="5F8CDFC7" w14:textId="0C3A8D45" w:rsidR="00281A5F" w:rsidRPr="004C6A1D" w:rsidRDefault="00281A5F" w:rsidP="006D0055">
            <w:pPr>
              <w:jc w:val="both"/>
              <w:rPr>
                <w:sz w:val="22"/>
                <w:szCs w:val="22"/>
              </w:rPr>
            </w:pPr>
            <w:r w:rsidRPr="004C6A1D">
              <w:rPr>
                <w:sz w:val="22"/>
                <w:szCs w:val="22"/>
              </w:rPr>
              <w:t>60</w:t>
            </w:r>
            <w:r w:rsidR="00480CC9">
              <w:rPr>
                <w:sz w:val="22"/>
                <w:szCs w:val="22"/>
              </w:rPr>
              <w:t>8099</w:t>
            </w:r>
          </w:p>
        </w:tc>
        <w:tc>
          <w:tcPr>
            <w:tcW w:w="4047" w:type="dxa"/>
          </w:tcPr>
          <w:p w14:paraId="3A71CCBB" w14:textId="558FAE46" w:rsidR="00281A5F" w:rsidRPr="004C6A1D" w:rsidRDefault="00480CC9" w:rsidP="006D0055">
            <w:pPr>
              <w:jc w:val="both"/>
              <w:rPr>
                <w:sz w:val="22"/>
                <w:szCs w:val="22"/>
              </w:rPr>
            </w:pPr>
            <w:r>
              <w:rPr>
                <w:sz w:val="22"/>
                <w:szCs w:val="22"/>
              </w:rPr>
              <w:t>Reservfond</w:t>
            </w:r>
          </w:p>
        </w:tc>
        <w:tc>
          <w:tcPr>
            <w:tcW w:w="1440" w:type="dxa"/>
          </w:tcPr>
          <w:p w14:paraId="3AC7E9F1" w14:textId="0AC36277" w:rsidR="00281A5F" w:rsidRPr="004C6A1D" w:rsidRDefault="00123341" w:rsidP="00924346">
            <w:pPr>
              <w:jc w:val="right"/>
              <w:rPr>
                <w:sz w:val="22"/>
                <w:szCs w:val="22"/>
              </w:rPr>
            </w:pPr>
            <w:r>
              <w:rPr>
                <w:sz w:val="22"/>
                <w:szCs w:val="22"/>
              </w:rPr>
              <w:t>-</w:t>
            </w:r>
            <w:r w:rsidR="0018479D">
              <w:rPr>
                <w:sz w:val="22"/>
                <w:szCs w:val="22"/>
              </w:rPr>
              <w:t>40</w:t>
            </w:r>
            <w:r w:rsidR="00480CC9">
              <w:rPr>
                <w:sz w:val="22"/>
                <w:szCs w:val="22"/>
              </w:rPr>
              <w:t xml:space="preserve"> 000</w:t>
            </w:r>
          </w:p>
        </w:tc>
        <w:tc>
          <w:tcPr>
            <w:tcW w:w="1317" w:type="dxa"/>
          </w:tcPr>
          <w:p w14:paraId="22668B62" w14:textId="746DC09C" w:rsidR="00281A5F" w:rsidRPr="004C6A1D" w:rsidRDefault="007D48B6" w:rsidP="00924346">
            <w:pPr>
              <w:jc w:val="right"/>
              <w:rPr>
                <w:sz w:val="22"/>
                <w:szCs w:val="22"/>
              </w:rPr>
            </w:pPr>
            <w:r>
              <w:rPr>
                <w:sz w:val="22"/>
                <w:szCs w:val="22"/>
              </w:rPr>
              <w:t>0</w:t>
            </w:r>
          </w:p>
        </w:tc>
        <w:tc>
          <w:tcPr>
            <w:tcW w:w="1417" w:type="dxa"/>
          </w:tcPr>
          <w:p w14:paraId="52FDF75B" w14:textId="0C67D7E4" w:rsidR="00281A5F" w:rsidRPr="00AD3248" w:rsidRDefault="00EA2E0E" w:rsidP="00924346">
            <w:pPr>
              <w:jc w:val="right"/>
              <w:rPr>
                <w:sz w:val="22"/>
                <w:szCs w:val="22"/>
              </w:rPr>
            </w:pPr>
            <w:r w:rsidRPr="00AD3248">
              <w:rPr>
                <w:sz w:val="22"/>
                <w:szCs w:val="22"/>
              </w:rPr>
              <w:t>0</w:t>
            </w:r>
          </w:p>
        </w:tc>
      </w:tr>
      <w:tr w:rsidR="00281A5F" w:rsidRPr="00B857F7" w14:paraId="0B8C9295" w14:textId="77777777" w:rsidTr="00407AA5">
        <w:tblPrEx>
          <w:tblLook w:val="01E0" w:firstRow="1" w:lastRow="1" w:firstColumn="1" w:lastColumn="1" w:noHBand="0" w:noVBand="0"/>
        </w:tblPrEx>
        <w:tc>
          <w:tcPr>
            <w:tcW w:w="993" w:type="dxa"/>
          </w:tcPr>
          <w:p w14:paraId="561D4B86" w14:textId="77777777" w:rsidR="00281A5F" w:rsidRPr="00B857F7" w:rsidRDefault="00281A5F" w:rsidP="006D0055">
            <w:pPr>
              <w:jc w:val="both"/>
              <w:rPr>
                <w:i/>
                <w:sz w:val="22"/>
                <w:szCs w:val="22"/>
              </w:rPr>
            </w:pPr>
          </w:p>
        </w:tc>
        <w:tc>
          <w:tcPr>
            <w:tcW w:w="4047" w:type="dxa"/>
          </w:tcPr>
          <w:p w14:paraId="3CE73FA7" w14:textId="77777777" w:rsidR="00281A5F" w:rsidRPr="004C6A1D" w:rsidRDefault="00281A5F" w:rsidP="006D0055">
            <w:pPr>
              <w:jc w:val="both"/>
              <w:rPr>
                <w:b/>
                <w:sz w:val="22"/>
                <w:szCs w:val="22"/>
              </w:rPr>
            </w:pPr>
            <w:r>
              <w:rPr>
                <w:b/>
                <w:sz w:val="22"/>
                <w:szCs w:val="22"/>
              </w:rPr>
              <w:t>PÕHITEGEVUSE TULEM</w:t>
            </w:r>
          </w:p>
        </w:tc>
        <w:tc>
          <w:tcPr>
            <w:tcW w:w="1440" w:type="dxa"/>
          </w:tcPr>
          <w:p w14:paraId="0E81B9B2" w14:textId="130CDF93" w:rsidR="00281A5F" w:rsidRPr="000F665B" w:rsidRDefault="0018479D" w:rsidP="00924346">
            <w:pPr>
              <w:jc w:val="right"/>
              <w:rPr>
                <w:b/>
                <w:sz w:val="22"/>
                <w:szCs w:val="22"/>
              </w:rPr>
            </w:pPr>
            <w:r>
              <w:rPr>
                <w:b/>
                <w:i/>
                <w:sz w:val="22"/>
                <w:szCs w:val="22"/>
              </w:rPr>
              <w:t>11 782</w:t>
            </w:r>
          </w:p>
        </w:tc>
        <w:tc>
          <w:tcPr>
            <w:tcW w:w="1317" w:type="dxa"/>
          </w:tcPr>
          <w:p w14:paraId="21BD94D8" w14:textId="5234CDC9" w:rsidR="00281A5F" w:rsidRPr="000F665B" w:rsidRDefault="00187F6C" w:rsidP="00924346">
            <w:pPr>
              <w:jc w:val="right"/>
              <w:rPr>
                <w:b/>
                <w:sz w:val="22"/>
                <w:szCs w:val="22"/>
              </w:rPr>
            </w:pPr>
            <w:r>
              <w:rPr>
                <w:b/>
                <w:sz w:val="22"/>
                <w:szCs w:val="22"/>
              </w:rPr>
              <w:t>52 684</w:t>
            </w:r>
          </w:p>
        </w:tc>
        <w:tc>
          <w:tcPr>
            <w:tcW w:w="1417" w:type="dxa"/>
          </w:tcPr>
          <w:p w14:paraId="0103D845" w14:textId="5CE8CADE" w:rsidR="00281A5F" w:rsidRPr="00AD3248" w:rsidRDefault="006558C0" w:rsidP="00924346">
            <w:pPr>
              <w:jc w:val="right"/>
              <w:rPr>
                <w:b/>
                <w:sz w:val="22"/>
                <w:szCs w:val="22"/>
              </w:rPr>
            </w:pPr>
            <w:r w:rsidRPr="00AD3248">
              <w:rPr>
                <w:b/>
                <w:sz w:val="22"/>
                <w:szCs w:val="22"/>
              </w:rPr>
              <w:t>-1</w:t>
            </w:r>
            <w:r w:rsidR="003E7869">
              <w:rPr>
                <w:b/>
                <w:sz w:val="22"/>
                <w:szCs w:val="22"/>
              </w:rPr>
              <w:t>8</w:t>
            </w:r>
            <w:r w:rsidR="00646787">
              <w:rPr>
                <w:b/>
                <w:sz w:val="22"/>
                <w:szCs w:val="22"/>
              </w:rPr>
              <w:t>4 008</w:t>
            </w:r>
          </w:p>
        </w:tc>
      </w:tr>
      <w:tr w:rsidR="00281A5F" w:rsidRPr="00B857F7" w14:paraId="20C0B0F6" w14:textId="77777777" w:rsidTr="00407AA5">
        <w:tblPrEx>
          <w:tblLook w:val="01E0" w:firstRow="1" w:lastRow="1" w:firstColumn="1" w:lastColumn="1" w:noHBand="0" w:noVBand="0"/>
        </w:tblPrEx>
        <w:tc>
          <w:tcPr>
            <w:tcW w:w="993" w:type="dxa"/>
          </w:tcPr>
          <w:p w14:paraId="2AE0047F" w14:textId="77777777" w:rsidR="00281A5F" w:rsidRPr="00B857F7" w:rsidRDefault="00281A5F" w:rsidP="006D0055">
            <w:pPr>
              <w:jc w:val="both"/>
              <w:rPr>
                <w:i/>
                <w:sz w:val="22"/>
                <w:szCs w:val="22"/>
              </w:rPr>
            </w:pPr>
          </w:p>
        </w:tc>
        <w:tc>
          <w:tcPr>
            <w:tcW w:w="4047" w:type="dxa"/>
          </w:tcPr>
          <w:p w14:paraId="6F193B1D" w14:textId="77777777" w:rsidR="00281A5F" w:rsidRPr="00100EBD" w:rsidRDefault="00281A5F" w:rsidP="006D0055">
            <w:pPr>
              <w:jc w:val="both"/>
              <w:rPr>
                <w:b/>
                <w:sz w:val="22"/>
                <w:szCs w:val="22"/>
              </w:rPr>
            </w:pPr>
            <w:r>
              <w:rPr>
                <w:b/>
                <w:sz w:val="22"/>
                <w:szCs w:val="22"/>
              </w:rPr>
              <w:t>INVESTEERIMISTEGEVUS</w:t>
            </w:r>
          </w:p>
        </w:tc>
        <w:tc>
          <w:tcPr>
            <w:tcW w:w="1440" w:type="dxa"/>
          </w:tcPr>
          <w:p w14:paraId="35FDA7DB" w14:textId="67DD4958" w:rsidR="00281A5F" w:rsidRPr="000F665B" w:rsidRDefault="00F36B0F" w:rsidP="00924346">
            <w:pPr>
              <w:jc w:val="right"/>
              <w:rPr>
                <w:b/>
                <w:sz w:val="22"/>
                <w:szCs w:val="22"/>
              </w:rPr>
            </w:pPr>
            <w:r>
              <w:rPr>
                <w:b/>
                <w:sz w:val="22"/>
                <w:szCs w:val="22"/>
              </w:rPr>
              <w:t>-</w:t>
            </w:r>
            <w:r w:rsidR="00C465EC">
              <w:rPr>
                <w:b/>
                <w:sz w:val="22"/>
                <w:szCs w:val="22"/>
              </w:rPr>
              <w:t>252 441</w:t>
            </w:r>
          </w:p>
        </w:tc>
        <w:tc>
          <w:tcPr>
            <w:tcW w:w="1317" w:type="dxa"/>
          </w:tcPr>
          <w:p w14:paraId="5F1D5665" w14:textId="0C0FEE69" w:rsidR="00281A5F" w:rsidRPr="000F665B" w:rsidRDefault="008B45AC" w:rsidP="00924346">
            <w:pPr>
              <w:jc w:val="right"/>
              <w:rPr>
                <w:b/>
                <w:sz w:val="22"/>
                <w:szCs w:val="22"/>
              </w:rPr>
            </w:pPr>
            <w:r>
              <w:rPr>
                <w:b/>
                <w:sz w:val="22"/>
                <w:szCs w:val="22"/>
              </w:rPr>
              <w:t xml:space="preserve"> </w:t>
            </w:r>
            <w:r w:rsidR="00E52224">
              <w:rPr>
                <w:b/>
                <w:sz w:val="22"/>
                <w:szCs w:val="22"/>
              </w:rPr>
              <w:t>-</w:t>
            </w:r>
            <w:r w:rsidR="00666DF9">
              <w:rPr>
                <w:b/>
                <w:sz w:val="22"/>
                <w:szCs w:val="22"/>
              </w:rPr>
              <w:t>170 242</w:t>
            </w:r>
          </w:p>
        </w:tc>
        <w:tc>
          <w:tcPr>
            <w:tcW w:w="1417" w:type="dxa"/>
          </w:tcPr>
          <w:p w14:paraId="038858BB" w14:textId="17932331" w:rsidR="00281A5F" w:rsidRPr="00AD3248" w:rsidRDefault="00E52224" w:rsidP="00E52224">
            <w:pPr>
              <w:jc w:val="center"/>
              <w:rPr>
                <w:b/>
                <w:sz w:val="22"/>
                <w:szCs w:val="22"/>
              </w:rPr>
            </w:pPr>
            <w:r w:rsidRPr="00AD3248">
              <w:rPr>
                <w:b/>
                <w:sz w:val="22"/>
                <w:szCs w:val="22"/>
              </w:rPr>
              <w:t xml:space="preserve">       </w:t>
            </w:r>
            <w:r w:rsidR="00D13011" w:rsidRPr="00AD3248">
              <w:rPr>
                <w:b/>
                <w:sz w:val="22"/>
                <w:szCs w:val="22"/>
              </w:rPr>
              <w:t>-</w:t>
            </w:r>
            <w:r w:rsidR="000F7DF0" w:rsidRPr="00AD3248">
              <w:rPr>
                <w:b/>
                <w:sz w:val="22"/>
                <w:szCs w:val="22"/>
              </w:rPr>
              <w:t>16</w:t>
            </w:r>
            <w:r w:rsidR="00BD6E5E">
              <w:rPr>
                <w:b/>
                <w:sz w:val="22"/>
                <w:szCs w:val="22"/>
              </w:rPr>
              <w:t>8 470</w:t>
            </w:r>
          </w:p>
        </w:tc>
      </w:tr>
      <w:tr w:rsidR="00281A5F" w:rsidRPr="00B857F7" w14:paraId="63DA2A92" w14:textId="77777777" w:rsidTr="00407AA5">
        <w:tblPrEx>
          <w:tblLook w:val="01E0" w:firstRow="1" w:lastRow="1" w:firstColumn="1" w:lastColumn="1" w:noHBand="0" w:noVBand="0"/>
        </w:tblPrEx>
        <w:tc>
          <w:tcPr>
            <w:tcW w:w="993" w:type="dxa"/>
          </w:tcPr>
          <w:p w14:paraId="1B519B98" w14:textId="77777777" w:rsidR="00281A5F" w:rsidRPr="00B857F7" w:rsidRDefault="00281A5F" w:rsidP="006D0055">
            <w:pPr>
              <w:jc w:val="both"/>
              <w:rPr>
                <w:i/>
                <w:sz w:val="22"/>
                <w:szCs w:val="22"/>
              </w:rPr>
            </w:pPr>
            <w:r w:rsidRPr="00B857F7">
              <w:rPr>
                <w:i/>
                <w:sz w:val="22"/>
                <w:szCs w:val="22"/>
              </w:rPr>
              <w:t>381</w:t>
            </w:r>
          </w:p>
        </w:tc>
        <w:tc>
          <w:tcPr>
            <w:tcW w:w="4047" w:type="dxa"/>
          </w:tcPr>
          <w:p w14:paraId="24CAE1F9" w14:textId="77777777" w:rsidR="00281A5F" w:rsidRPr="00B857F7" w:rsidRDefault="00281A5F" w:rsidP="006D0055">
            <w:pPr>
              <w:jc w:val="both"/>
              <w:rPr>
                <w:i/>
                <w:sz w:val="22"/>
                <w:szCs w:val="22"/>
              </w:rPr>
            </w:pPr>
            <w:r>
              <w:rPr>
                <w:i/>
                <w:sz w:val="22"/>
                <w:szCs w:val="22"/>
              </w:rPr>
              <w:t>Põhivara</w:t>
            </w:r>
            <w:r w:rsidRPr="00B857F7">
              <w:rPr>
                <w:i/>
                <w:sz w:val="22"/>
                <w:szCs w:val="22"/>
              </w:rPr>
              <w:t xml:space="preserve"> müük</w:t>
            </w:r>
          </w:p>
        </w:tc>
        <w:tc>
          <w:tcPr>
            <w:tcW w:w="1440" w:type="dxa"/>
          </w:tcPr>
          <w:p w14:paraId="164BD970" w14:textId="254DAA11" w:rsidR="00281A5F" w:rsidRPr="00B857F7" w:rsidRDefault="00480CC9" w:rsidP="00924346">
            <w:pPr>
              <w:jc w:val="right"/>
              <w:rPr>
                <w:i/>
                <w:sz w:val="22"/>
                <w:szCs w:val="22"/>
              </w:rPr>
            </w:pPr>
            <w:r>
              <w:rPr>
                <w:i/>
                <w:sz w:val="22"/>
                <w:szCs w:val="22"/>
              </w:rPr>
              <w:t>1</w:t>
            </w:r>
            <w:r w:rsidR="00666DF9">
              <w:rPr>
                <w:i/>
                <w:sz w:val="22"/>
                <w:szCs w:val="22"/>
              </w:rPr>
              <w:t>50</w:t>
            </w:r>
            <w:r>
              <w:rPr>
                <w:i/>
                <w:sz w:val="22"/>
                <w:szCs w:val="22"/>
              </w:rPr>
              <w:t xml:space="preserve"> 000</w:t>
            </w:r>
          </w:p>
        </w:tc>
        <w:tc>
          <w:tcPr>
            <w:tcW w:w="1317" w:type="dxa"/>
          </w:tcPr>
          <w:p w14:paraId="76E15834" w14:textId="56A1C55C" w:rsidR="00281A5F" w:rsidRPr="00B857F7" w:rsidRDefault="00535DD5" w:rsidP="00535DD5">
            <w:pPr>
              <w:jc w:val="center"/>
              <w:rPr>
                <w:i/>
                <w:sz w:val="22"/>
                <w:szCs w:val="22"/>
              </w:rPr>
            </w:pPr>
            <w:r>
              <w:rPr>
                <w:i/>
                <w:sz w:val="22"/>
                <w:szCs w:val="22"/>
              </w:rPr>
              <w:t xml:space="preserve">       </w:t>
            </w:r>
            <w:r w:rsidR="001A11D1">
              <w:rPr>
                <w:i/>
                <w:sz w:val="22"/>
                <w:szCs w:val="22"/>
              </w:rPr>
              <w:t>239 127</w:t>
            </w:r>
          </w:p>
        </w:tc>
        <w:tc>
          <w:tcPr>
            <w:tcW w:w="1417" w:type="dxa"/>
          </w:tcPr>
          <w:p w14:paraId="3E01BDC6" w14:textId="65391D12" w:rsidR="00281A5F" w:rsidRPr="00AD3248" w:rsidRDefault="00D13011" w:rsidP="00924346">
            <w:pPr>
              <w:jc w:val="right"/>
              <w:rPr>
                <w:i/>
                <w:sz w:val="22"/>
                <w:szCs w:val="22"/>
              </w:rPr>
            </w:pPr>
            <w:r w:rsidRPr="00AD3248">
              <w:rPr>
                <w:i/>
                <w:sz w:val="22"/>
                <w:szCs w:val="22"/>
              </w:rPr>
              <w:t>239 127</w:t>
            </w:r>
          </w:p>
        </w:tc>
      </w:tr>
      <w:tr w:rsidR="00281A5F" w:rsidRPr="00B857F7" w14:paraId="0DF0A0D6" w14:textId="77777777" w:rsidTr="00407AA5">
        <w:tblPrEx>
          <w:tblLook w:val="01E0" w:firstRow="1" w:lastRow="1" w:firstColumn="1" w:lastColumn="1" w:noHBand="0" w:noVBand="0"/>
        </w:tblPrEx>
        <w:tc>
          <w:tcPr>
            <w:tcW w:w="993" w:type="dxa"/>
          </w:tcPr>
          <w:p w14:paraId="43A0147B" w14:textId="77777777" w:rsidR="00281A5F" w:rsidRPr="00B857F7" w:rsidRDefault="00281A5F" w:rsidP="006D0055">
            <w:pPr>
              <w:rPr>
                <w:i/>
                <w:sz w:val="22"/>
                <w:szCs w:val="22"/>
              </w:rPr>
            </w:pPr>
            <w:r>
              <w:rPr>
                <w:i/>
                <w:sz w:val="22"/>
                <w:szCs w:val="22"/>
              </w:rPr>
              <w:t>15</w:t>
            </w:r>
          </w:p>
        </w:tc>
        <w:tc>
          <w:tcPr>
            <w:tcW w:w="4047" w:type="dxa"/>
          </w:tcPr>
          <w:p w14:paraId="6F3E8CAB" w14:textId="77777777" w:rsidR="00281A5F" w:rsidRPr="00B857F7" w:rsidRDefault="00281A5F" w:rsidP="006D0055">
            <w:pPr>
              <w:rPr>
                <w:i/>
                <w:sz w:val="22"/>
                <w:szCs w:val="22"/>
              </w:rPr>
            </w:pPr>
            <w:r>
              <w:rPr>
                <w:i/>
                <w:sz w:val="22"/>
                <w:szCs w:val="22"/>
              </w:rPr>
              <w:t>P</w:t>
            </w:r>
            <w:r w:rsidRPr="00B857F7">
              <w:rPr>
                <w:i/>
                <w:sz w:val="22"/>
                <w:szCs w:val="22"/>
              </w:rPr>
              <w:t>õhivara</w:t>
            </w:r>
            <w:r>
              <w:rPr>
                <w:i/>
                <w:sz w:val="22"/>
                <w:szCs w:val="22"/>
              </w:rPr>
              <w:t xml:space="preserve"> soetus</w:t>
            </w:r>
          </w:p>
        </w:tc>
        <w:tc>
          <w:tcPr>
            <w:tcW w:w="1440" w:type="dxa"/>
          </w:tcPr>
          <w:p w14:paraId="4DA78218" w14:textId="5162680D" w:rsidR="00281A5F" w:rsidRPr="00B857F7" w:rsidRDefault="00281A5F" w:rsidP="00924346">
            <w:pPr>
              <w:jc w:val="right"/>
              <w:rPr>
                <w:i/>
                <w:sz w:val="22"/>
                <w:szCs w:val="22"/>
              </w:rPr>
            </w:pPr>
            <w:r>
              <w:rPr>
                <w:i/>
                <w:sz w:val="22"/>
                <w:szCs w:val="22"/>
              </w:rPr>
              <w:t>-</w:t>
            </w:r>
            <w:r w:rsidR="00DE0B69">
              <w:rPr>
                <w:i/>
                <w:sz w:val="22"/>
                <w:szCs w:val="22"/>
              </w:rPr>
              <w:t>241 745</w:t>
            </w:r>
          </w:p>
        </w:tc>
        <w:tc>
          <w:tcPr>
            <w:tcW w:w="1317" w:type="dxa"/>
          </w:tcPr>
          <w:p w14:paraId="2E36A3DE" w14:textId="2784C41D" w:rsidR="00281A5F" w:rsidRPr="00B857F7" w:rsidRDefault="00E52224" w:rsidP="00924346">
            <w:pPr>
              <w:jc w:val="right"/>
              <w:rPr>
                <w:i/>
                <w:sz w:val="22"/>
                <w:szCs w:val="22"/>
              </w:rPr>
            </w:pPr>
            <w:r>
              <w:rPr>
                <w:i/>
                <w:sz w:val="22"/>
                <w:szCs w:val="22"/>
              </w:rPr>
              <w:t>-</w:t>
            </w:r>
            <w:r w:rsidR="00AD75C2">
              <w:rPr>
                <w:i/>
                <w:sz w:val="22"/>
                <w:szCs w:val="22"/>
              </w:rPr>
              <w:t>4</w:t>
            </w:r>
            <w:r w:rsidR="00E90B1B">
              <w:rPr>
                <w:i/>
                <w:sz w:val="22"/>
                <w:szCs w:val="22"/>
              </w:rPr>
              <w:t>01 468</w:t>
            </w:r>
          </w:p>
        </w:tc>
        <w:tc>
          <w:tcPr>
            <w:tcW w:w="1417" w:type="dxa"/>
          </w:tcPr>
          <w:p w14:paraId="01394AA1" w14:textId="64910CBE" w:rsidR="00281A5F" w:rsidRPr="00AD3248" w:rsidRDefault="00E52224" w:rsidP="00924346">
            <w:pPr>
              <w:jc w:val="right"/>
              <w:rPr>
                <w:i/>
                <w:sz w:val="22"/>
                <w:szCs w:val="22"/>
              </w:rPr>
            </w:pPr>
            <w:r w:rsidRPr="00AD3248">
              <w:rPr>
                <w:i/>
                <w:sz w:val="22"/>
                <w:szCs w:val="22"/>
              </w:rPr>
              <w:t>-</w:t>
            </w:r>
            <w:r w:rsidR="00CC6B0F" w:rsidRPr="00AD3248">
              <w:rPr>
                <w:i/>
                <w:sz w:val="22"/>
                <w:szCs w:val="22"/>
              </w:rPr>
              <w:t>4</w:t>
            </w:r>
            <w:r w:rsidR="007140B9">
              <w:rPr>
                <w:i/>
                <w:sz w:val="22"/>
                <w:szCs w:val="22"/>
              </w:rPr>
              <w:t>0</w:t>
            </w:r>
            <w:r w:rsidR="00D91655">
              <w:rPr>
                <w:i/>
                <w:sz w:val="22"/>
                <w:szCs w:val="22"/>
              </w:rPr>
              <w:t>9 334</w:t>
            </w:r>
          </w:p>
        </w:tc>
      </w:tr>
      <w:tr w:rsidR="00EB6E2D" w:rsidRPr="00B857F7" w14:paraId="2B154251" w14:textId="77777777" w:rsidTr="00407AA5">
        <w:tblPrEx>
          <w:tblLook w:val="01E0" w:firstRow="1" w:lastRow="1" w:firstColumn="1" w:lastColumn="1" w:noHBand="0" w:noVBand="0"/>
        </w:tblPrEx>
        <w:tc>
          <w:tcPr>
            <w:tcW w:w="993" w:type="dxa"/>
          </w:tcPr>
          <w:p w14:paraId="5652CC2B" w14:textId="72FABB35" w:rsidR="00EB6E2D" w:rsidRDefault="00EB6E2D" w:rsidP="006D0055">
            <w:pPr>
              <w:rPr>
                <w:i/>
                <w:sz w:val="22"/>
                <w:szCs w:val="22"/>
              </w:rPr>
            </w:pPr>
            <w:r>
              <w:rPr>
                <w:i/>
                <w:sz w:val="22"/>
                <w:szCs w:val="22"/>
              </w:rPr>
              <w:t>1501</w:t>
            </w:r>
          </w:p>
        </w:tc>
        <w:tc>
          <w:tcPr>
            <w:tcW w:w="4047" w:type="dxa"/>
          </w:tcPr>
          <w:p w14:paraId="416F849C" w14:textId="787963D2" w:rsidR="00EB6E2D" w:rsidRDefault="00EB6E2D" w:rsidP="006D0055">
            <w:pPr>
              <w:rPr>
                <w:i/>
                <w:sz w:val="22"/>
                <w:szCs w:val="22"/>
              </w:rPr>
            </w:pPr>
            <w:r>
              <w:rPr>
                <w:i/>
                <w:sz w:val="22"/>
                <w:szCs w:val="22"/>
              </w:rPr>
              <w:t>Osaluste soetus</w:t>
            </w:r>
          </w:p>
        </w:tc>
        <w:tc>
          <w:tcPr>
            <w:tcW w:w="1440" w:type="dxa"/>
          </w:tcPr>
          <w:p w14:paraId="6E3F193B" w14:textId="30731C1B" w:rsidR="00EB6E2D" w:rsidRDefault="00A2443E" w:rsidP="00924346">
            <w:pPr>
              <w:jc w:val="right"/>
              <w:rPr>
                <w:i/>
                <w:sz w:val="22"/>
                <w:szCs w:val="22"/>
              </w:rPr>
            </w:pPr>
            <w:r>
              <w:rPr>
                <w:i/>
                <w:sz w:val="22"/>
                <w:szCs w:val="22"/>
              </w:rPr>
              <w:t>0</w:t>
            </w:r>
          </w:p>
        </w:tc>
        <w:tc>
          <w:tcPr>
            <w:tcW w:w="1317" w:type="dxa"/>
          </w:tcPr>
          <w:p w14:paraId="05B7CDFE" w14:textId="7DE1BA73" w:rsidR="00EB6E2D" w:rsidRDefault="00A2443E" w:rsidP="00924346">
            <w:pPr>
              <w:jc w:val="right"/>
              <w:rPr>
                <w:i/>
                <w:sz w:val="22"/>
                <w:szCs w:val="22"/>
              </w:rPr>
            </w:pPr>
            <w:r>
              <w:rPr>
                <w:i/>
                <w:sz w:val="22"/>
                <w:szCs w:val="22"/>
              </w:rPr>
              <w:t>-35 000</w:t>
            </w:r>
          </w:p>
        </w:tc>
        <w:tc>
          <w:tcPr>
            <w:tcW w:w="1417" w:type="dxa"/>
          </w:tcPr>
          <w:p w14:paraId="77664FEE" w14:textId="69B7E2E2" w:rsidR="00EB6E2D" w:rsidRPr="00AD3248" w:rsidRDefault="00A2443E" w:rsidP="00924346">
            <w:pPr>
              <w:jc w:val="right"/>
              <w:rPr>
                <w:i/>
                <w:sz w:val="22"/>
                <w:szCs w:val="22"/>
              </w:rPr>
            </w:pPr>
            <w:r w:rsidRPr="00AD3248">
              <w:rPr>
                <w:i/>
                <w:sz w:val="22"/>
                <w:szCs w:val="22"/>
              </w:rPr>
              <w:t>-35 000</w:t>
            </w:r>
          </w:p>
        </w:tc>
      </w:tr>
      <w:tr w:rsidR="00B81CD8" w:rsidRPr="00B857F7" w14:paraId="731BC693" w14:textId="77777777" w:rsidTr="00407AA5">
        <w:tblPrEx>
          <w:tblLook w:val="01E0" w:firstRow="1" w:lastRow="1" w:firstColumn="1" w:lastColumn="1" w:noHBand="0" w:noVBand="0"/>
        </w:tblPrEx>
        <w:tc>
          <w:tcPr>
            <w:tcW w:w="993" w:type="dxa"/>
          </w:tcPr>
          <w:p w14:paraId="2D15678A" w14:textId="48F33838" w:rsidR="00B81CD8" w:rsidRDefault="00B81CD8" w:rsidP="006D0055">
            <w:pPr>
              <w:rPr>
                <w:i/>
                <w:sz w:val="22"/>
                <w:szCs w:val="22"/>
              </w:rPr>
            </w:pPr>
            <w:r>
              <w:rPr>
                <w:i/>
                <w:sz w:val="22"/>
                <w:szCs w:val="22"/>
              </w:rPr>
              <w:t>3502</w:t>
            </w:r>
          </w:p>
        </w:tc>
        <w:tc>
          <w:tcPr>
            <w:tcW w:w="4047" w:type="dxa"/>
          </w:tcPr>
          <w:p w14:paraId="2931E9FB" w14:textId="4FE9E1E8" w:rsidR="00B81CD8" w:rsidRDefault="00B81CD8" w:rsidP="006D0055">
            <w:pPr>
              <w:rPr>
                <w:i/>
                <w:sz w:val="22"/>
                <w:szCs w:val="22"/>
              </w:rPr>
            </w:pPr>
            <w:r>
              <w:rPr>
                <w:i/>
                <w:sz w:val="22"/>
                <w:szCs w:val="22"/>
              </w:rPr>
              <w:t>Põhivara soetuseks saadav sihtfinants.</w:t>
            </w:r>
          </w:p>
        </w:tc>
        <w:tc>
          <w:tcPr>
            <w:tcW w:w="1440" w:type="dxa"/>
          </w:tcPr>
          <w:p w14:paraId="7AEA1BA5" w14:textId="74687C15" w:rsidR="00B81CD8" w:rsidRDefault="00AE1AF9" w:rsidP="00924346">
            <w:pPr>
              <w:jc w:val="right"/>
              <w:rPr>
                <w:i/>
                <w:sz w:val="22"/>
                <w:szCs w:val="22"/>
              </w:rPr>
            </w:pPr>
            <w:r>
              <w:rPr>
                <w:i/>
                <w:sz w:val="22"/>
                <w:szCs w:val="22"/>
              </w:rPr>
              <w:t>0</w:t>
            </w:r>
          </w:p>
        </w:tc>
        <w:tc>
          <w:tcPr>
            <w:tcW w:w="1317" w:type="dxa"/>
          </w:tcPr>
          <w:p w14:paraId="02338481" w14:textId="0A046CBD" w:rsidR="00B81CD8" w:rsidRPr="00B857F7" w:rsidRDefault="007A1ED5" w:rsidP="00924346">
            <w:pPr>
              <w:jc w:val="right"/>
              <w:rPr>
                <w:i/>
                <w:sz w:val="22"/>
                <w:szCs w:val="22"/>
              </w:rPr>
            </w:pPr>
            <w:r>
              <w:rPr>
                <w:i/>
                <w:sz w:val="22"/>
                <w:szCs w:val="22"/>
              </w:rPr>
              <w:t>19</w:t>
            </w:r>
            <w:r w:rsidR="00866395">
              <w:rPr>
                <w:i/>
                <w:sz w:val="22"/>
                <w:szCs w:val="22"/>
              </w:rPr>
              <w:t>0</w:t>
            </w:r>
            <w:r w:rsidR="00315F95">
              <w:rPr>
                <w:i/>
                <w:sz w:val="22"/>
                <w:szCs w:val="22"/>
              </w:rPr>
              <w:t xml:space="preserve"> </w:t>
            </w:r>
            <w:r w:rsidR="00866395">
              <w:rPr>
                <w:i/>
                <w:sz w:val="22"/>
                <w:szCs w:val="22"/>
              </w:rPr>
              <w:t>000</w:t>
            </w:r>
          </w:p>
        </w:tc>
        <w:tc>
          <w:tcPr>
            <w:tcW w:w="1417" w:type="dxa"/>
          </w:tcPr>
          <w:p w14:paraId="0D6EEA36" w14:textId="1958EB6B" w:rsidR="00B81CD8" w:rsidRPr="00AD3248" w:rsidRDefault="006A3599" w:rsidP="00924346">
            <w:pPr>
              <w:jc w:val="right"/>
              <w:rPr>
                <w:i/>
                <w:sz w:val="22"/>
                <w:szCs w:val="22"/>
              </w:rPr>
            </w:pPr>
            <w:r w:rsidRPr="00AD3248">
              <w:rPr>
                <w:i/>
                <w:sz w:val="22"/>
                <w:szCs w:val="22"/>
              </w:rPr>
              <w:t>190 000</w:t>
            </w:r>
          </w:p>
        </w:tc>
      </w:tr>
      <w:tr w:rsidR="00281A5F" w:rsidRPr="00B857F7" w14:paraId="3A026DF7" w14:textId="77777777" w:rsidTr="00407AA5">
        <w:tblPrEx>
          <w:tblLook w:val="01E0" w:firstRow="1" w:lastRow="1" w:firstColumn="1" w:lastColumn="1" w:noHBand="0" w:noVBand="0"/>
        </w:tblPrEx>
        <w:tc>
          <w:tcPr>
            <w:tcW w:w="993" w:type="dxa"/>
          </w:tcPr>
          <w:p w14:paraId="0EB3612E" w14:textId="77777777" w:rsidR="00281A5F" w:rsidRPr="00B857F7" w:rsidRDefault="00281A5F" w:rsidP="006D0055">
            <w:pPr>
              <w:jc w:val="both"/>
              <w:rPr>
                <w:i/>
                <w:sz w:val="22"/>
                <w:szCs w:val="22"/>
              </w:rPr>
            </w:pPr>
            <w:r>
              <w:rPr>
                <w:i/>
                <w:sz w:val="22"/>
                <w:szCs w:val="22"/>
              </w:rPr>
              <w:t>655</w:t>
            </w:r>
          </w:p>
        </w:tc>
        <w:tc>
          <w:tcPr>
            <w:tcW w:w="4047" w:type="dxa"/>
          </w:tcPr>
          <w:p w14:paraId="12A3D2F1" w14:textId="77777777" w:rsidR="00281A5F" w:rsidRPr="00B857F7" w:rsidRDefault="00281A5F" w:rsidP="006D0055">
            <w:pPr>
              <w:jc w:val="both"/>
              <w:rPr>
                <w:i/>
                <w:sz w:val="22"/>
                <w:szCs w:val="22"/>
              </w:rPr>
            </w:pPr>
            <w:r>
              <w:rPr>
                <w:i/>
                <w:sz w:val="22"/>
                <w:szCs w:val="22"/>
              </w:rPr>
              <w:t>Finantstulud</w:t>
            </w:r>
          </w:p>
        </w:tc>
        <w:tc>
          <w:tcPr>
            <w:tcW w:w="1440" w:type="dxa"/>
          </w:tcPr>
          <w:p w14:paraId="31E027FE" w14:textId="683E2617" w:rsidR="00281A5F" w:rsidRPr="00B857F7" w:rsidRDefault="00955E7D" w:rsidP="00924346">
            <w:pPr>
              <w:jc w:val="right"/>
              <w:rPr>
                <w:i/>
                <w:sz w:val="22"/>
                <w:szCs w:val="22"/>
              </w:rPr>
            </w:pPr>
            <w:r>
              <w:rPr>
                <w:i/>
                <w:sz w:val="22"/>
                <w:szCs w:val="22"/>
              </w:rPr>
              <w:t>3 200</w:t>
            </w:r>
          </w:p>
        </w:tc>
        <w:tc>
          <w:tcPr>
            <w:tcW w:w="1317" w:type="dxa"/>
          </w:tcPr>
          <w:p w14:paraId="7F6AF6D6" w14:textId="046544B3" w:rsidR="00281A5F" w:rsidRPr="00B857F7" w:rsidRDefault="00955E7D" w:rsidP="00924346">
            <w:pPr>
              <w:jc w:val="right"/>
              <w:rPr>
                <w:i/>
                <w:sz w:val="22"/>
                <w:szCs w:val="22"/>
              </w:rPr>
            </w:pPr>
            <w:r>
              <w:rPr>
                <w:i/>
                <w:sz w:val="22"/>
                <w:szCs w:val="22"/>
              </w:rPr>
              <w:t>2 200</w:t>
            </w:r>
          </w:p>
        </w:tc>
        <w:tc>
          <w:tcPr>
            <w:tcW w:w="1417" w:type="dxa"/>
          </w:tcPr>
          <w:p w14:paraId="458C7F74" w14:textId="4DB3D0B0" w:rsidR="00281A5F" w:rsidRPr="00AD3248" w:rsidRDefault="00180DB2" w:rsidP="00924346">
            <w:pPr>
              <w:jc w:val="right"/>
              <w:rPr>
                <w:i/>
                <w:sz w:val="22"/>
                <w:szCs w:val="22"/>
              </w:rPr>
            </w:pPr>
            <w:r w:rsidRPr="00AD3248">
              <w:rPr>
                <w:i/>
                <w:sz w:val="22"/>
                <w:szCs w:val="22"/>
              </w:rPr>
              <w:t>2 217</w:t>
            </w:r>
          </w:p>
        </w:tc>
      </w:tr>
      <w:tr w:rsidR="00281A5F" w:rsidRPr="00B857F7" w14:paraId="47DA3D86" w14:textId="77777777" w:rsidTr="00407AA5">
        <w:tblPrEx>
          <w:tblLook w:val="01E0" w:firstRow="1" w:lastRow="1" w:firstColumn="1" w:lastColumn="1" w:noHBand="0" w:noVBand="0"/>
        </w:tblPrEx>
        <w:tc>
          <w:tcPr>
            <w:tcW w:w="993" w:type="dxa"/>
          </w:tcPr>
          <w:p w14:paraId="0A417AFE" w14:textId="77777777" w:rsidR="00281A5F" w:rsidRPr="00B857F7" w:rsidRDefault="00281A5F" w:rsidP="006D0055">
            <w:pPr>
              <w:rPr>
                <w:i/>
                <w:sz w:val="22"/>
                <w:szCs w:val="22"/>
              </w:rPr>
            </w:pPr>
            <w:r w:rsidRPr="00B857F7">
              <w:rPr>
                <w:i/>
                <w:sz w:val="22"/>
                <w:szCs w:val="22"/>
              </w:rPr>
              <w:t>65</w:t>
            </w:r>
            <w:r>
              <w:rPr>
                <w:i/>
                <w:sz w:val="22"/>
                <w:szCs w:val="22"/>
              </w:rPr>
              <w:t>0</w:t>
            </w:r>
          </w:p>
        </w:tc>
        <w:tc>
          <w:tcPr>
            <w:tcW w:w="4047" w:type="dxa"/>
          </w:tcPr>
          <w:p w14:paraId="0D182916" w14:textId="77777777" w:rsidR="00281A5F" w:rsidRPr="00B857F7" w:rsidRDefault="00281A5F" w:rsidP="006D0055">
            <w:pPr>
              <w:rPr>
                <w:i/>
                <w:sz w:val="22"/>
                <w:szCs w:val="22"/>
              </w:rPr>
            </w:pPr>
            <w:r>
              <w:rPr>
                <w:i/>
                <w:sz w:val="22"/>
                <w:szCs w:val="22"/>
              </w:rPr>
              <w:t>Finantskulud</w:t>
            </w:r>
          </w:p>
        </w:tc>
        <w:tc>
          <w:tcPr>
            <w:tcW w:w="1440" w:type="dxa"/>
          </w:tcPr>
          <w:p w14:paraId="72ECD70E" w14:textId="4E3008FE" w:rsidR="00281A5F" w:rsidRPr="00B857F7" w:rsidRDefault="004A1307" w:rsidP="00924346">
            <w:pPr>
              <w:jc w:val="right"/>
              <w:rPr>
                <w:i/>
                <w:sz w:val="22"/>
                <w:szCs w:val="22"/>
              </w:rPr>
            </w:pPr>
            <w:r>
              <w:rPr>
                <w:i/>
                <w:sz w:val="22"/>
                <w:szCs w:val="22"/>
              </w:rPr>
              <w:t xml:space="preserve">      -</w:t>
            </w:r>
            <w:r w:rsidR="00AE1AF9">
              <w:rPr>
                <w:i/>
                <w:sz w:val="22"/>
                <w:szCs w:val="22"/>
              </w:rPr>
              <w:t>1</w:t>
            </w:r>
            <w:r w:rsidR="00955E7D">
              <w:rPr>
                <w:i/>
                <w:sz w:val="22"/>
                <w:szCs w:val="22"/>
              </w:rPr>
              <w:t>63 896</w:t>
            </w:r>
          </w:p>
        </w:tc>
        <w:tc>
          <w:tcPr>
            <w:tcW w:w="1317" w:type="dxa"/>
          </w:tcPr>
          <w:p w14:paraId="0303186B" w14:textId="278B2C04" w:rsidR="00281A5F" w:rsidRPr="00B857F7" w:rsidRDefault="00281A5F" w:rsidP="00924346">
            <w:pPr>
              <w:jc w:val="right"/>
              <w:rPr>
                <w:i/>
                <w:sz w:val="22"/>
                <w:szCs w:val="22"/>
              </w:rPr>
            </w:pPr>
            <w:r>
              <w:rPr>
                <w:i/>
                <w:sz w:val="22"/>
                <w:szCs w:val="22"/>
              </w:rPr>
              <w:t>-</w:t>
            </w:r>
            <w:r w:rsidR="0031432A">
              <w:rPr>
                <w:i/>
                <w:sz w:val="22"/>
                <w:szCs w:val="22"/>
              </w:rPr>
              <w:t>1</w:t>
            </w:r>
            <w:r w:rsidR="00597B3E">
              <w:rPr>
                <w:i/>
                <w:sz w:val="22"/>
                <w:szCs w:val="22"/>
              </w:rPr>
              <w:t>65 101</w:t>
            </w:r>
          </w:p>
        </w:tc>
        <w:tc>
          <w:tcPr>
            <w:tcW w:w="1417" w:type="dxa"/>
          </w:tcPr>
          <w:p w14:paraId="28CC7CBE" w14:textId="00BDCD42" w:rsidR="00281A5F" w:rsidRPr="00AD3248" w:rsidRDefault="00281A5F" w:rsidP="00924346">
            <w:pPr>
              <w:jc w:val="right"/>
              <w:rPr>
                <w:i/>
                <w:sz w:val="22"/>
                <w:szCs w:val="22"/>
              </w:rPr>
            </w:pPr>
            <w:r w:rsidRPr="00AD3248">
              <w:rPr>
                <w:i/>
                <w:sz w:val="22"/>
                <w:szCs w:val="22"/>
              </w:rPr>
              <w:t xml:space="preserve">       -</w:t>
            </w:r>
            <w:r w:rsidR="009A1967" w:rsidRPr="00AD3248">
              <w:rPr>
                <w:i/>
                <w:sz w:val="22"/>
                <w:szCs w:val="22"/>
              </w:rPr>
              <w:t>1</w:t>
            </w:r>
            <w:r w:rsidR="007A09D2">
              <w:rPr>
                <w:i/>
                <w:sz w:val="22"/>
                <w:szCs w:val="22"/>
              </w:rPr>
              <w:t>55 480</w:t>
            </w:r>
          </w:p>
        </w:tc>
      </w:tr>
      <w:tr w:rsidR="00281A5F" w:rsidRPr="00B857F7" w14:paraId="619B135F" w14:textId="77777777" w:rsidTr="00407AA5">
        <w:tblPrEx>
          <w:tblLook w:val="01E0" w:firstRow="1" w:lastRow="1" w:firstColumn="1" w:lastColumn="1" w:noHBand="0" w:noVBand="0"/>
        </w:tblPrEx>
        <w:tc>
          <w:tcPr>
            <w:tcW w:w="993" w:type="dxa"/>
          </w:tcPr>
          <w:p w14:paraId="1A770683" w14:textId="77777777" w:rsidR="00281A5F" w:rsidRPr="00B857F7" w:rsidRDefault="00281A5F" w:rsidP="006D0055">
            <w:pPr>
              <w:jc w:val="both"/>
              <w:rPr>
                <w:i/>
                <w:sz w:val="22"/>
                <w:szCs w:val="22"/>
              </w:rPr>
            </w:pPr>
          </w:p>
        </w:tc>
        <w:tc>
          <w:tcPr>
            <w:tcW w:w="4047" w:type="dxa"/>
          </w:tcPr>
          <w:p w14:paraId="63419858" w14:textId="77777777" w:rsidR="00281A5F" w:rsidRPr="000F665B" w:rsidRDefault="00281A5F" w:rsidP="006D0055">
            <w:pPr>
              <w:jc w:val="both"/>
              <w:rPr>
                <w:b/>
                <w:sz w:val="22"/>
                <w:szCs w:val="22"/>
              </w:rPr>
            </w:pPr>
            <w:r>
              <w:rPr>
                <w:b/>
                <w:sz w:val="22"/>
                <w:szCs w:val="22"/>
              </w:rPr>
              <w:t>EELARVE TULEM</w:t>
            </w:r>
          </w:p>
        </w:tc>
        <w:tc>
          <w:tcPr>
            <w:tcW w:w="1440" w:type="dxa"/>
          </w:tcPr>
          <w:p w14:paraId="667E501E" w14:textId="78CEEDD1" w:rsidR="00281A5F" w:rsidRPr="000F665B" w:rsidRDefault="00AE1AF9" w:rsidP="00924346">
            <w:pPr>
              <w:jc w:val="right"/>
              <w:rPr>
                <w:b/>
                <w:sz w:val="22"/>
                <w:szCs w:val="22"/>
              </w:rPr>
            </w:pPr>
            <w:r>
              <w:rPr>
                <w:b/>
                <w:sz w:val="22"/>
                <w:szCs w:val="22"/>
              </w:rPr>
              <w:t>-</w:t>
            </w:r>
            <w:r w:rsidR="00597B3E">
              <w:rPr>
                <w:b/>
                <w:sz w:val="22"/>
                <w:szCs w:val="22"/>
              </w:rPr>
              <w:t>240 659</w:t>
            </w:r>
          </w:p>
        </w:tc>
        <w:tc>
          <w:tcPr>
            <w:tcW w:w="1317" w:type="dxa"/>
          </w:tcPr>
          <w:p w14:paraId="16D47B2C" w14:textId="5C359735" w:rsidR="00281A5F" w:rsidRPr="000F665B" w:rsidRDefault="00E52224" w:rsidP="00924346">
            <w:pPr>
              <w:jc w:val="right"/>
              <w:rPr>
                <w:b/>
                <w:sz w:val="22"/>
                <w:szCs w:val="22"/>
              </w:rPr>
            </w:pPr>
            <w:r>
              <w:rPr>
                <w:b/>
                <w:sz w:val="22"/>
                <w:szCs w:val="22"/>
              </w:rPr>
              <w:t>-</w:t>
            </w:r>
            <w:r w:rsidR="009538B5">
              <w:rPr>
                <w:b/>
                <w:sz w:val="22"/>
                <w:szCs w:val="22"/>
              </w:rPr>
              <w:t>1</w:t>
            </w:r>
            <w:r w:rsidR="001734E1">
              <w:rPr>
                <w:b/>
                <w:sz w:val="22"/>
                <w:szCs w:val="22"/>
              </w:rPr>
              <w:t>17</w:t>
            </w:r>
            <w:r w:rsidR="009538B5">
              <w:rPr>
                <w:b/>
                <w:sz w:val="22"/>
                <w:szCs w:val="22"/>
              </w:rPr>
              <w:t xml:space="preserve"> </w:t>
            </w:r>
            <w:r w:rsidR="001734E1">
              <w:rPr>
                <w:b/>
                <w:sz w:val="22"/>
                <w:szCs w:val="22"/>
              </w:rPr>
              <w:t>557</w:t>
            </w:r>
          </w:p>
        </w:tc>
        <w:tc>
          <w:tcPr>
            <w:tcW w:w="1417" w:type="dxa"/>
          </w:tcPr>
          <w:p w14:paraId="70860C84" w14:textId="1FA1419E" w:rsidR="00281A5F" w:rsidRPr="00AD3248" w:rsidRDefault="00D568D6" w:rsidP="00924346">
            <w:pPr>
              <w:jc w:val="right"/>
              <w:rPr>
                <w:b/>
                <w:sz w:val="22"/>
                <w:szCs w:val="22"/>
              </w:rPr>
            </w:pPr>
            <w:r w:rsidRPr="00AD3248">
              <w:rPr>
                <w:b/>
                <w:sz w:val="22"/>
                <w:szCs w:val="22"/>
              </w:rPr>
              <w:t xml:space="preserve"> </w:t>
            </w:r>
            <w:r w:rsidR="004E7402" w:rsidRPr="00AD3248">
              <w:rPr>
                <w:b/>
                <w:sz w:val="22"/>
                <w:szCs w:val="22"/>
              </w:rPr>
              <w:t>-</w:t>
            </w:r>
            <w:r w:rsidR="004003B6">
              <w:rPr>
                <w:b/>
                <w:sz w:val="22"/>
                <w:szCs w:val="22"/>
              </w:rPr>
              <w:t>352 478</w:t>
            </w:r>
          </w:p>
        </w:tc>
      </w:tr>
      <w:tr w:rsidR="00281A5F" w:rsidRPr="00B857F7" w14:paraId="00603077" w14:textId="77777777" w:rsidTr="00407AA5">
        <w:tblPrEx>
          <w:tblLook w:val="01E0" w:firstRow="1" w:lastRow="1" w:firstColumn="1" w:lastColumn="1" w:noHBand="0" w:noVBand="0"/>
        </w:tblPrEx>
        <w:tc>
          <w:tcPr>
            <w:tcW w:w="993" w:type="dxa"/>
          </w:tcPr>
          <w:p w14:paraId="15430140" w14:textId="77777777" w:rsidR="00281A5F" w:rsidRPr="00B857F7" w:rsidRDefault="00281A5F" w:rsidP="006D0055">
            <w:pPr>
              <w:rPr>
                <w:sz w:val="22"/>
                <w:szCs w:val="22"/>
              </w:rPr>
            </w:pPr>
          </w:p>
        </w:tc>
        <w:tc>
          <w:tcPr>
            <w:tcW w:w="4047" w:type="dxa"/>
          </w:tcPr>
          <w:p w14:paraId="4693B0A4" w14:textId="77777777" w:rsidR="00281A5F" w:rsidRPr="00B857F7" w:rsidRDefault="00281A5F" w:rsidP="006D0055">
            <w:pPr>
              <w:rPr>
                <w:b/>
                <w:sz w:val="22"/>
                <w:szCs w:val="22"/>
              </w:rPr>
            </w:pPr>
            <w:r w:rsidRPr="00B857F7">
              <w:rPr>
                <w:b/>
                <w:sz w:val="22"/>
                <w:szCs w:val="22"/>
              </w:rPr>
              <w:t>FINANTSEERIMISTEHINGUD</w:t>
            </w:r>
          </w:p>
        </w:tc>
        <w:tc>
          <w:tcPr>
            <w:tcW w:w="1440" w:type="dxa"/>
          </w:tcPr>
          <w:p w14:paraId="2AEC6CDB" w14:textId="61EEF7D6" w:rsidR="00281A5F" w:rsidRPr="000F665B" w:rsidRDefault="009538B5" w:rsidP="00924346">
            <w:pPr>
              <w:jc w:val="right"/>
              <w:rPr>
                <w:b/>
                <w:sz w:val="22"/>
                <w:szCs w:val="22"/>
              </w:rPr>
            </w:pPr>
            <w:r>
              <w:rPr>
                <w:b/>
                <w:sz w:val="22"/>
                <w:szCs w:val="22"/>
              </w:rPr>
              <w:t>8 593</w:t>
            </w:r>
          </w:p>
        </w:tc>
        <w:tc>
          <w:tcPr>
            <w:tcW w:w="1317" w:type="dxa"/>
          </w:tcPr>
          <w:p w14:paraId="4B18C8E7" w14:textId="44CDAC03" w:rsidR="00281A5F" w:rsidRPr="000F665B" w:rsidRDefault="00F062A6" w:rsidP="00924346">
            <w:pPr>
              <w:jc w:val="right"/>
              <w:rPr>
                <w:b/>
                <w:sz w:val="22"/>
                <w:szCs w:val="22"/>
              </w:rPr>
            </w:pPr>
            <w:r>
              <w:rPr>
                <w:b/>
                <w:sz w:val="22"/>
                <w:szCs w:val="22"/>
              </w:rPr>
              <w:t>6 890</w:t>
            </w:r>
          </w:p>
        </w:tc>
        <w:tc>
          <w:tcPr>
            <w:tcW w:w="1417" w:type="dxa"/>
          </w:tcPr>
          <w:p w14:paraId="10E01A5E" w14:textId="45A6AFC6" w:rsidR="00281A5F" w:rsidRPr="00AD3248" w:rsidRDefault="00D26352" w:rsidP="00924346">
            <w:pPr>
              <w:jc w:val="right"/>
              <w:rPr>
                <w:b/>
                <w:sz w:val="22"/>
                <w:szCs w:val="22"/>
              </w:rPr>
            </w:pPr>
            <w:r>
              <w:rPr>
                <w:b/>
                <w:sz w:val="22"/>
                <w:szCs w:val="22"/>
              </w:rPr>
              <w:t xml:space="preserve">5 </w:t>
            </w:r>
            <w:r w:rsidR="00311D9A">
              <w:rPr>
                <w:b/>
                <w:sz w:val="22"/>
                <w:szCs w:val="22"/>
              </w:rPr>
              <w:t>477</w:t>
            </w:r>
          </w:p>
        </w:tc>
      </w:tr>
      <w:tr w:rsidR="00281A5F" w:rsidRPr="00B857F7" w14:paraId="7671E510" w14:textId="77777777" w:rsidTr="00407AA5">
        <w:tblPrEx>
          <w:tblLook w:val="01E0" w:firstRow="1" w:lastRow="1" w:firstColumn="1" w:lastColumn="1" w:noHBand="0" w:noVBand="0"/>
        </w:tblPrEx>
        <w:tc>
          <w:tcPr>
            <w:tcW w:w="993" w:type="dxa"/>
          </w:tcPr>
          <w:p w14:paraId="052FEE12" w14:textId="77777777" w:rsidR="00281A5F" w:rsidRPr="00A92211" w:rsidRDefault="00281A5F" w:rsidP="006D0055">
            <w:pPr>
              <w:rPr>
                <w:sz w:val="22"/>
                <w:szCs w:val="22"/>
              </w:rPr>
            </w:pPr>
            <w:r w:rsidRPr="00A92211">
              <w:rPr>
                <w:sz w:val="22"/>
                <w:szCs w:val="22"/>
              </w:rPr>
              <w:t>2585</w:t>
            </w:r>
          </w:p>
        </w:tc>
        <w:tc>
          <w:tcPr>
            <w:tcW w:w="4047" w:type="dxa"/>
          </w:tcPr>
          <w:p w14:paraId="1ACCDBCB" w14:textId="77777777" w:rsidR="00281A5F" w:rsidRPr="00A92211" w:rsidRDefault="00281A5F" w:rsidP="006D0055">
            <w:pPr>
              <w:rPr>
                <w:i/>
                <w:sz w:val="22"/>
                <w:szCs w:val="22"/>
              </w:rPr>
            </w:pPr>
            <w:r w:rsidRPr="00A92211">
              <w:rPr>
                <w:i/>
                <w:sz w:val="22"/>
                <w:szCs w:val="22"/>
              </w:rPr>
              <w:t>Kohustuste võtmine</w:t>
            </w:r>
          </w:p>
        </w:tc>
        <w:tc>
          <w:tcPr>
            <w:tcW w:w="1440" w:type="dxa"/>
          </w:tcPr>
          <w:p w14:paraId="4018C5E3" w14:textId="245BCB6A" w:rsidR="00281A5F" w:rsidRPr="00A92211" w:rsidRDefault="003B3950" w:rsidP="00924346">
            <w:pPr>
              <w:jc w:val="right"/>
              <w:rPr>
                <w:i/>
                <w:sz w:val="22"/>
                <w:szCs w:val="22"/>
              </w:rPr>
            </w:pPr>
            <w:r>
              <w:rPr>
                <w:i/>
                <w:sz w:val="22"/>
                <w:szCs w:val="22"/>
              </w:rPr>
              <w:t>1</w:t>
            </w:r>
            <w:r w:rsidR="00AE1AF9">
              <w:rPr>
                <w:i/>
                <w:sz w:val="22"/>
                <w:szCs w:val="22"/>
              </w:rPr>
              <w:t>00 000</w:t>
            </w:r>
          </w:p>
        </w:tc>
        <w:tc>
          <w:tcPr>
            <w:tcW w:w="1317" w:type="dxa"/>
          </w:tcPr>
          <w:p w14:paraId="116C5F89" w14:textId="7A87037D" w:rsidR="00281A5F" w:rsidRPr="00A92211" w:rsidRDefault="003B3950" w:rsidP="00924346">
            <w:pPr>
              <w:jc w:val="right"/>
              <w:rPr>
                <w:i/>
                <w:sz w:val="22"/>
                <w:szCs w:val="22"/>
              </w:rPr>
            </w:pPr>
            <w:r>
              <w:rPr>
                <w:i/>
                <w:sz w:val="22"/>
                <w:szCs w:val="22"/>
              </w:rPr>
              <w:t>1</w:t>
            </w:r>
            <w:r w:rsidR="00234F95">
              <w:rPr>
                <w:i/>
                <w:sz w:val="22"/>
                <w:szCs w:val="22"/>
              </w:rPr>
              <w:t>00 000</w:t>
            </w:r>
          </w:p>
        </w:tc>
        <w:tc>
          <w:tcPr>
            <w:tcW w:w="1417" w:type="dxa"/>
          </w:tcPr>
          <w:p w14:paraId="0599C046" w14:textId="49552667" w:rsidR="00281A5F" w:rsidRPr="00AD3248" w:rsidRDefault="00234F95" w:rsidP="00924346">
            <w:pPr>
              <w:jc w:val="right"/>
              <w:rPr>
                <w:i/>
                <w:sz w:val="22"/>
                <w:szCs w:val="22"/>
              </w:rPr>
            </w:pPr>
            <w:r w:rsidRPr="00AD3248">
              <w:rPr>
                <w:i/>
                <w:sz w:val="22"/>
                <w:szCs w:val="22"/>
              </w:rPr>
              <w:t> </w:t>
            </w:r>
            <w:r w:rsidR="003B3950" w:rsidRPr="00AD3248">
              <w:rPr>
                <w:i/>
                <w:sz w:val="22"/>
                <w:szCs w:val="22"/>
              </w:rPr>
              <w:t>1</w:t>
            </w:r>
            <w:r w:rsidR="00961FF5" w:rsidRPr="00AD3248">
              <w:rPr>
                <w:i/>
                <w:sz w:val="22"/>
                <w:szCs w:val="22"/>
              </w:rPr>
              <w:t>00</w:t>
            </w:r>
            <w:r w:rsidRPr="00AD3248">
              <w:rPr>
                <w:i/>
                <w:sz w:val="22"/>
                <w:szCs w:val="22"/>
              </w:rPr>
              <w:t xml:space="preserve"> </w:t>
            </w:r>
            <w:r w:rsidR="00961FF5" w:rsidRPr="00AD3248">
              <w:rPr>
                <w:i/>
                <w:sz w:val="22"/>
                <w:szCs w:val="22"/>
              </w:rPr>
              <w:t>000</w:t>
            </w:r>
          </w:p>
        </w:tc>
      </w:tr>
      <w:tr w:rsidR="00281A5F" w:rsidRPr="000F665B" w14:paraId="6269767F" w14:textId="77777777" w:rsidTr="00407AA5">
        <w:tblPrEx>
          <w:tblLook w:val="01E0" w:firstRow="1" w:lastRow="1" w:firstColumn="1" w:lastColumn="1" w:noHBand="0" w:noVBand="0"/>
        </w:tblPrEx>
        <w:tc>
          <w:tcPr>
            <w:tcW w:w="993" w:type="dxa"/>
          </w:tcPr>
          <w:p w14:paraId="0A6D9A64" w14:textId="77777777" w:rsidR="00281A5F" w:rsidRPr="00A92211" w:rsidRDefault="00281A5F" w:rsidP="006D0055">
            <w:pPr>
              <w:rPr>
                <w:i/>
                <w:sz w:val="22"/>
                <w:szCs w:val="22"/>
              </w:rPr>
            </w:pPr>
            <w:r w:rsidRPr="00A92211">
              <w:rPr>
                <w:i/>
                <w:sz w:val="22"/>
                <w:szCs w:val="22"/>
              </w:rPr>
              <w:t>2586</w:t>
            </w:r>
          </w:p>
        </w:tc>
        <w:tc>
          <w:tcPr>
            <w:tcW w:w="4047" w:type="dxa"/>
          </w:tcPr>
          <w:p w14:paraId="29C8A04F" w14:textId="77777777" w:rsidR="00281A5F" w:rsidRPr="00A92211" w:rsidRDefault="00281A5F" w:rsidP="006D0055">
            <w:pPr>
              <w:rPr>
                <w:i/>
                <w:sz w:val="22"/>
                <w:szCs w:val="22"/>
              </w:rPr>
            </w:pPr>
            <w:r w:rsidRPr="00A92211">
              <w:rPr>
                <w:i/>
                <w:sz w:val="22"/>
                <w:szCs w:val="22"/>
              </w:rPr>
              <w:t>Kohustuste tasumine</w:t>
            </w:r>
          </w:p>
        </w:tc>
        <w:tc>
          <w:tcPr>
            <w:tcW w:w="1440" w:type="dxa"/>
          </w:tcPr>
          <w:p w14:paraId="10BAB019" w14:textId="3850E67E" w:rsidR="00281A5F" w:rsidRPr="00755B11" w:rsidRDefault="00281A5F" w:rsidP="00924346">
            <w:pPr>
              <w:jc w:val="right"/>
              <w:rPr>
                <w:i/>
                <w:sz w:val="22"/>
                <w:szCs w:val="22"/>
              </w:rPr>
            </w:pPr>
            <w:r w:rsidRPr="00755B11">
              <w:rPr>
                <w:i/>
                <w:sz w:val="22"/>
                <w:szCs w:val="22"/>
              </w:rPr>
              <w:t xml:space="preserve"> -</w:t>
            </w:r>
            <w:r w:rsidR="001B1C89">
              <w:rPr>
                <w:i/>
                <w:sz w:val="22"/>
                <w:szCs w:val="22"/>
              </w:rPr>
              <w:t>91 407</w:t>
            </w:r>
          </w:p>
        </w:tc>
        <w:tc>
          <w:tcPr>
            <w:tcW w:w="1317" w:type="dxa"/>
            <w:tcBorders>
              <w:bottom w:val="single" w:sz="4" w:space="0" w:color="auto"/>
            </w:tcBorders>
          </w:tcPr>
          <w:p w14:paraId="650267CD" w14:textId="3C748D05" w:rsidR="00281A5F" w:rsidRPr="00A92211" w:rsidRDefault="00281A5F" w:rsidP="00924346">
            <w:pPr>
              <w:jc w:val="right"/>
              <w:rPr>
                <w:i/>
                <w:sz w:val="22"/>
                <w:szCs w:val="22"/>
              </w:rPr>
            </w:pPr>
            <w:r w:rsidRPr="00A92211">
              <w:rPr>
                <w:i/>
                <w:sz w:val="22"/>
                <w:szCs w:val="22"/>
              </w:rPr>
              <w:t xml:space="preserve">     -</w:t>
            </w:r>
            <w:r w:rsidR="001B1C89">
              <w:rPr>
                <w:i/>
                <w:sz w:val="22"/>
                <w:szCs w:val="22"/>
              </w:rPr>
              <w:t>9</w:t>
            </w:r>
            <w:r w:rsidR="007673B6">
              <w:rPr>
                <w:i/>
                <w:sz w:val="22"/>
                <w:szCs w:val="22"/>
              </w:rPr>
              <w:t>3 110</w:t>
            </w:r>
          </w:p>
        </w:tc>
        <w:tc>
          <w:tcPr>
            <w:tcW w:w="1417" w:type="dxa"/>
          </w:tcPr>
          <w:p w14:paraId="28551092" w14:textId="60C845E7" w:rsidR="00281A5F" w:rsidRPr="00AD3248" w:rsidRDefault="00281A5F" w:rsidP="00924346">
            <w:pPr>
              <w:jc w:val="right"/>
              <w:rPr>
                <w:i/>
                <w:sz w:val="22"/>
                <w:szCs w:val="22"/>
              </w:rPr>
            </w:pPr>
            <w:r w:rsidRPr="00AD3248">
              <w:rPr>
                <w:i/>
                <w:sz w:val="22"/>
                <w:szCs w:val="22"/>
              </w:rPr>
              <w:t>-</w:t>
            </w:r>
            <w:r w:rsidR="007A133E" w:rsidRPr="00AD3248">
              <w:rPr>
                <w:i/>
                <w:sz w:val="22"/>
                <w:szCs w:val="22"/>
              </w:rPr>
              <w:t xml:space="preserve">94 </w:t>
            </w:r>
            <w:r w:rsidR="00134565">
              <w:rPr>
                <w:i/>
                <w:sz w:val="22"/>
                <w:szCs w:val="22"/>
              </w:rPr>
              <w:t>523</w:t>
            </w:r>
          </w:p>
        </w:tc>
      </w:tr>
      <w:tr w:rsidR="00281A5F" w:rsidRPr="000F665B" w14:paraId="74423AA3" w14:textId="77777777" w:rsidTr="00E52224">
        <w:tblPrEx>
          <w:tblLook w:val="01E0" w:firstRow="1" w:lastRow="1" w:firstColumn="1" w:lastColumn="1" w:noHBand="0" w:noVBand="0"/>
        </w:tblPrEx>
        <w:tc>
          <w:tcPr>
            <w:tcW w:w="993" w:type="dxa"/>
          </w:tcPr>
          <w:p w14:paraId="02F3CE97" w14:textId="77777777" w:rsidR="00281A5F" w:rsidRPr="00B857F7" w:rsidRDefault="00281A5F" w:rsidP="006D0055">
            <w:pPr>
              <w:rPr>
                <w:b/>
                <w:i/>
                <w:sz w:val="22"/>
                <w:szCs w:val="22"/>
              </w:rPr>
            </w:pPr>
          </w:p>
        </w:tc>
        <w:tc>
          <w:tcPr>
            <w:tcW w:w="4047" w:type="dxa"/>
          </w:tcPr>
          <w:p w14:paraId="5E493246" w14:textId="5D8DB7DE" w:rsidR="00281A5F" w:rsidRPr="00F6138E" w:rsidRDefault="006446EA" w:rsidP="006D0055">
            <w:pPr>
              <w:rPr>
                <w:b/>
                <w:sz w:val="22"/>
                <w:szCs w:val="22"/>
              </w:rPr>
            </w:pPr>
            <w:r>
              <w:rPr>
                <w:b/>
                <w:sz w:val="22"/>
                <w:szCs w:val="22"/>
              </w:rPr>
              <w:t>LIKVIIDSE</w:t>
            </w:r>
            <w:r w:rsidR="0042770A">
              <w:rPr>
                <w:b/>
                <w:sz w:val="22"/>
                <w:szCs w:val="22"/>
              </w:rPr>
              <w:t>TE VARADE MUUTUS</w:t>
            </w:r>
          </w:p>
        </w:tc>
        <w:tc>
          <w:tcPr>
            <w:tcW w:w="1440" w:type="dxa"/>
          </w:tcPr>
          <w:p w14:paraId="391A82D8" w14:textId="02F56322" w:rsidR="00281A5F" w:rsidRDefault="001B1C89" w:rsidP="00924346">
            <w:pPr>
              <w:jc w:val="right"/>
              <w:rPr>
                <w:b/>
                <w:sz w:val="22"/>
                <w:szCs w:val="22"/>
              </w:rPr>
            </w:pPr>
            <w:r>
              <w:rPr>
                <w:b/>
                <w:sz w:val="22"/>
                <w:szCs w:val="22"/>
              </w:rPr>
              <w:t>-232 065</w:t>
            </w:r>
          </w:p>
        </w:tc>
        <w:tc>
          <w:tcPr>
            <w:tcW w:w="1317" w:type="dxa"/>
          </w:tcPr>
          <w:p w14:paraId="491A7A06" w14:textId="5AB5C145" w:rsidR="00281A5F" w:rsidRPr="00F6138E" w:rsidRDefault="00C966B0" w:rsidP="00924346">
            <w:pPr>
              <w:jc w:val="right"/>
              <w:rPr>
                <w:b/>
                <w:sz w:val="22"/>
                <w:szCs w:val="22"/>
              </w:rPr>
            </w:pPr>
            <w:r>
              <w:rPr>
                <w:b/>
                <w:sz w:val="22"/>
                <w:szCs w:val="22"/>
              </w:rPr>
              <w:t xml:space="preserve">  </w:t>
            </w:r>
            <w:r w:rsidR="00647708">
              <w:rPr>
                <w:b/>
                <w:sz w:val="22"/>
                <w:szCs w:val="22"/>
              </w:rPr>
              <w:t>-1</w:t>
            </w:r>
            <w:r w:rsidR="00DA4FB4">
              <w:rPr>
                <w:b/>
                <w:sz w:val="22"/>
                <w:szCs w:val="22"/>
              </w:rPr>
              <w:t>10 667</w:t>
            </w:r>
          </w:p>
        </w:tc>
        <w:tc>
          <w:tcPr>
            <w:tcW w:w="1417" w:type="dxa"/>
          </w:tcPr>
          <w:p w14:paraId="17C8250E" w14:textId="47D32501" w:rsidR="00281A5F" w:rsidRPr="00AD3248" w:rsidRDefault="008B45AC" w:rsidP="00924346">
            <w:pPr>
              <w:jc w:val="right"/>
              <w:rPr>
                <w:b/>
                <w:sz w:val="22"/>
                <w:szCs w:val="22"/>
              </w:rPr>
            </w:pPr>
            <w:r w:rsidRPr="00AD3248">
              <w:rPr>
                <w:b/>
                <w:i/>
                <w:sz w:val="22"/>
                <w:szCs w:val="22"/>
              </w:rPr>
              <w:t xml:space="preserve"> </w:t>
            </w:r>
            <w:r w:rsidR="007076F3" w:rsidRPr="00AD3248">
              <w:rPr>
                <w:b/>
                <w:i/>
                <w:sz w:val="22"/>
                <w:szCs w:val="22"/>
              </w:rPr>
              <w:t>-</w:t>
            </w:r>
            <w:r w:rsidR="00B45702">
              <w:rPr>
                <w:b/>
                <w:i/>
                <w:sz w:val="22"/>
                <w:szCs w:val="22"/>
              </w:rPr>
              <w:t>167 673</w:t>
            </w:r>
          </w:p>
        </w:tc>
      </w:tr>
      <w:tr w:rsidR="006A7631" w:rsidRPr="000F665B" w14:paraId="11EDDEE2" w14:textId="77777777" w:rsidTr="006A7631">
        <w:tblPrEx>
          <w:tblLook w:val="01E0" w:firstRow="1" w:lastRow="1" w:firstColumn="1" w:lastColumn="1" w:noHBand="0" w:noVBand="0"/>
        </w:tblPrEx>
        <w:tc>
          <w:tcPr>
            <w:tcW w:w="993" w:type="dxa"/>
          </w:tcPr>
          <w:p w14:paraId="1817A60A" w14:textId="77777777" w:rsidR="006A7631" w:rsidRPr="00B857F7" w:rsidRDefault="006A7631" w:rsidP="006D0055">
            <w:pPr>
              <w:rPr>
                <w:b/>
                <w:i/>
                <w:sz w:val="22"/>
                <w:szCs w:val="22"/>
              </w:rPr>
            </w:pPr>
          </w:p>
        </w:tc>
        <w:tc>
          <w:tcPr>
            <w:tcW w:w="4047" w:type="dxa"/>
          </w:tcPr>
          <w:p w14:paraId="5E498FCB" w14:textId="37158738" w:rsidR="006A7631" w:rsidRDefault="006A7631" w:rsidP="006D0055">
            <w:pPr>
              <w:rPr>
                <w:b/>
                <w:sz w:val="22"/>
                <w:szCs w:val="22"/>
              </w:rPr>
            </w:pPr>
            <w:r>
              <w:rPr>
                <w:b/>
                <w:sz w:val="22"/>
                <w:szCs w:val="22"/>
              </w:rPr>
              <w:t>Likviidsed varad aasta alguse seisuga</w:t>
            </w:r>
          </w:p>
        </w:tc>
        <w:tc>
          <w:tcPr>
            <w:tcW w:w="1440" w:type="dxa"/>
          </w:tcPr>
          <w:p w14:paraId="471E477F" w14:textId="5803C8CD" w:rsidR="006A7631" w:rsidRDefault="00154089" w:rsidP="00924346">
            <w:pPr>
              <w:jc w:val="right"/>
              <w:rPr>
                <w:b/>
                <w:sz w:val="22"/>
                <w:szCs w:val="22"/>
              </w:rPr>
            </w:pPr>
            <w:r>
              <w:rPr>
                <w:b/>
                <w:sz w:val="22"/>
                <w:szCs w:val="22"/>
              </w:rPr>
              <w:t>418 150</w:t>
            </w:r>
          </w:p>
        </w:tc>
        <w:tc>
          <w:tcPr>
            <w:tcW w:w="1317" w:type="dxa"/>
          </w:tcPr>
          <w:p w14:paraId="6FA9AA6D" w14:textId="081B0DB4" w:rsidR="006A7631" w:rsidRDefault="006A7631" w:rsidP="00924346">
            <w:pPr>
              <w:jc w:val="right"/>
              <w:rPr>
                <w:b/>
                <w:sz w:val="22"/>
                <w:szCs w:val="22"/>
              </w:rPr>
            </w:pPr>
          </w:p>
        </w:tc>
        <w:tc>
          <w:tcPr>
            <w:tcW w:w="1417" w:type="dxa"/>
          </w:tcPr>
          <w:p w14:paraId="5AFC08E3" w14:textId="6FC3990A" w:rsidR="006A7631" w:rsidRPr="00AD3248" w:rsidRDefault="00A753C2" w:rsidP="00924346">
            <w:pPr>
              <w:jc w:val="right"/>
              <w:rPr>
                <w:b/>
                <w:i/>
                <w:sz w:val="22"/>
                <w:szCs w:val="22"/>
              </w:rPr>
            </w:pPr>
            <w:r>
              <w:rPr>
                <w:b/>
                <w:i/>
                <w:sz w:val="22"/>
                <w:szCs w:val="22"/>
              </w:rPr>
              <w:t>407 612</w:t>
            </w:r>
          </w:p>
        </w:tc>
      </w:tr>
      <w:tr w:rsidR="006A7631" w:rsidRPr="000F665B" w14:paraId="35F86F63" w14:textId="77777777" w:rsidTr="00407AA5">
        <w:tblPrEx>
          <w:tblLook w:val="01E0" w:firstRow="1" w:lastRow="1" w:firstColumn="1" w:lastColumn="1" w:noHBand="0" w:noVBand="0"/>
        </w:tblPrEx>
        <w:tc>
          <w:tcPr>
            <w:tcW w:w="993" w:type="dxa"/>
          </w:tcPr>
          <w:p w14:paraId="0B8DF8FD" w14:textId="77777777" w:rsidR="006A7631" w:rsidRPr="00B857F7" w:rsidRDefault="006A7631" w:rsidP="006D0055">
            <w:pPr>
              <w:rPr>
                <w:b/>
                <w:i/>
                <w:sz w:val="22"/>
                <w:szCs w:val="22"/>
              </w:rPr>
            </w:pPr>
          </w:p>
        </w:tc>
        <w:tc>
          <w:tcPr>
            <w:tcW w:w="4047" w:type="dxa"/>
          </w:tcPr>
          <w:p w14:paraId="6095C1F9" w14:textId="68C0D1BF" w:rsidR="006A7631" w:rsidRDefault="006A7631" w:rsidP="006D0055">
            <w:pPr>
              <w:rPr>
                <w:b/>
                <w:sz w:val="22"/>
                <w:szCs w:val="22"/>
              </w:rPr>
            </w:pPr>
            <w:r>
              <w:rPr>
                <w:b/>
                <w:sz w:val="22"/>
                <w:szCs w:val="22"/>
              </w:rPr>
              <w:t>Likviidsed varad perioodi lõpu seisuga</w:t>
            </w:r>
          </w:p>
        </w:tc>
        <w:tc>
          <w:tcPr>
            <w:tcW w:w="1440" w:type="dxa"/>
          </w:tcPr>
          <w:p w14:paraId="6C3F52E8" w14:textId="77777777" w:rsidR="006A7631" w:rsidRDefault="006A7631" w:rsidP="00924346">
            <w:pPr>
              <w:jc w:val="right"/>
              <w:rPr>
                <w:b/>
                <w:sz w:val="22"/>
                <w:szCs w:val="22"/>
              </w:rPr>
            </w:pPr>
          </w:p>
        </w:tc>
        <w:tc>
          <w:tcPr>
            <w:tcW w:w="1317" w:type="dxa"/>
            <w:tcBorders>
              <w:bottom w:val="single" w:sz="4" w:space="0" w:color="auto"/>
            </w:tcBorders>
          </w:tcPr>
          <w:p w14:paraId="545C8C3C" w14:textId="665FB9DF" w:rsidR="006A7631" w:rsidRDefault="006A7631" w:rsidP="00924346">
            <w:pPr>
              <w:jc w:val="right"/>
              <w:rPr>
                <w:b/>
                <w:sz w:val="22"/>
                <w:szCs w:val="22"/>
              </w:rPr>
            </w:pPr>
          </w:p>
        </w:tc>
        <w:tc>
          <w:tcPr>
            <w:tcW w:w="1417" w:type="dxa"/>
          </w:tcPr>
          <w:p w14:paraId="7D7CC0AC" w14:textId="23026DCC" w:rsidR="006A7631" w:rsidRPr="00AD3248" w:rsidRDefault="00AD3248" w:rsidP="00924346">
            <w:pPr>
              <w:jc w:val="right"/>
              <w:rPr>
                <w:b/>
                <w:i/>
                <w:sz w:val="22"/>
                <w:szCs w:val="22"/>
              </w:rPr>
            </w:pPr>
            <w:r w:rsidRPr="00AD3248">
              <w:rPr>
                <w:b/>
                <w:i/>
                <w:sz w:val="22"/>
                <w:szCs w:val="22"/>
              </w:rPr>
              <w:t>239 9</w:t>
            </w:r>
            <w:r w:rsidR="00630FA4">
              <w:rPr>
                <w:b/>
                <w:i/>
                <w:sz w:val="22"/>
                <w:szCs w:val="22"/>
              </w:rPr>
              <w:t>39</w:t>
            </w:r>
          </w:p>
        </w:tc>
      </w:tr>
    </w:tbl>
    <w:p w14:paraId="2BD07408" w14:textId="77777777" w:rsidR="00DE36B1" w:rsidRDefault="00DE36B1" w:rsidP="00DE36B1">
      <w:pPr>
        <w:jc w:val="both"/>
        <w:rPr>
          <w:sz w:val="22"/>
          <w:szCs w:val="22"/>
        </w:rPr>
      </w:pPr>
    </w:p>
    <w:p w14:paraId="77001146" w14:textId="05A8E894" w:rsidR="00DE36B1" w:rsidRPr="00B857F7" w:rsidRDefault="00DE36B1" w:rsidP="00DE36B1">
      <w:pPr>
        <w:jc w:val="both"/>
        <w:rPr>
          <w:sz w:val="22"/>
          <w:szCs w:val="22"/>
        </w:rPr>
      </w:pPr>
      <w:r w:rsidRPr="00B857F7">
        <w:rPr>
          <w:sz w:val="22"/>
          <w:szCs w:val="22"/>
        </w:rPr>
        <w:t xml:space="preserve">Eelarve täitmise aruanne on koostatud </w:t>
      </w:r>
      <w:r>
        <w:rPr>
          <w:sz w:val="22"/>
          <w:szCs w:val="22"/>
        </w:rPr>
        <w:t>linnavalitsuse kui juriidilise isiku kohta</w:t>
      </w:r>
      <w:r w:rsidR="00B81CD8">
        <w:rPr>
          <w:sz w:val="22"/>
          <w:szCs w:val="22"/>
        </w:rPr>
        <w:t xml:space="preserve">. </w:t>
      </w:r>
    </w:p>
    <w:p w14:paraId="58A39760" w14:textId="77777777" w:rsidR="00DE36B1" w:rsidRPr="00B857F7" w:rsidRDefault="00DE36B1" w:rsidP="00DE36B1">
      <w:pPr>
        <w:jc w:val="both"/>
        <w:rPr>
          <w:sz w:val="22"/>
          <w:szCs w:val="22"/>
        </w:rPr>
      </w:pPr>
    </w:p>
    <w:p w14:paraId="16F31BEA" w14:textId="474D186D" w:rsidR="009B122C" w:rsidRDefault="009B122C">
      <w:pPr>
        <w:pStyle w:val="Pealkiri3"/>
        <w:rPr>
          <w:rFonts w:ascii="Garamond" w:hAnsi="Garamond"/>
          <w:sz w:val="28"/>
          <w:szCs w:val="28"/>
        </w:rPr>
      </w:pPr>
    </w:p>
    <w:p w14:paraId="73AEE004" w14:textId="16D4F22A" w:rsidR="003207F5" w:rsidRDefault="003207F5" w:rsidP="003207F5"/>
    <w:p w14:paraId="025B00B7" w14:textId="78371C95" w:rsidR="003207F5" w:rsidRDefault="003207F5" w:rsidP="003207F5"/>
    <w:p w14:paraId="7550717F" w14:textId="2A1EFF29" w:rsidR="003207F5" w:rsidRDefault="003207F5" w:rsidP="003207F5"/>
    <w:p w14:paraId="022FA2A3" w14:textId="77777777" w:rsidR="003207F5" w:rsidRDefault="003207F5" w:rsidP="003207F5"/>
    <w:p w14:paraId="3758153A" w14:textId="77777777" w:rsidR="00FF680B" w:rsidRDefault="00FF680B" w:rsidP="003207F5"/>
    <w:p w14:paraId="35306350" w14:textId="77777777" w:rsidR="00934F50" w:rsidRDefault="00934F50" w:rsidP="003207F5"/>
    <w:p w14:paraId="790B8B3F" w14:textId="77777777" w:rsidR="00934F50" w:rsidRPr="003207F5" w:rsidRDefault="00934F50" w:rsidP="003207F5"/>
    <w:p w14:paraId="0D93F030" w14:textId="5385CBC3" w:rsidR="00786B79" w:rsidRDefault="00786B79" w:rsidP="00543880">
      <w:pPr>
        <w:tabs>
          <w:tab w:val="left" w:pos="5448"/>
        </w:tabs>
      </w:pPr>
    </w:p>
    <w:p w14:paraId="7F7211C3" w14:textId="77777777" w:rsidR="00221E0E" w:rsidRPr="00B857F7" w:rsidRDefault="00A16075" w:rsidP="000C7278">
      <w:pPr>
        <w:pStyle w:val="Pealkiri1"/>
      </w:pPr>
      <w:r w:rsidRPr="00B857F7">
        <w:t>Konsolideeritud r</w:t>
      </w:r>
      <w:r w:rsidR="00221E0E" w:rsidRPr="00B857F7">
        <w:t>aamatupidamise aastaaruande lisad</w:t>
      </w:r>
      <w:bookmarkEnd w:id="6"/>
    </w:p>
    <w:p w14:paraId="56206C1C" w14:textId="77777777" w:rsidR="00221E0E" w:rsidRPr="00B857F7" w:rsidRDefault="00221E0E">
      <w:pPr>
        <w:jc w:val="both"/>
        <w:rPr>
          <w:b/>
          <w:bCs/>
          <w:sz w:val="22"/>
          <w:szCs w:val="22"/>
        </w:rPr>
      </w:pPr>
    </w:p>
    <w:p w14:paraId="34E05B32" w14:textId="77777777" w:rsidR="00221E0E" w:rsidRPr="00B857F7" w:rsidRDefault="00EC73A7" w:rsidP="008637FA">
      <w:pPr>
        <w:pStyle w:val="Pealkiri4"/>
        <w:jc w:val="both"/>
        <w:rPr>
          <w:sz w:val="24"/>
        </w:rPr>
      </w:pPr>
      <w:r>
        <w:t xml:space="preserve">Lisa </w:t>
      </w:r>
      <w:r w:rsidR="00221E0E" w:rsidRPr="00B857F7">
        <w:t>1 Aastaaruande koostamisel kasutatud arvestuspõhimõtted</w:t>
      </w:r>
    </w:p>
    <w:p w14:paraId="1E174BA8" w14:textId="77777777" w:rsidR="00221E0E" w:rsidRPr="00B857F7" w:rsidRDefault="00221E0E">
      <w:pPr>
        <w:jc w:val="both"/>
        <w:rPr>
          <w:b/>
          <w:bCs/>
          <w:sz w:val="22"/>
          <w:szCs w:val="22"/>
        </w:rPr>
      </w:pPr>
    </w:p>
    <w:p w14:paraId="7EBE323C" w14:textId="77777777" w:rsidR="00221E0E" w:rsidRPr="00407AA5" w:rsidRDefault="00221E0E">
      <w:pPr>
        <w:tabs>
          <w:tab w:val="left" w:pos="540"/>
          <w:tab w:val="left" w:pos="1080"/>
          <w:tab w:val="left" w:pos="5580"/>
        </w:tabs>
        <w:jc w:val="both"/>
      </w:pPr>
      <w:r w:rsidRPr="00407AA5">
        <w:t xml:space="preserve">Käesolev </w:t>
      </w:r>
      <w:r w:rsidR="001475FA" w:rsidRPr="00407AA5">
        <w:t>konsolideerimisgrupi</w:t>
      </w:r>
      <w:r w:rsidR="000E1A81">
        <w:t xml:space="preserve"> </w:t>
      </w:r>
      <w:r w:rsidRPr="00407AA5">
        <w:t>raamatupidamise aastaaruanne on koostatud vastavuse</w:t>
      </w:r>
      <w:r w:rsidR="00407AA5">
        <w:t>s Eesti finantsaruandluse standardiga</w:t>
      </w:r>
      <w:r w:rsidR="003272B6">
        <w:t>. Eesti finantsaruandluse standard</w:t>
      </w:r>
      <w:r w:rsidRPr="00407AA5">
        <w:t xml:space="preserve"> tugineb rahvusvaheliselt tunnustatud arvestuse ja aruandluse põhimõtetele. Selle põhinõuded on kehtestatud raamatupidamise seaduses, mida täiendavad Raamatupidamise Toimkonna poolt välja antud juhendid ning </w:t>
      </w:r>
      <w:r w:rsidR="003272B6">
        <w:t xml:space="preserve">Avaliku sektori arvestuse ja aruandluses </w:t>
      </w:r>
      <w:r w:rsidR="00687FC3" w:rsidRPr="00407AA5">
        <w:t>sätestatud nõuded.</w:t>
      </w:r>
    </w:p>
    <w:p w14:paraId="619A2F91" w14:textId="77777777" w:rsidR="0089390A" w:rsidRPr="00407AA5" w:rsidRDefault="0089390A">
      <w:pPr>
        <w:tabs>
          <w:tab w:val="left" w:pos="540"/>
          <w:tab w:val="left" w:pos="1080"/>
          <w:tab w:val="left" w:pos="5580"/>
        </w:tabs>
        <w:jc w:val="both"/>
      </w:pPr>
    </w:p>
    <w:p w14:paraId="731FAC9B" w14:textId="77777777" w:rsidR="00221E0E" w:rsidRPr="00407AA5" w:rsidRDefault="009B7417">
      <w:pPr>
        <w:tabs>
          <w:tab w:val="left" w:pos="540"/>
          <w:tab w:val="left" w:pos="1080"/>
          <w:tab w:val="left" w:pos="5580"/>
        </w:tabs>
        <w:jc w:val="both"/>
      </w:pPr>
      <w:r w:rsidRPr="00407AA5">
        <w:t>Konsolideerimisgrupi r</w:t>
      </w:r>
      <w:r w:rsidR="00221E0E" w:rsidRPr="00407AA5">
        <w:t>aamatupidamise aastaaruanne on k</w:t>
      </w:r>
      <w:r w:rsidR="00ED6E41" w:rsidRPr="00407AA5">
        <w:t>oostatud euro</w:t>
      </w:r>
      <w:r w:rsidR="00221E0E" w:rsidRPr="00407AA5">
        <w:t>des.</w:t>
      </w:r>
    </w:p>
    <w:p w14:paraId="212DBBD5" w14:textId="77777777" w:rsidR="003E41F0" w:rsidRPr="00407AA5" w:rsidRDefault="003E41F0">
      <w:pPr>
        <w:tabs>
          <w:tab w:val="left" w:pos="540"/>
          <w:tab w:val="left" w:pos="1080"/>
          <w:tab w:val="left" w:pos="5580"/>
        </w:tabs>
        <w:jc w:val="both"/>
      </w:pPr>
    </w:p>
    <w:p w14:paraId="728BA83A" w14:textId="77777777" w:rsidR="00221E0E" w:rsidRPr="00407AA5" w:rsidRDefault="009B7417">
      <w:pPr>
        <w:tabs>
          <w:tab w:val="left" w:pos="540"/>
          <w:tab w:val="left" w:pos="1080"/>
          <w:tab w:val="left" w:pos="5580"/>
        </w:tabs>
        <w:jc w:val="both"/>
      </w:pPr>
      <w:r w:rsidRPr="00407AA5">
        <w:t>Konsolideerimisgrupi r</w:t>
      </w:r>
      <w:r w:rsidR="00221E0E" w:rsidRPr="00407AA5">
        <w:t>aamatupidamise aastaaruanne on koostatud lähtudes soetusmaksumuse</w:t>
      </w:r>
      <w:r w:rsidR="009F3B95" w:rsidRPr="00407AA5">
        <w:t xml:space="preserve"> printsiibist </w:t>
      </w:r>
      <w:r w:rsidR="00221E0E" w:rsidRPr="00407AA5">
        <w:t>ning olulised enne 1995.a soetatud kinnisvarainvesteeringud ja materiaalne põhivara, mis on kajastatud üheko</w:t>
      </w:r>
      <w:r w:rsidR="00B56B41" w:rsidRPr="00407AA5">
        <w:t>rdselt ümberhinnatud väärtuses.</w:t>
      </w:r>
    </w:p>
    <w:p w14:paraId="72C1AEB4" w14:textId="77777777" w:rsidR="004C5205" w:rsidRPr="00407AA5" w:rsidRDefault="00221E0E" w:rsidP="008127DF">
      <w:pPr>
        <w:pStyle w:val="Pealkiri8"/>
        <w:rPr>
          <w:i w:val="0"/>
        </w:rPr>
      </w:pPr>
      <w:r w:rsidRPr="00407AA5">
        <w:rPr>
          <w:i w:val="0"/>
        </w:rPr>
        <w:t>Varade ja kohustuste jaotus lühi- ja pikaajalisteks</w:t>
      </w:r>
    </w:p>
    <w:p w14:paraId="0B58367D" w14:textId="77777777" w:rsidR="00221E0E" w:rsidRPr="00407AA5" w:rsidRDefault="00221E0E" w:rsidP="008127DF">
      <w:r w:rsidRPr="0066512B">
        <w:rPr>
          <w:sz w:val="22"/>
          <w:szCs w:val="22"/>
        </w:rPr>
        <w:t>Varad ja kohustused on bilansis jaotatud lühi- ja pikaajalisteks lähtudes sellest, kas vara või kohustuse eeldatav valdamine kestab kuni ühe aasta või kauem bilansikuupäevast arvestatuna</w:t>
      </w:r>
      <w:r w:rsidRPr="00407AA5">
        <w:t xml:space="preserve">. </w:t>
      </w:r>
    </w:p>
    <w:p w14:paraId="522F2011" w14:textId="77777777" w:rsidR="00221E0E" w:rsidRPr="00407AA5" w:rsidRDefault="0066512B">
      <w:pPr>
        <w:pStyle w:val="Pealkiri8"/>
        <w:jc w:val="both"/>
        <w:rPr>
          <w:i w:val="0"/>
        </w:rPr>
      </w:pPr>
      <w:r>
        <w:rPr>
          <w:i w:val="0"/>
        </w:rPr>
        <w:t>Raha ja raha lähendid</w:t>
      </w:r>
    </w:p>
    <w:p w14:paraId="74EE1107" w14:textId="77777777" w:rsidR="00DF6F7B" w:rsidRPr="0066512B" w:rsidRDefault="00221E0E" w:rsidP="00202024">
      <w:pPr>
        <w:rPr>
          <w:sz w:val="22"/>
          <w:szCs w:val="22"/>
        </w:rPr>
      </w:pPr>
      <w:r w:rsidRPr="0066512B">
        <w:rPr>
          <w:sz w:val="22"/>
          <w:szCs w:val="22"/>
        </w:rPr>
        <w:t>Bilansis kajastatakse rahana kassas olevat sularaha ning pa</w:t>
      </w:r>
      <w:r w:rsidR="00155655" w:rsidRPr="0066512B">
        <w:rPr>
          <w:sz w:val="22"/>
          <w:szCs w:val="22"/>
        </w:rPr>
        <w:t>nkades olevaid arvelduskontode jääk</w:t>
      </w:r>
      <w:r w:rsidR="008B145F" w:rsidRPr="0066512B">
        <w:rPr>
          <w:sz w:val="22"/>
          <w:szCs w:val="22"/>
        </w:rPr>
        <w:t>e</w:t>
      </w:r>
      <w:r w:rsidR="004C5205" w:rsidRPr="0066512B">
        <w:rPr>
          <w:sz w:val="22"/>
          <w:szCs w:val="22"/>
        </w:rPr>
        <w:t xml:space="preserve"> ja lühiajalisi tähtajalisi deposiite</w:t>
      </w:r>
      <w:r w:rsidR="008B145F" w:rsidRPr="0066512B">
        <w:rPr>
          <w:sz w:val="22"/>
          <w:szCs w:val="22"/>
        </w:rPr>
        <w:t>.</w:t>
      </w:r>
    </w:p>
    <w:p w14:paraId="6C10261D" w14:textId="77777777" w:rsidR="00221E0E" w:rsidRPr="00407AA5" w:rsidRDefault="00221E0E" w:rsidP="00202024">
      <w:pPr>
        <w:pStyle w:val="Pealkiri8"/>
        <w:rPr>
          <w:rStyle w:val="Rhutus"/>
        </w:rPr>
      </w:pPr>
      <w:r w:rsidRPr="00407AA5">
        <w:rPr>
          <w:rStyle w:val="Rhutus"/>
        </w:rPr>
        <w:t>Nõuded</w:t>
      </w:r>
    </w:p>
    <w:p w14:paraId="42930804" w14:textId="77777777" w:rsidR="00221E0E" w:rsidRPr="0066512B" w:rsidRDefault="00221E0E">
      <w:pPr>
        <w:jc w:val="both"/>
        <w:rPr>
          <w:sz w:val="22"/>
          <w:szCs w:val="22"/>
        </w:rPr>
      </w:pPr>
      <w:r w:rsidRPr="0066512B">
        <w:rPr>
          <w:sz w:val="22"/>
          <w:szCs w:val="22"/>
        </w:rPr>
        <w:t xml:space="preserve">Nõudeid kajastatakse bilansis nõudeõiguse tekkimise momendil ning hinnatakse lähtudes tõenäoliselt </w:t>
      </w:r>
      <w:r w:rsidR="0010129D" w:rsidRPr="0066512B">
        <w:rPr>
          <w:sz w:val="22"/>
          <w:szCs w:val="22"/>
        </w:rPr>
        <w:t>laekuvatest summadest.</w:t>
      </w:r>
      <w:r w:rsidR="00CB1206" w:rsidRPr="0066512B">
        <w:rPr>
          <w:sz w:val="22"/>
          <w:szCs w:val="22"/>
        </w:rPr>
        <w:t xml:space="preserve"> Võimaluse korral hinnatakse iga konkreetse kliendi laekumata nõuded eraldi, arvestades teadaolevat informatsiooni kliendi maksevõime kohta. Ebatõenäoliselt laekuvad nõuded on bilansis tõenäoliselt laekuva summani alla hinnatud.</w:t>
      </w:r>
      <w:r w:rsidRPr="0066512B">
        <w:rPr>
          <w:sz w:val="22"/>
          <w:szCs w:val="22"/>
        </w:rPr>
        <w:t xml:space="preserve"> Aruandeperioodil </w:t>
      </w:r>
      <w:r w:rsidR="00CB1206" w:rsidRPr="0066512B">
        <w:rPr>
          <w:sz w:val="22"/>
          <w:szCs w:val="22"/>
        </w:rPr>
        <w:t>laekunud, kuid varasematel perioodidel kuludesse kantud nõuded on kajastatud aruandeperioodi ebatõenäoliste nõuete kulu vähendusena.</w:t>
      </w:r>
    </w:p>
    <w:p w14:paraId="1DA7676F" w14:textId="77777777" w:rsidR="00221E0E" w:rsidRPr="0066512B" w:rsidRDefault="00221E0E">
      <w:pPr>
        <w:jc w:val="both"/>
        <w:rPr>
          <w:sz w:val="22"/>
          <w:szCs w:val="22"/>
        </w:rPr>
      </w:pPr>
      <w:r w:rsidRPr="0066512B">
        <w:rPr>
          <w:sz w:val="22"/>
          <w:szCs w:val="22"/>
        </w:rPr>
        <w:t>Nõue loetakse lootusetuks, kui juhtkonna hinnangul puuduvad võimalused nõude kogumiseks. Lootusetud nõuded on bilansist välja kantud.</w:t>
      </w:r>
    </w:p>
    <w:p w14:paraId="3A37C8F8" w14:textId="77777777" w:rsidR="004C5205" w:rsidRPr="008127DF" w:rsidRDefault="001475FA" w:rsidP="00202024">
      <w:pPr>
        <w:pStyle w:val="Pealkiri8"/>
        <w:rPr>
          <w:rStyle w:val="Rhutus"/>
        </w:rPr>
      </w:pPr>
      <w:r w:rsidRPr="008127DF">
        <w:rPr>
          <w:rStyle w:val="Rhutus"/>
        </w:rPr>
        <w:t>Valitseva ja olulise mõju all olevad üksused</w:t>
      </w:r>
    </w:p>
    <w:p w14:paraId="09259C0D" w14:textId="77777777" w:rsidR="001475FA" w:rsidRPr="0066512B" w:rsidRDefault="001475FA" w:rsidP="00202024">
      <w:pPr>
        <w:jc w:val="both"/>
        <w:rPr>
          <w:rStyle w:val="Rhutus"/>
          <w:i w:val="0"/>
          <w:sz w:val="22"/>
          <w:szCs w:val="22"/>
        </w:rPr>
      </w:pPr>
      <w:r w:rsidRPr="0066512B">
        <w:rPr>
          <w:rStyle w:val="Rhutus"/>
          <w:i w:val="0"/>
          <w:sz w:val="22"/>
          <w:szCs w:val="22"/>
        </w:rPr>
        <w:t>Valitseva mõju korral omab konsolideerimisgrupp ü</w:t>
      </w:r>
      <w:r w:rsidR="00DD7A86" w:rsidRPr="0066512B">
        <w:rPr>
          <w:rStyle w:val="Rhutus"/>
          <w:i w:val="0"/>
          <w:sz w:val="22"/>
          <w:szCs w:val="22"/>
        </w:rPr>
        <w:t xml:space="preserve">ldreeglina üle 50% hääleõiguslikest aktsiatest või osadest, on võimeline kontrollima tegevus- ja finantspoliitikat või omab õigust nimetada või tagasi kutsuda enamikku nõukogu liikmetest. </w:t>
      </w:r>
      <w:r w:rsidRPr="0066512B">
        <w:rPr>
          <w:rStyle w:val="Rhutus"/>
          <w:i w:val="0"/>
          <w:sz w:val="22"/>
          <w:szCs w:val="22"/>
        </w:rPr>
        <w:t>Olulise mõju all olevaks loetakse üksusi, mille nõukogus või muus kõrgemas juhtorganis omab konsolideerimisgrupp 20 kuni 50% hääleõigusest.</w:t>
      </w:r>
    </w:p>
    <w:p w14:paraId="02E05CEB" w14:textId="77777777" w:rsidR="00CB1206" w:rsidRPr="00202024" w:rsidRDefault="00CB1206" w:rsidP="00202024">
      <w:pPr>
        <w:pStyle w:val="Pealkiri8"/>
        <w:rPr>
          <w:i w:val="0"/>
        </w:rPr>
      </w:pPr>
      <w:r w:rsidRPr="00202024">
        <w:rPr>
          <w:i w:val="0"/>
        </w:rPr>
        <w:t>Osalused konsolideerimata aruannetes</w:t>
      </w:r>
    </w:p>
    <w:p w14:paraId="74594DB4" w14:textId="6D0BB449" w:rsidR="00FA7328" w:rsidRPr="0066512B" w:rsidRDefault="00FA7328" w:rsidP="00730FCD">
      <w:pPr>
        <w:jc w:val="both"/>
        <w:rPr>
          <w:sz w:val="22"/>
          <w:szCs w:val="22"/>
        </w:rPr>
      </w:pPr>
      <w:r w:rsidRPr="0066512B">
        <w:rPr>
          <w:sz w:val="22"/>
          <w:szCs w:val="22"/>
        </w:rPr>
        <w:t>Aruandekohustuslase bilansis kajastatakse tuletatud soetusmaksumuses neid osalusi sihtasutustes, mittetulundusühingutes ja äriühingutes, mille üle aruandekohustuslasel on valitsev mõju. Tuletatud soetusmaksumuses kajastatakse konsolideerimata aruannetes ka osalusi  olulise mõju all olevates äriühingutes (sidusettevõtjad). Alla 50%-li</w:t>
      </w:r>
      <w:r w:rsidR="00C77C34">
        <w:rPr>
          <w:sz w:val="22"/>
          <w:szCs w:val="22"/>
        </w:rPr>
        <w:t>se</w:t>
      </w:r>
      <w:r w:rsidRPr="0066512B">
        <w:rPr>
          <w:sz w:val="22"/>
          <w:szCs w:val="22"/>
        </w:rPr>
        <w:t xml:space="preserve"> osalusi sihtasutustes ja mittetulundusühingutes ei kajastata bilansis, vaid need on soetamisel kajastatud kuluna.</w:t>
      </w:r>
    </w:p>
    <w:p w14:paraId="2106E449" w14:textId="77777777" w:rsidR="0066512B" w:rsidRDefault="00FA7328" w:rsidP="00730FCD">
      <w:pPr>
        <w:jc w:val="both"/>
        <w:rPr>
          <w:sz w:val="22"/>
          <w:szCs w:val="22"/>
        </w:rPr>
      </w:pPr>
      <w:r w:rsidRPr="0066512B">
        <w:rPr>
          <w:sz w:val="22"/>
          <w:szCs w:val="22"/>
        </w:rPr>
        <w:lastRenderedPageBreak/>
        <w:t xml:space="preserve">Tuletatud soetusmaksumuseks loetakse kuni 31.12.2003 soetatud osaluste korral nende väärtus </w:t>
      </w:r>
      <w:r w:rsidR="003B616F" w:rsidRPr="0066512B">
        <w:rPr>
          <w:sz w:val="22"/>
          <w:szCs w:val="22"/>
        </w:rPr>
        <w:t xml:space="preserve"> kapitaliosaluse meetodil ning peale 31.12.2003 soetatud osaluste korral nende soetusmaksumus. </w:t>
      </w:r>
    </w:p>
    <w:p w14:paraId="207092AC" w14:textId="77777777" w:rsidR="0066512B" w:rsidRDefault="0066512B" w:rsidP="00730FCD">
      <w:pPr>
        <w:jc w:val="both"/>
        <w:rPr>
          <w:sz w:val="22"/>
          <w:szCs w:val="22"/>
        </w:rPr>
      </w:pPr>
    </w:p>
    <w:p w14:paraId="19B79545" w14:textId="77777777" w:rsidR="0066512B" w:rsidRDefault="0066512B" w:rsidP="00730FCD">
      <w:pPr>
        <w:jc w:val="both"/>
        <w:rPr>
          <w:sz w:val="22"/>
          <w:szCs w:val="22"/>
        </w:rPr>
      </w:pPr>
    </w:p>
    <w:p w14:paraId="32E6482A" w14:textId="77777777" w:rsidR="0066512B" w:rsidRDefault="0066512B" w:rsidP="00730FCD">
      <w:pPr>
        <w:jc w:val="both"/>
        <w:rPr>
          <w:sz w:val="22"/>
          <w:szCs w:val="22"/>
        </w:rPr>
      </w:pPr>
    </w:p>
    <w:p w14:paraId="476B53C4" w14:textId="77777777" w:rsidR="0066512B" w:rsidRDefault="0066512B" w:rsidP="00730FCD">
      <w:pPr>
        <w:jc w:val="both"/>
        <w:rPr>
          <w:sz w:val="22"/>
          <w:szCs w:val="22"/>
        </w:rPr>
      </w:pPr>
    </w:p>
    <w:p w14:paraId="6CA42748" w14:textId="77777777" w:rsidR="005D71C4" w:rsidRDefault="005D71C4" w:rsidP="00730FCD">
      <w:pPr>
        <w:jc w:val="both"/>
        <w:rPr>
          <w:sz w:val="22"/>
          <w:szCs w:val="22"/>
        </w:rPr>
      </w:pPr>
    </w:p>
    <w:p w14:paraId="7083EEC3" w14:textId="77777777" w:rsidR="00FA7328" w:rsidRPr="0066512B" w:rsidRDefault="003B616F" w:rsidP="00730FCD">
      <w:pPr>
        <w:jc w:val="both"/>
      </w:pPr>
      <w:r w:rsidRPr="0066512B">
        <w:rPr>
          <w:sz w:val="22"/>
          <w:szCs w:val="22"/>
        </w:rPr>
        <w:t>Tuletatud soetusmaksumus hinnatakse alla, kui osaluse objekti omakapitalist aruandekohustuslasele kuuluv osa (valitseva mõju all olevate sihtasutuste ja mittetulundusühingute korral nende omakapital järgmistel perioodidel, kuid mitte kõrgemale tuletatud soetusmaksumusest.</w:t>
      </w:r>
      <w:r w:rsidR="0066512B" w:rsidRPr="0066512B">
        <w:rPr>
          <w:sz w:val="22"/>
          <w:szCs w:val="22"/>
        </w:rPr>
        <w:t xml:space="preserve"> tervikuna) on langenud allapoole osaluse bilansilisest väärtusest. Kajastatud allahindlusi </w:t>
      </w:r>
      <w:r w:rsidR="0066512B" w:rsidRPr="0066512B">
        <w:t>taastatakse</w:t>
      </w:r>
    </w:p>
    <w:p w14:paraId="106BA78D" w14:textId="77777777" w:rsidR="003B616F" w:rsidRPr="00202024" w:rsidRDefault="003B616F" w:rsidP="00202024">
      <w:pPr>
        <w:pStyle w:val="Pealkiri8"/>
        <w:rPr>
          <w:i w:val="0"/>
        </w:rPr>
      </w:pPr>
      <w:r w:rsidRPr="00202024">
        <w:rPr>
          <w:i w:val="0"/>
        </w:rPr>
        <w:t>Konsolideerimine</w:t>
      </w:r>
    </w:p>
    <w:p w14:paraId="0D0797AE" w14:textId="77777777" w:rsidR="003B616F" w:rsidRPr="0066512B" w:rsidRDefault="003B616F" w:rsidP="00730FCD">
      <w:pPr>
        <w:jc w:val="both"/>
        <w:rPr>
          <w:sz w:val="22"/>
          <w:szCs w:val="22"/>
        </w:rPr>
      </w:pPr>
      <w:r w:rsidRPr="0066512B">
        <w:rPr>
          <w:sz w:val="22"/>
          <w:szCs w:val="22"/>
        </w:rPr>
        <w:t xml:space="preserve">Valitseva mõju all olevate üksuste ja olulise mõju all olevate äriühingute tegevus kajastub konsolideeritud aruandes alates valitseva või olulise mõju tekkimisest kuni selle katkemiseni. </w:t>
      </w:r>
    </w:p>
    <w:p w14:paraId="77529E50" w14:textId="77777777" w:rsidR="003B616F" w:rsidRPr="0066512B" w:rsidRDefault="003B616F" w:rsidP="00730FCD">
      <w:pPr>
        <w:jc w:val="both"/>
        <w:rPr>
          <w:sz w:val="22"/>
          <w:szCs w:val="22"/>
        </w:rPr>
      </w:pPr>
      <w:r w:rsidRPr="0066512B">
        <w:rPr>
          <w:sz w:val="22"/>
          <w:szCs w:val="22"/>
        </w:rPr>
        <w:t>Valitseva mõju all olevate üksuste ja olulise mõju all olevate äriühingute soetamist kajastatakse ostumeetodil, mille korral hinnatakse omandatud osaluste varad ja kohustused nende õiglases väärtuses (v.a ühise kontrolli all toimuvad soetused, mida kajastatakse nende raamatupidamisväärtuses).</w:t>
      </w:r>
    </w:p>
    <w:p w14:paraId="3790546E" w14:textId="77777777" w:rsidR="00221E0E" w:rsidRPr="0066512B" w:rsidRDefault="003B616F" w:rsidP="00730FCD">
      <w:pPr>
        <w:jc w:val="both"/>
        <w:rPr>
          <w:sz w:val="22"/>
          <w:szCs w:val="22"/>
        </w:rPr>
      </w:pPr>
      <w:r w:rsidRPr="0066512B">
        <w:rPr>
          <w:sz w:val="22"/>
          <w:szCs w:val="22"/>
        </w:rPr>
        <w:t>Valitseva mõju all olevate üksuste finantsnäitajad on konsolideeritud aruannetes liidetud rida-realt meetodi</w:t>
      </w:r>
      <w:r w:rsidR="00D615F4" w:rsidRPr="0066512B">
        <w:rPr>
          <w:sz w:val="22"/>
          <w:szCs w:val="22"/>
        </w:rPr>
        <w:t>l, kusjuures konsolideerimisel hõlmatud üksuste omavahelised nõuded, kohustused, tulud, kulud ning realiseerumata kasumid ja kahjumid on elimineeritud. Osalusi olulise mõju all olevates äriühingutes kajastatakse konsolideeritud aruannetes kapitaliosaluse</w:t>
      </w:r>
      <w:r w:rsidR="00657D3F" w:rsidRPr="0066512B">
        <w:rPr>
          <w:sz w:val="22"/>
          <w:szCs w:val="22"/>
        </w:rPr>
        <w:t xml:space="preserve">  meetodil </w:t>
      </w:r>
    </w:p>
    <w:p w14:paraId="3703D30F" w14:textId="77777777" w:rsidR="00E45824" w:rsidRPr="00202024" w:rsidRDefault="00221E0E" w:rsidP="00202024">
      <w:pPr>
        <w:pStyle w:val="Pealkiri8"/>
        <w:rPr>
          <w:i w:val="0"/>
        </w:rPr>
      </w:pPr>
      <w:r w:rsidRPr="00202024">
        <w:rPr>
          <w:i w:val="0"/>
        </w:rPr>
        <w:t>Kinnisvarainvesteeringud</w:t>
      </w:r>
    </w:p>
    <w:p w14:paraId="28C4AAC9" w14:textId="77777777" w:rsidR="00221E0E" w:rsidRPr="0066512B" w:rsidRDefault="00221E0E" w:rsidP="00E45824">
      <w:pPr>
        <w:jc w:val="both"/>
        <w:rPr>
          <w:sz w:val="22"/>
          <w:szCs w:val="22"/>
        </w:rPr>
      </w:pPr>
      <w:r w:rsidRPr="0066512B">
        <w:rPr>
          <w:sz w:val="22"/>
          <w:szCs w:val="22"/>
        </w:rPr>
        <w:t>Kinnisvarainvesteeringutena kajastatakse selliseid kinnisvaraobj</w:t>
      </w:r>
      <w:r w:rsidR="00804973" w:rsidRPr="0066512B">
        <w:rPr>
          <w:sz w:val="22"/>
          <w:szCs w:val="22"/>
        </w:rPr>
        <w:t>ekte,</w:t>
      </w:r>
      <w:r w:rsidR="00260C5F">
        <w:rPr>
          <w:sz w:val="22"/>
          <w:szCs w:val="22"/>
        </w:rPr>
        <w:t xml:space="preserve"> </w:t>
      </w:r>
      <w:r w:rsidR="00804973" w:rsidRPr="0066512B">
        <w:rPr>
          <w:sz w:val="22"/>
          <w:szCs w:val="22"/>
        </w:rPr>
        <w:t xml:space="preserve">mida hoitakse väljarentimise ees- märgil ja mida aruandekohuslane ei </w:t>
      </w:r>
      <w:r w:rsidRPr="0066512B">
        <w:rPr>
          <w:sz w:val="22"/>
          <w:szCs w:val="22"/>
        </w:rPr>
        <w:t>kasuta oma põhitegevuses. Kinnisvarainvesteeringuid kajastatakse soetusmaksumuse meetodil (soetusmaksumuses, millest on maha arvatud akumuleeritud ku</w:t>
      </w:r>
      <w:r w:rsidR="00260C5F">
        <w:rPr>
          <w:sz w:val="22"/>
          <w:szCs w:val="22"/>
        </w:rPr>
        <w:t xml:space="preserve">lum ja võimalikud allahindlused </w:t>
      </w:r>
      <w:r w:rsidRPr="0066512B">
        <w:rPr>
          <w:sz w:val="22"/>
          <w:szCs w:val="22"/>
        </w:rPr>
        <w:t xml:space="preserve">analoogiliselt materiaalse põhivara kajastamisele. </w:t>
      </w:r>
    </w:p>
    <w:p w14:paraId="1BD8ADAC" w14:textId="77777777" w:rsidR="00221E0E" w:rsidRPr="00B857F7" w:rsidRDefault="00221E0E">
      <w:pPr>
        <w:pStyle w:val="Pealkiri8"/>
        <w:jc w:val="both"/>
        <w:rPr>
          <w:i w:val="0"/>
          <w:sz w:val="22"/>
          <w:szCs w:val="22"/>
        </w:rPr>
      </w:pPr>
      <w:r w:rsidRPr="00B857F7">
        <w:rPr>
          <w:i w:val="0"/>
          <w:sz w:val="22"/>
          <w:szCs w:val="22"/>
        </w:rPr>
        <w:t>Materiaalne põhivara</w:t>
      </w:r>
    </w:p>
    <w:p w14:paraId="628B725A" w14:textId="2202B4EF" w:rsidR="00221E0E" w:rsidRPr="00B857F7" w:rsidRDefault="00221E0E">
      <w:pPr>
        <w:jc w:val="both"/>
        <w:rPr>
          <w:sz w:val="22"/>
          <w:szCs w:val="22"/>
        </w:rPr>
      </w:pPr>
      <w:r w:rsidRPr="00B857F7">
        <w:rPr>
          <w:sz w:val="22"/>
          <w:szCs w:val="22"/>
        </w:rPr>
        <w:t>Materiaalseks põhivaraks loetakse varasid, mida kasutatakse hinnanguliselt pikema perioodi jooksul kui üks aasta ja mille soetusma</w:t>
      </w:r>
      <w:r w:rsidR="00B5220D">
        <w:rPr>
          <w:sz w:val="22"/>
          <w:szCs w:val="22"/>
        </w:rPr>
        <w:t>ksumus on a</w:t>
      </w:r>
      <w:r w:rsidR="005D71C4">
        <w:rPr>
          <w:sz w:val="22"/>
          <w:szCs w:val="22"/>
        </w:rPr>
        <w:t>lates</w:t>
      </w:r>
      <w:r w:rsidR="00532EE9">
        <w:rPr>
          <w:sz w:val="22"/>
          <w:szCs w:val="22"/>
        </w:rPr>
        <w:t xml:space="preserve"> </w:t>
      </w:r>
      <w:r w:rsidR="009F1DD4">
        <w:rPr>
          <w:sz w:val="22"/>
          <w:szCs w:val="22"/>
        </w:rPr>
        <w:t>10</w:t>
      </w:r>
      <w:r w:rsidR="00532EE9">
        <w:rPr>
          <w:sz w:val="22"/>
          <w:szCs w:val="22"/>
        </w:rPr>
        <w:t> 000 eurot ilma käibemaksuta.</w:t>
      </w:r>
    </w:p>
    <w:p w14:paraId="1AAEE2DB" w14:textId="77777777" w:rsidR="00221E0E" w:rsidRDefault="00221E0E">
      <w:pPr>
        <w:jc w:val="both"/>
        <w:rPr>
          <w:sz w:val="22"/>
          <w:szCs w:val="22"/>
        </w:rPr>
      </w:pPr>
      <w:r w:rsidRPr="00B857F7">
        <w:rPr>
          <w:sz w:val="22"/>
          <w:szCs w:val="22"/>
        </w:rPr>
        <w:t xml:space="preserve">Põhivara rekonstrueerimisväljaminekud, mis </w:t>
      </w:r>
      <w:r w:rsidR="00D615F4">
        <w:rPr>
          <w:sz w:val="22"/>
          <w:szCs w:val="22"/>
        </w:rPr>
        <w:t>vastavad materiaalse põhivara mõistele, liidetakse materiaalse põhivara soetusmaksumusele. Rekonstrue</w:t>
      </w:r>
      <w:r w:rsidR="003E41F0">
        <w:rPr>
          <w:sz w:val="22"/>
          <w:szCs w:val="22"/>
        </w:rPr>
        <w:t>erimisväljaminekute lisamisel hi</w:t>
      </w:r>
      <w:r w:rsidR="00D615F4">
        <w:rPr>
          <w:sz w:val="22"/>
          <w:szCs w:val="22"/>
        </w:rPr>
        <w:t>nnatakse vara järelejäänud kasulikku eluiga ja vajadusel reguleeritakse põhivara kulumi normi.</w:t>
      </w:r>
    </w:p>
    <w:p w14:paraId="42419E36" w14:textId="77777777" w:rsidR="008B2E33" w:rsidRPr="00B857F7" w:rsidRDefault="008B2E33">
      <w:pPr>
        <w:jc w:val="both"/>
        <w:rPr>
          <w:sz w:val="22"/>
          <w:szCs w:val="22"/>
        </w:rPr>
      </w:pPr>
      <w:r>
        <w:rPr>
          <w:sz w:val="22"/>
          <w:szCs w:val="22"/>
        </w:rPr>
        <w:t>Põhivara soetusmaksumusse arvatakse kulutused, mis on vajalikud selle kasutuselevõtmiseks, v.a soetusega kaasnevad maksud, lõivud, laenu-, koolitus- ja lähetuskulud, mis kajastatakse kuluna.</w:t>
      </w:r>
    </w:p>
    <w:p w14:paraId="6A5F4F5D" w14:textId="77777777" w:rsidR="00221E0E" w:rsidRPr="00B857F7" w:rsidRDefault="00221E0E">
      <w:pPr>
        <w:jc w:val="both"/>
        <w:rPr>
          <w:sz w:val="22"/>
          <w:szCs w:val="22"/>
        </w:rPr>
      </w:pPr>
      <w:r w:rsidRPr="00B857F7">
        <w:rPr>
          <w:sz w:val="22"/>
          <w:szCs w:val="22"/>
        </w:rPr>
        <w:t>Põhivara kajastatakse soetusmaksumuses, millest on maha arvatud akumuleeritud kulum</w:t>
      </w:r>
      <w:r w:rsidR="008B2E33">
        <w:rPr>
          <w:sz w:val="22"/>
          <w:szCs w:val="22"/>
        </w:rPr>
        <w:t xml:space="preserve"> ja võimalikud väärtuse langusest tulenevad allahindlused.</w:t>
      </w:r>
      <w:r w:rsidRPr="00B857F7">
        <w:rPr>
          <w:sz w:val="22"/>
          <w:szCs w:val="22"/>
        </w:rPr>
        <w:t xml:space="preserve"> Kulumi arvestamisel kasutatakse lineaarset meetodit. Kulumi norm määratakse igale põhivara objektile eraldi, sõltuvalt selle hinnangulisest kasulikust elueast. </w:t>
      </w:r>
      <w:r w:rsidR="008B2E33">
        <w:rPr>
          <w:sz w:val="22"/>
          <w:szCs w:val="22"/>
        </w:rPr>
        <w:t>Kui põhivara koosneb erineva hinnangulise kasuliku elueaga komponentidest, mille soetusmaksumust on võimalik usaldusväärselt hinnata, võetakse komponendid eraldi arvele.</w:t>
      </w:r>
    </w:p>
    <w:p w14:paraId="65748324" w14:textId="77777777" w:rsidR="00221E0E" w:rsidRPr="00B857F7" w:rsidRDefault="00221E0E">
      <w:pPr>
        <w:jc w:val="both"/>
        <w:rPr>
          <w:sz w:val="22"/>
          <w:szCs w:val="22"/>
        </w:rPr>
      </w:pPr>
      <w:r w:rsidRPr="00B857F7">
        <w:rPr>
          <w:sz w:val="22"/>
          <w:szCs w:val="22"/>
        </w:rPr>
        <w:t>Uue põhivara kulumi normid aastas on põhivara gruppidele järgmised:</w:t>
      </w:r>
    </w:p>
    <w:p w14:paraId="41D7EC8C" w14:textId="77777777" w:rsidR="00221E0E" w:rsidRPr="00B857F7" w:rsidRDefault="00221E0E">
      <w:pPr>
        <w:jc w:val="both"/>
        <w:rPr>
          <w:sz w:val="22"/>
          <w:szCs w:val="22"/>
        </w:rPr>
      </w:pPr>
    </w:p>
    <w:tbl>
      <w:tblPr>
        <w:tblW w:w="0" w:type="auto"/>
        <w:tblLayout w:type="fixed"/>
        <w:tblLook w:val="0000" w:firstRow="0" w:lastRow="0" w:firstColumn="0" w:lastColumn="0" w:noHBand="0" w:noVBand="0"/>
      </w:tblPr>
      <w:tblGrid>
        <w:gridCol w:w="4928"/>
        <w:gridCol w:w="1417"/>
      </w:tblGrid>
      <w:tr w:rsidR="00221E0E" w:rsidRPr="00B857F7" w14:paraId="773B9E6C" w14:textId="77777777" w:rsidTr="00E45824">
        <w:tc>
          <w:tcPr>
            <w:tcW w:w="4928" w:type="dxa"/>
          </w:tcPr>
          <w:p w14:paraId="139A82FD" w14:textId="77777777" w:rsidR="00221E0E" w:rsidRPr="00B857F7" w:rsidRDefault="00221E0E">
            <w:pPr>
              <w:numPr>
                <w:ilvl w:val="0"/>
                <w:numId w:val="2"/>
              </w:numPr>
              <w:jc w:val="both"/>
              <w:rPr>
                <w:sz w:val="22"/>
                <w:szCs w:val="22"/>
              </w:rPr>
            </w:pPr>
            <w:r w:rsidRPr="00B857F7">
              <w:rPr>
                <w:sz w:val="22"/>
                <w:szCs w:val="22"/>
              </w:rPr>
              <w:t>Hooned ja rajatised</w:t>
            </w:r>
          </w:p>
        </w:tc>
        <w:tc>
          <w:tcPr>
            <w:tcW w:w="1417" w:type="dxa"/>
          </w:tcPr>
          <w:p w14:paraId="299FEC5E" w14:textId="77777777" w:rsidR="00DA3D9F" w:rsidRPr="00B857F7" w:rsidRDefault="00DA3D9F" w:rsidP="00DA3D9F">
            <w:pPr>
              <w:ind w:left="-392" w:firstLine="392"/>
              <w:jc w:val="both"/>
              <w:rPr>
                <w:sz w:val="22"/>
                <w:szCs w:val="22"/>
              </w:rPr>
            </w:pPr>
            <w:r w:rsidRPr="00B857F7">
              <w:rPr>
                <w:sz w:val="22"/>
                <w:szCs w:val="22"/>
              </w:rPr>
              <w:t xml:space="preserve">  2 – 10 %</w:t>
            </w:r>
          </w:p>
        </w:tc>
      </w:tr>
      <w:tr w:rsidR="00221E0E" w:rsidRPr="00B857F7" w14:paraId="114A6AB7" w14:textId="77777777" w:rsidTr="00E45824">
        <w:tc>
          <w:tcPr>
            <w:tcW w:w="4928" w:type="dxa"/>
          </w:tcPr>
          <w:p w14:paraId="453991FD" w14:textId="77777777" w:rsidR="00221E0E" w:rsidRPr="00B857F7" w:rsidRDefault="00221E0E">
            <w:pPr>
              <w:numPr>
                <w:ilvl w:val="0"/>
                <w:numId w:val="2"/>
              </w:numPr>
              <w:jc w:val="both"/>
              <w:rPr>
                <w:sz w:val="22"/>
                <w:szCs w:val="22"/>
              </w:rPr>
            </w:pPr>
            <w:r w:rsidRPr="00B857F7">
              <w:rPr>
                <w:sz w:val="22"/>
                <w:szCs w:val="22"/>
              </w:rPr>
              <w:t xml:space="preserve">Masinad ja seadmed </w:t>
            </w:r>
          </w:p>
        </w:tc>
        <w:tc>
          <w:tcPr>
            <w:tcW w:w="1417" w:type="dxa"/>
          </w:tcPr>
          <w:p w14:paraId="4CA28162" w14:textId="77777777" w:rsidR="00221E0E" w:rsidRPr="00B857F7" w:rsidRDefault="00DA3D9F">
            <w:pPr>
              <w:jc w:val="both"/>
              <w:rPr>
                <w:sz w:val="22"/>
                <w:szCs w:val="22"/>
              </w:rPr>
            </w:pPr>
            <w:r w:rsidRPr="00B857F7">
              <w:rPr>
                <w:sz w:val="22"/>
                <w:szCs w:val="22"/>
              </w:rPr>
              <w:t>10 – 20 %</w:t>
            </w:r>
          </w:p>
        </w:tc>
      </w:tr>
      <w:tr w:rsidR="00221E0E" w:rsidRPr="00B857F7" w14:paraId="43CA5F84" w14:textId="77777777" w:rsidTr="00E45824">
        <w:tc>
          <w:tcPr>
            <w:tcW w:w="4928" w:type="dxa"/>
          </w:tcPr>
          <w:p w14:paraId="6EECA759" w14:textId="77777777" w:rsidR="00221E0E" w:rsidRPr="00B857F7" w:rsidRDefault="00221E0E">
            <w:pPr>
              <w:numPr>
                <w:ilvl w:val="0"/>
                <w:numId w:val="2"/>
              </w:numPr>
              <w:jc w:val="both"/>
              <w:rPr>
                <w:sz w:val="22"/>
                <w:szCs w:val="22"/>
              </w:rPr>
            </w:pPr>
            <w:r w:rsidRPr="00B857F7">
              <w:rPr>
                <w:sz w:val="22"/>
                <w:szCs w:val="22"/>
              </w:rPr>
              <w:t xml:space="preserve">Info- ja kommunikatsioonitehnoloogia seadmed </w:t>
            </w:r>
          </w:p>
        </w:tc>
        <w:tc>
          <w:tcPr>
            <w:tcW w:w="1417" w:type="dxa"/>
          </w:tcPr>
          <w:p w14:paraId="07DCFC5E" w14:textId="77777777" w:rsidR="00221E0E" w:rsidRPr="00B857F7" w:rsidRDefault="00DA3D9F">
            <w:pPr>
              <w:jc w:val="both"/>
              <w:rPr>
                <w:sz w:val="22"/>
                <w:szCs w:val="22"/>
              </w:rPr>
            </w:pPr>
            <w:r w:rsidRPr="00B857F7">
              <w:rPr>
                <w:sz w:val="22"/>
                <w:szCs w:val="22"/>
              </w:rPr>
              <w:t xml:space="preserve">        33 %</w:t>
            </w:r>
          </w:p>
        </w:tc>
      </w:tr>
      <w:tr w:rsidR="00221E0E" w:rsidRPr="00B857F7" w14:paraId="023F427F" w14:textId="77777777" w:rsidTr="00E45824">
        <w:tc>
          <w:tcPr>
            <w:tcW w:w="4928" w:type="dxa"/>
          </w:tcPr>
          <w:p w14:paraId="45BF1BBA" w14:textId="77777777" w:rsidR="00221E0E" w:rsidRPr="00B857F7" w:rsidRDefault="00221E0E">
            <w:pPr>
              <w:numPr>
                <w:ilvl w:val="0"/>
                <w:numId w:val="2"/>
              </w:numPr>
              <w:jc w:val="both"/>
              <w:rPr>
                <w:sz w:val="22"/>
                <w:szCs w:val="22"/>
              </w:rPr>
            </w:pPr>
            <w:r w:rsidRPr="00B857F7">
              <w:rPr>
                <w:sz w:val="22"/>
                <w:szCs w:val="22"/>
              </w:rPr>
              <w:t xml:space="preserve">Inventar, tööriistad  </w:t>
            </w:r>
          </w:p>
        </w:tc>
        <w:tc>
          <w:tcPr>
            <w:tcW w:w="1417" w:type="dxa"/>
          </w:tcPr>
          <w:p w14:paraId="4F978111" w14:textId="77777777" w:rsidR="00221E0E" w:rsidRPr="00B857F7" w:rsidRDefault="00DA3D9F">
            <w:pPr>
              <w:jc w:val="both"/>
              <w:rPr>
                <w:sz w:val="22"/>
                <w:szCs w:val="22"/>
              </w:rPr>
            </w:pPr>
            <w:r w:rsidRPr="00B857F7">
              <w:rPr>
                <w:sz w:val="22"/>
                <w:szCs w:val="22"/>
              </w:rPr>
              <w:t>10 – 50 %</w:t>
            </w:r>
          </w:p>
        </w:tc>
      </w:tr>
    </w:tbl>
    <w:p w14:paraId="4FE6A308" w14:textId="77777777" w:rsidR="00221E0E" w:rsidRDefault="001426EF">
      <w:pPr>
        <w:tabs>
          <w:tab w:val="right" w:pos="6237"/>
        </w:tabs>
        <w:jc w:val="both"/>
        <w:rPr>
          <w:sz w:val="22"/>
          <w:szCs w:val="22"/>
        </w:rPr>
      </w:pPr>
      <w:r w:rsidRPr="00B857F7">
        <w:rPr>
          <w:sz w:val="22"/>
          <w:szCs w:val="22"/>
        </w:rPr>
        <w:t>Maad</w:t>
      </w:r>
      <w:r w:rsidR="008B2E33">
        <w:rPr>
          <w:sz w:val="22"/>
          <w:szCs w:val="22"/>
        </w:rPr>
        <w:t xml:space="preserve"> ja kunstiväärtusi, mille väärtus aja jooksul ei vähene,</w:t>
      </w:r>
      <w:r w:rsidR="00221E0E" w:rsidRPr="00B857F7">
        <w:rPr>
          <w:sz w:val="22"/>
          <w:szCs w:val="22"/>
        </w:rPr>
        <w:t xml:space="preserve"> ei amortiseerita.</w:t>
      </w:r>
    </w:p>
    <w:p w14:paraId="5E0939C8" w14:textId="77777777" w:rsidR="008B145F" w:rsidRPr="00202024" w:rsidRDefault="008B145F" w:rsidP="00202024">
      <w:pPr>
        <w:pStyle w:val="Pealkiri8"/>
        <w:rPr>
          <w:i w:val="0"/>
        </w:rPr>
      </w:pPr>
      <w:r w:rsidRPr="00202024">
        <w:rPr>
          <w:i w:val="0"/>
        </w:rPr>
        <w:t>Ümberhindlus</w:t>
      </w:r>
    </w:p>
    <w:p w14:paraId="22FA9044" w14:textId="77777777" w:rsidR="00221E0E" w:rsidRPr="008B2E33" w:rsidRDefault="00660DDF" w:rsidP="008B2E33">
      <w:pPr>
        <w:tabs>
          <w:tab w:val="right" w:pos="6237"/>
        </w:tabs>
        <w:jc w:val="both"/>
        <w:rPr>
          <w:sz w:val="22"/>
          <w:szCs w:val="22"/>
          <w:u w:val="single"/>
        </w:rPr>
      </w:pPr>
      <w:r>
        <w:rPr>
          <w:sz w:val="22"/>
          <w:szCs w:val="22"/>
        </w:rPr>
        <w:t>Ümberhindlusena võetakse arvele aruandeperioodil mõõdistatud ja maakatastrisse kantud maad. Maa võetakse arvele maksustamishinnas</w:t>
      </w:r>
      <w:r w:rsidR="008B145F">
        <w:rPr>
          <w:sz w:val="22"/>
          <w:szCs w:val="22"/>
        </w:rPr>
        <w:t>.</w:t>
      </w:r>
    </w:p>
    <w:p w14:paraId="017D35AE" w14:textId="77777777" w:rsidR="00202024" w:rsidRDefault="00202024" w:rsidP="00202024">
      <w:pPr>
        <w:pStyle w:val="Pealkiri8"/>
        <w:rPr>
          <w:i w:val="0"/>
        </w:rPr>
      </w:pPr>
    </w:p>
    <w:p w14:paraId="3B8117CC" w14:textId="77777777" w:rsidR="00261A93" w:rsidRPr="00261A93" w:rsidRDefault="00261A93" w:rsidP="00261A93"/>
    <w:p w14:paraId="627AC0CE" w14:textId="77777777" w:rsidR="00202024" w:rsidRDefault="00202024" w:rsidP="00202024">
      <w:pPr>
        <w:pStyle w:val="Pealkiri8"/>
        <w:rPr>
          <w:i w:val="0"/>
        </w:rPr>
      </w:pPr>
    </w:p>
    <w:p w14:paraId="6054312F" w14:textId="77777777" w:rsidR="00BE5A2D" w:rsidRDefault="00BE5A2D" w:rsidP="00202024">
      <w:pPr>
        <w:pStyle w:val="Pealkiri8"/>
        <w:rPr>
          <w:i w:val="0"/>
        </w:rPr>
      </w:pPr>
    </w:p>
    <w:p w14:paraId="1A438005" w14:textId="18EFC3E6" w:rsidR="00202024" w:rsidRDefault="00221E0E" w:rsidP="00202024">
      <w:pPr>
        <w:pStyle w:val="Pealkiri8"/>
        <w:rPr>
          <w:i w:val="0"/>
        </w:rPr>
      </w:pPr>
      <w:r w:rsidRPr="00202024">
        <w:rPr>
          <w:i w:val="0"/>
        </w:rPr>
        <w:t>Renditud varad</w:t>
      </w:r>
    </w:p>
    <w:p w14:paraId="2A9309D9" w14:textId="77777777" w:rsidR="00221E0E" w:rsidRPr="0066512B" w:rsidRDefault="00E45824" w:rsidP="00202024">
      <w:pPr>
        <w:rPr>
          <w:sz w:val="22"/>
          <w:szCs w:val="22"/>
        </w:rPr>
      </w:pPr>
      <w:r w:rsidRPr="0066512B">
        <w:rPr>
          <w:sz w:val="22"/>
          <w:szCs w:val="22"/>
        </w:rPr>
        <w:t xml:space="preserve">Kapitalirendina </w:t>
      </w:r>
      <w:r w:rsidR="00221E0E" w:rsidRPr="0066512B">
        <w:rPr>
          <w:sz w:val="22"/>
          <w:szCs w:val="22"/>
        </w:rPr>
        <w:t>käsitletakse rendilepingut, mille puhul kõik olulised vara omandiga seonduvad riskid ja hüved kanduvad üle rentnikule. Muud rendilepingud kajastatakse kasutusrendina.</w:t>
      </w:r>
    </w:p>
    <w:p w14:paraId="65ED8EFD" w14:textId="77777777" w:rsidR="00E45824" w:rsidRPr="0066512B" w:rsidRDefault="00E45824" w:rsidP="00E45824">
      <w:pPr>
        <w:jc w:val="both"/>
        <w:rPr>
          <w:sz w:val="22"/>
          <w:szCs w:val="22"/>
        </w:rPr>
      </w:pPr>
      <w:r w:rsidRPr="0066512B">
        <w:rPr>
          <w:sz w:val="22"/>
          <w:szCs w:val="22"/>
        </w:rPr>
        <w:t>Aruandekohustuslane on rentnik</w:t>
      </w:r>
    </w:p>
    <w:p w14:paraId="659372D9" w14:textId="77777777" w:rsidR="00221E0E" w:rsidRPr="0066512B" w:rsidRDefault="00221E0E" w:rsidP="00E45824">
      <w:pPr>
        <w:jc w:val="both"/>
        <w:rPr>
          <w:sz w:val="22"/>
          <w:szCs w:val="22"/>
        </w:rPr>
      </w:pPr>
      <w:r w:rsidRPr="0066512B">
        <w:rPr>
          <w:sz w:val="22"/>
          <w:szCs w:val="22"/>
        </w:rPr>
        <w:t>Kapitalirent</w:t>
      </w:r>
      <w:r w:rsidR="00B12E75" w:rsidRPr="0066512B">
        <w:rPr>
          <w:sz w:val="22"/>
          <w:szCs w:val="22"/>
        </w:rPr>
        <w:t xml:space="preserve">i kajastatakse bilansis </w:t>
      </w:r>
      <w:r w:rsidR="005A10D8" w:rsidRPr="0066512B">
        <w:rPr>
          <w:sz w:val="22"/>
          <w:szCs w:val="22"/>
        </w:rPr>
        <w:t xml:space="preserve">vara ja </w:t>
      </w:r>
      <w:r w:rsidRPr="0066512B">
        <w:rPr>
          <w:sz w:val="22"/>
          <w:szCs w:val="22"/>
        </w:rPr>
        <w:t>kohust</w:t>
      </w:r>
      <w:r w:rsidR="002B27B3" w:rsidRPr="0066512B">
        <w:rPr>
          <w:sz w:val="22"/>
          <w:szCs w:val="22"/>
        </w:rPr>
        <w:t>i</w:t>
      </w:r>
      <w:r w:rsidRPr="0066512B">
        <w:rPr>
          <w:sz w:val="22"/>
          <w:szCs w:val="22"/>
        </w:rPr>
        <w:t>sena renditud vara õi</w:t>
      </w:r>
      <w:r w:rsidR="008127DF" w:rsidRPr="0066512B">
        <w:rPr>
          <w:sz w:val="22"/>
          <w:szCs w:val="22"/>
        </w:rPr>
        <w:t>glases</w:t>
      </w:r>
      <w:r w:rsidR="00AB32AB">
        <w:rPr>
          <w:sz w:val="22"/>
          <w:szCs w:val="22"/>
        </w:rPr>
        <w:t xml:space="preserve"> väärtuses</w:t>
      </w:r>
      <w:r w:rsidR="008127DF" w:rsidRPr="0066512B">
        <w:rPr>
          <w:sz w:val="22"/>
          <w:szCs w:val="22"/>
        </w:rPr>
        <w:t>.</w:t>
      </w:r>
      <w:r w:rsidR="005A10D8" w:rsidRPr="0066512B">
        <w:rPr>
          <w:sz w:val="22"/>
          <w:szCs w:val="22"/>
        </w:rPr>
        <w:t xml:space="preserve"> K</w:t>
      </w:r>
      <w:r w:rsidR="008127DF" w:rsidRPr="0066512B">
        <w:rPr>
          <w:sz w:val="22"/>
          <w:szCs w:val="22"/>
        </w:rPr>
        <w:t xml:space="preserve">apitalirendi </w:t>
      </w:r>
      <w:r w:rsidRPr="0066512B">
        <w:rPr>
          <w:sz w:val="22"/>
          <w:szCs w:val="22"/>
        </w:rPr>
        <w:t>maksed jagatakse kohust</w:t>
      </w:r>
      <w:r w:rsidR="00AB32AB">
        <w:rPr>
          <w:sz w:val="22"/>
          <w:szCs w:val="22"/>
        </w:rPr>
        <w:t>i</w:t>
      </w:r>
      <w:r w:rsidR="008127DF" w:rsidRPr="0066512B">
        <w:rPr>
          <w:sz w:val="22"/>
          <w:szCs w:val="22"/>
        </w:rPr>
        <w:t>st vähendavateks põhiosa tagasimakseteks ning intressikuluks.</w:t>
      </w:r>
    </w:p>
    <w:p w14:paraId="64A9E119" w14:textId="77777777" w:rsidR="00B43770" w:rsidRPr="0066512B" w:rsidRDefault="00221E0E" w:rsidP="00E45824">
      <w:pPr>
        <w:jc w:val="both"/>
        <w:rPr>
          <w:sz w:val="22"/>
          <w:szCs w:val="22"/>
        </w:rPr>
      </w:pPr>
      <w:r w:rsidRPr="0066512B">
        <w:rPr>
          <w:sz w:val="22"/>
          <w:szCs w:val="22"/>
        </w:rPr>
        <w:t>Kasutusrendi maksed kajastatakse kuluna ühtlaselt rendiperioodi jooksul.</w:t>
      </w:r>
    </w:p>
    <w:p w14:paraId="642D55FE" w14:textId="77777777" w:rsidR="003C294F" w:rsidRPr="0066512B" w:rsidRDefault="00221E0E" w:rsidP="003C294F">
      <w:pPr>
        <w:jc w:val="both"/>
        <w:rPr>
          <w:sz w:val="22"/>
          <w:szCs w:val="22"/>
        </w:rPr>
      </w:pPr>
      <w:r w:rsidRPr="0066512B">
        <w:rPr>
          <w:sz w:val="22"/>
          <w:szCs w:val="22"/>
        </w:rPr>
        <w:t>Aruandekohustuslane on rendileandja</w:t>
      </w:r>
    </w:p>
    <w:p w14:paraId="3A48F047" w14:textId="77777777" w:rsidR="00221E0E" w:rsidRPr="00B857F7" w:rsidRDefault="00221E0E" w:rsidP="003C294F">
      <w:pPr>
        <w:jc w:val="both"/>
        <w:rPr>
          <w:sz w:val="22"/>
          <w:szCs w:val="22"/>
        </w:rPr>
      </w:pPr>
      <w:r w:rsidRPr="0066512B">
        <w:rPr>
          <w:sz w:val="22"/>
          <w:szCs w:val="22"/>
        </w:rPr>
        <w:t>Kasutusrendi tingimustel väljarenditud vara kajastatakse bilansis tavakorras, analoogselt muu põhivaraga. Kasutusrendimaksed kajastatakse tuluna ühtlaselt rendiperioodi jooksul.</w:t>
      </w:r>
    </w:p>
    <w:p w14:paraId="1B36A910" w14:textId="77777777" w:rsidR="00221E0E" w:rsidRPr="00202024" w:rsidRDefault="00221E0E" w:rsidP="00202024">
      <w:pPr>
        <w:pStyle w:val="Pealkiri8"/>
        <w:rPr>
          <w:i w:val="0"/>
        </w:rPr>
      </w:pPr>
      <w:r w:rsidRPr="00202024">
        <w:rPr>
          <w:i w:val="0"/>
        </w:rPr>
        <w:t>Eraldised ja tingimuslikud kohust</w:t>
      </w:r>
      <w:r w:rsidR="002B27B3" w:rsidRPr="00202024">
        <w:rPr>
          <w:i w:val="0"/>
        </w:rPr>
        <w:t>i</w:t>
      </w:r>
      <w:r w:rsidRPr="00202024">
        <w:rPr>
          <w:i w:val="0"/>
        </w:rPr>
        <w:t>sed</w:t>
      </w:r>
    </w:p>
    <w:p w14:paraId="1B00996A" w14:textId="77777777" w:rsidR="00221E0E" w:rsidRPr="0066512B" w:rsidRDefault="00221E0E" w:rsidP="003C294F">
      <w:pPr>
        <w:jc w:val="both"/>
        <w:rPr>
          <w:sz w:val="22"/>
          <w:szCs w:val="22"/>
        </w:rPr>
      </w:pPr>
      <w:r w:rsidRPr="0066512B">
        <w:rPr>
          <w:sz w:val="22"/>
          <w:szCs w:val="22"/>
        </w:rPr>
        <w:t>Bilansis kajastatakse eraldisena enne bilansipäeva tekkinud kohustusi, millel on seaduslik või lepinguline alus või mis tulenevad aruandekohustuslase senisest tegevuspraktikast ning mille suurust saab usaldusväärselt hinnata, kuid mille lõplik maksumus või maksetähtaeg ei ole kindlalt fikseeritud. Eraldiste hindamisel on lähtutud juhtkonna hinnangust ja kogemustest.</w:t>
      </w:r>
    </w:p>
    <w:p w14:paraId="010A3FBE" w14:textId="77777777" w:rsidR="00221E0E" w:rsidRPr="0066512B" w:rsidRDefault="00221E0E" w:rsidP="003C294F">
      <w:pPr>
        <w:jc w:val="both"/>
        <w:rPr>
          <w:sz w:val="22"/>
          <w:szCs w:val="22"/>
        </w:rPr>
      </w:pPr>
      <w:r w:rsidRPr="0066512B">
        <w:rPr>
          <w:sz w:val="22"/>
          <w:szCs w:val="22"/>
        </w:rPr>
        <w:t>Lubadused, garantiid ja muud kohustused, mis teatud tingimustel võivad tulevikus muutuda kohustusteks, kuid mille kohustusena realiseerumise tõenäosus on alla 50%, on avalikustatud raamatupidamise aastaaruande lisades tingimuslike kohust</w:t>
      </w:r>
      <w:r w:rsidR="002B27B3" w:rsidRPr="0066512B">
        <w:rPr>
          <w:sz w:val="22"/>
          <w:szCs w:val="22"/>
        </w:rPr>
        <w:t>i</w:t>
      </w:r>
      <w:r w:rsidRPr="0066512B">
        <w:rPr>
          <w:sz w:val="22"/>
          <w:szCs w:val="22"/>
        </w:rPr>
        <w:t>stena.</w:t>
      </w:r>
    </w:p>
    <w:p w14:paraId="013C1366" w14:textId="77777777" w:rsidR="00502959" w:rsidRPr="00202024" w:rsidRDefault="00F958C6" w:rsidP="00202024">
      <w:pPr>
        <w:pStyle w:val="Pealkiri8"/>
        <w:rPr>
          <w:rStyle w:val="Rhutus"/>
        </w:rPr>
      </w:pPr>
      <w:r w:rsidRPr="00202024">
        <w:rPr>
          <w:rStyle w:val="Rhutus"/>
        </w:rPr>
        <w:t>Laenukohust</w:t>
      </w:r>
      <w:r w:rsidR="002B27B3" w:rsidRPr="00202024">
        <w:rPr>
          <w:rStyle w:val="Rhutus"/>
        </w:rPr>
        <w:t>i</w:t>
      </w:r>
      <w:r w:rsidRPr="00202024">
        <w:rPr>
          <w:rStyle w:val="Rhutus"/>
        </w:rPr>
        <w:t>sed</w:t>
      </w:r>
    </w:p>
    <w:p w14:paraId="78C0EC72" w14:textId="77777777" w:rsidR="00221E0E" w:rsidRPr="00B857F7" w:rsidRDefault="00F958C6" w:rsidP="00502959">
      <w:pPr>
        <w:pStyle w:val="Kehatekst3"/>
        <w:rPr>
          <w:i w:val="0"/>
          <w:sz w:val="22"/>
          <w:szCs w:val="22"/>
        </w:rPr>
      </w:pPr>
      <w:r w:rsidRPr="0066512B">
        <w:rPr>
          <w:i w:val="0"/>
          <w:sz w:val="22"/>
          <w:szCs w:val="22"/>
        </w:rPr>
        <w:t>Laenukohust</w:t>
      </w:r>
      <w:r w:rsidR="002B27B3" w:rsidRPr="0066512B">
        <w:rPr>
          <w:i w:val="0"/>
          <w:sz w:val="22"/>
          <w:szCs w:val="22"/>
        </w:rPr>
        <w:t>i</w:t>
      </w:r>
      <w:r w:rsidRPr="0066512B">
        <w:rPr>
          <w:i w:val="0"/>
          <w:sz w:val="22"/>
          <w:szCs w:val="22"/>
        </w:rPr>
        <w:t>sed kajastatakse korrigeeritud soetusmaksumuses.</w:t>
      </w:r>
      <w:r w:rsidR="007C34D5">
        <w:rPr>
          <w:i w:val="0"/>
          <w:sz w:val="22"/>
          <w:szCs w:val="22"/>
        </w:rPr>
        <w:t xml:space="preserve"> </w:t>
      </w:r>
      <w:r w:rsidRPr="0066512B">
        <w:rPr>
          <w:i w:val="0"/>
          <w:sz w:val="22"/>
          <w:szCs w:val="22"/>
        </w:rPr>
        <w:t>Kapitalirendikohust</w:t>
      </w:r>
      <w:r w:rsidR="002B27B3" w:rsidRPr="0066512B">
        <w:rPr>
          <w:i w:val="0"/>
          <w:sz w:val="22"/>
          <w:szCs w:val="22"/>
        </w:rPr>
        <w:t>i</w:t>
      </w:r>
      <w:r w:rsidRPr="0066512B">
        <w:rPr>
          <w:i w:val="0"/>
          <w:sz w:val="22"/>
          <w:szCs w:val="22"/>
        </w:rPr>
        <w:t>sed kajastatakse laenukohust</w:t>
      </w:r>
      <w:r w:rsidR="002B27B3" w:rsidRPr="0066512B">
        <w:rPr>
          <w:i w:val="0"/>
          <w:sz w:val="22"/>
          <w:szCs w:val="22"/>
        </w:rPr>
        <w:t>i</w:t>
      </w:r>
      <w:r w:rsidRPr="0066512B">
        <w:rPr>
          <w:i w:val="0"/>
          <w:sz w:val="22"/>
          <w:szCs w:val="22"/>
        </w:rPr>
        <w:t>stena vastavalt renditud varade kajastamise  kohta antud selgit</w:t>
      </w:r>
      <w:r w:rsidR="00502959" w:rsidRPr="0066512B">
        <w:rPr>
          <w:i w:val="0"/>
          <w:sz w:val="22"/>
          <w:szCs w:val="22"/>
        </w:rPr>
        <w:t>usele</w:t>
      </w:r>
      <w:r w:rsidR="00502959" w:rsidRPr="00B857F7">
        <w:rPr>
          <w:i w:val="0"/>
        </w:rPr>
        <w:t>.</w:t>
      </w:r>
    </w:p>
    <w:p w14:paraId="1C3BC631" w14:textId="77777777" w:rsidR="00221E0E" w:rsidRPr="00202024" w:rsidRDefault="00221E0E">
      <w:pPr>
        <w:pStyle w:val="Pealkiri8"/>
        <w:jc w:val="both"/>
        <w:rPr>
          <w:rStyle w:val="Rhutus"/>
        </w:rPr>
      </w:pPr>
      <w:r w:rsidRPr="00202024">
        <w:rPr>
          <w:rStyle w:val="Rhutus"/>
        </w:rPr>
        <w:t>Sihtfinantseerimine</w:t>
      </w:r>
    </w:p>
    <w:p w14:paraId="3C2EF8D4" w14:textId="77777777" w:rsidR="00221E0E" w:rsidRPr="0066512B" w:rsidRDefault="00221E0E">
      <w:pPr>
        <w:jc w:val="both"/>
        <w:rPr>
          <w:sz w:val="22"/>
          <w:szCs w:val="22"/>
        </w:rPr>
      </w:pPr>
      <w:r w:rsidRPr="0066512B">
        <w:rPr>
          <w:sz w:val="22"/>
          <w:szCs w:val="22"/>
        </w:rPr>
        <w:t>Sihtfinantseerimisena kajastatakse sihtotstarbeliselt antud ja teatud tingimustega seotud toetusi. Sihtfinantseerimist ei kajastata tuluna või kuluna enne, kui toetuse saaja on teinud kulutused, milleks sihtfinan</w:t>
      </w:r>
      <w:r w:rsidR="00891316" w:rsidRPr="0066512B">
        <w:rPr>
          <w:sz w:val="22"/>
          <w:szCs w:val="22"/>
        </w:rPr>
        <w:t xml:space="preserve">tseerimine oli ette nähtud ja </w:t>
      </w:r>
      <w:r w:rsidRPr="0066512B">
        <w:rPr>
          <w:sz w:val="22"/>
          <w:szCs w:val="22"/>
        </w:rPr>
        <w:t xml:space="preserve">sihtfinantseerimine leiab aset. </w:t>
      </w:r>
    </w:p>
    <w:p w14:paraId="710CAB3D" w14:textId="77777777" w:rsidR="00221E0E" w:rsidRPr="0066512B" w:rsidRDefault="00221E0E">
      <w:pPr>
        <w:jc w:val="both"/>
        <w:rPr>
          <w:sz w:val="22"/>
          <w:szCs w:val="22"/>
        </w:rPr>
      </w:pPr>
      <w:r w:rsidRPr="0066512B">
        <w:rPr>
          <w:sz w:val="22"/>
          <w:szCs w:val="22"/>
        </w:rPr>
        <w:t xml:space="preserve">Saadud sihtfinantseerimise </w:t>
      </w:r>
      <w:r w:rsidR="002B27B3" w:rsidRPr="0066512B">
        <w:rPr>
          <w:sz w:val="22"/>
          <w:szCs w:val="22"/>
        </w:rPr>
        <w:t>puhul k</w:t>
      </w:r>
      <w:r w:rsidRPr="0066512B">
        <w:rPr>
          <w:sz w:val="22"/>
          <w:szCs w:val="22"/>
        </w:rPr>
        <w:t xml:space="preserve">ajastatakse nii saadud sihtfinantseerimist kui ka selle arvel tehtud kulusid või põhivara soetust mõlemaid eraldi. </w:t>
      </w:r>
    </w:p>
    <w:p w14:paraId="0E123548" w14:textId="77777777" w:rsidR="00221E0E" w:rsidRPr="0066512B" w:rsidRDefault="00221E0E">
      <w:pPr>
        <w:jc w:val="both"/>
        <w:rPr>
          <w:sz w:val="22"/>
          <w:szCs w:val="22"/>
        </w:rPr>
      </w:pPr>
      <w:r w:rsidRPr="0066512B">
        <w:rPr>
          <w:sz w:val="22"/>
          <w:szCs w:val="22"/>
        </w:rPr>
        <w:t xml:space="preserve">Tegevuskulude sihtfinantseerimise kajastamisel lähtutakse tulude ja kulude vastavuse printsiibist ning tulu sihtfinantseerimisest kajastatakse proportsionaalselt sellega seonduvate kuludega. </w:t>
      </w:r>
    </w:p>
    <w:p w14:paraId="6B92B0D8" w14:textId="77777777" w:rsidR="001426EF" w:rsidRPr="0066512B" w:rsidRDefault="00221E0E" w:rsidP="001426EF">
      <w:pPr>
        <w:jc w:val="both"/>
        <w:rPr>
          <w:sz w:val="22"/>
          <w:szCs w:val="22"/>
        </w:rPr>
      </w:pPr>
      <w:r w:rsidRPr="0066512B">
        <w:rPr>
          <w:sz w:val="22"/>
          <w:szCs w:val="22"/>
        </w:rPr>
        <w:t>Sihtfinantseerimise korral põhivara soetamiseks võetakse vara bilansis arvele tema soetusmaksumuses, saadud sihtfinantseerimine aga</w:t>
      </w:r>
      <w:r w:rsidR="00AC2C3C" w:rsidRPr="0066512B">
        <w:rPr>
          <w:sz w:val="22"/>
          <w:szCs w:val="22"/>
        </w:rPr>
        <w:t xml:space="preserve"> kajastatakse samal</w:t>
      </w:r>
      <w:r w:rsidR="00884194" w:rsidRPr="0066512B">
        <w:rPr>
          <w:sz w:val="22"/>
          <w:szCs w:val="22"/>
        </w:rPr>
        <w:t xml:space="preserve"> a</w:t>
      </w:r>
      <w:r w:rsidR="002A6E5A" w:rsidRPr="0066512B">
        <w:rPr>
          <w:sz w:val="22"/>
          <w:szCs w:val="22"/>
        </w:rPr>
        <w:t>jal tuluna</w:t>
      </w:r>
      <w:r w:rsidR="00884194" w:rsidRPr="0066512B">
        <w:rPr>
          <w:sz w:val="22"/>
          <w:szCs w:val="22"/>
        </w:rPr>
        <w:t>.</w:t>
      </w:r>
    </w:p>
    <w:p w14:paraId="75973651" w14:textId="77777777" w:rsidR="00221E0E" w:rsidRPr="00202024" w:rsidRDefault="00221E0E" w:rsidP="00202024">
      <w:pPr>
        <w:pStyle w:val="Pealkiri8"/>
        <w:rPr>
          <w:rStyle w:val="Rhutus"/>
        </w:rPr>
      </w:pPr>
      <w:r w:rsidRPr="00202024">
        <w:rPr>
          <w:rStyle w:val="Rhutus"/>
        </w:rPr>
        <w:t>Tulude arvestus</w:t>
      </w:r>
    </w:p>
    <w:p w14:paraId="450BB856" w14:textId="77777777" w:rsidR="00221E0E" w:rsidRPr="0066512B" w:rsidRDefault="00221E0E" w:rsidP="00202024">
      <w:pPr>
        <w:jc w:val="both"/>
        <w:rPr>
          <w:sz w:val="22"/>
          <w:szCs w:val="22"/>
        </w:rPr>
      </w:pPr>
      <w:r w:rsidRPr="0066512B">
        <w:rPr>
          <w:sz w:val="22"/>
          <w:szCs w:val="22"/>
        </w:rPr>
        <w:t>Kogutud maksude ning loodusvarade kasutamise ja saastetasude tulu võetakse arvele tekkepõhiselt vastavalt Maksu- ja Tolliameti ja Keskkonnaministeeriumi pool</w:t>
      </w:r>
      <w:r w:rsidR="00657D3F" w:rsidRPr="0066512B">
        <w:rPr>
          <w:sz w:val="22"/>
          <w:szCs w:val="22"/>
        </w:rPr>
        <w:t>t esitatud teatistele</w:t>
      </w:r>
      <w:r w:rsidRPr="0066512B">
        <w:rPr>
          <w:sz w:val="22"/>
          <w:szCs w:val="22"/>
        </w:rPr>
        <w:t>. Lõivutulu kajastatakse lõivuga maksustatud toimingu päeval</w:t>
      </w:r>
      <w:r w:rsidR="00891316" w:rsidRPr="0066512B">
        <w:rPr>
          <w:sz w:val="22"/>
          <w:szCs w:val="22"/>
        </w:rPr>
        <w:t>.</w:t>
      </w:r>
      <w:r w:rsidR="007C34D5">
        <w:rPr>
          <w:sz w:val="22"/>
          <w:szCs w:val="22"/>
        </w:rPr>
        <w:t xml:space="preserve"> </w:t>
      </w:r>
      <w:r w:rsidRPr="0066512B">
        <w:rPr>
          <w:sz w:val="22"/>
          <w:szCs w:val="22"/>
        </w:rPr>
        <w:t>Toodete, kaupade ja põhivara müügist saadud tulu kajastatakse siis, kui kõik olulised omandiga seotud r</w:t>
      </w:r>
      <w:r w:rsidR="00891316" w:rsidRPr="0066512B">
        <w:rPr>
          <w:sz w:val="22"/>
          <w:szCs w:val="22"/>
        </w:rPr>
        <w:t>iskid on</w:t>
      </w:r>
      <w:r w:rsidR="00444AEA" w:rsidRPr="0066512B">
        <w:rPr>
          <w:sz w:val="22"/>
          <w:szCs w:val="22"/>
        </w:rPr>
        <w:t xml:space="preserve"> läinud üle ostjale. </w:t>
      </w:r>
      <w:r w:rsidRPr="0066512B">
        <w:rPr>
          <w:sz w:val="22"/>
          <w:szCs w:val="22"/>
        </w:rPr>
        <w:t xml:space="preserve"> Intressitulu kajastatakse tekkepõhisel</w:t>
      </w:r>
      <w:r w:rsidR="00891316" w:rsidRPr="0066512B">
        <w:rPr>
          <w:sz w:val="22"/>
          <w:szCs w:val="22"/>
        </w:rPr>
        <w:t>t .</w:t>
      </w:r>
    </w:p>
    <w:p w14:paraId="6DAB9F45" w14:textId="77777777" w:rsidR="00221E0E" w:rsidRPr="00B857F7" w:rsidRDefault="00221E0E">
      <w:pPr>
        <w:pStyle w:val="Pealkiri8"/>
        <w:jc w:val="both"/>
        <w:rPr>
          <w:i w:val="0"/>
          <w:sz w:val="22"/>
          <w:szCs w:val="22"/>
        </w:rPr>
      </w:pPr>
      <w:r w:rsidRPr="00B857F7">
        <w:rPr>
          <w:i w:val="0"/>
          <w:sz w:val="22"/>
          <w:szCs w:val="22"/>
        </w:rPr>
        <w:t>Kulude arvestus</w:t>
      </w:r>
    </w:p>
    <w:p w14:paraId="6C0A06B6" w14:textId="77777777" w:rsidR="00221E0E" w:rsidRPr="0066512B" w:rsidRDefault="00221E0E">
      <w:pPr>
        <w:jc w:val="both"/>
        <w:rPr>
          <w:sz w:val="22"/>
          <w:szCs w:val="22"/>
        </w:rPr>
      </w:pPr>
      <w:r w:rsidRPr="0066512B">
        <w:rPr>
          <w:sz w:val="22"/>
          <w:szCs w:val="22"/>
        </w:rPr>
        <w:t xml:space="preserve">Kulusid kajastatakse tekkepõhiselt. Põhivara või varude soetamisel tasutud mittetagastatavad maksud ja lõivud, sh  käibemaks, mida ei saa arvata sisendkäibemaksuks, kajastatakse soetamishetkel kuluna tulemiaruande kirjel Muud tegevuskulud. </w:t>
      </w:r>
    </w:p>
    <w:p w14:paraId="57B05CA4" w14:textId="77777777" w:rsidR="00202024" w:rsidRDefault="00202024" w:rsidP="00202024">
      <w:pPr>
        <w:pStyle w:val="Pealkiri8"/>
        <w:rPr>
          <w:i w:val="0"/>
        </w:rPr>
      </w:pPr>
    </w:p>
    <w:p w14:paraId="23DEE868" w14:textId="77777777" w:rsidR="00202024" w:rsidRDefault="00202024" w:rsidP="00202024">
      <w:pPr>
        <w:pStyle w:val="Pealkiri8"/>
        <w:rPr>
          <w:i w:val="0"/>
        </w:rPr>
      </w:pPr>
    </w:p>
    <w:p w14:paraId="6E32BB3E" w14:textId="77777777" w:rsidR="002F3BCF" w:rsidRPr="00261A93" w:rsidRDefault="002F3BCF" w:rsidP="00261A93"/>
    <w:p w14:paraId="2B461DDB" w14:textId="77777777" w:rsidR="00202024" w:rsidRDefault="00221E0E" w:rsidP="00202024">
      <w:pPr>
        <w:pStyle w:val="Pealkiri8"/>
        <w:rPr>
          <w:i w:val="0"/>
        </w:rPr>
      </w:pPr>
      <w:r w:rsidRPr="00202024">
        <w:rPr>
          <w:i w:val="0"/>
        </w:rPr>
        <w:t>Seotud osapooled</w:t>
      </w:r>
    </w:p>
    <w:p w14:paraId="3BF4166D" w14:textId="77777777" w:rsidR="00221E0E" w:rsidRPr="00202024" w:rsidRDefault="00221E0E" w:rsidP="00202024">
      <w:r w:rsidRPr="00202024">
        <w:t>Seotud osapoolteks loetakse aruandekohustuslase valitseva ja  olulise mõju all olevad sihtasutused, mittetulundusühin</w:t>
      </w:r>
      <w:r w:rsidR="008B145F" w:rsidRPr="00202024">
        <w:t>gud ja äriühingud, Loksa Linnavalitsuse</w:t>
      </w:r>
      <w:r w:rsidRPr="00202024">
        <w:t xml:space="preserve"> volikogu ja valitsuse liikmed ning asutuste juhid, kellele on antud õigus iseseisvalt lepinguid sõlmida, valitseva mõju all olevate sihtasutuste, mittetulundusühingute ja äriühingute nõukogude ja juhatuste liikmed, kõigi eelpool loetletud tegev- ja kõrgema juhtkonna liikmete lähedased pereliikmed, samuti ka nende valitseva ja olulise mõju all olevad sihtasutused, mittetulundusühingud ja äriühingud.</w:t>
      </w:r>
    </w:p>
    <w:p w14:paraId="1E0D3276" w14:textId="77777777" w:rsidR="00221E0E" w:rsidRPr="00202024" w:rsidRDefault="00261A93" w:rsidP="00202024">
      <w:pPr>
        <w:pStyle w:val="Pealkiri8"/>
        <w:rPr>
          <w:rStyle w:val="Rhutus"/>
        </w:rPr>
      </w:pPr>
      <w:r>
        <w:rPr>
          <w:rStyle w:val="Rhutus"/>
        </w:rPr>
        <w:t>S</w:t>
      </w:r>
      <w:r w:rsidR="00221E0E" w:rsidRPr="00202024">
        <w:rPr>
          <w:rStyle w:val="Rhutus"/>
        </w:rPr>
        <w:t>ündmused</w:t>
      </w:r>
      <w:r>
        <w:rPr>
          <w:rStyle w:val="Rhutus"/>
        </w:rPr>
        <w:t xml:space="preserve"> peale aruandekuupäeva</w:t>
      </w:r>
    </w:p>
    <w:p w14:paraId="7B558AB1" w14:textId="77777777" w:rsidR="00221E0E" w:rsidRPr="00B857F7" w:rsidRDefault="00FF286C" w:rsidP="00B30ADB">
      <w:pPr>
        <w:jc w:val="both"/>
        <w:rPr>
          <w:sz w:val="22"/>
          <w:szCs w:val="22"/>
        </w:rPr>
      </w:pPr>
      <w:r>
        <w:rPr>
          <w:sz w:val="22"/>
          <w:szCs w:val="22"/>
        </w:rPr>
        <w:t>Konsolideerimisgrupi r</w:t>
      </w:r>
      <w:r w:rsidR="00221E0E" w:rsidRPr="00B857F7">
        <w:rPr>
          <w:sz w:val="22"/>
          <w:szCs w:val="22"/>
        </w:rPr>
        <w:t xml:space="preserve">aamatupidamise aastaaruandes kajastuvad olulised vara ja kohustuste hindamist mõjutavad asjaolud, mis ilmnesid bilansikuupäeva ja aruande koostamispäeva vahemikul, kuid on seotud aruandeperioodil või varasematel perioodidel toimunud tehingutega. </w:t>
      </w:r>
    </w:p>
    <w:p w14:paraId="1BB6A07D" w14:textId="77777777" w:rsidR="00221E0E" w:rsidRPr="00B857F7" w:rsidRDefault="00221E0E" w:rsidP="00B30ADB">
      <w:pPr>
        <w:jc w:val="both"/>
        <w:rPr>
          <w:sz w:val="22"/>
          <w:szCs w:val="22"/>
        </w:rPr>
      </w:pPr>
      <w:r w:rsidRPr="00B857F7">
        <w:rPr>
          <w:sz w:val="22"/>
          <w:szCs w:val="22"/>
        </w:rPr>
        <w:t>Bilansipäevajärgsed sündmused, mida ei ole varade ja kohustuste hindamisel arvesse võetud, kuid mis võivad oluliselt mõjutada järgmise aruandeaasta tulemust, avalikustatakse raamatupidamise aastaaruande lisades.</w:t>
      </w:r>
    </w:p>
    <w:p w14:paraId="48379C5F" w14:textId="77777777" w:rsidR="00221E0E" w:rsidRPr="00B857F7" w:rsidRDefault="00221E0E">
      <w:pPr>
        <w:pStyle w:val="Pealkiri8"/>
        <w:jc w:val="both"/>
        <w:rPr>
          <w:i w:val="0"/>
          <w:sz w:val="22"/>
          <w:szCs w:val="22"/>
        </w:rPr>
      </w:pPr>
      <w:r w:rsidRPr="00B857F7">
        <w:rPr>
          <w:i w:val="0"/>
          <w:sz w:val="22"/>
          <w:szCs w:val="22"/>
        </w:rPr>
        <w:t>Eelarve täitmise aruanne</w:t>
      </w:r>
    </w:p>
    <w:p w14:paraId="1876D4DC" w14:textId="370693A2" w:rsidR="00221E0E" w:rsidRPr="00B857F7" w:rsidRDefault="00221E0E">
      <w:pPr>
        <w:jc w:val="both"/>
        <w:rPr>
          <w:sz w:val="22"/>
          <w:szCs w:val="22"/>
        </w:rPr>
      </w:pPr>
      <w:r w:rsidRPr="00B857F7">
        <w:rPr>
          <w:sz w:val="22"/>
          <w:szCs w:val="22"/>
        </w:rPr>
        <w:t xml:space="preserve">Eelarve täitmise aruanne on koostatud </w:t>
      </w:r>
      <w:r w:rsidR="005C599B">
        <w:rPr>
          <w:sz w:val="22"/>
          <w:szCs w:val="22"/>
        </w:rPr>
        <w:t>tekke</w:t>
      </w:r>
      <w:r w:rsidRPr="00B857F7">
        <w:rPr>
          <w:sz w:val="22"/>
          <w:szCs w:val="22"/>
        </w:rPr>
        <w:t>põhiselt</w:t>
      </w:r>
      <w:r w:rsidR="004C3681">
        <w:rPr>
          <w:sz w:val="22"/>
          <w:szCs w:val="22"/>
        </w:rPr>
        <w:t xml:space="preserve"> </w:t>
      </w:r>
      <w:r w:rsidRPr="00B857F7">
        <w:rPr>
          <w:sz w:val="22"/>
          <w:szCs w:val="22"/>
        </w:rPr>
        <w:t>kajastatud andmetega. Lisaks on kasutusel veel järgmised olulised erinevad arvestuspõhimõtted:</w:t>
      </w:r>
    </w:p>
    <w:p w14:paraId="21D0C86D" w14:textId="77777777" w:rsidR="00221E0E" w:rsidRPr="00B857F7" w:rsidRDefault="00221E0E">
      <w:pPr>
        <w:numPr>
          <w:ilvl w:val="0"/>
          <w:numId w:val="3"/>
        </w:numPr>
        <w:jc w:val="both"/>
        <w:rPr>
          <w:sz w:val="22"/>
          <w:szCs w:val="22"/>
        </w:rPr>
      </w:pPr>
      <w:r w:rsidRPr="00B857F7">
        <w:rPr>
          <w:sz w:val="22"/>
          <w:szCs w:val="22"/>
        </w:rPr>
        <w:t>põhivara soetamisel tasutud summad kajastatakse eelarve täitmisel kuluna ning põhivara müügist laekunud summad tuluna, amortisatsiooni ja muid põhivaradega tehtud mitterahalisi tehinguid eelarve täitmise aruandes ei kajastata;</w:t>
      </w:r>
    </w:p>
    <w:p w14:paraId="61A5C288" w14:textId="77777777" w:rsidR="00221E0E" w:rsidRPr="00B30ADB" w:rsidRDefault="00221E0E">
      <w:pPr>
        <w:numPr>
          <w:ilvl w:val="0"/>
          <w:numId w:val="3"/>
        </w:numPr>
        <w:jc w:val="both"/>
        <w:rPr>
          <w:bCs/>
          <w:sz w:val="22"/>
          <w:szCs w:val="22"/>
        </w:rPr>
      </w:pPr>
      <w:r w:rsidRPr="00B857F7">
        <w:rPr>
          <w:sz w:val="22"/>
          <w:szCs w:val="22"/>
        </w:rPr>
        <w:t>kaupade ja teenuste ning põhivarade soetamisel lisanduv käibemaks, mida ei saa arvata sisendkäibemaksuks, on eelarve täitmise aruandes kajastatud vastavate kaupade, teenuste  ja põhivara soetamise kuluna (tekkepõhises aruandes eraldi tulemiaruande real Muud tegevuskulud).</w:t>
      </w:r>
    </w:p>
    <w:p w14:paraId="2F24B971" w14:textId="77777777" w:rsidR="00B30ADB" w:rsidRPr="00FF286C" w:rsidRDefault="00B30ADB" w:rsidP="00B30ADB">
      <w:pPr>
        <w:jc w:val="both"/>
        <w:rPr>
          <w:bCs/>
          <w:sz w:val="22"/>
          <w:szCs w:val="22"/>
        </w:rPr>
      </w:pPr>
    </w:p>
    <w:p w14:paraId="2EEAFC51" w14:textId="77777777" w:rsidR="00FF286C" w:rsidRPr="00B857F7" w:rsidRDefault="00FF286C" w:rsidP="00FF286C">
      <w:pPr>
        <w:ind w:left="360"/>
        <w:jc w:val="both"/>
        <w:rPr>
          <w:bCs/>
          <w:sz w:val="22"/>
          <w:szCs w:val="22"/>
        </w:rPr>
      </w:pPr>
    </w:p>
    <w:p w14:paraId="07DE8838" w14:textId="77777777" w:rsidR="00B00C4F" w:rsidRPr="00B857F7" w:rsidRDefault="00B00C4F">
      <w:pPr>
        <w:jc w:val="both"/>
        <w:rPr>
          <w:bCs/>
          <w:sz w:val="22"/>
          <w:szCs w:val="22"/>
        </w:rPr>
      </w:pPr>
    </w:p>
    <w:p w14:paraId="7F1C892F" w14:textId="77777777" w:rsidR="0025436F" w:rsidRPr="00B857F7" w:rsidRDefault="0025436F">
      <w:pPr>
        <w:jc w:val="both"/>
        <w:rPr>
          <w:bCs/>
          <w:sz w:val="22"/>
          <w:szCs w:val="22"/>
        </w:rPr>
      </w:pPr>
    </w:p>
    <w:p w14:paraId="04C7BCCD" w14:textId="77777777" w:rsidR="00C7719E" w:rsidRDefault="00C7719E">
      <w:pPr>
        <w:jc w:val="both"/>
        <w:rPr>
          <w:b/>
          <w:bCs/>
          <w:sz w:val="22"/>
          <w:szCs w:val="22"/>
        </w:rPr>
      </w:pPr>
    </w:p>
    <w:p w14:paraId="7DA2A729" w14:textId="77777777" w:rsidR="00126BD7" w:rsidRDefault="00126BD7">
      <w:pPr>
        <w:jc w:val="both"/>
        <w:rPr>
          <w:b/>
          <w:bCs/>
          <w:sz w:val="22"/>
          <w:szCs w:val="22"/>
        </w:rPr>
      </w:pPr>
    </w:p>
    <w:p w14:paraId="63F3D3EB" w14:textId="77777777" w:rsidR="00221E0E" w:rsidRPr="00B857F7" w:rsidRDefault="00221E0E">
      <w:pPr>
        <w:jc w:val="both"/>
        <w:rPr>
          <w:b/>
          <w:bCs/>
          <w:sz w:val="22"/>
          <w:szCs w:val="22"/>
        </w:rPr>
      </w:pPr>
      <w:r w:rsidRPr="00B857F7">
        <w:rPr>
          <w:b/>
          <w:bCs/>
          <w:sz w:val="22"/>
          <w:szCs w:val="22"/>
        </w:rPr>
        <w:t>L</w:t>
      </w:r>
      <w:r w:rsidR="00E306F3">
        <w:rPr>
          <w:b/>
          <w:bCs/>
          <w:sz w:val="22"/>
          <w:szCs w:val="22"/>
        </w:rPr>
        <w:t xml:space="preserve">isa 2 </w:t>
      </w:r>
      <w:r w:rsidR="00D91F75">
        <w:rPr>
          <w:b/>
          <w:bCs/>
          <w:sz w:val="22"/>
          <w:szCs w:val="22"/>
        </w:rPr>
        <w:t xml:space="preserve"> </w:t>
      </w:r>
      <w:r w:rsidR="00E306F3">
        <w:rPr>
          <w:b/>
          <w:bCs/>
          <w:sz w:val="22"/>
          <w:szCs w:val="22"/>
        </w:rPr>
        <w:t>Raha ja raha lähendid</w:t>
      </w:r>
    </w:p>
    <w:p w14:paraId="1C15BA50" w14:textId="77777777" w:rsidR="007A494A" w:rsidRPr="00B857F7" w:rsidRDefault="007A494A">
      <w:pPr>
        <w:jc w:val="both"/>
        <w:rPr>
          <w:bCs/>
          <w:sz w:val="22"/>
          <w:szCs w:val="22"/>
        </w:rPr>
      </w:pPr>
      <w:r w:rsidRPr="00B857F7">
        <w:rPr>
          <w:bCs/>
          <w:sz w:val="22"/>
          <w:szCs w:val="22"/>
        </w:rPr>
        <w:t>Konsolideeritud</w:t>
      </w:r>
    </w:p>
    <w:p w14:paraId="08993DAC" w14:textId="77777777" w:rsidR="00221E0E" w:rsidRPr="00B857F7" w:rsidRDefault="00822BC9">
      <w:pPr>
        <w:jc w:val="both"/>
        <w:rPr>
          <w:bCs/>
          <w:sz w:val="22"/>
          <w:szCs w:val="22"/>
        </w:rPr>
      </w:pPr>
      <w:r w:rsidRPr="00B857F7">
        <w:rPr>
          <w:bCs/>
          <w:sz w:val="22"/>
          <w:szCs w:val="22"/>
        </w:rPr>
        <w:t>Euro</w:t>
      </w:r>
      <w:r w:rsidR="00221E0E" w:rsidRPr="00B857F7">
        <w:rPr>
          <w:bCs/>
          <w:sz w:val="22"/>
          <w:szCs w:val="22"/>
        </w:rPr>
        <w:t>des</w:t>
      </w:r>
    </w:p>
    <w:p w14:paraId="79DFA235" w14:textId="77777777" w:rsidR="00221E0E" w:rsidRPr="00B857F7" w:rsidRDefault="00221E0E">
      <w:pPr>
        <w:pStyle w:val="Allmrkusetekst"/>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gridCol w:w="5310"/>
        <w:gridCol w:w="1537"/>
        <w:gridCol w:w="1591"/>
      </w:tblGrid>
      <w:tr w:rsidR="00221E0E" w:rsidRPr="00B857F7" w14:paraId="41F0E9D8" w14:textId="77777777">
        <w:trPr>
          <w:trHeight w:val="252"/>
        </w:trPr>
        <w:tc>
          <w:tcPr>
            <w:tcW w:w="5670" w:type="dxa"/>
            <w:gridSpan w:val="2"/>
          </w:tcPr>
          <w:p w14:paraId="135ECA56" w14:textId="77777777" w:rsidR="00221E0E" w:rsidRPr="00B857F7" w:rsidRDefault="00221E0E">
            <w:pPr>
              <w:jc w:val="both"/>
              <w:rPr>
                <w:sz w:val="22"/>
                <w:szCs w:val="22"/>
              </w:rPr>
            </w:pPr>
          </w:p>
        </w:tc>
        <w:tc>
          <w:tcPr>
            <w:tcW w:w="1537" w:type="dxa"/>
          </w:tcPr>
          <w:p w14:paraId="3684FB1E" w14:textId="5EC99780" w:rsidR="00221E0E" w:rsidRPr="00B857F7" w:rsidRDefault="00221E0E">
            <w:pPr>
              <w:jc w:val="center"/>
              <w:rPr>
                <w:b/>
                <w:bCs/>
                <w:sz w:val="22"/>
                <w:szCs w:val="22"/>
              </w:rPr>
            </w:pPr>
            <w:r w:rsidRPr="00B857F7">
              <w:rPr>
                <w:b/>
                <w:bCs/>
                <w:sz w:val="22"/>
                <w:szCs w:val="22"/>
              </w:rPr>
              <w:t>31.12.20</w:t>
            </w:r>
            <w:r w:rsidR="00D92A03">
              <w:rPr>
                <w:b/>
                <w:bCs/>
                <w:sz w:val="22"/>
                <w:szCs w:val="22"/>
              </w:rPr>
              <w:t>2</w:t>
            </w:r>
            <w:r w:rsidR="00D75A23">
              <w:rPr>
                <w:b/>
                <w:bCs/>
                <w:sz w:val="22"/>
                <w:szCs w:val="22"/>
              </w:rPr>
              <w:t>4</w:t>
            </w:r>
          </w:p>
        </w:tc>
        <w:tc>
          <w:tcPr>
            <w:tcW w:w="1591" w:type="dxa"/>
          </w:tcPr>
          <w:p w14:paraId="26A27861" w14:textId="60318079" w:rsidR="00221E0E" w:rsidRPr="00B857F7" w:rsidRDefault="00221E0E">
            <w:pPr>
              <w:jc w:val="center"/>
              <w:rPr>
                <w:b/>
                <w:bCs/>
                <w:sz w:val="22"/>
                <w:szCs w:val="22"/>
              </w:rPr>
            </w:pPr>
            <w:r w:rsidRPr="00B857F7">
              <w:rPr>
                <w:b/>
                <w:bCs/>
                <w:sz w:val="22"/>
                <w:szCs w:val="22"/>
              </w:rPr>
              <w:t>31.12.20</w:t>
            </w:r>
            <w:r w:rsidR="004F6827">
              <w:rPr>
                <w:b/>
                <w:bCs/>
                <w:sz w:val="22"/>
                <w:szCs w:val="22"/>
              </w:rPr>
              <w:t>2</w:t>
            </w:r>
            <w:r w:rsidR="00021442">
              <w:rPr>
                <w:b/>
                <w:bCs/>
                <w:sz w:val="22"/>
                <w:szCs w:val="22"/>
              </w:rPr>
              <w:t>3</w:t>
            </w:r>
          </w:p>
        </w:tc>
      </w:tr>
      <w:tr w:rsidR="00221E0E" w:rsidRPr="00B857F7" w14:paraId="4314D728" w14:textId="77777777">
        <w:tc>
          <w:tcPr>
            <w:tcW w:w="5670" w:type="dxa"/>
            <w:gridSpan w:val="2"/>
          </w:tcPr>
          <w:p w14:paraId="5247DDAE" w14:textId="77777777" w:rsidR="00221E0E" w:rsidRPr="00B857F7" w:rsidRDefault="00221E0E">
            <w:pPr>
              <w:pStyle w:val="Allmrkusetekst"/>
              <w:jc w:val="both"/>
              <w:rPr>
                <w:b/>
                <w:sz w:val="22"/>
                <w:szCs w:val="22"/>
              </w:rPr>
            </w:pPr>
            <w:r w:rsidRPr="00B857F7">
              <w:rPr>
                <w:b/>
                <w:sz w:val="22"/>
                <w:szCs w:val="22"/>
              </w:rPr>
              <w:t>Raha</w:t>
            </w:r>
          </w:p>
        </w:tc>
        <w:tc>
          <w:tcPr>
            <w:tcW w:w="1537" w:type="dxa"/>
          </w:tcPr>
          <w:p w14:paraId="2A1050BA" w14:textId="77777777" w:rsidR="00221E0E" w:rsidRPr="00B857F7" w:rsidRDefault="00221E0E" w:rsidP="0085009F">
            <w:pPr>
              <w:jc w:val="right"/>
              <w:rPr>
                <w:sz w:val="22"/>
                <w:szCs w:val="22"/>
              </w:rPr>
            </w:pPr>
          </w:p>
        </w:tc>
        <w:tc>
          <w:tcPr>
            <w:tcW w:w="1591" w:type="dxa"/>
          </w:tcPr>
          <w:p w14:paraId="4EF5B45B" w14:textId="77777777" w:rsidR="00221E0E" w:rsidRPr="00B857F7" w:rsidRDefault="00221E0E" w:rsidP="0085009F">
            <w:pPr>
              <w:jc w:val="right"/>
              <w:rPr>
                <w:sz w:val="22"/>
                <w:szCs w:val="22"/>
              </w:rPr>
            </w:pPr>
          </w:p>
        </w:tc>
      </w:tr>
      <w:tr w:rsidR="00BF033B" w:rsidRPr="00B857F7" w14:paraId="0490EB49" w14:textId="77777777">
        <w:tc>
          <w:tcPr>
            <w:tcW w:w="360" w:type="dxa"/>
          </w:tcPr>
          <w:p w14:paraId="4E8F2A7F" w14:textId="77777777" w:rsidR="00BF033B" w:rsidRPr="00B857F7" w:rsidRDefault="00BF033B">
            <w:pPr>
              <w:jc w:val="both"/>
              <w:rPr>
                <w:sz w:val="22"/>
                <w:szCs w:val="22"/>
              </w:rPr>
            </w:pPr>
          </w:p>
        </w:tc>
        <w:tc>
          <w:tcPr>
            <w:tcW w:w="5310" w:type="dxa"/>
          </w:tcPr>
          <w:p w14:paraId="655E3429" w14:textId="77777777" w:rsidR="00BF033B" w:rsidRPr="00B857F7" w:rsidRDefault="00BF033B">
            <w:pPr>
              <w:jc w:val="both"/>
              <w:rPr>
                <w:sz w:val="22"/>
                <w:szCs w:val="22"/>
              </w:rPr>
            </w:pPr>
            <w:r w:rsidRPr="00B857F7">
              <w:rPr>
                <w:sz w:val="22"/>
                <w:szCs w:val="22"/>
              </w:rPr>
              <w:t>Arvelduskontod pankades</w:t>
            </w:r>
          </w:p>
        </w:tc>
        <w:tc>
          <w:tcPr>
            <w:tcW w:w="1537" w:type="dxa"/>
          </w:tcPr>
          <w:p w14:paraId="6A03E38E" w14:textId="4AC4C935" w:rsidR="00BF033B" w:rsidRPr="001C369B" w:rsidRDefault="00380173" w:rsidP="0085009F">
            <w:pPr>
              <w:jc w:val="right"/>
              <w:rPr>
                <w:sz w:val="22"/>
                <w:szCs w:val="22"/>
              </w:rPr>
            </w:pPr>
            <w:r w:rsidRPr="001C369B">
              <w:rPr>
                <w:sz w:val="22"/>
                <w:szCs w:val="22"/>
              </w:rPr>
              <w:t>303 872</w:t>
            </w:r>
          </w:p>
        </w:tc>
        <w:tc>
          <w:tcPr>
            <w:tcW w:w="1591" w:type="dxa"/>
          </w:tcPr>
          <w:p w14:paraId="323DB68C" w14:textId="4F682E44" w:rsidR="00BF033B" w:rsidRPr="00B857F7" w:rsidRDefault="00021442" w:rsidP="0017660D">
            <w:pPr>
              <w:jc w:val="right"/>
              <w:rPr>
                <w:sz w:val="22"/>
                <w:szCs w:val="22"/>
              </w:rPr>
            </w:pPr>
            <w:r>
              <w:rPr>
                <w:sz w:val="22"/>
                <w:szCs w:val="22"/>
              </w:rPr>
              <w:t>427 413</w:t>
            </w:r>
          </w:p>
        </w:tc>
      </w:tr>
      <w:tr w:rsidR="00BF033B" w:rsidRPr="00B857F7" w14:paraId="13FD2E4F" w14:textId="77777777">
        <w:tc>
          <w:tcPr>
            <w:tcW w:w="5670" w:type="dxa"/>
            <w:gridSpan w:val="2"/>
          </w:tcPr>
          <w:p w14:paraId="469EFB81" w14:textId="77777777" w:rsidR="00BF033B" w:rsidRPr="00B857F7" w:rsidRDefault="00E306F3">
            <w:pPr>
              <w:jc w:val="both"/>
              <w:rPr>
                <w:sz w:val="22"/>
                <w:szCs w:val="22"/>
              </w:rPr>
            </w:pPr>
            <w:r>
              <w:rPr>
                <w:b/>
                <w:sz w:val="22"/>
                <w:szCs w:val="22"/>
              </w:rPr>
              <w:t>Raha ja raha lähendid</w:t>
            </w:r>
            <w:r w:rsidR="00BF033B" w:rsidRPr="00B857F7">
              <w:rPr>
                <w:b/>
                <w:sz w:val="22"/>
                <w:szCs w:val="22"/>
              </w:rPr>
              <w:t xml:space="preserve"> kokku</w:t>
            </w:r>
          </w:p>
        </w:tc>
        <w:tc>
          <w:tcPr>
            <w:tcW w:w="1537" w:type="dxa"/>
          </w:tcPr>
          <w:p w14:paraId="5C234F3D" w14:textId="47AB9B7C" w:rsidR="00BF033B" w:rsidRPr="001C369B" w:rsidRDefault="009A0A89" w:rsidP="0085009F">
            <w:pPr>
              <w:jc w:val="right"/>
              <w:rPr>
                <w:b/>
                <w:i/>
                <w:sz w:val="22"/>
                <w:szCs w:val="22"/>
              </w:rPr>
            </w:pPr>
            <w:r w:rsidRPr="001C369B">
              <w:rPr>
                <w:b/>
                <w:i/>
                <w:sz w:val="22"/>
                <w:szCs w:val="22"/>
              </w:rPr>
              <w:t>303 872</w:t>
            </w:r>
          </w:p>
        </w:tc>
        <w:tc>
          <w:tcPr>
            <w:tcW w:w="1591" w:type="dxa"/>
          </w:tcPr>
          <w:p w14:paraId="51A3CD06" w14:textId="0154F6F3" w:rsidR="00BF033B" w:rsidRPr="00B857F7" w:rsidRDefault="009E3F93" w:rsidP="0085009F">
            <w:pPr>
              <w:jc w:val="right"/>
              <w:rPr>
                <w:b/>
                <w:i/>
                <w:sz w:val="22"/>
                <w:szCs w:val="22"/>
              </w:rPr>
            </w:pPr>
            <w:r>
              <w:rPr>
                <w:b/>
                <w:i/>
                <w:sz w:val="22"/>
                <w:szCs w:val="22"/>
              </w:rPr>
              <w:t>427 413</w:t>
            </w:r>
          </w:p>
        </w:tc>
      </w:tr>
      <w:tr w:rsidR="00BF033B" w:rsidRPr="00B857F7" w14:paraId="3B4E50C1" w14:textId="77777777">
        <w:tc>
          <w:tcPr>
            <w:tcW w:w="5670" w:type="dxa"/>
            <w:gridSpan w:val="2"/>
            <w:tcBorders>
              <w:top w:val="single" w:sz="4" w:space="0" w:color="auto"/>
              <w:left w:val="single" w:sz="4" w:space="0" w:color="auto"/>
              <w:bottom w:val="single" w:sz="4" w:space="0" w:color="auto"/>
              <w:right w:val="single" w:sz="4" w:space="0" w:color="auto"/>
            </w:tcBorders>
          </w:tcPr>
          <w:p w14:paraId="72E638FB" w14:textId="77777777" w:rsidR="00BF033B" w:rsidRPr="00B857F7" w:rsidRDefault="00BF033B">
            <w:pPr>
              <w:jc w:val="both"/>
              <w:rPr>
                <w:sz w:val="22"/>
                <w:szCs w:val="22"/>
              </w:rPr>
            </w:pPr>
            <w:r w:rsidRPr="00B857F7">
              <w:rPr>
                <w:sz w:val="22"/>
                <w:szCs w:val="22"/>
              </w:rPr>
              <w:t>Rahalt ja rahaturufondi osakutelt teenitud intressitulu</w:t>
            </w:r>
          </w:p>
        </w:tc>
        <w:tc>
          <w:tcPr>
            <w:tcW w:w="1537" w:type="dxa"/>
            <w:tcBorders>
              <w:top w:val="single" w:sz="4" w:space="0" w:color="auto"/>
              <w:left w:val="single" w:sz="4" w:space="0" w:color="auto"/>
              <w:bottom w:val="single" w:sz="4" w:space="0" w:color="auto"/>
              <w:right w:val="single" w:sz="4" w:space="0" w:color="auto"/>
            </w:tcBorders>
          </w:tcPr>
          <w:p w14:paraId="0524DC70" w14:textId="20DA4E2A" w:rsidR="00BF033B" w:rsidRPr="001C369B" w:rsidRDefault="001C369B" w:rsidP="0085009F">
            <w:pPr>
              <w:jc w:val="right"/>
              <w:rPr>
                <w:sz w:val="22"/>
                <w:szCs w:val="22"/>
              </w:rPr>
            </w:pPr>
            <w:r w:rsidRPr="001C369B">
              <w:rPr>
                <w:sz w:val="22"/>
                <w:szCs w:val="22"/>
              </w:rPr>
              <w:t>2 221</w:t>
            </w:r>
          </w:p>
        </w:tc>
        <w:tc>
          <w:tcPr>
            <w:tcW w:w="1591" w:type="dxa"/>
            <w:tcBorders>
              <w:top w:val="single" w:sz="4" w:space="0" w:color="auto"/>
              <w:left w:val="single" w:sz="4" w:space="0" w:color="auto"/>
              <w:bottom w:val="single" w:sz="4" w:space="0" w:color="auto"/>
              <w:right w:val="single" w:sz="4" w:space="0" w:color="auto"/>
            </w:tcBorders>
          </w:tcPr>
          <w:p w14:paraId="722973D9" w14:textId="063B7DFF" w:rsidR="00BF033B" w:rsidRPr="00B857F7" w:rsidRDefault="009E3F93" w:rsidP="0085009F">
            <w:pPr>
              <w:jc w:val="right"/>
              <w:rPr>
                <w:sz w:val="22"/>
                <w:szCs w:val="22"/>
              </w:rPr>
            </w:pPr>
            <w:r>
              <w:rPr>
                <w:sz w:val="22"/>
                <w:szCs w:val="22"/>
              </w:rPr>
              <w:t>3 499</w:t>
            </w:r>
          </w:p>
        </w:tc>
      </w:tr>
    </w:tbl>
    <w:p w14:paraId="467CDEF2" w14:textId="77777777" w:rsidR="00221E0E" w:rsidRPr="00B857F7" w:rsidRDefault="00221E0E">
      <w:pPr>
        <w:jc w:val="both"/>
        <w:rPr>
          <w:bCs/>
          <w:sz w:val="22"/>
          <w:szCs w:val="22"/>
        </w:rPr>
      </w:pPr>
    </w:p>
    <w:p w14:paraId="3F81B3CB" w14:textId="77777777" w:rsidR="00285B22" w:rsidRPr="00B857F7" w:rsidRDefault="00285B22">
      <w:pPr>
        <w:jc w:val="both"/>
        <w:rPr>
          <w:bCs/>
          <w:sz w:val="22"/>
          <w:szCs w:val="22"/>
        </w:rPr>
      </w:pPr>
    </w:p>
    <w:p w14:paraId="6DDB5054" w14:textId="77777777" w:rsidR="00906C94" w:rsidRPr="00B857F7" w:rsidRDefault="00906C94">
      <w:pPr>
        <w:jc w:val="both"/>
        <w:rPr>
          <w:bCs/>
          <w:sz w:val="22"/>
          <w:szCs w:val="22"/>
        </w:rPr>
      </w:pPr>
    </w:p>
    <w:p w14:paraId="11A5A1B3" w14:textId="77777777" w:rsidR="00906C94" w:rsidRPr="00B857F7" w:rsidRDefault="00906C94">
      <w:pPr>
        <w:jc w:val="both"/>
        <w:rPr>
          <w:bCs/>
          <w:sz w:val="22"/>
          <w:szCs w:val="22"/>
        </w:rPr>
      </w:pPr>
    </w:p>
    <w:p w14:paraId="1A391B2F" w14:textId="77777777" w:rsidR="00906C94" w:rsidRPr="00B857F7" w:rsidRDefault="00906C94">
      <w:pPr>
        <w:jc w:val="both"/>
        <w:rPr>
          <w:bCs/>
          <w:sz w:val="22"/>
          <w:szCs w:val="22"/>
        </w:rPr>
      </w:pPr>
    </w:p>
    <w:p w14:paraId="1BD494AC" w14:textId="77777777" w:rsidR="00B00C4F" w:rsidRPr="00B857F7" w:rsidRDefault="00B00C4F">
      <w:pPr>
        <w:jc w:val="both"/>
        <w:rPr>
          <w:bCs/>
          <w:sz w:val="22"/>
          <w:szCs w:val="22"/>
        </w:rPr>
      </w:pPr>
    </w:p>
    <w:p w14:paraId="45583F9C" w14:textId="77777777" w:rsidR="00B00C4F" w:rsidRPr="00B857F7" w:rsidRDefault="00B00C4F">
      <w:pPr>
        <w:jc w:val="both"/>
        <w:rPr>
          <w:bCs/>
          <w:sz w:val="22"/>
          <w:szCs w:val="22"/>
        </w:rPr>
      </w:pPr>
    </w:p>
    <w:p w14:paraId="658D1531" w14:textId="77777777" w:rsidR="00B00C4F" w:rsidRPr="00B857F7" w:rsidRDefault="00B00C4F">
      <w:pPr>
        <w:jc w:val="both"/>
        <w:rPr>
          <w:bCs/>
          <w:sz w:val="22"/>
          <w:szCs w:val="22"/>
        </w:rPr>
      </w:pPr>
    </w:p>
    <w:p w14:paraId="7072EA9D" w14:textId="77777777" w:rsidR="00614DF7" w:rsidRDefault="00614DF7" w:rsidP="006D6C8C">
      <w:pPr>
        <w:pStyle w:val="Pealkiri3"/>
      </w:pPr>
    </w:p>
    <w:p w14:paraId="039F85DF" w14:textId="77777777" w:rsidR="00285B22" w:rsidRPr="00B857F7" w:rsidRDefault="002A397D" w:rsidP="006D6C8C">
      <w:pPr>
        <w:pStyle w:val="Pealkiri3"/>
      </w:pPr>
      <w:r w:rsidRPr="00B857F7">
        <w:t xml:space="preserve">Lisa 3 </w:t>
      </w:r>
      <w:r w:rsidR="00D475B8">
        <w:t xml:space="preserve"> </w:t>
      </w:r>
      <w:r w:rsidRPr="00B857F7">
        <w:t xml:space="preserve">Maksud, lõivud ja </w:t>
      </w:r>
      <w:r w:rsidR="00285B22" w:rsidRPr="00B857F7">
        <w:t>trahvid</w:t>
      </w:r>
    </w:p>
    <w:p w14:paraId="19DF60CE" w14:textId="77777777" w:rsidR="00560341" w:rsidRPr="00B857F7" w:rsidRDefault="000C269F">
      <w:pPr>
        <w:jc w:val="both"/>
        <w:rPr>
          <w:bCs/>
          <w:sz w:val="22"/>
          <w:szCs w:val="22"/>
        </w:rPr>
      </w:pPr>
      <w:r w:rsidRPr="00B857F7">
        <w:rPr>
          <w:bCs/>
          <w:sz w:val="22"/>
          <w:szCs w:val="22"/>
        </w:rPr>
        <w:t>Konsolideeritud</w:t>
      </w:r>
    </w:p>
    <w:p w14:paraId="2991796E" w14:textId="77777777" w:rsidR="00221E0E" w:rsidRPr="00B857F7" w:rsidRDefault="00C46485">
      <w:pPr>
        <w:jc w:val="both"/>
        <w:rPr>
          <w:sz w:val="22"/>
          <w:szCs w:val="22"/>
        </w:rPr>
      </w:pPr>
      <w:bookmarkStart w:id="7" w:name="_Toc153862880"/>
      <w:bookmarkStart w:id="8" w:name="_Toc94684302"/>
      <w:bookmarkStart w:id="9" w:name="_Toc125451030"/>
      <w:bookmarkStart w:id="10" w:name="_Toc125451116"/>
      <w:bookmarkStart w:id="11" w:name="_Toc125451203"/>
      <w:r w:rsidRPr="00B857F7">
        <w:rPr>
          <w:sz w:val="22"/>
          <w:szCs w:val="22"/>
        </w:rPr>
        <w:t>Euro</w:t>
      </w:r>
      <w:r w:rsidR="00243A36" w:rsidRPr="00B857F7">
        <w:rPr>
          <w:sz w:val="22"/>
          <w:szCs w:val="22"/>
        </w:rPr>
        <w:t>des</w:t>
      </w:r>
    </w:p>
    <w:p w14:paraId="4CEC4C73" w14:textId="77777777" w:rsidR="00243A36" w:rsidRPr="00B857F7" w:rsidRDefault="00243A36">
      <w:pPr>
        <w:jc w:val="both"/>
        <w:rPr>
          <w:sz w:val="22"/>
          <w:szCs w:val="22"/>
        </w:rPr>
      </w:pPr>
    </w:p>
    <w:p w14:paraId="203DA94D" w14:textId="4B3365D3" w:rsidR="00221E0E" w:rsidRPr="00B857F7" w:rsidRDefault="002A397D" w:rsidP="00822BC9">
      <w:pPr>
        <w:jc w:val="both"/>
        <w:rPr>
          <w:b/>
        </w:rPr>
      </w:pPr>
      <w:r w:rsidRPr="00B857F7">
        <w:rPr>
          <w:b/>
        </w:rPr>
        <w:t>A.</w:t>
      </w:r>
      <w:r w:rsidR="00F71E2F">
        <w:rPr>
          <w:b/>
        </w:rPr>
        <w:t xml:space="preserve"> </w:t>
      </w:r>
      <w:r w:rsidR="00221E0E" w:rsidRPr="00B857F7">
        <w:rPr>
          <w:b/>
        </w:rPr>
        <w:t>Ma</w:t>
      </w:r>
      <w:r w:rsidR="000B22B7">
        <w:rPr>
          <w:b/>
        </w:rPr>
        <w:t>ksu</w:t>
      </w:r>
      <w:r w:rsidR="00221E0E" w:rsidRPr="00B857F7">
        <w:rPr>
          <w:b/>
        </w:rPr>
        <w:t>-, lõivu- ja trahvinõuded ning maksukohustused</w:t>
      </w:r>
    </w:p>
    <w:p w14:paraId="7894BA6C" w14:textId="77777777" w:rsidR="00243A36" w:rsidRPr="00B857F7" w:rsidRDefault="00243A36" w:rsidP="00243A36">
      <w:pPr>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2880"/>
        <w:gridCol w:w="1440"/>
        <w:gridCol w:w="1440"/>
        <w:gridCol w:w="1440"/>
        <w:gridCol w:w="1440"/>
      </w:tblGrid>
      <w:tr w:rsidR="00221E0E" w:rsidRPr="00B857F7" w14:paraId="381F79D4" w14:textId="77777777">
        <w:trPr>
          <w:trHeight w:val="264"/>
        </w:trPr>
        <w:tc>
          <w:tcPr>
            <w:tcW w:w="3420" w:type="dxa"/>
            <w:gridSpan w:val="2"/>
          </w:tcPr>
          <w:p w14:paraId="7CC0BE10" w14:textId="77777777" w:rsidR="00221E0E" w:rsidRPr="00B857F7" w:rsidRDefault="00221E0E">
            <w:pPr>
              <w:pStyle w:val="TableColumnHeader"/>
              <w:spacing w:before="0" w:after="0" w:line="240" w:lineRule="auto"/>
              <w:jc w:val="both"/>
              <w:rPr>
                <w:sz w:val="22"/>
                <w:szCs w:val="22"/>
              </w:rPr>
            </w:pPr>
          </w:p>
          <w:p w14:paraId="09485D55" w14:textId="77777777" w:rsidR="00243A36" w:rsidRPr="00B857F7" w:rsidRDefault="00243A36">
            <w:pPr>
              <w:pStyle w:val="TableColumnHeader"/>
              <w:spacing w:before="0" w:after="0" w:line="240" w:lineRule="auto"/>
              <w:jc w:val="both"/>
              <w:rPr>
                <w:sz w:val="22"/>
                <w:szCs w:val="22"/>
              </w:rPr>
            </w:pPr>
          </w:p>
        </w:tc>
        <w:tc>
          <w:tcPr>
            <w:tcW w:w="2880" w:type="dxa"/>
            <w:gridSpan w:val="2"/>
          </w:tcPr>
          <w:p w14:paraId="3831408C" w14:textId="77777777" w:rsidR="00221E0E" w:rsidRPr="00FD03CF" w:rsidRDefault="00221E0E">
            <w:pPr>
              <w:jc w:val="center"/>
              <w:rPr>
                <w:bCs/>
                <w:sz w:val="22"/>
                <w:szCs w:val="22"/>
              </w:rPr>
            </w:pPr>
            <w:r w:rsidRPr="00FD03CF">
              <w:rPr>
                <w:bCs/>
                <w:sz w:val="22"/>
                <w:szCs w:val="22"/>
              </w:rPr>
              <w:t>Lühiajalised nõuded</w:t>
            </w:r>
          </w:p>
        </w:tc>
        <w:tc>
          <w:tcPr>
            <w:tcW w:w="2880" w:type="dxa"/>
            <w:gridSpan w:val="2"/>
          </w:tcPr>
          <w:p w14:paraId="54861D50" w14:textId="77777777" w:rsidR="00221E0E" w:rsidRPr="00FD03CF" w:rsidRDefault="00221E0E">
            <w:pPr>
              <w:jc w:val="center"/>
              <w:rPr>
                <w:bCs/>
                <w:sz w:val="22"/>
                <w:szCs w:val="22"/>
              </w:rPr>
            </w:pPr>
            <w:r w:rsidRPr="00FD03CF">
              <w:rPr>
                <w:bCs/>
                <w:sz w:val="22"/>
                <w:szCs w:val="22"/>
              </w:rPr>
              <w:t>Lühiajalised kohustused</w:t>
            </w:r>
          </w:p>
        </w:tc>
      </w:tr>
      <w:tr w:rsidR="00221E0E" w:rsidRPr="00B857F7" w14:paraId="65DDCB3F" w14:textId="77777777">
        <w:trPr>
          <w:trHeight w:val="264"/>
        </w:trPr>
        <w:tc>
          <w:tcPr>
            <w:tcW w:w="3420" w:type="dxa"/>
            <w:gridSpan w:val="2"/>
          </w:tcPr>
          <w:p w14:paraId="2A9185D8" w14:textId="77777777" w:rsidR="00221E0E" w:rsidRPr="00B857F7" w:rsidRDefault="00221E0E">
            <w:pPr>
              <w:pStyle w:val="TableColumnHeader"/>
              <w:spacing w:before="0" w:after="0" w:line="240" w:lineRule="auto"/>
              <w:jc w:val="both"/>
              <w:rPr>
                <w:sz w:val="22"/>
                <w:szCs w:val="22"/>
              </w:rPr>
            </w:pPr>
          </w:p>
        </w:tc>
        <w:tc>
          <w:tcPr>
            <w:tcW w:w="1440" w:type="dxa"/>
          </w:tcPr>
          <w:p w14:paraId="2BC8826A" w14:textId="4414DB2B" w:rsidR="00221E0E" w:rsidRPr="00B857F7" w:rsidRDefault="00221E0E">
            <w:pPr>
              <w:jc w:val="center"/>
              <w:rPr>
                <w:b/>
                <w:sz w:val="22"/>
                <w:szCs w:val="22"/>
              </w:rPr>
            </w:pPr>
            <w:r w:rsidRPr="00B857F7">
              <w:rPr>
                <w:b/>
                <w:sz w:val="22"/>
                <w:szCs w:val="22"/>
              </w:rPr>
              <w:t>31.12.20</w:t>
            </w:r>
            <w:r w:rsidR="00332687">
              <w:rPr>
                <w:b/>
                <w:sz w:val="22"/>
                <w:szCs w:val="22"/>
              </w:rPr>
              <w:t>2</w:t>
            </w:r>
            <w:r w:rsidR="00E01F76">
              <w:rPr>
                <w:b/>
                <w:sz w:val="22"/>
                <w:szCs w:val="22"/>
              </w:rPr>
              <w:t>4</w:t>
            </w:r>
          </w:p>
        </w:tc>
        <w:tc>
          <w:tcPr>
            <w:tcW w:w="1440" w:type="dxa"/>
          </w:tcPr>
          <w:p w14:paraId="463FF945" w14:textId="0C1B4082" w:rsidR="00221E0E" w:rsidRPr="00B857F7" w:rsidRDefault="00221E0E">
            <w:pPr>
              <w:jc w:val="center"/>
              <w:rPr>
                <w:b/>
                <w:sz w:val="22"/>
                <w:szCs w:val="22"/>
              </w:rPr>
            </w:pPr>
            <w:r w:rsidRPr="00B857F7">
              <w:rPr>
                <w:b/>
                <w:sz w:val="22"/>
                <w:szCs w:val="22"/>
              </w:rPr>
              <w:t>31.12.20</w:t>
            </w:r>
            <w:r w:rsidR="004F6827">
              <w:rPr>
                <w:b/>
                <w:sz w:val="22"/>
                <w:szCs w:val="22"/>
              </w:rPr>
              <w:t>2</w:t>
            </w:r>
            <w:r w:rsidR="00E01F76">
              <w:rPr>
                <w:b/>
                <w:sz w:val="22"/>
                <w:szCs w:val="22"/>
              </w:rPr>
              <w:t>3</w:t>
            </w:r>
          </w:p>
        </w:tc>
        <w:tc>
          <w:tcPr>
            <w:tcW w:w="1440" w:type="dxa"/>
          </w:tcPr>
          <w:p w14:paraId="1F4AA0F6" w14:textId="1FBB99C0" w:rsidR="00221E0E" w:rsidRPr="00B857F7" w:rsidRDefault="00221E0E">
            <w:pPr>
              <w:jc w:val="center"/>
              <w:rPr>
                <w:b/>
                <w:sz w:val="22"/>
                <w:szCs w:val="22"/>
              </w:rPr>
            </w:pPr>
            <w:r w:rsidRPr="00B857F7">
              <w:rPr>
                <w:b/>
                <w:sz w:val="22"/>
                <w:szCs w:val="22"/>
              </w:rPr>
              <w:t>31.12.20</w:t>
            </w:r>
            <w:r w:rsidR="00794A9C">
              <w:rPr>
                <w:b/>
                <w:sz w:val="22"/>
                <w:szCs w:val="22"/>
              </w:rPr>
              <w:t>2</w:t>
            </w:r>
            <w:r w:rsidR="00E01F76">
              <w:rPr>
                <w:b/>
                <w:sz w:val="22"/>
                <w:szCs w:val="22"/>
              </w:rPr>
              <w:t>4</w:t>
            </w:r>
          </w:p>
        </w:tc>
        <w:tc>
          <w:tcPr>
            <w:tcW w:w="1440" w:type="dxa"/>
          </w:tcPr>
          <w:p w14:paraId="0D0DCF7E" w14:textId="344542C2" w:rsidR="00221E0E" w:rsidRPr="00B857F7" w:rsidRDefault="00221E0E">
            <w:pPr>
              <w:jc w:val="center"/>
              <w:rPr>
                <w:b/>
                <w:sz w:val="22"/>
                <w:szCs w:val="22"/>
              </w:rPr>
            </w:pPr>
            <w:r w:rsidRPr="00B857F7">
              <w:rPr>
                <w:b/>
                <w:sz w:val="22"/>
                <w:szCs w:val="22"/>
              </w:rPr>
              <w:t>31.12.20</w:t>
            </w:r>
            <w:r w:rsidR="004F6827">
              <w:rPr>
                <w:b/>
                <w:sz w:val="22"/>
                <w:szCs w:val="22"/>
              </w:rPr>
              <w:t>2</w:t>
            </w:r>
            <w:r w:rsidR="00E01F76">
              <w:rPr>
                <w:b/>
                <w:sz w:val="22"/>
                <w:szCs w:val="22"/>
              </w:rPr>
              <w:t>3</w:t>
            </w:r>
          </w:p>
        </w:tc>
      </w:tr>
      <w:tr w:rsidR="00221E0E" w:rsidRPr="00B857F7" w14:paraId="15AD9CAD" w14:textId="77777777">
        <w:trPr>
          <w:trHeight w:val="264"/>
        </w:trPr>
        <w:tc>
          <w:tcPr>
            <w:tcW w:w="3420" w:type="dxa"/>
            <w:gridSpan w:val="2"/>
          </w:tcPr>
          <w:p w14:paraId="08CB0BC1" w14:textId="77777777" w:rsidR="00221E0E" w:rsidRPr="00B857F7" w:rsidRDefault="00221E0E">
            <w:pPr>
              <w:pStyle w:val="TableColumnHeader"/>
              <w:spacing w:before="0" w:after="0" w:line="240" w:lineRule="auto"/>
              <w:jc w:val="both"/>
              <w:rPr>
                <w:b w:val="0"/>
                <w:sz w:val="22"/>
                <w:szCs w:val="22"/>
              </w:rPr>
            </w:pPr>
            <w:r w:rsidRPr="00B857F7">
              <w:rPr>
                <w:b w:val="0"/>
                <w:sz w:val="22"/>
                <w:szCs w:val="22"/>
              </w:rPr>
              <w:t>Maksud brutosummas</w:t>
            </w:r>
          </w:p>
        </w:tc>
        <w:tc>
          <w:tcPr>
            <w:tcW w:w="1440" w:type="dxa"/>
          </w:tcPr>
          <w:p w14:paraId="708E92BF" w14:textId="77777777" w:rsidR="00221E0E" w:rsidRPr="00B857F7" w:rsidRDefault="00221E0E" w:rsidP="0085009F">
            <w:pPr>
              <w:jc w:val="right"/>
              <w:rPr>
                <w:sz w:val="22"/>
                <w:szCs w:val="22"/>
              </w:rPr>
            </w:pPr>
          </w:p>
        </w:tc>
        <w:tc>
          <w:tcPr>
            <w:tcW w:w="1440" w:type="dxa"/>
          </w:tcPr>
          <w:p w14:paraId="28A0ACF6" w14:textId="77777777" w:rsidR="00221E0E" w:rsidRPr="00B857F7" w:rsidRDefault="00221E0E" w:rsidP="0085009F">
            <w:pPr>
              <w:jc w:val="right"/>
              <w:rPr>
                <w:sz w:val="22"/>
                <w:szCs w:val="22"/>
              </w:rPr>
            </w:pPr>
          </w:p>
        </w:tc>
        <w:tc>
          <w:tcPr>
            <w:tcW w:w="1440" w:type="dxa"/>
          </w:tcPr>
          <w:p w14:paraId="371831B5" w14:textId="77777777" w:rsidR="00221E0E" w:rsidRPr="00B857F7" w:rsidRDefault="00221E0E" w:rsidP="0085009F">
            <w:pPr>
              <w:jc w:val="right"/>
              <w:rPr>
                <w:sz w:val="22"/>
                <w:szCs w:val="22"/>
              </w:rPr>
            </w:pPr>
          </w:p>
        </w:tc>
        <w:tc>
          <w:tcPr>
            <w:tcW w:w="1440" w:type="dxa"/>
          </w:tcPr>
          <w:p w14:paraId="3637CC83" w14:textId="77777777" w:rsidR="00221E0E" w:rsidRPr="00B857F7" w:rsidRDefault="00221E0E" w:rsidP="0085009F">
            <w:pPr>
              <w:jc w:val="right"/>
              <w:rPr>
                <w:sz w:val="22"/>
                <w:szCs w:val="22"/>
              </w:rPr>
            </w:pPr>
          </w:p>
        </w:tc>
      </w:tr>
      <w:tr w:rsidR="00F55A17" w:rsidRPr="00B857F7" w14:paraId="0E31D40D" w14:textId="77777777">
        <w:tc>
          <w:tcPr>
            <w:tcW w:w="540" w:type="dxa"/>
          </w:tcPr>
          <w:p w14:paraId="40605F95" w14:textId="77777777" w:rsidR="00F55A17" w:rsidRPr="00B857F7" w:rsidRDefault="00F55A17">
            <w:pPr>
              <w:jc w:val="both"/>
              <w:rPr>
                <w:sz w:val="22"/>
                <w:szCs w:val="22"/>
              </w:rPr>
            </w:pPr>
          </w:p>
        </w:tc>
        <w:tc>
          <w:tcPr>
            <w:tcW w:w="2880" w:type="dxa"/>
          </w:tcPr>
          <w:p w14:paraId="4C3F9C96" w14:textId="77777777" w:rsidR="00F55A17" w:rsidRPr="00B857F7" w:rsidRDefault="00F55A17">
            <w:pPr>
              <w:jc w:val="both"/>
              <w:rPr>
                <w:sz w:val="22"/>
                <w:szCs w:val="22"/>
              </w:rPr>
            </w:pPr>
            <w:r w:rsidRPr="00B857F7">
              <w:rPr>
                <w:sz w:val="22"/>
                <w:szCs w:val="22"/>
              </w:rPr>
              <w:t>Tulumaks</w:t>
            </w:r>
          </w:p>
        </w:tc>
        <w:tc>
          <w:tcPr>
            <w:tcW w:w="1440" w:type="dxa"/>
          </w:tcPr>
          <w:p w14:paraId="3F670EF1" w14:textId="1AE15AE5" w:rsidR="00F55A17" w:rsidRPr="00985039" w:rsidRDefault="006C0A2E" w:rsidP="00997835">
            <w:pPr>
              <w:jc w:val="right"/>
              <w:rPr>
                <w:sz w:val="22"/>
                <w:szCs w:val="22"/>
              </w:rPr>
            </w:pPr>
            <w:r w:rsidRPr="00985039">
              <w:rPr>
                <w:sz w:val="22"/>
                <w:szCs w:val="22"/>
              </w:rPr>
              <w:t>1</w:t>
            </w:r>
            <w:r w:rsidR="009D00F7" w:rsidRPr="00985039">
              <w:rPr>
                <w:sz w:val="22"/>
                <w:szCs w:val="22"/>
              </w:rPr>
              <w:t>97 864</w:t>
            </w:r>
          </w:p>
        </w:tc>
        <w:tc>
          <w:tcPr>
            <w:tcW w:w="1440" w:type="dxa"/>
          </w:tcPr>
          <w:p w14:paraId="6FB51554" w14:textId="377545EF" w:rsidR="00F55A17" w:rsidRPr="00985039" w:rsidRDefault="00AE1AF9" w:rsidP="00997835">
            <w:pPr>
              <w:jc w:val="right"/>
              <w:rPr>
                <w:sz w:val="22"/>
                <w:szCs w:val="22"/>
              </w:rPr>
            </w:pPr>
            <w:r w:rsidRPr="00985039">
              <w:rPr>
                <w:sz w:val="22"/>
                <w:szCs w:val="22"/>
              </w:rPr>
              <w:t>18</w:t>
            </w:r>
            <w:r w:rsidR="001221DF" w:rsidRPr="00985039">
              <w:rPr>
                <w:sz w:val="22"/>
                <w:szCs w:val="22"/>
              </w:rPr>
              <w:t>3 358</w:t>
            </w:r>
          </w:p>
        </w:tc>
        <w:tc>
          <w:tcPr>
            <w:tcW w:w="1440" w:type="dxa"/>
          </w:tcPr>
          <w:p w14:paraId="1100394B" w14:textId="31DB5815" w:rsidR="00F55A17" w:rsidRPr="00985039" w:rsidRDefault="00673B62" w:rsidP="00997835">
            <w:pPr>
              <w:jc w:val="right"/>
              <w:rPr>
                <w:sz w:val="22"/>
                <w:szCs w:val="22"/>
              </w:rPr>
            </w:pPr>
            <w:r w:rsidRPr="00985039">
              <w:rPr>
                <w:sz w:val="22"/>
                <w:szCs w:val="22"/>
              </w:rPr>
              <w:t>3</w:t>
            </w:r>
            <w:r w:rsidR="00335043">
              <w:rPr>
                <w:sz w:val="22"/>
                <w:szCs w:val="22"/>
              </w:rPr>
              <w:t>3 438</w:t>
            </w:r>
          </w:p>
        </w:tc>
        <w:tc>
          <w:tcPr>
            <w:tcW w:w="1440" w:type="dxa"/>
          </w:tcPr>
          <w:p w14:paraId="50A2BCCD" w14:textId="307A12CA" w:rsidR="00F55A17" w:rsidRPr="00B857F7" w:rsidRDefault="003713E9" w:rsidP="00997835">
            <w:pPr>
              <w:jc w:val="right"/>
              <w:rPr>
                <w:sz w:val="22"/>
                <w:szCs w:val="22"/>
              </w:rPr>
            </w:pPr>
            <w:r>
              <w:rPr>
                <w:sz w:val="22"/>
                <w:szCs w:val="22"/>
              </w:rPr>
              <w:t>30 589</w:t>
            </w:r>
          </w:p>
        </w:tc>
      </w:tr>
      <w:tr w:rsidR="00F55A17" w:rsidRPr="00B857F7" w14:paraId="343E8F81" w14:textId="77777777">
        <w:tc>
          <w:tcPr>
            <w:tcW w:w="540" w:type="dxa"/>
          </w:tcPr>
          <w:p w14:paraId="28A0A674" w14:textId="77777777" w:rsidR="00F55A17" w:rsidRPr="00B857F7" w:rsidRDefault="00F55A17">
            <w:pPr>
              <w:jc w:val="both"/>
              <w:rPr>
                <w:sz w:val="22"/>
                <w:szCs w:val="22"/>
              </w:rPr>
            </w:pPr>
          </w:p>
        </w:tc>
        <w:tc>
          <w:tcPr>
            <w:tcW w:w="2880" w:type="dxa"/>
          </w:tcPr>
          <w:p w14:paraId="361E7EAB" w14:textId="77777777" w:rsidR="00F55A17" w:rsidRPr="00B857F7" w:rsidRDefault="00F55A17">
            <w:pPr>
              <w:jc w:val="both"/>
              <w:rPr>
                <w:sz w:val="22"/>
                <w:szCs w:val="22"/>
              </w:rPr>
            </w:pPr>
            <w:r w:rsidRPr="00B857F7">
              <w:rPr>
                <w:sz w:val="22"/>
                <w:szCs w:val="22"/>
              </w:rPr>
              <w:t>Maamaks</w:t>
            </w:r>
          </w:p>
        </w:tc>
        <w:tc>
          <w:tcPr>
            <w:tcW w:w="1440" w:type="dxa"/>
          </w:tcPr>
          <w:p w14:paraId="4AEE2762" w14:textId="4762D4DC" w:rsidR="00F55A17" w:rsidRPr="00985039" w:rsidRDefault="00BD4344" w:rsidP="00997835">
            <w:pPr>
              <w:jc w:val="right"/>
              <w:rPr>
                <w:sz w:val="22"/>
                <w:szCs w:val="22"/>
              </w:rPr>
            </w:pPr>
            <w:r w:rsidRPr="00985039">
              <w:rPr>
                <w:sz w:val="22"/>
                <w:szCs w:val="22"/>
              </w:rPr>
              <w:t>2</w:t>
            </w:r>
            <w:r w:rsidR="00AA237A">
              <w:rPr>
                <w:sz w:val="22"/>
                <w:szCs w:val="22"/>
              </w:rPr>
              <w:t xml:space="preserve"> 831</w:t>
            </w:r>
          </w:p>
        </w:tc>
        <w:tc>
          <w:tcPr>
            <w:tcW w:w="1440" w:type="dxa"/>
          </w:tcPr>
          <w:p w14:paraId="2D69BC76" w14:textId="5F2DC7D9" w:rsidR="00F55A17" w:rsidRPr="00985039" w:rsidRDefault="001221DF" w:rsidP="00997835">
            <w:pPr>
              <w:jc w:val="right"/>
              <w:rPr>
                <w:sz w:val="22"/>
                <w:szCs w:val="22"/>
              </w:rPr>
            </w:pPr>
            <w:r w:rsidRPr="00985039">
              <w:rPr>
                <w:sz w:val="22"/>
                <w:szCs w:val="22"/>
              </w:rPr>
              <w:t>2 608</w:t>
            </w:r>
          </w:p>
        </w:tc>
        <w:tc>
          <w:tcPr>
            <w:tcW w:w="1440" w:type="dxa"/>
          </w:tcPr>
          <w:p w14:paraId="4C6FB6E2" w14:textId="77777777" w:rsidR="00F55A17" w:rsidRPr="00985039" w:rsidRDefault="002B6AAE" w:rsidP="00997835">
            <w:pPr>
              <w:jc w:val="right"/>
              <w:rPr>
                <w:sz w:val="22"/>
                <w:szCs w:val="22"/>
              </w:rPr>
            </w:pPr>
            <w:r w:rsidRPr="00985039">
              <w:rPr>
                <w:sz w:val="22"/>
                <w:szCs w:val="22"/>
              </w:rPr>
              <w:t>0</w:t>
            </w:r>
          </w:p>
        </w:tc>
        <w:tc>
          <w:tcPr>
            <w:tcW w:w="1440" w:type="dxa"/>
          </w:tcPr>
          <w:p w14:paraId="74C7E8E5" w14:textId="77777777" w:rsidR="00F55A17" w:rsidRPr="00B857F7" w:rsidRDefault="00F55A17" w:rsidP="00997835">
            <w:pPr>
              <w:jc w:val="right"/>
              <w:rPr>
                <w:sz w:val="22"/>
                <w:szCs w:val="22"/>
              </w:rPr>
            </w:pPr>
            <w:r w:rsidRPr="00B857F7">
              <w:rPr>
                <w:sz w:val="22"/>
                <w:szCs w:val="22"/>
              </w:rPr>
              <w:t>0</w:t>
            </w:r>
          </w:p>
        </w:tc>
      </w:tr>
      <w:tr w:rsidR="00F55A17" w:rsidRPr="00B857F7" w14:paraId="1AE88400" w14:textId="77777777">
        <w:tc>
          <w:tcPr>
            <w:tcW w:w="540" w:type="dxa"/>
          </w:tcPr>
          <w:p w14:paraId="5F141A82" w14:textId="77777777" w:rsidR="00F55A17" w:rsidRPr="00B857F7" w:rsidRDefault="00F55A17">
            <w:pPr>
              <w:jc w:val="both"/>
              <w:rPr>
                <w:sz w:val="22"/>
                <w:szCs w:val="22"/>
              </w:rPr>
            </w:pPr>
          </w:p>
        </w:tc>
        <w:tc>
          <w:tcPr>
            <w:tcW w:w="2880" w:type="dxa"/>
          </w:tcPr>
          <w:p w14:paraId="2149D47B" w14:textId="77777777" w:rsidR="00F55A17" w:rsidRPr="00B857F7" w:rsidRDefault="00F55A17">
            <w:pPr>
              <w:jc w:val="both"/>
              <w:rPr>
                <w:sz w:val="22"/>
                <w:szCs w:val="22"/>
              </w:rPr>
            </w:pPr>
            <w:r w:rsidRPr="00B857F7">
              <w:rPr>
                <w:sz w:val="22"/>
                <w:szCs w:val="22"/>
              </w:rPr>
              <w:t>Sotsiaalmaks</w:t>
            </w:r>
          </w:p>
        </w:tc>
        <w:tc>
          <w:tcPr>
            <w:tcW w:w="1440" w:type="dxa"/>
          </w:tcPr>
          <w:p w14:paraId="286931B3" w14:textId="77777777" w:rsidR="00F55A17" w:rsidRPr="00985039" w:rsidRDefault="001855A4" w:rsidP="00997835">
            <w:pPr>
              <w:jc w:val="right"/>
              <w:rPr>
                <w:sz w:val="22"/>
                <w:szCs w:val="22"/>
              </w:rPr>
            </w:pPr>
            <w:r w:rsidRPr="00985039">
              <w:rPr>
                <w:sz w:val="22"/>
                <w:szCs w:val="22"/>
              </w:rPr>
              <w:t>0</w:t>
            </w:r>
          </w:p>
        </w:tc>
        <w:tc>
          <w:tcPr>
            <w:tcW w:w="1440" w:type="dxa"/>
          </w:tcPr>
          <w:p w14:paraId="66A470A6" w14:textId="77777777" w:rsidR="00F55A17" w:rsidRPr="00985039" w:rsidRDefault="00F55A17" w:rsidP="00997835">
            <w:pPr>
              <w:jc w:val="right"/>
              <w:rPr>
                <w:sz w:val="22"/>
                <w:szCs w:val="22"/>
              </w:rPr>
            </w:pPr>
            <w:r w:rsidRPr="00985039">
              <w:rPr>
                <w:sz w:val="22"/>
                <w:szCs w:val="22"/>
              </w:rPr>
              <w:t>0</w:t>
            </w:r>
          </w:p>
        </w:tc>
        <w:tc>
          <w:tcPr>
            <w:tcW w:w="1440" w:type="dxa"/>
          </w:tcPr>
          <w:p w14:paraId="4D827B3A" w14:textId="74763D20" w:rsidR="00F55A17" w:rsidRPr="00985039" w:rsidRDefault="00845F70" w:rsidP="00997835">
            <w:pPr>
              <w:jc w:val="right"/>
              <w:rPr>
                <w:sz w:val="22"/>
                <w:szCs w:val="22"/>
              </w:rPr>
            </w:pPr>
            <w:r w:rsidRPr="00985039">
              <w:rPr>
                <w:sz w:val="22"/>
                <w:szCs w:val="22"/>
              </w:rPr>
              <w:t>6</w:t>
            </w:r>
            <w:r w:rsidR="001E6D0A">
              <w:rPr>
                <w:sz w:val="22"/>
                <w:szCs w:val="22"/>
              </w:rPr>
              <w:t>7 705</w:t>
            </w:r>
          </w:p>
        </w:tc>
        <w:tc>
          <w:tcPr>
            <w:tcW w:w="1440" w:type="dxa"/>
          </w:tcPr>
          <w:p w14:paraId="21BE41A1" w14:textId="01D7D1D5" w:rsidR="00F55A17" w:rsidRPr="00B857F7" w:rsidRDefault="009F0358" w:rsidP="00997835">
            <w:pPr>
              <w:jc w:val="right"/>
              <w:rPr>
                <w:sz w:val="22"/>
                <w:szCs w:val="22"/>
              </w:rPr>
            </w:pPr>
            <w:r>
              <w:rPr>
                <w:sz w:val="22"/>
                <w:szCs w:val="22"/>
              </w:rPr>
              <w:t>6</w:t>
            </w:r>
            <w:r w:rsidR="003713E9">
              <w:rPr>
                <w:sz w:val="22"/>
                <w:szCs w:val="22"/>
              </w:rPr>
              <w:t>3 003</w:t>
            </w:r>
          </w:p>
        </w:tc>
      </w:tr>
      <w:tr w:rsidR="00F55A17" w:rsidRPr="00B857F7" w14:paraId="4DEB3D23" w14:textId="77777777">
        <w:tc>
          <w:tcPr>
            <w:tcW w:w="540" w:type="dxa"/>
          </w:tcPr>
          <w:p w14:paraId="651CA48D" w14:textId="77777777" w:rsidR="00F55A17" w:rsidRPr="00B857F7" w:rsidRDefault="00F55A17">
            <w:pPr>
              <w:jc w:val="both"/>
              <w:rPr>
                <w:sz w:val="22"/>
                <w:szCs w:val="22"/>
              </w:rPr>
            </w:pPr>
          </w:p>
        </w:tc>
        <w:tc>
          <w:tcPr>
            <w:tcW w:w="2880" w:type="dxa"/>
          </w:tcPr>
          <w:p w14:paraId="16E1AA0A" w14:textId="77777777" w:rsidR="00F55A17" w:rsidRPr="00B857F7" w:rsidRDefault="00F55A17">
            <w:pPr>
              <w:jc w:val="both"/>
              <w:rPr>
                <w:sz w:val="22"/>
                <w:szCs w:val="22"/>
              </w:rPr>
            </w:pPr>
            <w:r w:rsidRPr="00B857F7">
              <w:rPr>
                <w:sz w:val="22"/>
                <w:szCs w:val="22"/>
              </w:rPr>
              <w:t>Töötuskindlustusmaksed</w:t>
            </w:r>
          </w:p>
        </w:tc>
        <w:tc>
          <w:tcPr>
            <w:tcW w:w="1440" w:type="dxa"/>
          </w:tcPr>
          <w:p w14:paraId="6A44FBED" w14:textId="77777777" w:rsidR="00F55A17" w:rsidRPr="00985039" w:rsidRDefault="001855A4" w:rsidP="00997835">
            <w:pPr>
              <w:jc w:val="right"/>
              <w:rPr>
                <w:sz w:val="22"/>
                <w:szCs w:val="22"/>
              </w:rPr>
            </w:pPr>
            <w:r w:rsidRPr="00985039">
              <w:rPr>
                <w:sz w:val="22"/>
                <w:szCs w:val="22"/>
              </w:rPr>
              <w:t>0</w:t>
            </w:r>
          </w:p>
        </w:tc>
        <w:tc>
          <w:tcPr>
            <w:tcW w:w="1440" w:type="dxa"/>
          </w:tcPr>
          <w:p w14:paraId="73819912" w14:textId="77777777" w:rsidR="00F55A17" w:rsidRPr="00985039" w:rsidRDefault="00F55A17" w:rsidP="00997835">
            <w:pPr>
              <w:jc w:val="right"/>
              <w:rPr>
                <w:sz w:val="22"/>
                <w:szCs w:val="22"/>
              </w:rPr>
            </w:pPr>
            <w:r w:rsidRPr="00985039">
              <w:rPr>
                <w:sz w:val="22"/>
                <w:szCs w:val="22"/>
              </w:rPr>
              <w:t>0</w:t>
            </w:r>
          </w:p>
        </w:tc>
        <w:tc>
          <w:tcPr>
            <w:tcW w:w="1440" w:type="dxa"/>
          </w:tcPr>
          <w:p w14:paraId="4DDA4FE8" w14:textId="04474BA0" w:rsidR="00F55A17" w:rsidRPr="00985039" w:rsidRDefault="001E6D0A" w:rsidP="00997835">
            <w:pPr>
              <w:jc w:val="right"/>
              <w:rPr>
                <w:sz w:val="22"/>
                <w:szCs w:val="22"/>
              </w:rPr>
            </w:pPr>
            <w:r>
              <w:rPr>
                <w:sz w:val="22"/>
                <w:szCs w:val="22"/>
              </w:rPr>
              <w:t>4 149</w:t>
            </w:r>
          </w:p>
        </w:tc>
        <w:tc>
          <w:tcPr>
            <w:tcW w:w="1440" w:type="dxa"/>
          </w:tcPr>
          <w:p w14:paraId="4B386799" w14:textId="6CEDA90E" w:rsidR="00F55A17" w:rsidRPr="00B857F7" w:rsidRDefault="002360BB" w:rsidP="00997835">
            <w:pPr>
              <w:jc w:val="right"/>
              <w:rPr>
                <w:sz w:val="22"/>
                <w:szCs w:val="22"/>
              </w:rPr>
            </w:pPr>
            <w:r>
              <w:rPr>
                <w:sz w:val="22"/>
                <w:szCs w:val="22"/>
              </w:rPr>
              <w:t>3</w:t>
            </w:r>
            <w:r w:rsidR="00845F70">
              <w:rPr>
                <w:sz w:val="22"/>
                <w:szCs w:val="22"/>
              </w:rPr>
              <w:t xml:space="preserve"> </w:t>
            </w:r>
            <w:r w:rsidR="003713E9">
              <w:rPr>
                <w:sz w:val="22"/>
                <w:szCs w:val="22"/>
              </w:rPr>
              <w:t>768</w:t>
            </w:r>
          </w:p>
        </w:tc>
      </w:tr>
      <w:tr w:rsidR="00F55A17" w:rsidRPr="00B857F7" w14:paraId="45D88C79" w14:textId="77777777">
        <w:tc>
          <w:tcPr>
            <w:tcW w:w="540" w:type="dxa"/>
          </w:tcPr>
          <w:p w14:paraId="54953869" w14:textId="77777777" w:rsidR="00F55A17" w:rsidRPr="00B857F7" w:rsidRDefault="00F55A17">
            <w:pPr>
              <w:jc w:val="both"/>
              <w:rPr>
                <w:sz w:val="22"/>
                <w:szCs w:val="22"/>
              </w:rPr>
            </w:pPr>
          </w:p>
        </w:tc>
        <w:tc>
          <w:tcPr>
            <w:tcW w:w="2880" w:type="dxa"/>
          </w:tcPr>
          <w:p w14:paraId="7BA20608" w14:textId="423B52EA" w:rsidR="00F55A17" w:rsidRPr="00B857F7" w:rsidRDefault="00F55A17">
            <w:pPr>
              <w:jc w:val="both"/>
              <w:rPr>
                <w:sz w:val="22"/>
                <w:szCs w:val="22"/>
              </w:rPr>
            </w:pPr>
            <w:r w:rsidRPr="00B857F7">
              <w:rPr>
                <w:sz w:val="22"/>
                <w:szCs w:val="22"/>
              </w:rPr>
              <w:t>Kogumispensioni</w:t>
            </w:r>
            <w:r w:rsidR="004414AC">
              <w:rPr>
                <w:sz w:val="22"/>
                <w:szCs w:val="22"/>
              </w:rPr>
              <w:t xml:space="preserve"> </w:t>
            </w:r>
            <w:r w:rsidRPr="00B857F7">
              <w:rPr>
                <w:sz w:val="22"/>
                <w:szCs w:val="22"/>
              </w:rPr>
              <w:t>maksed</w:t>
            </w:r>
          </w:p>
        </w:tc>
        <w:tc>
          <w:tcPr>
            <w:tcW w:w="1440" w:type="dxa"/>
          </w:tcPr>
          <w:p w14:paraId="11CE64B5" w14:textId="77777777" w:rsidR="00F55A17" w:rsidRPr="00985039" w:rsidRDefault="001855A4" w:rsidP="00997835">
            <w:pPr>
              <w:jc w:val="right"/>
              <w:rPr>
                <w:sz w:val="22"/>
                <w:szCs w:val="22"/>
              </w:rPr>
            </w:pPr>
            <w:r w:rsidRPr="00985039">
              <w:rPr>
                <w:sz w:val="22"/>
                <w:szCs w:val="22"/>
              </w:rPr>
              <w:t>0</w:t>
            </w:r>
          </w:p>
        </w:tc>
        <w:tc>
          <w:tcPr>
            <w:tcW w:w="1440" w:type="dxa"/>
          </w:tcPr>
          <w:p w14:paraId="35FA3AB6" w14:textId="77777777" w:rsidR="00F55A17" w:rsidRPr="00985039" w:rsidRDefault="00F55A17" w:rsidP="00997835">
            <w:pPr>
              <w:jc w:val="right"/>
              <w:rPr>
                <w:sz w:val="22"/>
                <w:szCs w:val="22"/>
              </w:rPr>
            </w:pPr>
            <w:r w:rsidRPr="00985039">
              <w:rPr>
                <w:sz w:val="22"/>
                <w:szCs w:val="22"/>
              </w:rPr>
              <w:t>0</w:t>
            </w:r>
          </w:p>
        </w:tc>
        <w:tc>
          <w:tcPr>
            <w:tcW w:w="1440" w:type="dxa"/>
          </w:tcPr>
          <w:p w14:paraId="5BAB327B" w14:textId="41EC5E76" w:rsidR="00F55A17" w:rsidRPr="00985039" w:rsidRDefault="00A93485" w:rsidP="00997835">
            <w:pPr>
              <w:jc w:val="right"/>
              <w:rPr>
                <w:sz w:val="22"/>
                <w:szCs w:val="22"/>
              </w:rPr>
            </w:pPr>
            <w:r>
              <w:rPr>
                <w:sz w:val="22"/>
                <w:szCs w:val="22"/>
              </w:rPr>
              <w:t>1 774</w:t>
            </w:r>
          </w:p>
        </w:tc>
        <w:tc>
          <w:tcPr>
            <w:tcW w:w="1440" w:type="dxa"/>
          </w:tcPr>
          <w:p w14:paraId="51BC74C5" w14:textId="7EB80056" w:rsidR="00F55A17" w:rsidRPr="00B857F7" w:rsidRDefault="00A70D35" w:rsidP="00997835">
            <w:pPr>
              <w:jc w:val="right"/>
              <w:rPr>
                <w:sz w:val="22"/>
                <w:szCs w:val="22"/>
              </w:rPr>
            </w:pPr>
            <w:r>
              <w:rPr>
                <w:sz w:val="22"/>
                <w:szCs w:val="22"/>
              </w:rPr>
              <w:t xml:space="preserve">1 </w:t>
            </w:r>
            <w:r w:rsidR="003713E9">
              <w:rPr>
                <w:sz w:val="22"/>
                <w:szCs w:val="22"/>
              </w:rPr>
              <w:t>830</w:t>
            </w:r>
          </w:p>
        </w:tc>
      </w:tr>
      <w:tr w:rsidR="00F55A17" w:rsidRPr="00B857F7" w14:paraId="3BA8C8C8" w14:textId="77777777">
        <w:tc>
          <w:tcPr>
            <w:tcW w:w="540" w:type="dxa"/>
          </w:tcPr>
          <w:p w14:paraId="1F91CECF" w14:textId="77777777" w:rsidR="00F55A17" w:rsidRPr="00B857F7" w:rsidRDefault="00F55A17">
            <w:pPr>
              <w:jc w:val="both"/>
              <w:rPr>
                <w:sz w:val="22"/>
                <w:szCs w:val="22"/>
              </w:rPr>
            </w:pPr>
          </w:p>
        </w:tc>
        <w:tc>
          <w:tcPr>
            <w:tcW w:w="2880" w:type="dxa"/>
          </w:tcPr>
          <w:p w14:paraId="37B78E4D" w14:textId="77777777" w:rsidR="00F55A17" w:rsidRPr="00B857F7" w:rsidRDefault="00F55A17">
            <w:pPr>
              <w:jc w:val="both"/>
              <w:rPr>
                <w:sz w:val="22"/>
                <w:szCs w:val="22"/>
              </w:rPr>
            </w:pPr>
            <w:r w:rsidRPr="00B857F7">
              <w:rPr>
                <w:sz w:val="22"/>
                <w:szCs w:val="22"/>
              </w:rPr>
              <w:t>Muud riiklikud maksud</w:t>
            </w:r>
          </w:p>
        </w:tc>
        <w:tc>
          <w:tcPr>
            <w:tcW w:w="1440" w:type="dxa"/>
          </w:tcPr>
          <w:p w14:paraId="17DAF52B" w14:textId="77777777" w:rsidR="00F55A17" w:rsidRPr="00985039" w:rsidRDefault="001855A4" w:rsidP="00997835">
            <w:pPr>
              <w:jc w:val="right"/>
              <w:rPr>
                <w:sz w:val="22"/>
                <w:szCs w:val="22"/>
              </w:rPr>
            </w:pPr>
            <w:r w:rsidRPr="00985039">
              <w:rPr>
                <w:sz w:val="22"/>
                <w:szCs w:val="22"/>
              </w:rPr>
              <w:t>0</w:t>
            </w:r>
          </w:p>
        </w:tc>
        <w:tc>
          <w:tcPr>
            <w:tcW w:w="1440" w:type="dxa"/>
          </w:tcPr>
          <w:p w14:paraId="45FC3A41" w14:textId="77777777" w:rsidR="00F55A17" w:rsidRPr="00985039" w:rsidRDefault="00F55A17" w:rsidP="00997835">
            <w:pPr>
              <w:jc w:val="right"/>
              <w:rPr>
                <w:sz w:val="22"/>
                <w:szCs w:val="22"/>
              </w:rPr>
            </w:pPr>
            <w:r w:rsidRPr="00985039">
              <w:rPr>
                <w:sz w:val="22"/>
                <w:szCs w:val="22"/>
              </w:rPr>
              <w:t>0</w:t>
            </w:r>
          </w:p>
        </w:tc>
        <w:tc>
          <w:tcPr>
            <w:tcW w:w="1440" w:type="dxa"/>
          </w:tcPr>
          <w:p w14:paraId="78539BF6" w14:textId="26224B65" w:rsidR="00F55A17" w:rsidRPr="00985039" w:rsidRDefault="00D70A0E" w:rsidP="00997835">
            <w:pPr>
              <w:jc w:val="right"/>
              <w:rPr>
                <w:sz w:val="22"/>
                <w:szCs w:val="22"/>
              </w:rPr>
            </w:pPr>
            <w:r>
              <w:rPr>
                <w:sz w:val="22"/>
                <w:szCs w:val="22"/>
              </w:rPr>
              <w:t>56</w:t>
            </w:r>
          </w:p>
        </w:tc>
        <w:tc>
          <w:tcPr>
            <w:tcW w:w="1440" w:type="dxa"/>
          </w:tcPr>
          <w:p w14:paraId="3A933017" w14:textId="225C79F0" w:rsidR="00F55A17" w:rsidRPr="00B857F7" w:rsidRDefault="00985039" w:rsidP="00997835">
            <w:pPr>
              <w:jc w:val="right"/>
              <w:rPr>
                <w:sz w:val="22"/>
                <w:szCs w:val="22"/>
              </w:rPr>
            </w:pPr>
            <w:r>
              <w:rPr>
                <w:sz w:val="22"/>
                <w:szCs w:val="22"/>
              </w:rPr>
              <w:t>31</w:t>
            </w:r>
          </w:p>
        </w:tc>
      </w:tr>
      <w:tr w:rsidR="008541C8" w:rsidRPr="00B857F7" w14:paraId="6C958305" w14:textId="77777777">
        <w:tc>
          <w:tcPr>
            <w:tcW w:w="540" w:type="dxa"/>
          </w:tcPr>
          <w:p w14:paraId="552B861C" w14:textId="77777777" w:rsidR="008541C8" w:rsidRPr="00B857F7" w:rsidRDefault="008541C8">
            <w:pPr>
              <w:jc w:val="both"/>
              <w:rPr>
                <w:sz w:val="22"/>
                <w:szCs w:val="22"/>
              </w:rPr>
            </w:pPr>
          </w:p>
        </w:tc>
        <w:tc>
          <w:tcPr>
            <w:tcW w:w="2880" w:type="dxa"/>
          </w:tcPr>
          <w:p w14:paraId="01C4B7C4" w14:textId="77777777" w:rsidR="008541C8" w:rsidRPr="00B857F7" w:rsidRDefault="008541C8">
            <w:pPr>
              <w:jc w:val="both"/>
              <w:rPr>
                <w:sz w:val="22"/>
                <w:szCs w:val="22"/>
              </w:rPr>
            </w:pPr>
            <w:r>
              <w:rPr>
                <w:sz w:val="22"/>
                <w:szCs w:val="22"/>
              </w:rPr>
              <w:t>Käibemaks</w:t>
            </w:r>
          </w:p>
        </w:tc>
        <w:tc>
          <w:tcPr>
            <w:tcW w:w="1440" w:type="dxa"/>
          </w:tcPr>
          <w:p w14:paraId="72CA9AA4" w14:textId="77777777" w:rsidR="008541C8" w:rsidRPr="00985039" w:rsidRDefault="008541C8" w:rsidP="00997835">
            <w:pPr>
              <w:jc w:val="right"/>
              <w:rPr>
                <w:sz w:val="22"/>
                <w:szCs w:val="22"/>
              </w:rPr>
            </w:pPr>
            <w:r w:rsidRPr="00985039">
              <w:rPr>
                <w:sz w:val="22"/>
                <w:szCs w:val="22"/>
              </w:rPr>
              <w:t>0</w:t>
            </w:r>
          </w:p>
        </w:tc>
        <w:tc>
          <w:tcPr>
            <w:tcW w:w="1440" w:type="dxa"/>
          </w:tcPr>
          <w:p w14:paraId="619B6783" w14:textId="77777777" w:rsidR="008541C8" w:rsidRPr="00985039" w:rsidRDefault="008541C8" w:rsidP="00997835">
            <w:pPr>
              <w:jc w:val="right"/>
              <w:rPr>
                <w:sz w:val="22"/>
                <w:szCs w:val="22"/>
              </w:rPr>
            </w:pPr>
            <w:r w:rsidRPr="00985039">
              <w:rPr>
                <w:sz w:val="22"/>
                <w:szCs w:val="22"/>
              </w:rPr>
              <w:t>0</w:t>
            </w:r>
          </w:p>
        </w:tc>
        <w:tc>
          <w:tcPr>
            <w:tcW w:w="1440" w:type="dxa"/>
          </w:tcPr>
          <w:p w14:paraId="21DEE695" w14:textId="0EF34B0E" w:rsidR="008541C8" w:rsidRPr="00985039" w:rsidRDefault="00714A17" w:rsidP="00997835">
            <w:pPr>
              <w:jc w:val="right"/>
              <w:rPr>
                <w:sz w:val="22"/>
                <w:szCs w:val="22"/>
              </w:rPr>
            </w:pPr>
            <w:r w:rsidRPr="00985039">
              <w:rPr>
                <w:sz w:val="22"/>
                <w:szCs w:val="22"/>
              </w:rPr>
              <w:t>4 778</w:t>
            </w:r>
          </w:p>
        </w:tc>
        <w:tc>
          <w:tcPr>
            <w:tcW w:w="1440" w:type="dxa"/>
          </w:tcPr>
          <w:p w14:paraId="7F409B5F" w14:textId="48704D55" w:rsidR="008541C8" w:rsidRPr="00B857F7" w:rsidRDefault="0065138B" w:rsidP="00997835">
            <w:pPr>
              <w:jc w:val="right"/>
              <w:rPr>
                <w:sz w:val="22"/>
                <w:szCs w:val="22"/>
              </w:rPr>
            </w:pPr>
            <w:r>
              <w:rPr>
                <w:sz w:val="22"/>
                <w:szCs w:val="22"/>
              </w:rPr>
              <w:t>1 689</w:t>
            </w:r>
          </w:p>
        </w:tc>
      </w:tr>
      <w:tr w:rsidR="004C0043" w:rsidRPr="00B857F7" w14:paraId="3BA84559" w14:textId="77777777">
        <w:tc>
          <w:tcPr>
            <w:tcW w:w="3420" w:type="dxa"/>
            <w:gridSpan w:val="2"/>
          </w:tcPr>
          <w:p w14:paraId="3ED04C3B" w14:textId="77777777" w:rsidR="004C0043" w:rsidRPr="00E10D69" w:rsidRDefault="004C0043">
            <w:pPr>
              <w:pStyle w:val="TableColumnHeader"/>
              <w:spacing w:before="0" w:after="0" w:line="240" w:lineRule="auto"/>
              <w:jc w:val="both"/>
              <w:rPr>
                <w:b w:val="0"/>
                <w:bCs/>
                <w:i/>
                <w:sz w:val="22"/>
                <w:szCs w:val="22"/>
              </w:rPr>
            </w:pPr>
            <w:r w:rsidRPr="00E10D69">
              <w:rPr>
                <w:b w:val="0"/>
                <w:bCs/>
                <w:i/>
                <w:sz w:val="22"/>
                <w:szCs w:val="22"/>
              </w:rPr>
              <w:t>Kokku maksud</w:t>
            </w:r>
          </w:p>
        </w:tc>
        <w:tc>
          <w:tcPr>
            <w:tcW w:w="1440" w:type="dxa"/>
          </w:tcPr>
          <w:p w14:paraId="58093F2F" w14:textId="58BB14DF" w:rsidR="004C0043" w:rsidRPr="00985039" w:rsidRDefault="0079708C" w:rsidP="00997835">
            <w:pPr>
              <w:jc w:val="right"/>
              <w:rPr>
                <w:bCs/>
                <w:i/>
                <w:sz w:val="22"/>
                <w:szCs w:val="22"/>
              </w:rPr>
            </w:pPr>
            <w:r w:rsidRPr="00985039">
              <w:rPr>
                <w:bCs/>
                <w:i/>
                <w:sz w:val="22"/>
                <w:szCs w:val="22"/>
              </w:rPr>
              <w:t>2</w:t>
            </w:r>
            <w:r w:rsidR="00081AB5">
              <w:rPr>
                <w:bCs/>
                <w:i/>
                <w:sz w:val="22"/>
                <w:szCs w:val="22"/>
              </w:rPr>
              <w:t>00 695</w:t>
            </w:r>
          </w:p>
        </w:tc>
        <w:tc>
          <w:tcPr>
            <w:tcW w:w="1440" w:type="dxa"/>
          </w:tcPr>
          <w:p w14:paraId="75C9E069" w14:textId="134D5575" w:rsidR="004C0043" w:rsidRPr="00985039" w:rsidRDefault="00AE1AF9" w:rsidP="00997835">
            <w:pPr>
              <w:jc w:val="right"/>
              <w:rPr>
                <w:bCs/>
                <w:i/>
                <w:sz w:val="22"/>
                <w:szCs w:val="22"/>
              </w:rPr>
            </w:pPr>
            <w:r w:rsidRPr="00985039">
              <w:rPr>
                <w:bCs/>
                <w:i/>
                <w:sz w:val="22"/>
                <w:szCs w:val="22"/>
              </w:rPr>
              <w:t>1</w:t>
            </w:r>
            <w:r w:rsidR="001221DF" w:rsidRPr="00985039">
              <w:rPr>
                <w:bCs/>
                <w:i/>
                <w:sz w:val="22"/>
                <w:szCs w:val="22"/>
              </w:rPr>
              <w:t>86 146</w:t>
            </w:r>
          </w:p>
        </w:tc>
        <w:tc>
          <w:tcPr>
            <w:tcW w:w="1440" w:type="dxa"/>
          </w:tcPr>
          <w:p w14:paraId="5CB32364" w14:textId="26E1D392" w:rsidR="004C0043" w:rsidRPr="00985039" w:rsidRDefault="003E5DAF" w:rsidP="00997835">
            <w:pPr>
              <w:jc w:val="right"/>
              <w:rPr>
                <w:bCs/>
                <w:i/>
                <w:sz w:val="22"/>
                <w:szCs w:val="22"/>
              </w:rPr>
            </w:pPr>
            <w:r w:rsidRPr="00985039">
              <w:rPr>
                <w:bCs/>
                <w:i/>
                <w:sz w:val="22"/>
                <w:szCs w:val="22"/>
              </w:rPr>
              <w:t>1</w:t>
            </w:r>
            <w:r w:rsidR="00AC2627">
              <w:rPr>
                <w:bCs/>
                <w:i/>
                <w:sz w:val="22"/>
                <w:szCs w:val="22"/>
              </w:rPr>
              <w:t>11</w:t>
            </w:r>
            <w:r w:rsidR="00B412C0" w:rsidRPr="00985039">
              <w:rPr>
                <w:bCs/>
                <w:i/>
                <w:sz w:val="22"/>
                <w:szCs w:val="22"/>
              </w:rPr>
              <w:t xml:space="preserve"> </w:t>
            </w:r>
            <w:r w:rsidRPr="00985039">
              <w:rPr>
                <w:bCs/>
                <w:i/>
                <w:sz w:val="22"/>
                <w:szCs w:val="22"/>
              </w:rPr>
              <w:t>9</w:t>
            </w:r>
            <w:r w:rsidR="00AC2627">
              <w:rPr>
                <w:bCs/>
                <w:i/>
                <w:sz w:val="22"/>
                <w:szCs w:val="22"/>
              </w:rPr>
              <w:t>00</w:t>
            </w:r>
          </w:p>
        </w:tc>
        <w:tc>
          <w:tcPr>
            <w:tcW w:w="1440" w:type="dxa"/>
          </w:tcPr>
          <w:p w14:paraId="5F6187EC" w14:textId="724D61AB" w:rsidR="004C0043" w:rsidRPr="00E10D69" w:rsidRDefault="0065138B" w:rsidP="00997835">
            <w:pPr>
              <w:jc w:val="right"/>
              <w:rPr>
                <w:bCs/>
                <w:i/>
                <w:sz w:val="22"/>
                <w:szCs w:val="22"/>
              </w:rPr>
            </w:pPr>
            <w:r>
              <w:rPr>
                <w:bCs/>
                <w:i/>
                <w:sz w:val="22"/>
                <w:szCs w:val="22"/>
              </w:rPr>
              <w:t>100 912</w:t>
            </w:r>
          </w:p>
        </w:tc>
      </w:tr>
      <w:tr w:rsidR="00F55A17" w:rsidRPr="00B857F7" w14:paraId="528BFF5B" w14:textId="77777777">
        <w:tc>
          <w:tcPr>
            <w:tcW w:w="3420" w:type="dxa"/>
            <w:gridSpan w:val="2"/>
          </w:tcPr>
          <w:p w14:paraId="41792E4A" w14:textId="77777777" w:rsidR="00F55A17" w:rsidRPr="005800CE" w:rsidRDefault="00F55A17">
            <w:pPr>
              <w:pStyle w:val="TableColumnHeader"/>
              <w:spacing w:before="0" w:after="0" w:line="240" w:lineRule="auto"/>
              <w:jc w:val="both"/>
              <w:rPr>
                <w:b w:val="0"/>
                <w:i/>
                <w:sz w:val="22"/>
                <w:szCs w:val="22"/>
              </w:rPr>
            </w:pPr>
            <w:r w:rsidRPr="005800CE">
              <w:rPr>
                <w:b w:val="0"/>
                <w:i/>
                <w:sz w:val="22"/>
                <w:szCs w:val="22"/>
              </w:rPr>
              <w:t>Loodusressursside kasutamise ja saastetasud</w:t>
            </w:r>
          </w:p>
        </w:tc>
        <w:tc>
          <w:tcPr>
            <w:tcW w:w="1440" w:type="dxa"/>
          </w:tcPr>
          <w:p w14:paraId="60F1A73F" w14:textId="77777777" w:rsidR="00AF63D6" w:rsidRPr="00985039" w:rsidRDefault="00AF63D6" w:rsidP="00997835">
            <w:pPr>
              <w:jc w:val="right"/>
              <w:rPr>
                <w:i/>
                <w:sz w:val="22"/>
                <w:szCs w:val="22"/>
              </w:rPr>
            </w:pPr>
          </w:p>
          <w:p w14:paraId="31A9F7FA" w14:textId="63DAE434" w:rsidR="00AF63D6" w:rsidRPr="00985039" w:rsidRDefault="0052620D" w:rsidP="00997835">
            <w:pPr>
              <w:jc w:val="right"/>
              <w:rPr>
                <w:i/>
                <w:sz w:val="22"/>
                <w:szCs w:val="22"/>
              </w:rPr>
            </w:pPr>
            <w:r w:rsidRPr="00985039">
              <w:rPr>
                <w:i/>
                <w:sz w:val="22"/>
                <w:szCs w:val="22"/>
              </w:rPr>
              <w:t xml:space="preserve">1 </w:t>
            </w:r>
            <w:r w:rsidR="008A6BE4" w:rsidRPr="00985039">
              <w:rPr>
                <w:i/>
                <w:sz w:val="22"/>
                <w:szCs w:val="22"/>
              </w:rPr>
              <w:t>622</w:t>
            </w:r>
          </w:p>
        </w:tc>
        <w:tc>
          <w:tcPr>
            <w:tcW w:w="1440" w:type="dxa"/>
          </w:tcPr>
          <w:p w14:paraId="609AEE5C" w14:textId="77777777" w:rsidR="00F55A17" w:rsidRPr="00985039" w:rsidRDefault="00F55A17" w:rsidP="00997835">
            <w:pPr>
              <w:jc w:val="right"/>
              <w:rPr>
                <w:i/>
                <w:sz w:val="22"/>
                <w:szCs w:val="22"/>
              </w:rPr>
            </w:pPr>
          </w:p>
          <w:p w14:paraId="32B736A2" w14:textId="66FFE8F1" w:rsidR="00F55A17" w:rsidRPr="00985039" w:rsidRDefault="002360BB" w:rsidP="00997835">
            <w:pPr>
              <w:jc w:val="right"/>
              <w:rPr>
                <w:i/>
                <w:sz w:val="22"/>
                <w:szCs w:val="22"/>
              </w:rPr>
            </w:pPr>
            <w:r w:rsidRPr="00985039">
              <w:rPr>
                <w:i/>
                <w:sz w:val="22"/>
                <w:szCs w:val="22"/>
              </w:rPr>
              <w:t xml:space="preserve">1 </w:t>
            </w:r>
            <w:r w:rsidR="001221DF" w:rsidRPr="00985039">
              <w:rPr>
                <w:i/>
                <w:sz w:val="22"/>
                <w:szCs w:val="22"/>
              </w:rPr>
              <w:t>594</w:t>
            </w:r>
          </w:p>
        </w:tc>
        <w:tc>
          <w:tcPr>
            <w:tcW w:w="1440" w:type="dxa"/>
          </w:tcPr>
          <w:p w14:paraId="39B7BE51" w14:textId="77777777" w:rsidR="002B6AAE" w:rsidRPr="00985039" w:rsidRDefault="002B6AAE" w:rsidP="00997835">
            <w:pPr>
              <w:jc w:val="right"/>
              <w:rPr>
                <w:i/>
                <w:sz w:val="22"/>
                <w:szCs w:val="22"/>
              </w:rPr>
            </w:pPr>
          </w:p>
          <w:p w14:paraId="590CFE9E" w14:textId="1288BAEE" w:rsidR="00F55A17" w:rsidRPr="00985039" w:rsidRDefault="002F582E" w:rsidP="00997835">
            <w:pPr>
              <w:jc w:val="right"/>
              <w:rPr>
                <w:i/>
                <w:sz w:val="22"/>
                <w:szCs w:val="22"/>
              </w:rPr>
            </w:pPr>
            <w:r>
              <w:rPr>
                <w:i/>
                <w:sz w:val="22"/>
                <w:szCs w:val="22"/>
              </w:rPr>
              <w:t>5 058</w:t>
            </w:r>
          </w:p>
        </w:tc>
        <w:tc>
          <w:tcPr>
            <w:tcW w:w="1440" w:type="dxa"/>
          </w:tcPr>
          <w:p w14:paraId="6290E164" w14:textId="77777777" w:rsidR="00F55A17" w:rsidRPr="005800CE" w:rsidRDefault="00F55A17" w:rsidP="00997835">
            <w:pPr>
              <w:jc w:val="right"/>
              <w:rPr>
                <w:i/>
                <w:sz w:val="22"/>
                <w:szCs w:val="22"/>
              </w:rPr>
            </w:pPr>
          </w:p>
          <w:p w14:paraId="6B23AC0B" w14:textId="555316FD" w:rsidR="00F55A17" w:rsidRPr="005800CE" w:rsidRDefault="0065138B" w:rsidP="00997835">
            <w:pPr>
              <w:jc w:val="right"/>
              <w:rPr>
                <w:i/>
                <w:sz w:val="22"/>
                <w:szCs w:val="22"/>
              </w:rPr>
            </w:pPr>
            <w:r>
              <w:rPr>
                <w:i/>
                <w:sz w:val="22"/>
                <w:szCs w:val="22"/>
              </w:rPr>
              <w:t>6 221</w:t>
            </w:r>
          </w:p>
        </w:tc>
      </w:tr>
      <w:tr w:rsidR="00F55A17" w:rsidRPr="00B857F7" w14:paraId="7FE64D36" w14:textId="77777777">
        <w:tc>
          <w:tcPr>
            <w:tcW w:w="3420" w:type="dxa"/>
            <w:gridSpan w:val="2"/>
          </w:tcPr>
          <w:p w14:paraId="5FD02C7C" w14:textId="77777777" w:rsidR="00F55A17" w:rsidRPr="00B857F7" w:rsidRDefault="00F55A17" w:rsidP="00CA64DF">
            <w:pPr>
              <w:jc w:val="both"/>
              <w:rPr>
                <w:b/>
                <w:sz w:val="22"/>
                <w:szCs w:val="22"/>
              </w:rPr>
            </w:pPr>
            <w:r w:rsidRPr="00B857F7">
              <w:rPr>
                <w:b/>
                <w:sz w:val="22"/>
                <w:szCs w:val="22"/>
              </w:rPr>
              <w:t>Kokku maksud, lõivud ja trahvid</w:t>
            </w:r>
          </w:p>
        </w:tc>
        <w:tc>
          <w:tcPr>
            <w:tcW w:w="1440" w:type="dxa"/>
          </w:tcPr>
          <w:p w14:paraId="50477680" w14:textId="4D594126" w:rsidR="00F55A17" w:rsidRPr="00985039" w:rsidRDefault="00E02F5A" w:rsidP="00997835">
            <w:pPr>
              <w:jc w:val="right"/>
              <w:rPr>
                <w:b/>
                <w:i/>
                <w:sz w:val="22"/>
                <w:szCs w:val="22"/>
              </w:rPr>
            </w:pPr>
            <w:r w:rsidRPr="00985039">
              <w:rPr>
                <w:b/>
                <w:i/>
                <w:sz w:val="22"/>
                <w:szCs w:val="22"/>
              </w:rPr>
              <w:t>2</w:t>
            </w:r>
            <w:r w:rsidR="003B599A">
              <w:rPr>
                <w:b/>
                <w:i/>
                <w:sz w:val="22"/>
                <w:szCs w:val="22"/>
              </w:rPr>
              <w:t>02 317</w:t>
            </w:r>
          </w:p>
        </w:tc>
        <w:tc>
          <w:tcPr>
            <w:tcW w:w="1440" w:type="dxa"/>
          </w:tcPr>
          <w:p w14:paraId="6099E417" w14:textId="3F051B44" w:rsidR="00F55A17" w:rsidRPr="00985039" w:rsidRDefault="00AE1AF9" w:rsidP="00997835">
            <w:pPr>
              <w:jc w:val="right"/>
              <w:rPr>
                <w:b/>
                <w:i/>
                <w:sz w:val="22"/>
                <w:szCs w:val="22"/>
              </w:rPr>
            </w:pPr>
            <w:r w:rsidRPr="00985039">
              <w:rPr>
                <w:b/>
                <w:i/>
                <w:sz w:val="22"/>
                <w:szCs w:val="22"/>
              </w:rPr>
              <w:t>1</w:t>
            </w:r>
            <w:r w:rsidR="001221DF" w:rsidRPr="00985039">
              <w:rPr>
                <w:b/>
                <w:i/>
                <w:sz w:val="22"/>
                <w:szCs w:val="22"/>
              </w:rPr>
              <w:t>87 740</w:t>
            </w:r>
          </w:p>
        </w:tc>
        <w:tc>
          <w:tcPr>
            <w:tcW w:w="1440" w:type="dxa"/>
          </w:tcPr>
          <w:p w14:paraId="0AD02D29" w14:textId="5DD3CDF5" w:rsidR="00F55A17" w:rsidRPr="00985039" w:rsidRDefault="00845F70" w:rsidP="00997835">
            <w:pPr>
              <w:jc w:val="right"/>
              <w:rPr>
                <w:b/>
                <w:i/>
                <w:sz w:val="22"/>
                <w:szCs w:val="22"/>
              </w:rPr>
            </w:pPr>
            <w:r w:rsidRPr="00985039">
              <w:rPr>
                <w:b/>
                <w:i/>
                <w:sz w:val="22"/>
                <w:szCs w:val="22"/>
              </w:rPr>
              <w:t>1</w:t>
            </w:r>
            <w:r w:rsidR="00A65C4F">
              <w:rPr>
                <w:b/>
                <w:i/>
                <w:sz w:val="22"/>
                <w:szCs w:val="22"/>
              </w:rPr>
              <w:t>1</w:t>
            </w:r>
            <w:r w:rsidR="00FE690C">
              <w:rPr>
                <w:b/>
                <w:i/>
                <w:sz w:val="22"/>
                <w:szCs w:val="22"/>
              </w:rPr>
              <w:t>6 958</w:t>
            </w:r>
          </w:p>
        </w:tc>
        <w:tc>
          <w:tcPr>
            <w:tcW w:w="1440" w:type="dxa"/>
          </w:tcPr>
          <w:p w14:paraId="6F613976" w14:textId="5A294B86" w:rsidR="00F55A17" w:rsidRPr="00B857F7" w:rsidRDefault="009F0358" w:rsidP="00997835">
            <w:pPr>
              <w:jc w:val="right"/>
              <w:rPr>
                <w:b/>
                <w:i/>
                <w:sz w:val="22"/>
                <w:szCs w:val="22"/>
              </w:rPr>
            </w:pPr>
            <w:r>
              <w:rPr>
                <w:b/>
                <w:i/>
                <w:sz w:val="22"/>
                <w:szCs w:val="22"/>
              </w:rPr>
              <w:t>10</w:t>
            </w:r>
            <w:r w:rsidR="0065138B">
              <w:rPr>
                <w:b/>
                <w:i/>
                <w:sz w:val="22"/>
                <w:szCs w:val="22"/>
              </w:rPr>
              <w:t>7 131</w:t>
            </w:r>
          </w:p>
        </w:tc>
      </w:tr>
    </w:tbl>
    <w:p w14:paraId="412D1FCE" w14:textId="77777777" w:rsidR="00221E0E" w:rsidRDefault="00221E0E">
      <w:pPr>
        <w:jc w:val="both"/>
      </w:pPr>
    </w:p>
    <w:p w14:paraId="7B2A002B" w14:textId="77777777" w:rsidR="00DF6F7B" w:rsidRDefault="00DF6F7B">
      <w:pPr>
        <w:jc w:val="both"/>
        <w:rPr>
          <w:sz w:val="22"/>
          <w:szCs w:val="22"/>
        </w:rPr>
      </w:pPr>
      <w:r>
        <w:rPr>
          <w:sz w:val="22"/>
          <w:szCs w:val="22"/>
        </w:rPr>
        <w:t xml:space="preserve">Real </w:t>
      </w:r>
      <w:r w:rsidR="00D762A8">
        <w:rPr>
          <w:sz w:val="22"/>
          <w:szCs w:val="22"/>
        </w:rPr>
        <w:t>loodusressursside kasutamise lüh</w:t>
      </w:r>
      <w:r>
        <w:rPr>
          <w:sz w:val="22"/>
          <w:szCs w:val="22"/>
        </w:rPr>
        <w:t>ia</w:t>
      </w:r>
      <w:r w:rsidR="00902ADD">
        <w:rPr>
          <w:sz w:val="22"/>
          <w:szCs w:val="22"/>
        </w:rPr>
        <w:t>jali</w:t>
      </w:r>
      <w:r w:rsidR="00A05726">
        <w:rPr>
          <w:sz w:val="22"/>
          <w:szCs w:val="22"/>
        </w:rPr>
        <w:t xml:space="preserve">sed kohustused </w:t>
      </w:r>
      <w:r w:rsidR="00902ADD">
        <w:rPr>
          <w:sz w:val="22"/>
          <w:szCs w:val="22"/>
        </w:rPr>
        <w:t>on OÜ Loksa Haljastuse vee erikasu</w:t>
      </w:r>
      <w:r w:rsidR="007F1A6B">
        <w:rPr>
          <w:sz w:val="22"/>
          <w:szCs w:val="22"/>
        </w:rPr>
        <w:t>tusõiguse ta</w:t>
      </w:r>
      <w:r w:rsidR="00F85574">
        <w:rPr>
          <w:sz w:val="22"/>
          <w:szCs w:val="22"/>
        </w:rPr>
        <w:t>su.</w:t>
      </w:r>
    </w:p>
    <w:p w14:paraId="155565C3" w14:textId="77777777" w:rsidR="007F1A6B" w:rsidRDefault="007F1A6B">
      <w:pPr>
        <w:jc w:val="both"/>
        <w:rPr>
          <w:sz w:val="22"/>
          <w:szCs w:val="22"/>
        </w:rPr>
      </w:pPr>
    </w:p>
    <w:p w14:paraId="082DB24D" w14:textId="77777777" w:rsidR="007F1A6B" w:rsidRDefault="007F1A6B">
      <w:pPr>
        <w:jc w:val="both"/>
        <w:rPr>
          <w:sz w:val="22"/>
          <w:szCs w:val="22"/>
        </w:rPr>
      </w:pPr>
    </w:p>
    <w:p w14:paraId="5C1DD9E3" w14:textId="77777777" w:rsidR="00E11266" w:rsidRPr="00DF6F7B" w:rsidRDefault="00E11266">
      <w:pPr>
        <w:jc w:val="both"/>
        <w:rPr>
          <w:sz w:val="22"/>
          <w:szCs w:val="22"/>
        </w:rPr>
      </w:pPr>
    </w:p>
    <w:p w14:paraId="003CAFDD" w14:textId="77777777" w:rsidR="00221E0E" w:rsidRPr="00B857F7" w:rsidRDefault="00F42522">
      <w:pPr>
        <w:jc w:val="both"/>
        <w:rPr>
          <w:b/>
          <w:sz w:val="22"/>
          <w:szCs w:val="22"/>
        </w:rPr>
      </w:pPr>
      <w:r w:rsidRPr="00B857F7">
        <w:rPr>
          <w:b/>
          <w:sz w:val="22"/>
          <w:szCs w:val="22"/>
        </w:rPr>
        <w:t>B</w:t>
      </w:r>
      <w:r w:rsidR="00221E0E" w:rsidRPr="00B857F7">
        <w:rPr>
          <w:b/>
          <w:sz w:val="22"/>
          <w:szCs w:val="22"/>
        </w:rPr>
        <w:t>. Maksu-, lõivu- ja trahvitulud</w:t>
      </w:r>
    </w:p>
    <w:p w14:paraId="33334EF5" w14:textId="77777777" w:rsidR="00CD0C22" w:rsidRDefault="00CD0C22">
      <w:pPr>
        <w:jc w:val="both"/>
        <w:rPr>
          <w:sz w:val="22"/>
          <w:szCs w:val="22"/>
        </w:rPr>
      </w:pPr>
      <w:r>
        <w:rPr>
          <w:sz w:val="22"/>
          <w:szCs w:val="22"/>
        </w:rPr>
        <w:t>Konsolideeritud</w:t>
      </w:r>
    </w:p>
    <w:p w14:paraId="5268E425" w14:textId="77777777" w:rsidR="00FC3329" w:rsidRPr="00B857F7" w:rsidRDefault="00FC3329">
      <w:pPr>
        <w:jc w:val="both"/>
        <w:rPr>
          <w:sz w:val="22"/>
          <w:szCs w:val="22"/>
        </w:rPr>
      </w:pPr>
      <w:r w:rsidRPr="00B857F7">
        <w:rPr>
          <w:sz w:val="22"/>
          <w:szCs w:val="22"/>
        </w:rPr>
        <w:t>Eurodes</w:t>
      </w:r>
    </w:p>
    <w:p w14:paraId="1D05512F" w14:textId="77777777" w:rsidR="00221E0E" w:rsidRPr="00B857F7" w:rsidRDefault="00221E0E">
      <w:pPr>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4989"/>
        <w:gridCol w:w="1842"/>
        <w:gridCol w:w="1843"/>
      </w:tblGrid>
      <w:tr w:rsidR="009D204C" w:rsidRPr="00B857F7" w14:paraId="2E778AB1" w14:textId="77777777" w:rsidTr="00614DF7">
        <w:trPr>
          <w:trHeight w:val="264"/>
        </w:trPr>
        <w:tc>
          <w:tcPr>
            <w:tcW w:w="5529" w:type="dxa"/>
            <w:gridSpan w:val="2"/>
          </w:tcPr>
          <w:p w14:paraId="70084792" w14:textId="77777777" w:rsidR="009D204C" w:rsidRPr="00B857F7" w:rsidRDefault="009D204C">
            <w:pPr>
              <w:pStyle w:val="TableColumnHeader"/>
              <w:spacing w:before="0" w:after="0" w:line="240" w:lineRule="auto"/>
              <w:jc w:val="both"/>
              <w:rPr>
                <w:sz w:val="22"/>
                <w:szCs w:val="22"/>
              </w:rPr>
            </w:pPr>
          </w:p>
        </w:tc>
        <w:tc>
          <w:tcPr>
            <w:tcW w:w="3685" w:type="dxa"/>
            <w:gridSpan w:val="2"/>
          </w:tcPr>
          <w:p w14:paraId="08AEA188" w14:textId="77777777" w:rsidR="009D204C" w:rsidRPr="00747747" w:rsidRDefault="009D204C">
            <w:pPr>
              <w:jc w:val="center"/>
              <w:rPr>
                <w:bCs/>
                <w:sz w:val="22"/>
                <w:szCs w:val="22"/>
              </w:rPr>
            </w:pPr>
            <w:r w:rsidRPr="00747747">
              <w:rPr>
                <w:bCs/>
                <w:sz w:val="22"/>
                <w:szCs w:val="22"/>
              </w:rPr>
              <w:t>Tulud</w:t>
            </w:r>
          </w:p>
        </w:tc>
      </w:tr>
      <w:tr w:rsidR="009D204C" w:rsidRPr="00B857F7" w14:paraId="0C9392C9" w14:textId="77777777" w:rsidTr="00614DF7">
        <w:trPr>
          <w:trHeight w:val="344"/>
        </w:trPr>
        <w:tc>
          <w:tcPr>
            <w:tcW w:w="5529" w:type="dxa"/>
            <w:gridSpan w:val="2"/>
          </w:tcPr>
          <w:p w14:paraId="3B106930" w14:textId="77777777" w:rsidR="009D204C" w:rsidRPr="00B857F7" w:rsidRDefault="009D204C">
            <w:pPr>
              <w:pStyle w:val="TableColumnHeader"/>
              <w:spacing w:before="0" w:after="0" w:line="240" w:lineRule="auto"/>
              <w:jc w:val="both"/>
              <w:rPr>
                <w:i/>
                <w:sz w:val="22"/>
                <w:szCs w:val="22"/>
              </w:rPr>
            </w:pPr>
          </w:p>
        </w:tc>
        <w:tc>
          <w:tcPr>
            <w:tcW w:w="1842" w:type="dxa"/>
          </w:tcPr>
          <w:p w14:paraId="7FA03BD0" w14:textId="4BD58C13" w:rsidR="009D204C" w:rsidRPr="00B857F7" w:rsidRDefault="00D75921">
            <w:pPr>
              <w:jc w:val="center"/>
              <w:rPr>
                <w:b/>
                <w:sz w:val="22"/>
                <w:szCs w:val="22"/>
              </w:rPr>
            </w:pPr>
            <w:r>
              <w:rPr>
                <w:b/>
                <w:sz w:val="22"/>
                <w:szCs w:val="22"/>
              </w:rPr>
              <w:t xml:space="preserve">       </w:t>
            </w:r>
            <w:r w:rsidR="007223B3">
              <w:rPr>
                <w:b/>
                <w:sz w:val="22"/>
                <w:szCs w:val="22"/>
              </w:rPr>
              <w:t>20</w:t>
            </w:r>
            <w:r w:rsidR="00940551">
              <w:rPr>
                <w:b/>
                <w:sz w:val="22"/>
                <w:szCs w:val="22"/>
              </w:rPr>
              <w:t>2</w:t>
            </w:r>
            <w:r w:rsidR="0065138B">
              <w:rPr>
                <w:b/>
                <w:sz w:val="22"/>
                <w:szCs w:val="22"/>
              </w:rPr>
              <w:t>4</w:t>
            </w:r>
          </w:p>
        </w:tc>
        <w:tc>
          <w:tcPr>
            <w:tcW w:w="1843" w:type="dxa"/>
          </w:tcPr>
          <w:p w14:paraId="4123918D" w14:textId="698F74DE" w:rsidR="009D204C" w:rsidRPr="00B857F7" w:rsidRDefault="00D75921">
            <w:pPr>
              <w:jc w:val="center"/>
              <w:rPr>
                <w:b/>
                <w:sz w:val="22"/>
                <w:szCs w:val="22"/>
              </w:rPr>
            </w:pPr>
            <w:r>
              <w:rPr>
                <w:b/>
                <w:sz w:val="22"/>
                <w:szCs w:val="22"/>
              </w:rPr>
              <w:t xml:space="preserve">     </w:t>
            </w:r>
            <w:r w:rsidR="00243F20">
              <w:rPr>
                <w:b/>
                <w:sz w:val="22"/>
                <w:szCs w:val="22"/>
              </w:rPr>
              <w:t>20</w:t>
            </w:r>
            <w:r w:rsidR="000E3598">
              <w:rPr>
                <w:b/>
                <w:sz w:val="22"/>
                <w:szCs w:val="22"/>
              </w:rPr>
              <w:t>2</w:t>
            </w:r>
            <w:r w:rsidR="0065138B">
              <w:rPr>
                <w:b/>
                <w:sz w:val="22"/>
                <w:szCs w:val="22"/>
              </w:rPr>
              <w:t>3</w:t>
            </w:r>
          </w:p>
        </w:tc>
      </w:tr>
      <w:tr w:rsidR="009D204C" w:rsidRPr="00B857F7" w14:paraId="7D1006F6" w14:textId="77777777" w:rsidTr="00614DF7">
        <w:trPr>
          <w:trHeight w:val="264"/>
        </w:trPr>
        <w:tc>
          <w:tcPr>
            <w:tcW w:w="5529" w:type="dxa"/>
            <w:gridSpan w:val="2"/>
          </w:tcPr>
          <w:p w14:paraId="1472E437" w14:textId="77777777" w:rsidR="009D204C" w:rsidRPr="007223B3" w:rsidRDefault="009D204C">
            <w:pPr>
              <w:pStyle w:val="TableColumnHeader"/>
              <w:spacing w:before="0" w:after="0" w:line="240" w:lineRule="auto"/>
              <w:jc w:val="both"/>
              <w:rPr>
                <w:i/>
                <w:sz w:val="22"/>
                <w:szCs w:val="22"/>
              </w:rPr>
            </w:pPr>
            <w:r w:rsidRPr="007223B3">
              <w:rPr>
                <w:i/>
                <w:sz w:val="22"/>
                <w:szCs w:val="22"/>
              </w:rPr>
              <w:t>Maksud</w:t>
            </w:r>
          </w:p>
        </w:tc>
        <w:tc>
          <w:tcPr>
            <w:tcW w:w="1842" w:type="dxa"/>
          </w:tcPr>
          <w:p w14:paraId="16A9D87E" w14:textId="7B2D312E" w:rsidR="009D204C" w:rsidRPr="00855A09" w:rsidRDefault="00E17BD6" w:rsidP="00625876">
            <w:pPr>
              <w:jc w:val="right"/>
              <w:rPr>
                <w:b/>
                <w:i/>
                <w:sz w:val="22"/>
                <w:szCs w:val="22"/>
              </w:rPr>
            </w:pPr>
            <w:r w:rsidRPr="00855A09">
              <w:rPr>
                <w:b/>
                <w:i/>
                <w:sz w:val="22"/>
                <w:szCs w:val="22"/>
              </w:rPr>
              <w:t>2</w:t>
            </w:r>
            <w:r w:rsidR="00DF1E68">
              <w:rPr>
                <w:b/>
                <w:i/>
                <w:sz w:val="22"/>
                <w:szCs w:val="22"/>
              </w:rPr>
              <w:t> </w:t>
            </w:r>
            <w:r w:rsidR="00E85A99" w:rsidRPr="00855A09">
              <w:rPr>
                <w:b/>
                <w:i/>
                <w:sz w:val="22"/>
                <w:szCs w:val="22"/>
              </w:rPr>
              <w:t>3</w:t>
            </w:r>
            <w:r w:rsidR="00DF1E68">
              <w:rPr>
                <w:b/>
                <w:i/>
                <w:sz w:val="22"/>
                <w:szCs w:val="22"/>
              </w:rPr>
              <w:t>24 441</w:t>
            </w:r>
          </w:p>
        </w:tc>
        <w:tc>
          <w:tcPr>
            <w:tcW w:w="1843" w:type="dxa"/>
          </w:tcPr>
          <w:p w14:paraId="0CE30A55" w14:textId="43DB7229" w:rsidR="009D204C" w:rsidRPr="007223B3" w:rsidRDefault="00D07639" w:rsidP="00625876">
            <w:pPr>
              <w:jc w:val="right"/>
              <w:rPr>
                <w:b/>
                <w:i/>
                <w:sz w:val="22"/>
                <w:szCs w:val="22"/>
              </w:rPr>
            </w:pPr>
            <w:r>
              <w:rPr>
                <w:b/>
                <w:i/>
                <w:sz w:val="22"/>
                <w:szCs w:val="22"/>
              </w:rPr>
              <w:t>2 083 291</w:t>
            </w:r>
          </w:p>
        </w:tc>
      </w:tr>
      <w:tr w:rsidR="009D204C" w:rsidRPr="00B857F7" w14:paraId="7FB917C4" w14:textId="77777777" w:rsidTr="00614DF7">
        <w:tc>
          <w:tcPr>
            <w:tcW w:w="540" w:type="dxa"/>
          </w:tcPr>
          <w:p w14:paraId="6AE81263" w14:textId="77777777" w:rsidR="009D204C" w:rsidRPr="00B857F7" w:rsidRDefault="009D204C">
            <w:pPr>
              <w:jc w:val="both"/>
              <w:rPr>
                <w:sz w:val="22"/>
                <w:szCs w:val="22"/>
              </w:rPr>
            </w:pPr>
          </w:p>
        </w:tc>
        <w:tc>
          <w:tcPr>
            <w:tcW w:w="4989" w:type="dxa"/>
          </w:tcPr>
          <w:p w14:paraId="64164617" w14:textId="77777777" w:rsidR="009D204C" w:rsidRPr="00B857F7" w:rsidRDefault="009D204C">
            <w:pPr>
              <w:jc w:val="both"/>
              <w:rPr>
                <w:sz w:val="22"/>
                <w:szCs w:val="22"/>
              </w:rPr>
            </w:pPr>
            <w:r w:rsidRPr="00B857F7">
              <w:rPr>
                <w:sz w:val="22"/>
                <w:szCs w:val="22"/>
              </w:rPr>
              <w:t>Tulumaks</w:t>
            </w:r>
          </w:p>
        </w:tc>
        <w:tc>
          <w:tcPr>
            <w:tcW w:w="1842" w:type="dxa"/>
          </w:tcPr>
          <w:p w14:paraId="458BD060" w14:textId="7FF8EAB8" w:rsidR="009D204C" w:rsidRPr="00855A09" w:rsidRDefault="00731209" w:rsidP="00625876">
            <w:pPr>
              <w:jc w:val="right"/>
              <w:rPr>
                <w:sz w:val="22"/>
                <w:szCs w:val="22"/>
              </w:rPr>
            </w:pPr>
            <w:r w:rsidRPr="00855A09">
              <w:rPr>
                <w:sz w:val="22"/>
                <w:szCs w:val="22"/>
              </w:rPr>
              <w:t>2</w:t>
            </w:r>
            <w:r w:rsidR="00F37DBA" w:rsidRPr="00855A09">
              <w:rPr>
                <w:sz w:val="22"/>
                <w:szCs w:val="22"/>
              </w:rPr>
              <w:t> 267 940</w:t>
            </w:r>
          </w:p>
        </w:tc>
        <w:tc>
          <w:tcPr>
            <w:tcW w:w="1843" w:type="dxa"/>
          </w:tcPr>
          <w:p w14:paraId="1FC5BB8F" w14:textId="511FC212" w:rsidR="009D204C" w:rsidRPr="00B857F7" w:rsidRDefault="00D07639" w:rsidP="00625876">
            <w:pPr>
              <w:jc w:val="right"/>
              <w:rPr>
                <w:sz w:val="22"/>
                <w:szCs w:val="22"/>
              </w:rPr>
            </w:pPr>
            <w:r>
              <w:rPr>
                <w:sz w:val="22"/>
                <w:szCs w:val="22"/>
              </w:rPr>
              <w:t>2 025 783</w:t>
            </w:r>
          </w:p>
        </w:tc>
      </w:tr>
      <w:tr w:rsidR="009D204C" w:rsidRPr="00B857F7" w14:paraId="00423CA4" w14:textId="77777777" w:rsidTr="00614DF7">
        <w:tc>
          <w:tcPr>
            <w:tcW w:w="540" w:type="dxa"/>
          </w:tcPr>
          <w:p w14:paraId="7AD1AA98" w14:textId="77777777" w:rsidR="009D204C" w:rsidRPr="00B857F7" w:rsidRDefault="009D204C">
            <w:pPr>
              <w:jc w:val="both"/>
              <w:rPr>
                <w:sz w:val="22"/>
                <w:szCs w:val="22"/>
              </w:rPr>
            </w:pPr>
          </w:p>
        </w:tc>
        <w:tc>
          <w:tcPr>
            <w:tcW w:w="4989" w:type="dxa"/>
          </w:tcPr>
          <w:p w14:paraId="588A74BD" w14:textId="77777777" w:rsidR="009D204C" w:rsidRPr="00B857F7" w:rsidRDefault="009D204C">
            <w:pPr>
              <w:jc w:val="both"/>
              <w:rPr>
                <w:sz w:val="22"/>
                <w:szCs w:val="22"/>
              </w:rPr>
            </w:pPr>
            <w:r w:rsidRPr="00B857F7">
              <w:rPr>
                <w:sz w:val="22"/>
                <w:szCs w:val="22"/>
              </w:rPr>
              <w:t>Maamaks</w:t>
            </w:r>
          </w:p>
        </w:tc>
        <w:tc>
          <w:tcPr>
            <w:tcW w:w="1842" w:type="dxa"/>
          </w:tcPr>
          <w:p w14:paraId="52AD69AD" w14:textId="08406BE1" w:rsidR="009D204C" w:rsidRPr="00855A09" w:rsidRDefault="00DA2C40" w:rsidP="00625876">
            <w:pPr>
              <w:jc w:val="right"/>
              <w:rPr>
                <w:sz w:val="22"/>
                <w:szCs w:val="22"/>
              </w:rPr>
            </w:pPr>
            <w:r>
              <w:rPr>
                <w:sz w:val="22"/>
                <w:szCs w:val="22"/>
              </w:rPr>
              <w:t>51 30</w:t>
            </w:r>
            <w:r w:rsidR="00DF1E68">
              <w:rPr>
                <w:sz w:val="22"/>
                <w:szCs w:val="22"/>
              </w:rPr>
              <w:t>1</w:t>
            </w:r>
          </w:p>
        </w:tc>
        <w:tc>
          <w:tcPr>
            <w:tcW w:w="1843" w:type="dxa"/>
          </w:tcPr>
          <w:p w14:paraId="61BBE4B7" w14:textId="640BF88B" w:rsidR="0052620D" w:rsidRPr="00B857F7" w:rsidRDefault="001C366E" w:rsidP="00625876">
            <w:pPr>
              <w:jc w:val="right"/>
              <w:rPr>
                <w:sz w:val="22"/>
                <w:szCs w:val="22"/>
              </w:rPr>
            </w:pPr>
            <w:r>
              <w:rPr>
                <w:sz w:val="22"/>
                <w:szCs w:val="22"/>
              </w:rPr>
              <w:t>5</w:t>
            </w:r>
            <w:r w:rsidR="00AE1AF9">
              <w:rPr>
                <w:sz w:val="22"/>
                <w:szCs w:val="22"/>
              </w:rPr>
              <w:t xml:space="preserve">7 </w:t>
            </w:r>
            <w:r w:rsidR="00D07639">
              <w:rPr>
                <w:sz w:val="22"/>
                <w:szCs w:val="22"/>
              </w:rPr>
              <w:t>458</w:t>
            </w:r>
          </w:p>
        </w:tc>
      </w:tr>
      <w:tr w:rsidR="00A24A00" w:rsidRPr="00B857F7" w14:paraId="41BC55D0" w14:textId="77777777" w:rsidTr="00614DF7">
        <w:tc>
          <w:tcPr>
            <w:tcW w:w="540" w:type="dxa"/>
          </w:tcPr>
          <w:p w14:paraId="7A84C846" w14:textId="77777777" w:rsidR="00A24A00" w:rsidRPr="00B857F7" w:rsidRDefault="00A24A00">
            <w:pPr>
              <w:jc w:val="both"/>
              <w:rPr>
                <w:sz w:val="22"/>
                <w:szCs w:val="22"/>
              </w:rPr>
            </w:pPr>
          </w:p>
        </w:tc>
        <w:tc>
          <w:tcPr>
            <w:tcW w:w="4989" w:type="dxa"/>
          </w:tcPr>
          <w:p w14:paraId="530411C6" w14:textId="6FFBFD39" w:rsidR="00A24A00" w:rsidRPr="00B857F7" w:rsidRDefault="00A24A00">
            <w:pPr>
              <w:jc w:val="both"/>
              <w:rPr>
                <w:sz w:val="22"/>
                <w:szCs w:val="22"/>
              </w:rPr>
            </w:pPr>
            <w:r>
              <w:rPr>
                <w:sz w:val="22"/>
                <w:szCs w:val="22"/>
              </w:rPr>
              <w:t>Reklaamimaks</w:t>
            </w:r>
          </w:p>
        </w:tc>
        <w:tc>
          <w:tcPr>
            <w:tcW w:w="1842" w:type="dxa"/>
          </w:tcPr>
          <w:p w14:paraId="5E2ACBF1" w14:textId="54BCEEA4" w:rsidR="00A24A00" w:rsidRPr="00855A09" w:rsidRDefault="00A24A00" w:rsidP="00625876">
            <w:pPr>
              <w:jc w:val="right"/>
              <w:rPr>
                <w:sz w:val="22"/>
                <w:szCs w:val="22"/>
              </w:rPr>
            </w:pPr>
            <w:r w:rsidRPr="00855A09">
              <w:rPr>
                <w:sz w:val="22"/>
                <w:szCs w:val="22"/>
              </w:rPr>
              <w:t>5</w:t>
            </w:r>
            <w:r w:rsidR="009F269F" w:rsidRPr="00855A09">
              <w:rPr>
                <w:sz w:val="22"/>
                <w:szCs w:val="22"/>
              </w:rPr>
              <w:t xml:space="preserve"> 200</w:t>
            </w:r>
          </w:p>
        </w:tc>
        <w:tc>
          <w:tcPr>
            <w:tcW w:w="1843" w:type="dxa"/>
          </w:tcPr>
          <w:p w14:paraId="2ADED5C9" w14:textId="312E5604" w:rsidR="00A24A00" w:rsidRDefault="00A24A00" w:rsidP="00625876">
            <w:pPr>
              <w:jc w:val="right"/>
              <w:rPr>
                <w:sz w:val="22"/>
                <w:szCs w:val="22"/>
              </w:rPr>
            </w:pPr>
            <w:r>
              <w:rPr>
                <w:sz w:val="22"/>
                <w:szCs w:val="22"/>
              </w:rPr>
              <w:t>0</w:t>
            </w:r>
          </w:p>
        </w:tc>
      </w:tr>
      <w:tr w:rsidR="009D204C" w:rsidRPr="00B857F7" w14:paraId="653C04A5" w14:textId="77777777" w:rsidTr="00614DF7">
        <w:tc>
          <w:tcPr>
            <w:tcW w:w="5529" w:type="dxa"/>
            <w:gridSpan w:val="2"/>
          </w:tcPr>
          <w:p w14:paraId="1EDF1624" w14:textId="77777777" w:rsidR="009D204C" w:rsidRPr="007223B3" w:rsidRDefault="009D204C">
            <w:pPr>
              <w:pStyle w:val="TableColumnHeader"/>
              <w:spacing w:before="0" w:after="0" w:line="240" w:lineRule="auto"/>
              <w:jc w:val="both"/>
              <w:rPr>
                <w:i/>
                <w:sz w:val="22"/>
                <w:szCs w:val="22"/>
              </w:rPr>
            </w:pPr>
            <w:r w:rsidRPr="007223B3">
              <w:rPr>
                <w:i/>
                <w:sz w:val="22"/>
                <w:szCs w:val="22"/>
              </w:rPr>
              <w:t>Lõivud (</w:t>
            </w:r>
            <w:r w:rsidRPr="00C44C57">
              <w:rPr>
                <w:b w:val="0"/>
                <w:bCs/>
                <w:i/>
                <w:sz w:val="22"/>
                <w:szCs w:val="22"/>
              </w:rPr>
              <w:t>vt lisa16</w:t>
            </w:r>
            <w:r w:rsidRPr="007223B3">
              <w:rPr>
                <w:i/>
                <w:sz w:val="22"/>
                <w:szCs w:val="22"/>
              </w:rPr>
              <w:t>)</w:t>
            </w:r>
          </w:p>
        </w:tc>
        <w:tc>
          <w:tcPr>
            <w:tcW w:w="1842" w:type="dxa"/>
          </w:tcPr>
          <w:p w14:paraId="6F611A86" w14:textId="2717DE0F" w:rsidR="009D204C" w:rsidRPr="00855A09" w:rsidRDefault="0069356A" w:rsidP="00625876">
            <w:pPr>
              <w:jc w:val="right"/>
              <w:rPr>
                <w:b/>
                <w:i/>
                <w:sz w:val="22"/>
                <w:szCs w:val="22"/>
              </w:rPr>
            </w:pPr>
            <w:r w:rsidRPr="00855A09">
              <w:rPr>
                <w:b/>
                <w:i/>
                <w:sz w:val="22"/>
                <w:szCs w:val="22"/>
              </w:rPr>
              <w:t xml:space="preserve">                    </w:t>
            </w:r>
            <w:r w:rsidR="004C14E1" w:rsidRPr="00855A09">
              <w:rPr>
                <w:b/>
                <w:i/>
                <w:sz w:val="22"/>
                <w:szCs w:val="22"/>
              </w:rPr>
              <w:t>1 773</w:t>
            </w:r>
          </w:p>
        </w:tc>
        <w:tc>
          <w:tcPr>
            <w:tcW w:w="1843" w:type="dxa"/>
          </w:tcPr>
          <w:p w14:paraId="7B437066" w14:textId="4D468924" w:rsidR="009D204C" w:rsidRPr="007223B3" w:rsidRDefault="00D07639" w:rsidP="00625876">
            <w:pPr>
              <w:jc w:val="right"/>
              <w:rPr>
                <w:b/>
                <w:i/>
                <w:sz w:val="22"/>
                <w:szCs w:val="22"/>
              </w:rPr>
            </w:pPr>
            <w:r>
              <w:rPr>
                <w:b/>
                <w:i/>
                <w:sz w:val="22"/>
                <w:szCs w:val="22"/>
              </w:rPr>
              <w:t>2 162</w:t>
            </w:r>
          </w:p>
        </w:tc>
      </w:tr>
      <w:tr w:rsidR="009D204C" w:rsidRPr="00B857F7" w14:paraId="53A08BDF" w14:textId="77777777" w:rsidTr="00614DF7">
        <w:tc>
          <w:tcPr>
            <w:tcW w:w="5529" w:type="dxa"/>
            <w:gridSpan w:val="2"/>
          </w:tcPr>
          <w:p w14:paraId="4A8B1711" w14:textId="5EB7A41C" w:rsidR="009D204C" w:rsidRPr="007223B3" w:rsidRDefault="009D204C">
            <w:pPr>
              <w:pStyle w:val="TableColumnHeader"/>
              <w:spacing w:before="0" w:after="0" w:line="240" w:lineRule="auto"/>
              <w:jc w:val="both"/>
              <w:rPr>
                <w:i/>
                <w:sz w:val="22"/>
                <w:szCs w:val="22"/>
              </w:rPr>
            </w:pPr>
            <w:r w:rsidRPr="007223B3">
              <w:rPr>
                <w:i/>
                <w:sz w:val="22"/>
                <w:szCs w:val="22"/>
              </w:rPr>
              <w:t>Loodusressursside kasutamise ja saastetasud (</w:t>
            </w:r>
            <w:r w:rsidRPr="00C44C57">
              <w:rPr>
                <w:b w:val="0"/>
                <w:bCs/>
                <w:i/>
                <w:sz w:val="22"/>
                <w:szCs w:val="22"/>
              </w:rPr>
              <w:t xml:space="preserve">vt lisa </w:t>
            </w:r>
            <w:r w:rsidR="00462AE3">
              <w:rPr>
                <w:b w:val="0"/>
                <w:bCs/>
                <w:i/>
                <w:sz w:val="22"/>
                <w:szCs w:val="22"/>
              </w:rPr>
              <w:t>16</w:t>
            </w:r>
            <w:r w:rsidRPr="007223B3">
              <w:rPr>
                <w:i/>
                <w:sz w:val="22"/>
                <w:szCs w:val="22"/>
              </w:rPr>
              <w:t>)</w:t>
            </w:r>
          </w:p>
        </w:tc>
        <w:tc>
          <w:tcPr>
            <w:tcW w:w="1842" w:type="dxa"/>
          </w:tcPr>
          <w:p w14:paraId="5500BAF2" w14:textId="035A45F3" w:rsidR="009D204C" w:rsidRPr="00855A09" w:rsidRDefault="0069356A" w:rsidP="00625876">
            <w:pPr>
              <w:jc w:val="right"/>
              <w:rPr>
                <w:b/>
                <w:i/>
                <w:sz w:val="22"/>
                <w:szCs w:val="22"/>
              </w:rPr>
            </w:pPr>
            <w:r w:rsidRPr="00855A09">
              <w:rPr>
                <w:b/>
                <w:i/>
                <w:sz w:val="22"/>
                <w:szCs w:val="22"/>
              </w:rPr>
              <w:t xml:space="preserve">                  7 </w:t>
            </w:r>
            <w:r w:rsidR="00377289" w:rsidRPr="00855A09">
              <w:rPr>
                <w:b/>
                <w:i/>
                <w:sz w:val="22"/>
                <w:szCs w:val="22"/>
              </w:rPr>
              <w:t>000</w:t>
            </w:r>
          </w:p>
        </w:tc>
        <w:tc>
          <w:tcPr>
            <w:tcW w:w="1843" w:type="dxa"/>
          </w:tcPr>
          <w:p w14:paraId="1810B29A" w14:textId="42CDF836" w:rsidR="009D204C" w:rsidRPr="007223B3" w:rsidRDefault="002360BB" w:rsidP="00625876">
            <w:pPr>
              <w:jc w:val="right"/>
              <w:rPr>
                <w:b/>
                <w:i/>
                <w:sz w:val="22"/>
                <w:szCs w:val="22"/>
              </w:rPr>
            </w:pPr>
            <w:r>
              <w:rPr>
                <w:b/>
                <w:i/>
                <w:sz w:val="22"/>
                <w:szCs w:val="22"/>
              </w:rPr>
              <w:t xml:space="preserve">       </w:t>
            </w:r>
            <w:r w:rsidR="00AE1AF9">
              <w:rPr>
                <w:b/>
                <w:i/>
                <w:sz w:val="22"/>
                <w:szCs w:val="22"/>
              </w:rPr>
              <w:t xml:space="preserve">7 </w:t>
            </w:r>
            <w:r w:rsidR="00D07639">
              <w:rPr>
                <w:b/>
                <w:i/>
                <w:sz w:val="22"/>
                <w:szCs w:val="22"/>
              </w:rPr>
              <w:t>111</w:t>
            </w:r>
          </w:p>
        </w:tc>
      </w:tr>
      <w:tr w:rsidR="009D204C" w:rsidRPr="00B857F7" w14:paraId="749A87F6" w14:textId="77777777" w:rsidTr="00614DF7">
        <w:tc>
          <w:tcPr>
            <w:tcW w:w="540" w:type="dxa"/>
          </w:tcPr>
          <w:p w14:paraId="5122C041" w14:textId="77777777" w:rsidR="009D204C" w:rsidRPr="00B857F7" w:rsidRDefault="009D204C">
            <w:pPr>
              <w:pStyle w:val="TableColumnHeader"/>
              <w:spacing w:before="0" w:after="0" w:line="240" w:lineRule="auto"/>
              <w:jc w:val="both"/>
              <w:rPr>
                <w:sz w:val="22"/>
                <w:szCs w:val="22"/>
              </w:rPr>
            </w:pPr>
          </w:p>
        </w:tc>
        <w:tc>
          <w:tcPr>
            <w:tcW w:w="4989" w:type="dxa"/>
          </w:tcPr>
          <w:p w14:paraId="3D365A13" w14:textId="77777777" w:rsidR="009D204C" w:rsidRPr="00B857F7" w:rsidRDefault="009D204C">
            <w:pPr>
              <w:pStyle w:val="TableColumnHeader"/>
              <w:spacing w:before="0" w:after="0" w:line="240" w:lineRule="auto"/>
              <w:jc w:val="both"/>
              <w:rPr>
                <w:b w:val="0"/>
                <w:sz w:val="22"/>
                <w:szCs w:val="22"/>
              </w:rPr>
            </w:pPr>
            <w:r w:rsidRPr="00B857F7">
              <w:rPr>
                <w:b w:val="0"/>
                <w:sz w:val="22"/>
                <w:szCs w:val="22"/>
              </w:rPr>
              <w:t>Tasud vee erikasutusest</w:t>
            </w:r>
          </w:p>
        </w:tc>
        <w:tc>
          <w:tcPr>
            <w:tcW w:w="1842" w:type="dxa"/>
          </w:tcPr>
          <w:p w14:paraId="692A6A49" w14:textId="22323C4F" w:rsidR="009D204C" w:rsidRPr="00855A09" w:rsidRDefault="0052620D" w:rsidP="00625876">
            <w:pPr>
              <w:pStyle w:val="TableColumnHeader"/>
              <w:tabs>
                <w:tab w:val="left" w:pos="1035"/>
              </w:tabs>
              <w:spacing w:before="0" w:after="0" w:line="240" w:lineRule="auto"/>
              <w:jc w:val="right"/>
              <w:rPr>
                <w:b w:val="0"/>
                <w:sz w:val="22"/>
                <w:szCs w:val="22"/>
              </w:rPr>
            </w:pPr>
            <w:r w:rsidRPr="00855A09">
              <w:rPr>
                <w:b w:val="0"/>
                <w:sz w:val="22"/>
                <w:szCs w:val="22"/>
              </w:rPr>
              <w:t xml:space="preserve">7 </w:t>
            </w:r>
            <w:r w:rsidR="002F415B" w:rsidRPr="00855A09">
              <w:rPr>
                <w:b w:val="0"/>
                <w:sz w:val="22"/>
                <w:szCs w:val="22"/>
              </w:rPr>
              <w:t>000</w:t>
            </w:r>
          </w:p>
        </w:tc>
        <w:tc>
          <w:tcPr>
            <w:tcW w:w="1843" w:type="dxa"/>
          </w:tcPr>
          <w:p w14:paraId="1B3C5521" w14:textId="4FA05238" w:rsidR="009D204C" w:rsidRPr="00B857F7" w:rsidRDefault="00AE1AF9" w:rsidP="00625876">
            <w:pPr>
              <w:pStyle w:val="TableColumnHeader"/>
              <w:spacing w:before="0" w:after="0" w:line="240" w:lineRule="auto"/>
              <w:jc w:val="right"/>
              <w:rPr>
                <w:b w:val="0"/>
                <w:sz w:val="22"/>
                <w:szCs w:val="22"/>
              </w:rPr>
            </w:pPr>
            <w:r>
              <w:rPr>
                <w:b w:val="0"/>
                <w:sz w:val="22"/>
                <w:szCs w:val="22"/>
              </w:rPr>
              <w:t xml:space="preserve">7 </w:t>
            </w:r>
            <w:r w:rsidR="00D07639">
              <w:rPr>
                <w:b w:val="0"/>
                <w:sz w:val="22"/>
                <w:szCs w:val="22"/>
              </w:rPr>
              <w:t>111</w:t>
            </w:r>
          </w:p>
        </w:tc>
      </w:tr>
      <w:tr w:rsidR="009D204C" w:rsidRPr="00B857F7" w14:paraId="12139E04" w14:textId="77777777" w:rsidTr="00614DF7">
        <w:tc>
          <w:tcPr>
            <w:tcW w:w="5529" w:type="dxa"/>
            <w:gridSpan w:val="2"/>
          </w:tcPr>
          <w:p w14:paraId="675ED250" w14:textId="47E85223" w:rsidR="009D204C" w:rsidRPr="007223B3" w:rsidRDefault="009D204C">
            <w:pPr>
              <w:pStyle w:val="TableColumnHeader"/>
              <w:spacing w:before="0" w:after="0" w:line="240" w:lineRule="auto"/>
              <w:jc w:val="both"/>
              <w:rPr>
                <w:i/>
                <w:sz w:val="22"/>
                <w:szCs w:val="22"/>
              </w:rPr>
            </w:pPr>
            <w:r w:rsidRPr="007223B3">
              <w:rPr>
                <w:i/>
                <w:sz w:val="22"/>
                <w:szCs w:val="22"/>
              </w:rPr>
              <w:t>Muud tulud (</w:t>
            </w:r>
            <w:r w:rsidRPr="00C44C57">
              <w:rPr>
                <w:b w:val="0"/>
                <w:bCs/>
                <w:i/>
                <w:sz w:val="22"/>
                <w:szCs w:val="22"/>
              </w:rPr>
              <w:t>vt lisa 1</w:t>
            </w:r>
            <w:r w:rsidR="00462AE3">
              <w:rPr>
                <w:b w:val="0"/>
                <w:bCs/>
                <w:i/>
                <w:sz w:val="22"/>
                <w:szCs w:val="22"/>
              </w:rPr>
              <w:t>6</w:t>
            </w:r>
            <w:r w:rsidRPr="007223B3">
              <w:rPr>
                <w:i/>
                <w:sz w:val="22"/>
                <w:szCs w:val="22"/>
              </w:rPr>
              <w:t>)</w:t>
            </w:r>
          </w:p>
        </w:tc>
        <w:tc>
          <w:tcPr>
            <w:tcW w:w="1842" w:type="dxa"/>
          </w:tcPr>
          <w:p w14:paraId="3BB74145" w14:textId="4C2F2079" w:rsidR="009D204C" w:rsidRPr="00855A09" w:rsidRDefault="00C16D88" w:rsidP="00625876">
            <w:pPr>
              <w:jc w:val="right"/>
              <w:rPr>
                <w:b/>
                <w:i/>
                <w:sz w:val="22"/>
                <w:szCs w:val="22"/>
              </w:rPr>
            </w:pPr>
            <w:r w:rsidRPr="00855A09">
              <w:rPr>
                <w:b/>
                <w:i/>
                <w:sz w:val="22"/>
                <w:szCs w:val="22"/>
              </w:rPr>
              <w:t>1</w:t>
            </w:r>
            <w:r w:rsidR="002F415B" w:rsidRPr="00855A09">
              <w:rPr>
                <w:b/>
                <w:i/>
                <w:sz w:val="22"/>
                <w:szCs w:val="22"/>
              </w:rPr>
              <w:t xml:space="preserve"> 288</w:t>
            </w:r>
          </w:p>
        </w:tc>
        <w:tc>
          <w:tcPr>
            <w:tcW w:w="1843" w:type="dxa"/>
          </w:tcPr>
          <w:p w14:paraId="004FD7BA" w14:textId="52EA5912" w:rsidR="009D204C" w:rsidRPr="007223B3" w:rsidRDefault="002360BB" w:rsidP="00625876">
            <w:pPr>
              <w:jc w:val="right"/>
              <w:rPr>
                <w:b/>
                <w:i/>
                <w:sz w:val="22"/>
                <w:szCs w:val="22"/>
              </w:rPr>
            </w:pPr>
            <w:r>
              <w:rPr>
                <w:b/>
                <w:i/>
                <w:sz w:val="22"/>
                <w:szCs w:val="22"/>
              </w:rPr>
              <w:t xml:space="preserve">    </w:t>
            </w:r>
            <w:r w:rsidR="00D07639">
              <w:rPr>
                <w:b/>
                <w:i/>
                <w:sz w:val="22"/>
                <w:szCs w:val="22"/>
              </w:rPr>
              <w:t>16 268</w:t>
            </w:r>
          </w:p>
        </w:tc>
      </w:tr>
      <w:tr w:rsidR="009D204C" w:rsidRPr="00B857F7" w14:paraId="723C64B1" w14:textId="77777777" w:rsidTr="00614DF7">
        <w:tc>
          <w:tcPr>
            <w:tcW w:w="5529" w:type="dxa"/>
            <w:gridSpan w:val="2"/>
          </w:tcPr>
          <w:p w14:paraId="387AC2FC" w14:textId="77777777" w:rsidR="009D204C" w:rsidRPr="00B857F7" w:rsidRDefault="009D204C">
            <w:pPr>
              <w:pStyle w:val="TableColumnHeader"/>
              <w:spacing w:before="0" w:after="0" w:line="240" w:lineRule="auto"/>
              <w:jc w:val="both"/>
              <w:rPr>
                <w:sz w:val="22"/>
                <w:szCs w:val="22"/>
              </w:rPr>
            </w:pPr>
            <w:r w:rsidRPr="00B857F7">
              <w:rPr>
                <w:sz w:val="22"/>
                <w:szCs w:val="22"/>
              </w:rPr>
              <w:t>Kokku maksud, lõivud, trahvid</w:t>
            </w:r>
          </w:p>
        </w:tc>
        <w:tc>
          <w:tcPr>
            <w:tcW w:w="1842" w:type="dxa"/>
          </w:tcPr>
          <w:p w14:paraId="589711D7" w14:textId="748BFF1D" w:rsidR="009D204C" w:rsidRPr="00855A09" w:rsidRDefault="00572A02" w:rsidP="00625876">
            <w:pPr>
              <w:jc w:val="right"/>
              <w:rPr>
                <w:b/>
                <w:i/>
                <w:sz w:val="22"/>
                <w:szCs w:val="22"/>
              </w:rPr>
            </w:pPr>
            <w:r w:rsidRPr="00855A09">
              <w:rPr>
                <w:b/>
                <w:i/>
                <w:sz w:val="22"/>
                <w:szCs w:val="22"/>
              </w:rPr>
              <w:t>2</w:t>
            </w:r>
            <w:r w:rsidR="00D552E4">
              <w:rPr>
                <w:b/>
                <w:i/>
                <w:sz w:val="22"/>
                <w:szCs w:val="22"/>
              </w:rPr>
              <w:t> </w:t>
            </w:r>
            <w:r w:rsidR="002200AA" w:rsidRPr="00855A09">
              <w:rPr>
                <w:b/>
                <w:i/>
                <w:sz w:val="22"/>
                <w:szCs w:val="22"/>
              </w:rPr>
              <w:t>3</w:t>
            </w:r>
            <w:r w:rsidR="00D552E4">
              <w:rPr>
                <w:b/>
                <w:i/>
                <w:sz w:val="22"/>
                <w:szCs w:val="22"/>
              </w:rPr>
              <w:t>34 502</w:t>
            </w:r>
          </w:p>
        </w:tc>
        <w:tc>
          <w:tcPr>
            <w:tcW w:w="1843" w:type="dxa"/>
          </w:tcPr>
          <w:p w14:paraId="36944C35" w14:textId="6025F46C" w:rsidR="009D204C" w:rsidRPr="00B857F7" w:rsidRDefault="00D07639" w:rsidP="00625876">
            <w:pPr>
              <w:jc w:val="right"/>
              <w:rPr>
                <w:b/>
                <w:i/>
                <w:sz w:val="22"/>
                <w:szCs w:val="22"/>
              </w:rPr>
            </w:pPr>
            <w:r>
              <w:rPr>
                <w:b/>
                <w:i/>
                <w:sz w:val="22"/>
                <w:szCs w:val="22"/>
              </w:rPr>
              <w:t>2 108 832</w:t>
            </w:r>
          </w:p>
        </w:tc>
      </w:tr>
    </w:tbl>
    <w:p w14:paraId="11EFD988" w14:textId="77777777" w:rsidR="00285B22" w:rsidRPr="00B857F7" w:rsidRDefault="00285B22">
      <w:pPr>
        <w:jc w:val="both"/>
        <w:rPr>
          <w:sz w:val="22"/>
          <w:szCs w:val="22"/>
        </w:rPr>
      </w:pPr>
    </w:p>
    <w:p w14:paraId="3978FA5E" w14:textId="77777777" w:rsidR="00285B22" w:rsidRPr="00B857F7" w:rsidRDefault="00285B22">
      <w:pPr>
        <w:jc w:val="both"/>
        <w:rPr>
          <w:sz w:val="22"/>
          <w:szCs w:val="22"/>
        </w:rPr>
      </w:pPr>
    </w:p>
    <w:p w14:paraId="7129B852" w14:textId="77777777" w:rsidR="00D43FF1" w:rsidRPr="00B857F7" w:rsidRDefault="00D43FF1">
      <w:pPr>
        <w:jc w:val="both"/>
        <w:rPr>
          <w:sz w:val="22"/>
          <w:szCs w:val="22"/>
        </w:rPr>
      </w:pPr>
    </w:p>
    <w:p w14:paraId="68910943" w14:textId="77777777" w:rsidR="00D43FF1" w:rsidRPr="00B857F7" w:rsidRDefault="00D43FF1">
      <w:pPr>
        <w:jc w:val="both"/>
        <w:rPr>
          <w:sz w:val="22"/>
          <w:szCs w:val="22"/>
        </w:rPr>
      </w:pPr>
    </w:p>
    <w:p w14:paraId="1F1D49B3" w14:textId="77777777" w:rsidR="00D43FF1" w:rsidRDefault="00D43FF1">
      <w:pPr>
        <w:jc w:val="both"/>
        <w:rPr>
          <w:sz w:val="22"/>
          <w:szCs w:val="22"/>
        </w:rPr>
      </w:pPr>
    </w:p>
    <w:p w14:paraId="41A12341" w14:textId="77777777" w:rsidR="00E11266" w:rsidRDefault="00E11266">
      <w:pPr>
        <w:jc w:val="both"/>
        <w:rPr>
          <w:sz w:val="22"/>
          <w:szCs w:val="22"/>
        </w:rPr>
      </w:pPr>
    </w:p>
    <w:p w14:paraId="5DD25C8A" w14:textId="77777777" w:rsidR="00E11266" w:rsidRPr="00B857F7" w:rsidRDefault="00E11266">
      <w:pPr>
        <w:jc w:val="both"/>
        <w:rPr>
          <w:sz w:val="22"/>
          <w:szCs w:val="22"/>
        </w:rPr>
      </w:pPr>
    </w:p>
    <w:p w14:paraId="6A34F17F" w14:textId="77777777" w:rsidR="004837A8" w:rsidRDefault="004837A8">
      <w:pPr>
        <w:jc w:val="both"/>
        <w:rPr>
          <w:b/>
          <w:sz w:val="22"/>
          <w:szCs w:val="22"/>
        </w:rPr>
      </w:pPr>
    </w:p>
    <w:p w14:paraId="0C218D66" w14:textId="77777777" w:rsidR="00940102" w:rsidRDefault="00940102">
      <w:pPr>
        <w:jc w:val="both"/>
        <w:rPr>
          <w:b/>
          <w:sz w:val="22"/>
          <w:szCs w:val="22"/>
        </w:rPr>
      </w:pPr>
    </w:p>
    <w:p w14:paraId="7E3A49FB" w14:textId="77777777" w:rsidR="00614DF7" w:rsidRDefault="00614DF7">
      <w:pPr>
        <w:jc w:val="both"/>
        <w:rPr>
          <w:b/>
          <w:sz w:val="22"/>
          <w:szCs w:val="22"/>
        </w:rPr>
      </w:pPr>
    </w:p>
    <w:p w14:paraId="1D3530C6" w14:textId="77777777" w:rsidR="00202024" w:rsidRDefault="00202024">
      <w:pPr>
        <w:jc w:val="both"/>
        <w:rPr>
          <w:b/>
          <w:sz w:val="22"/>
          <w:szCs w:val="22"/>
        </w:rPr>
      </w:pPr>
    </w:p>
    <w:p w14:paraId="1C9CE8E2" w14:textId="77777777" w:rsidR="00221E0E" w:rsidRPr="00B857F7" w:rsidRDefault="00221E0E">
      <w:pPr>
        <w:jc w:val="both"/>
        <w:rPr>
          <w:b/>
          <w:sz w:val="22"/>
          <w:szCs w:val="22"/>
        </w:rPr>
      </w:pPr>
      <w:r w:rsidRPr="00B857F7">
        <w:rPr>
          <w:b/>
          <w:sz w:val="22"/>
          <w:szCs w:val="22"/>
        </w:rPr>
        <w:t xml:space="preserve">Lisa 4 </w:t>
      </w:r>
      <w:r w:rsidR="003D16F7">
        <w:rPr>
          <w:b/>
          <w:sz w:val="22"/>
          <w:szCs w:val="22"/>
        </w:rPr>
        <w:t xml:space="preserve"> </w:t>
      </w:r>
      <w:r w:rsidRPr="00B857F7">
        <w:rPr>
          <w:b/>
          <w:sz w:val="22"/>
          <w:szCs w:val="22"/>
        </w:rPr>
        <w:t>Muud nõuded ja ettemaksed</w:t>
      </w:r>
    </w:p>
    <w:p w14:paraId="4A9EEE7B" w14:textId="77777777" w:rsidR="00A724D4" w:rsidRPr="00B857F7" w:rsidRDefault="00A724D4">
      <w:pPr>
        <w:jc w:val="both"/>
        <w:rPr>
          <w:sz w:val="22"/>
          <w:szCs w:val="22"/>
        </w:rPr>
      </w:pPr>
      <w:r w:rsidRPr="00B857F7">
        <w:rPr>
          <w:sz w:val="22"/>
          <w:szCs w:val="22"/>
        </w:rPr>
        <w:t>Konsolideeritud</w:t>
      </w:r>
    </w:p>
    <w:p w14:paraId="4E2FD05B" w14:textId="77777777" w:rsidR="00221E0E" w:rsidRPr="00B857F7" w:rsidRDefault="0071071F">
      <w:pPr>
        <w:jc w:val="both"/>
        <w:rPr>
          <w:sz w:val="22"/>
          <w:szCs w:val="22"/>
        </w:rPr>
      </w:pPr>
      <w:r w:rsidRPr="00B857F7">
        <w:rPr>
          <w:sz w:val="22"/>
          <w:szCs w:val="22"/>
        </w:rPr>
        <w:t>Euro</w:t>
      </w:r>
      <w:r w:rsidR="00221E0E" w:rsidRPr="00B857F7">
        <w:rPr>
          <w:sz w:val="22"/>
          <w:szCs w:val="22"/>
        </w:rPr>
        <w:t>des</w:t>
      </w:r>
    </w:p>
    <w:p w14:paraId="1B590D93" w14:textId="77777777" w:rsidR="00221E0E" w:rsidRPr="00B857F7" w:rsidRDefault="00221E0E">
      <w:pPr>
        <w:jc w:val="both"/>
        <w:rPr>
          <w:sz w:val="22"/>
          <w:szCs w:val="2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4706"/>
        <w:gridCol w:w="2126"/>
        <w:gridCol w:w="1701"/>
      </w:tblGrid>
      <w:tr w:rsidR="00221E0E" w:rsidRPr="00B857F7" w14:paraId="239FF2CB" w14:textId="77777777" w:rsidTr="00614DF7">
        <w:tc>
          <w:tcPr>
            <w:tcW w:w="5245" w:type="dxa"/>
            <w:gridSpan w:val="2"/>
          </w:tcPr>
          <w:p w14:paraId="426A8410" w14:textId="77777777" w:rsidR="00221E0E" w:rsidRPr="00B857F7" w:rsidRDefault="00221E0E">
            <w:pPr>
              <w:jc w:val="both"/>
              <w:rPr>
                <w:sz w:val="22"/>
                <w:szCs w:val="22"/>
              </w:rPr>
            </w:pPr>
          </w:p>
        </w:tc>
        <w:tc>
          <w:tcPr>
            <w:tcW w:w="2126" w:type="dxa"/>
          </w:tcPr>
          <w:p w14:paraId="0B59347B" w14:textId="781A23C3" w:rsidR="00221E0E" w:rsidRPr="00B857F7" w:rsidRDefault="00221E0E">
            <w:pPr>
              <w:jc w:val="center"/>
              <w:rPr>
                <w:b/>
                <w:sz w:val="22"/>
                <w:szCs w:val="22"/>
              </w:rPr>
            </w:pPr>
            <w:r w:rsidRPr="00B857F7">
              <w:rPr>
                <w:b/>
                <w:sz w:val="22"/>
                <w:szCs w:val="22"/>
              </w:rPr>
              <w:t>31</w:t>
            </w:r>
            <w:r w:rsidR="00AA05DE" w:rsidRPr="00B857F7">
              <w:rPr>
                <w:b/>
                <w:sz w:val="22"/>
                <w:szCs w:val="22"/>
              </w:rPr>
              <w:t>.12.20</w:t>
            </w:r>
            <w:r w:rsidR="008C5E15">
              <w:rPr>
                <w:b/>
                <w:sz w:val="22"/>
                <w:szCs w:val="22"/>
              </w:rPr>
              <w:t>2</w:t>
            </w:r>
            <w:r w:rsidR="00D07639">
              <w:rPr>
                <w:b/>
                <w:sz w:val="22"/>
                <w:szCs w:val="22"/>
              </w:rPr>
              <w:t>4</w:t>
            </w:r>
          </w:p>
        </w:tc>
        <w:tc>
          <w:tcPr>
            <w:tcW w:w="1701" w:type="dxa"/>
          </w:tcPr>
          <w:p w14:paraId="783EFDEA" w14:textId="6F8BB1F4" w:rsidR="00221E0E" w:rsidRPr="00B857F7" w:rsidRDefault="00221E0E">
            <w:pPr>
              <w:jc w:val="center"/>
              <w:rPr>
                <w:b/>
                <w:sz w:val="22"/>
                <w:szCs w:val="22"/>
              </w:rPr>
            </w:pPr>
            <w:r w:rsidRPr="00B857F7">
              <w:rPr>
                <w:b/>
                <w:sz w:val="22"/>
                <w:szCs w:val="22"/>
              </w:rPr>
              <w:t>31.12.20</w:t>
            </w:r>
            <w:r w:rsidR="000E3598">
              <w:rPr>
                <w:b/>
                <w:sz w:val="22"/>
                <w:szCs w:val="22"/>
              </w:rPr>
              <w:t>2</w:t>
            </w:r>
            <w:r w:rsidR="00D07639">
              <w:rPr>
                <w:b/>
                <w:sz w:val="22"/>
                <w:szCs w:val="22"/>
              </w:rPr>
              <w:t>3</w:t>
            </w:r>
          </w:p>
        </w:tc>
      </w:tr>
      <w:tr w:rsidR="00E903D9" w:rsidRPr="00B857F7" w14:paraId="75280540" w14:textId="77777777" w:rsidTr="00614DF7">
        <w:trPr>
          <w:cantSplit/>
        </w:trPr>
        <w:tc>
          <w:tcPr>
            <w:tcW w:w="5245" w:type="dxa"/>
            <w:gridSpan w:val="2"/>
          </w:tcPr>
          <w:p w14:paraId="4A322818" w14:textId="77777777" w:rsidR="00E903D9" w:rsidRPr="00B857F7" w:rsidRDefault="00E903D9">
            <w:pPr>
              <w:pStyle w:val="Pealkiri7"/>
              <w:jc w:val="both"/>
              <w:rPr>
                <w:sz w:val="22"/>
                <w:szCs w:val="22"/>
              </w:rPr>
            </w:pPr>
          </w:p>
        </w:tc>
        <w:tc>
          <w:tcPr>
            <w:tcW w:w="2126" w:type="dxa"/>
          </w:tcPr>
          <w:p w14:paraId="0138EC1A" w14:textId="77777777" w:rsidR="00E903D9" w:rsidRPr="00747747" w:rsidRDefault="00E903D9">
            <w:pPr>
              <w:jc w:val="center"/>
              <w:rPr>
                <w:bCs/>
                <w:sz w:val="22"/>
                <w:szCs w:val="22"/>
              </w:rPr>
            </w:pPr>
            <w:r w:rsidRPr="00747747">
              <w:rPr>
                <w:bCs/>
                <w:sz w:val="22"/>
                <w:szCs w:val="22"/>
              </w:rPr>
              <w:t>Lühiajaline osa</w:t>
            </w:r>
          </w:p>
        </w:tc>
        <w:tc>
          <w:tcPr>
            <w:tcW w:w="1701" w:type="dxa"/>
          </w:tcPr>
          <w:p w14:paraId="7FC64A94" w14:textId="77777777" w:rsidR="00E903D9" w:rsidRPr="00747747" w:rsidRDefault="00E903D9" w:rsidP="00EA6BD1">
            <w:pPr>
              <w:jc w:val="center"/>
              <w:rPr>
                <w:bCs/>
                <w:sz w:val="22"/>
                <w:szCs w:val="22"/>
              </w:rPr>
            </w:pPr>
            <w:r w:rsidRPr="00747747">
              <w:rPr>
                <w:bCs/>
                <w:sz w:val="22"/>
                <w:szCs w:val="22"/>
              </w:rPr>
              <w:t>Lühiajaline osa</w:t>
            </w:r>
          </w:p>
        </w:tc>
      </w:tr>
      <w:tr w:rsidR="00E903D9" w:rsidRPr="00B857F7" w14:paraId="55CC7B84" w14:textId="77777777" w:rsidTr="00614DF7">
        <w:trPr>
          <w:cantSplit/>
        </w:trPr>
        <w:tc>
          <w:tcPr>
            <w:tcW w:w="5245" w:type="dxa"/>
            <w:gridSpan w:val="2"/>
          </w:tcPr>
          <w:p w14:paraId="1B5E6CCD" w14:textId="77777777" w:rsidR="00E903D9" w:rsidRPr="007D43A9" w:rsidRDefault="00E903D9">
            <w:pPr>
              <w:jc w:val="both"/>
              <w:rPr>
                <w:sz w:val="22"/>
                <w:szCs w:val="22"/>
              </w:rPr>
            </w:pPr>
            <w:r w:rsidRPr="007D43A9">
              <w:rPr>
                <w:sz w:val="22"/>
                <w:szCs w:val="22"/>
              </w:rPr>
              <w:t>Nõuded ostjate vastu</w:t>
            </w:r>
          </w:p>
        </w:tc>
        <w:tc>
          <w:tcPr>
            <w:tcW w:w="2126" w:type="dxa"/>
          </w:tcPr>
          <w:p w14:paraId="1080B464" w14:textId="49123A66" w:rsidR="00E903D9" w:rsidRPr="009B5B55" w:rsidRDefault="0063716E" w:rsidP="003F255C">
            <w:pPr>
              <w:jc w:val="right"/>
              <w:rPr>
                <w:sz w:val="22"/>
                <w:szCs w:val="22"/>
              </w:rPr>
            </w:pPr>
            <w:r w:rsidRPr="009B5B55">
              <w:rPr>
                <w:sz w:val="22"/>
                <w:szCs w:val="22"/>
              </w:rPr>
              <w:t>114 609</w:t>
            </w:r>
          </w:p>
        </w:tc>
        <w:tc>
          <w:tcPr>
            <w:tcW w:w="1701" w:type="dxa"/>
          </w:tcPr>
          <w:p w14:paraId="3495117B" w14:textId="22A99B4D" w:rsidR="00E903D9" w:rsidRPr="007D43A9" w:rsidRDefault="00D07639" w:rsidP="003F255C">
            <w:pPr>
              <w:jc w:val="right"/>
              <w:rPr>
                <w:sz w:val="22"/>
                <w:szCs w:val="22"/>
              </w:rPr>
            </w:pPr>
            <w:r>
              <w:rPr>
                <w:sz w:val="22"/>
                <w:szCs w:val="22"/>
              </w:rPr>
              <w:t>92 751</w:t>
            </w:r>
          </w:p>
        </w:tc>
      </w:tr>
      <w:tr w:rsidR="00234F95" w:rsidRPr="00B857F7" w14:paraId="3F4455B0" w14:textId="77777777" w:rsidTr="00614DF7">
        <w:trPr>
          <w:cantSplit/>
        </w:trPr>
        <w:tc>
          <w:tcPr>
            <w:tcW w:w="539" w:type="dxa"/>
          </w:tcPr>
          <w:p w14:paraId="2E8DD050" w14:textId="77777777" w:rsidR="00234F95" w:rsidRPr="00B857F7" w:rsidRDefault="00234F95">
            <w:pPr>
              <w:jc w:val="both"/>
              <w:rPr>
                <w:sz w:val="22"/>
                <w:szCs w:val="22"/>
              </w:rPr>
            </w:pPr>
          </w:p>
        </w:tc>
        <w:tc>
          <w:tcPr>
            <w:tcW w:w="4706" w:type="dxa"/>
          </w:tcPr>
          <w:p w14:paraId="117D60D6" w14:textId="0A1F5B2E" w:rsidR="00234F95" w:rsidRPr="00B857F7" w:rsidRDefault="00234F95">
            <w:pPr>
              <w:jc w:val="both"/>
              <w:rPr>
                <w:sz w:val="22"/>
                <w:szCs w:val="22"/>
              </w:rPr>
            </w:pPr>
            <w:r>
              <w:rPr>
                <w:sz w:val="22"/>
                <w:szCs w:val="22"/>
              </w:rPr>
              <w:t>Brutosummas</w:t>
            </w:r>
          </w:p>
        </w:tc>
        <w:tc>
          <w:tcPr>
            <w:tcW w:w="2126" w:type="dxa"/>
          </w:tcPr>
          <w:p w14:paraId="11F8A811" w14:textId="0985528F" w:rsidR="00234F95" w:rsidRPr="009B5B55" w:rsidRDefault="000A13B2" w:rsidP="003F255C">
            <w:pPr>
              <w:jc w:val="right"/>
              <w:rPr>
                <w:sz w:val="22"/>
                <w:szCs w:val="22"/>
              </w:rPr>
            </w:pPr>
            <w:r w:rsidRPr="009B5B55">
              <w:rPr>
                <w:sz w:val="22"/>
                <w:szCs w:val="22"/>
              </w:rPr>
              <w:t>116 548</w:t>
            </w:r>
          </w:p>
        </w:tc>
        <w:tc>
          <w:tcPr>
            <w:tcW w:w="1701" w:type="dxa"/>
          </w:tcPr>
          <w:p w14:paraId="0B54621B" w14:textId="7F2D3150" w:rsidR="00234F95" w:rsidRDefault="00D07639" w:rsidP="003F255C">
            <w:pPr>
              <w:jc w:val="right"/>
              <w:rPr>
                <w:sz w:val="22"/>
                <w:szCs w:val="22"/>
              </w:rPr>
            </w:pPr>
            <w:r>
              <w:rPr>
                <w:sz w:val="22"/>
                <w:szCs w:val="22"/>
              </w:rPr>
              <w:t>95 483</w:t>
            </w:r>
          </w:p>
        </w:tc>
      </w:tr>
      <w:tr w:rsidR="00E903D9" w:rsidRPr="00B857F7" w14:paraId="2FEECE7E" w14:textId="77777777" w:rsidTr="00614DF7">
        <w:trPr>
          <w:cantSplit/>
        </w:trPr>
        <w:tc>
          <w:tcPr>
            <w:tcW w:w="539" w:type="dxa"/>
          </w:tcPr>
          <w:p w14:paraId="79644E8E" w14:textId="77777777" w:rsidR="00E903D9" w:rsidRPr="00B857F7" w:rsidRDefault="00E903D9">
            <w:pPr>
              <w:jc w:val="both"/>
              <w:rPr>
                <w:sz w:val="22"/>
                <w:szCs w:val="22"/>
              </w:rPr>
            </w:pPr>
          </w:p>
        </w:tc>
        <w:tc>
          <w:tcPr>
            <w:tcW w:w="4706" w:type="dxa"/>
          </w:tcPr>
          <w:p w14:paraId="18269F4A" w14:textId="77777777" w:rsidR="00E903D9" w:rsidRPr="00B857F7" w:rsidRDefault="00E903D9">
            <w:pPr>
              <w:jc w:val="both"/>
              <w:rPr>
                <w:sz w:val="22"/>
                <w:szCs w:val="22"/>
              </w:rPr>
            </w:pPr>
            <w:r w:rsidRPr="00B857F7">
              <w:rPr>
                <w:sz w:val="22"/>
                <w:szCs w:val="22"/>
              </w:rPr>
              <w:t>Ebatõenäoliselt laekuvaks hinnatud</w:t>
            </w:r>
          </w:p>
        </w:tc>
        <w:tc>
          <w:tcPr>
            <w:tcW w:w="2126" w:type="dxa"/>
          </w:tcPr>
          <w:p w14:paraId="1CB99D8C" w14:textId="0E4FF731" w:rsidR="00E903D9" w:rsidRPr="009B5B55" w:rsidRDefault="00471F6A" w:rsidP="003F255C">
            <w:pPr>
              <w:jc w:val="right"/>
              <w:rPr>
                <w:sz w:val="22"/>
                <w:szCs w:val="22"/>
              </w:rPr>
            </w:pPr>
            <w:r w:rsidRPr="009B5B55">
              <w:rPr>
                <w:sz w:val="22"/>
                <w:szCs w:val="22"/>
              </w:rPr>
              <w:t>-</w:t>
            </w:r>
            <w:r w:rsidR="006E24D2" w:rsidRPr="009B5B55">
              <w:rPr>
                <w:sz w:val="22"/>
                <w:szCs w:val="22"/>
              </w:rPr>
              <w:t>1 939</w:t>
            </w:r>
          </w:p>
        </w:tc>
        <w:tc>
          <w:tcPr>
            <w:tcW w:w="1701" w:type="dxa"/>
          </w:tcPr>
          <w:p w14:paraId="17DDB829" w14:textId="55026548" w:rsidR="00E903D9" w:rsidRPr="00B857F7" w:rsidRDefault="00E903D9" w:rsidP="003F255C">
            <w:pPr>
              <w:jc w:val="right"/>
              <w:rPr>
                <w:sz w:val="22"/>
                <w:szCs w:val="22"/>
              </w:rPr>
            </w:pPr>
            <w:r>
              <w:rPr>
                <w:sz w:val="22"/>
                <w:szCs w:val="22"/>
              </w:rPr>
              <w:t>-</w:t>
            </w:r>
            <w:r w:rsidR="00425F96">
              <w:rPr>
                <w:sz w:val="22"/>
                <w:szCs w:val="22"/>
              </w:rPr>
              <w:t>2 732</w:t>
            </w:r>
          </w:p>
        </w:tc>
      </w:tr>
      <w:tr w:rsidR="009A0F73" w:rsidRPr="00B857F7" w14:paraId="5445F5CE" w14:textId="77777777" w:rsidTr="00614DF7">
        <w:trPr>
          <w:cantSplit/>
        </w:trPr>
        <w:tc>
          <w:tcPr>
            <w:tcW w:w="5245" w:type="dxa"/>
            <w:gridSpan w:val="2"/>
          </w:tcPr>
          <w:p w14:paraId="25487B3C" w14:textId="571E46E2" w:rsidR="009A0F73" w:rsidRPr="00B857F7" w:rsidRDefault="009A0F73" w:rsidP="00324C5C">
            <w:pPr>
              <w:jc w:val="both"/>
              <w:rPr>
                <w:sz w:val="22"/>
                <w:szCs w:val="22"/>
              </w:rPr>
            </w:pPr>
            <w:r w:rsidRPr="00B857F7">
              <w:rPr>
                <w:sz w:val="22"/>
                <w:szCs w:val="22"/>
              </w:rPr>
              <w:t xml:space="preserve">Nõuded toetuste eest </w:t>
            </w:r>
            <w:r>
              <w:rPr>
                <w:sz w:val="22"/>
                <w:szCs w:val="22"/>
              </w:rPr>
              <w:t>(lisa 1</w:t>
            </w:r>
            <w:r w:rsidR="00560FBD">
              <w:rPr>
                <w:sz w:val="22"/>
                <w:szCs w:val="22"/>
              </w:rPr>
              <w:t>4</w:t>
            </w:r>
            <w:r w:rsidRPr="00B857F7">
              <w:rPr>
                <w:sz w:val="22"/>
                <w:szCs w:val="22"/>
              </w:rPr>
              <w:t>)</w:t>
            </w:r>
          </w:p>
        </w:tc>
        <w:tc>
          <w:tcPr>
            <w:tcW w:w="2126" w:type="dxa"/>
          </w:tcPr>
          <w:p w14:paraId="68AC7FD1" w14:textId="41A4BB93" w:rsidR="009A0F73" w:rsidRPr="009B5B55" w:rsidRDefault="00932D4D" w:rsidP="003F255C">
            <w:pPr>
              <w:jc w:val="right"/>
              <w:rPr>
                <w:sz w:val="22"/>
                <w:szCs w:val="22"/>
              </w:rPr>
            </w:pPr>
            <w:r w:rsidRPr="009B5B55">
              <w:rPr>
                <w:sz w:val="22"/>
                <w:szCs w:val="22"/>
              </w:rPr>
              <w:t xml:space="preserve">                      </w:t>
            </w:r>
            <w:r w:rsidR="006D2B31" w:rsidRPr="009B5B55">
              <w:rPr>
                <w:sz w:val="22"/>
                <w:szCs w:val="22"/>
              </w:rPr>
              <w:t>1</w:t>
            </w:r>
            <w:r w:rsidR="00C30C99" w:rsidRPr="009B5B55">
              <w:rPr>
                <w:sz w:val="22"/>
                <w:szCs w:val="22"/>
              </w:rPr>
              <w:t>14</w:t>
            </w:r>
          </w:p>
        </w:tc>
        <w:tc>
          <w:tcPr>
            <w:tcW w:w="1701" w:type="dxa"/>
          </w:tcPr>
          <w:p w14:paraId="3CB058A8" w14:textId="21E4973C" w:rsidR="009A0F73" w:rsidRPr="00B857F7" w:rsidRDefault="009A0F73" w:rsidP="003F255C">
            <w:pPr>
              <w:jc w:val="right"/>
              <w:rPr>
                <w:sz w:val="22"/>
                <w:szCs w:val="22"/>
              </w:rPr>
            </w:pPr>
            <w:r>
              <w:rPr>
                <w:sz w:val="22"/>
                <w:szCs w:val="22"/>
              </w:rPr>
              <w:t xml:space="preserve">     </w:t>
            </w:r>
            <w:r w:rsidR="00425F96">
              <w:rPr>
                <w:sz w:val="22"/>
                <w:szCs w:val="22"/>
              </w:rPr>
              <w:t>1 623</w:t>
            </w:r>
          </w:p>
        </w:tc>
      </w:tr>
      <w:tr w:rsidR="00F4643A" w:rsidRPr="00B857F7" w14:paraId="2C899F63" w14:textId="77777777" w:rsidTr="00614DF7">
        <w:trPr>
          <w:cantSplit/>
        </w:trPr>
        <w:tc>
          <w:tcPr>
            <w:tcW w:w="5245" w:type="dxa"/>
            <w:gridSpan w:val="2"/>
          </w:tcPr>
          <w:p w14:paraId="48E19F6A" w14:textId="16A43450" w:rsidR="00F4643A" w:rsidRPr="00B857F7" w:rsidRDefault="00F4643A" w:rsidP="00324C5C">
            <w:pPr>
              <w:jc w:val="both"/>
              <w:rPr>
                <w:sz w:val="22"/>
                <w:szCs w:val="22"/>
              </w:rPr>
            </w:pPr>
            <w:r>
              <w:rPr>
                <w:sz w:val="22"/>
                <w:szCs w:val="22"/>
              </w:rPr>
              <w:t>Muud nõuded</w:t>
            </w:r>
          </w:p>
        </w:tc>
        <w:tc>
          <w:tcPr>
            <w:tcW w:w="2126" w:type="dxa"/>
          </w:tcPr>
          <w:p w14:paraId="12AD6FD7" w14:textId="16ED1634" w:rsidR="00F4643A" w:rsidRPr="009B5B55" w:rsidRDefault="00471F6A" w:rsidP="003F255C">
            <w:pPr>
              <w:jc w:val="right"/>
              <w:rPr>
                <w:sz w:val="22"/>
                <w:szCs w:val="22"/>
              </w:rPr>
            </w:pPr>
            <w:r w:rsidRPr="009B5B55">
              <w:rPr>
                <w:sz w:val="22"/>
                <w:szCs w:val="22"/>
              </w:rPr>
              <w:t>10</w:t>
            </w:r>
          </w:p>
        </w:tc>
        <w:tc>
          <w:tcPr>
            <w:tcW w:w="1701" w:type="dxa"/>
          </w:tcPr>
          <w:p w14:paraId="22A845C7" w14:textId="1EE09E2E" w:rsidR="00F4643A" w:rsidRDefault="00AE1AF9" w:rsidP="00AE1AF9">
            <w:pPr>
              <w:jc w:val="center"/>
              <w:rPr>
                <w:sz w:val="22"/>
                <w:szCs w:val="22"/>
              </w:rPr>
            </w:pPr>
            <w:r>
              <w:rPr>
                <w:sz w:val="22"/>
                <w:szCs w:val="22"/>
              </w:rPr>
              <w:t xml:space="preserve">                       10</w:t>
            </w:r>
          </w:p>
        </w:tc>
      </w:tr>
      <w:tr w:rsidR="009A0F73" w:rsidRPr="00B857F7" w14:paraId="15BA9923" w14:textId="77777777" w:rsidTr="00614DF7">
        <w:trPr>
          <w:cantSplit/>
        </w:trPr>
        <w:tc>
          <w:tcPr>
            <w:tcW w:w="5245" w:type="dxa"/>
            <w:gridSpan w:val="2"/>
          </w:tcPr>
          <w:p w14:paraId="6B910DC6" w14:textId="77777777" w:rsidR="009A0F73" w:rsidRDefault="009A0F73">
            <w:pPr>
              <w:pStyle w:val="TableColumnHeader"/>
              <w:spacing w:before="0" w:after="0" w:line="240" w:lineRule="auto"/>
              <w:jc w:val="both"/>
              <w:rPr>
                <w:b w:val="0"/>
                <w:sz w:val="22"/>
                <w:szCs w:val="22"/>
              </w:rPr>
            </w:pPr>
            <w:r>
              <w:rPr>
                <w:b w:val="0"/>
                <w:sz w:val="22"/>
                <w:szCs w:val="22"/>
              </w:rPr>
              <w:t>Ettemaksukontode jäägid</w:t>
            </w:r>
          </w:p>
        </w:tc>
        <w:tc>
          <w:tcPr>
            <w:tcW w:w="2126" w:type="dxa"/>
          </w:tcPr>
          <w:p w14:paraId="36CA4956" w14:textId="62E6ACF5" w:rsidR="009A0F73" w:rsidRPr="009B5B55" w:rsidRDefault="00CA1CD3" w:rsidP="00CA1CD3">
            <w:pPr>
              <w:jc w:val="center"/>
              <w:rPr>
                <w:sz w:val="22"/>
                <w:szCs w:val="22"/>
              </w:rPr>
            </w:pPr>
            <w:r w:rsidRPr="009B5B55">
              <w:rPr>
                <w:sz w:val="22"/>
                <w:szCs w:val="22"/>
              </w:rPr>
              <w:t xml:space="preserve">                                0</w:t>
            </w:r>
          </w:p>
        </w:tc>
        <w:tc>
          <w:tcPr>
            <w:tcW w:w="1701" w:type="dxa"/>
          </w:tcPr>
          <w:p w14:paraId="096C2B02" w14:textId="7C5B43A9" w:rsidR="009A0F73" w:rsidRDefault="000914C6" w:rsidP="003F255C">
            <w:pPr>
              <w:jc w:val="right"/>
              <w:rPr>
                <w:sz w:val="22"/>
                <w:szCs w:val="22"/>
              </w:rPr>
            </w:pPr>
            <w:r>
              <w:rPr>
                <w:sz w:val="22"/>
                <w:szCs w:val="22"/>
              </w:rPr>
              <w:t>0</w:t>
            </w:r>
          </w:p>
        </w:tc>
      </w:tr>
      <w:tr w:rsidR="009A0F73" w:rsidRPr="00B857F7" w14:paraId="3B5A0F43" w14:textId="77777777" w:rsidTr="00614DF7">
        <w:trPr>
          <w:cantSplit/>
        </w:trPr>
        <w:tc>
          <w:tcPr>
            <w:tcW w:w="5245" w:type="dxa"/>
            <w:gridSpan w:val="2"/>
          </w:tcPr>
          <w:p w14:paraId="32918A0A" w14:textId="77777777" w:rsidR="009A0F73" w:rsidRPr="00B857F7" w:rsidRDefault="009A0F73">
            <w:pPr>
              <w:pStyle w:val="TableColumnHeader"/>
              <w:spacing w:before="0" w:after="0" w:line="240" w:lineRule="auto"/>
              <w:jc w:val="both"/>
              <w:rPr>
                <w:b w:val="0"/>
                <w:sz w:val="22"/>
                <w:szCs w:val="22"/>
              </w:rPr>
            </w:pPr>
            <w:r w:rsidRPr="00B857F7">
              <w:rPr>
                <w:b w:val="0"/>
                <w:sz w:val="22"/>
                <w:szCs w:val="22"/>
              </w:rPr>
              <w:t>Muud ettemakstud tulevaste per</w:t>
            </w:r>
            <w:r>
              <w:rPr>
                <w:b w:val="0"/>
                <w:sz w:val="22"/>
                <w:szCs w:val="22"/>
              </w:rPr>
              <w:t>ioodi</w:t>
            </w:r>
            <w:r w:rsidRPr="00B857F7">
              <w:rPr>
                <w:b w:val="0"/>
                <w:sz w:val="22"/>
                <w:szCs w:val="22"/>
              </w:rPr>
              <w:t>kulud</w:t>
            </w:r>
          </w:p>
        </w:tc>
        <w:tc>
          <w:tcPr>
            <w:tcW w:w="2126" w:type="dxa"/>
          </w:tcPr>
          <w:p w14:paraId="14696F90" w14:textId="7E738645" w:rsidR="009A0F73" w:rsidRPr="009B5B55" w:rsidRDefault="00CA1CD3" w:rsidP="00471F6A">
            <w:pPr>
              <w:jc w:val="center"/>
              <w:rPr>
                <w:sz w:val="22"/>
                <w:szCs w:val="22"/>
              </w:rPr>
            </w:pPr>
            <w:r w:rsidRPr="009B5B55">
              <w:rPr>
                <w:sz w:val="22"/>
                <w:szCs w:val="22"/>
              </w:rPr>
              <w:t xml:space="preserve">                         </w:t>
            </w:r>
            <w:r w:rsidR="007E712C" w:rsidRPr="009B5B55">
              <w:rPr>
                <w:sz w:val="22"/>
                <w:szCs w:val="22"/>
              </w:rPr>
              <w:t xml:space="preserve">   399</w:t>
            </w:r>
          </w:p>
        </w:tc>
        <w:tc>
          <w:tcPr>
            <w:tcW w:w="1701" w:type="dxa"/>
          </w:tcPr>
          <w:p w14:paraId="2BE99731" w14:textId="7FA84EF9" w:rsidR="009A0F73" w:rsidRPr="00B857F7" w:rsidRDefault="00425F96" w:rsidP="003F255C">
            <w:pPr>
              <w:jc w:val="right"/>
              <w:rPr>
                <w:sz w:val="22"/>
                <w:szCs w:val="22"/>
              </w:rPr>
            </w:pPr>
            <w:r>
              <w:rPr>
                <w:sz w:val="22"/>
                <w:szCs w:val="22"/>
              </w:rPr>
              <w:t>1 245</w:t>
            </w:r>
          </w:p>
        </w:tc>
      </w:tr>
      <w:tr w:rsidR="009A0F73" w:rsidRPr="00B857F7" w14:paraId="7E6C0E80" w14:textId="77777777" w:rsidTr="00614DF7">
        <w:trPr>
          <w:cantSplit/>
        </w:trPr>
        <w:tc>
          <w:tcPr>
            <w:tcW w:w="5245" w:type="dxa"/>
            <w:gridSpan w:val="2"/>
          </w:tcPr>
          <w:p w14:paraId="09085CBA" w14:textId="77777777" w:rsidR="009A0F73" w:rsidRPr="00B857F7" w:rsidRDefault="009A0F73">
            <w:pPr>
              <w:pStyle w:val="TableColumnHeader"/>
              <w:spacing w:before="0" w:after="0" w:line="240" w:lineRule="auto"/>
              <w:jc w:val="both"/>
              <w:rPr>
                <w:sz w:val="22"/>
                <w:szCs w:val="22"/>
              </w:rPr>
            </w:pPr>
            <w:r w:rsidRPr="00B857F7">
              <w:rPr>
                <w:sz w:val="22"/>
                <w:szCs w:val="22"/>
              </w:rPr>
              <w:t>Muud nõuded ja ettemaksed kokku</w:t>
            </w:r>
          </w:p>
        </w:tc>
        <w:tc>
          <w:tcPr>
            <w:tcW w:w="2126" w:type="dxa"/>
          </w:tcPr>
          <w:p w14:paraId="20DA07D1" w14:textId="0E9BAE56" w:rsidR="009A0F73" w:rsidRPr="009B5B55" w:rsidRDefault="00471F6A" w:rsidP="00471F6A">
            <w:pPr>
              <w:jc w:val="center"/>
              <w:rPr>
                <w:b/>
                <w:i/>
                <w:sz w:val="22"/>
                <w:szCs w:val="22"/>
              </w:rPr>
            </w:pPr>
            <w:r w:rsidRPr="009B5B55">
              <w:rPr>
                <w:b/>
                <w:i/>
                <w:sz w:val="22"/>
                <w:szCs w:val="22"/>
              </w:rPr>
              <w:t xml:space="preserve">                     </w:t>
            </w:r>
            <w:r w:rsidR="009B5B55" w:rsidRPr="009B5B55">
              <w:rPr>
                <w:b/>
                <w:i/>
                <w:sz w:val="22"/>
                <w:szCs w:val="22"/>
              </w:rPr>
              <w:t>115 132</w:t>
            </w:r>
          </w:p>
        </w:tc>
        <w:tc>
          <w:tcPr>
            <w:tcW w:w="1701" w:type="dxa"/>
          </w:tcPr>
          <w:p w14:paraId="676A91E6" w14:textId="5A45CFBB" w:rsidR="009A0F73" w:rsidRPr="00B857F7" w:rsidRDefault="009A0F73" w:rsidP="003F255C">
            <w:pPr>
              <w:jc w:val="right"/>
              <w:rPr>
                <w:b/>
                <w:i/>
                <w:sz w:val="22"/>
                <w:szCs w:val="22"/>
              </w:rPr>
            </w:pPr>
            <w:r>
              <w:rPr>
                <w:b/>
                <w:i/>
                <w:sz w:val="22"/>
                <w:szCs w:val="22"/>
              </w:rPr>
              <w:t xml:space="preserve">   </w:t>
            </w:r>
            <w:r w:rsidR="00425F96">
              <w:rPr>
                <w:b/>
                <w:i/>
                <w:sz w:val="22"/>
                <w:szCs w:val="22"/>
              </w:rPr>
              <w:t>95 629</w:t>
            </w:r>
          </w:p>
        </w:tc>
      </w:tr>
    </w:tbl>
    <w:p w14:paraId="3E5DB411" w14:textId="77777777" w:rsidR="00221E0E" w:rsidRDefault="00221E0E">
      <w:pPr>
        <w:jc w:val="both"/>
        <w:rPr>
          <w:i/>
          <w:sz w:val="22"/>
          <w:szCs w:val="22"/>
        </w:rPr>
      </w:pPr>
    </w:p>
    <w:p w14:paraId="2BD1B8A2" w14:textId="1724B6B8" w:rsidR="00380EBA" w:rsidRPr="00380EBA" w:rsidRDefault="00380EBA">
      <w:pPr>
        <w:jc w:val="both"/>
        <w:rPr>
          <w:sz w:val="22"/>
          <w:szCs w:val="22"/>
        </w:rPr>
      </w:pPr>
    </w:p>
    <w:p w14:paraId="27A4EB21" w14:textId="77777777" w:rsidR="00221E0E" w:rsidRPr="00B857F7" w:rsidRDefault="00221E0E">
      <w:pPr>
        <w:jc w:val="both"/>
        <w:rPr>
          <w:sz w:val="22"/>
          <w:szCs w:val="22"/>
        </w:rPr>
      </w:pPr>
    </w:p>
    <w:p w14:paraId="7CDD2761" w14:textId="77777777" w:rsidR="00A04F6A" w:rsidRDefault="00A04F6A">
      <w:pPr>
        <w:jc w:val="both"/>
        <w:rPr>
          <w:b/>
          <w:sz w:val="22"/>
          <w:szCs w:val="22"/>
        </w:rPr>
      </w:pPr>
    </w:p>
    <w:p w14:paraId="4B3C9EA3" w14:textId="77777777" w:rsidR="00906C94" w:rsidRPr="00B857F7" w:rsidRDefault="0018108C">
      <w:pPr>
        <w:jc w:val="both"/>
        <w:rPr>
          <w:b/>
          <w:sz w:val="22"/>
          <w:szCs w:val="22"/>
        </w:rPr>
      </w:pPr>
      <w:r>
        <w:rPr>
          <w:b/>
          <w:sz w:val="22"/>
          <w:szCs w:val="22"/>
        </w:rPr>
        <w:t>Lisa 5</w:t>
      </w:r>
      <w:r w:rsidR="004D1D8B">
        <w:rPr>
          <w:b/>
          <w:sz w:val="22"/>
          <w:szCs w:val="22"/>
        </w:rPr>
        <w:t xml:space="preserve"> </w:t>
      </w:r>
      <w:r w:rsidR="00D60D4C">
        <w:rPr>
          <w:b/>
          <w:sz w:val="22"/>
          <w:szCs w:val="22"/>
        </w:rPr>
        <w:t xml:space="preserve"> </w:t>
      </w:r>
      <w:r w:rsidR="00E903D9">
        <w:rPr>
          <w:b/>
          <w:sz w:val="22"/>
          <w:szCs w:val="22"/>
        </w:rPr>
        <w:t>Osalused sihtasutustes ja tütarettevõttes</w:t>
      </w:r>
    </w:p>
    <w:p w14:paraId="6F9EAA5B" w14:textId="77777777" w:rsidR="00906C94" w:rsidRPr="00B857F7" w:rsidRDefault="00ED6E41">
      <w:pPr>
        <w:jc w:val="both"/>
        <w:rPr>
          <w:sz w:val="22"/>
          <w:szCs w:val="22"/>
        </w:rPr>
      </w:pPr>
      <w:r w:rsidRPr="00B857F7">
        <w:rPr>
          <w:sz w:val="22"/>
          <w:szCs w:val="22"/>
        </w:rPr>
        <w:t>Euro</w:t>
      </w:r>
      <w:r w:rsidR="002604B8" w:rsidRPr="00B857F7">
        <w:rPr>
          <w:sz w:val="22"/>
          <w:szCs w:val="22"/>
        </w:rPr>
        <w:t>des</w:t>
      </w:r>
    </w:p>
    <w:p w14:paraId="34FA486A" w14:textId="77777777" w:rsidR="00906C94" w:rsidRPr="00B857F7" w:rsidRDefault="00906C94">
      <w:pPr>
        <w:jc w:val="both"/>
        <w:rPr>
          <w:sz w:val="22"/>
          <w:szCs w:val="22"/>
        </w:rPr>
      </w:pPr>
    </w:p>
    <w:p w14:paraId="00B8DEF5" w14:textId="77777777" w:rsidR="00906C94" w:rsidRPr="00B857F7" w:rsidRDefault="002604B8">
      <w:pPr>
        <w:jc w:val="both"/>
        <w:rPr>
          <w:sz w:val="22"/>
          <w:szCs w:val="22"/>
        </w:rPr>
      </w:pPr>
      <w:r w:rsidRPr="00B857F7">
        <w:rPr>
          <w:sz w:val="22"/>
          <w:szCs w:val="22"/>
        </w:rPr>
        <w:t>Käesolevas konsol</w:t>
      </w:r>
      <w:r w:rsidR="00E903D9">
        <w:rPr>
          <w:sz w:val="22"/>
          <w:szCs w:val="22"/>
        </w:rPr>
        <w:t xml:space="preserve">ideeritud aastaaruandes on rida </w:t>
      </w:r>
      <w:r w:rsidRPr="00B857F7">
        <w:rPr>
          <w:sz w:val="22"/>
          <w:szCs w:val="22"/>
        </w:rPr>
        <w:t xml:space="preserve">realt konsolideeritud järgmised valitseva mõju all olevad </w:t>
      </w:r>
      <w:r w:rsidR="00E903D9">
        <w:rPr>
          <w:sz w:val="22"/>
          <w:szCs w:val="22"/>
        </w:rPr>
        <w:t>sihtasutused ja äriühing</w:t>
      </w:r>
      <w:r w:rsidR="0000637D">
        <w:rPr>
          <w:sz w:val="22"/>
          <w:szCs w:val="22"/>
        </w:rPr>
        <w:t>.</w:t>
      </w:r>
    </w:p>
    <w:p w14:paraId="4F4E0551" w14:textId="77777777" w:rsidR="00906C94" w:rsidRPr="00B857F7" w:rsidRDefault="00906C94">
      <w:pPr>
        <w:jc w:val="both"/>
        <w:rPr>
          <w:sz w:val="22"/>
          <w:szCs w:val="22"/>
        </w:rPr>
      </w:pPr>
    </w:p>
    <w:tbl>
      <w:tblPr>
        <w:tblW w:w="79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709"/>
        <w:gridCol w:w="1417"/>
        <w:gridCol w:w="1559"/>
        <w:gridCol w:w="1134"/>
        <w:gridCol w:w="1134"/>
      </w:tblGrid>
      <w:tr w:rsidR="008236F0" w:rsidRPr="00B857F7" w14:paraId="75894470" w14:textId="77777777" w:rsidTr="008236F0">
        <w:tc>
          <w:tcPr>
            <w:tcW w:w="1985" w:type="dxa"/>
          </w:tcPr>
          <w:p w14:paraId="7F2EC39F" w14:textId="77777777" w:rsidR="008236F0" w:rsidRPr="00B857F7" w:rsidRDefault="008236F0" w:rsidP="003C6EE7">
            <w:pPr>
              <w:jc w:val="both"/>
              <w:rPr>
                <w:sz w:val="22"/>
                <w:szCs w:val="22"/>
              </w:rPr>
            </w:pPr>
            <w:r w:rsidRPr="00B857F7">
              <w:rPr>
                <w:sz w:val="22"/>
                <w:szCs w:val="22"/>
              </w:rPr>
              <w:t xml:space="preserve">Nimetus, aasta </w:t>
            </w:r>
          </w:p>
        </w:tc>
        <w:tc>
          <w:tcPr>
            <w:tcW w:w="709" w:type="dxa"/>
          </w:tcPr>
          <w:p w14:paraId="4013B634" w14:textId="77777777" w:rsidR="008236F0" w:rsidRPr="00B857F7" w:rsidRDefault="008236F0" w:rsidP="003C6EE7">
            <w:pPr>
              <w:jc w:val="center"/>
              <w:rPr>
                <w:sz w:val="22"/>
                <w:szCs w:val="22"/>
              </w:rPr>
            </w:pPr>
            <w:r w:rsidRPr="00B857F7">
              <w:rPr>
                <w:sz w:val="22"/>
                <w:szCs w:val="22"/>
              </w:rPr>
              <w:t>Osaluse määr    ( %)</w:t>
            </w:r>
          </w:p>
        </w:tc>
        <w:tc>
          <w:tcPr>
            <w:tcW w:w="1417" w:type="dxa"/>
          </w:tcPr>
          <w:p w14:paraId="4F41C414" w14:textId="77777777" w:rsidR="008236F0" w:rsidRPr="00B857F7" w:rsidRDefault="008236F0" w:rsidP="003C6EE7">
            <w:pPr>
              <w:jc w:val="both"/>
              <w:rPr>
                <w:sz w:val="22"/>
                <w:szCs w:val="22"/>
              </w:rPr>
            </w:pPr>
            <w:r w:rsidRPr="00B857F7">
              <w:rPr>
                <w:sz w:val="22"/>
                <w:szCs w:val="22"/>
              </w:rPr>
              <w:t>Tegevustulud</w:t>
            </w:r>
          </w:p>
        </w:tc>
        <w:tc>
          <w:tcPr>
            <w:tcW w:w="1559" w:type="dxa"/>
          </w:tcPr>
          <w:p w14:paraId="290C0F47" w14:textId="77777777" w:rsidR="008236F0" w:rsidRPr="00B857F7" w:rsidRDefault="008236F0" w:rsidP="003C6EE7">
            <w:pPr>
              <w:jc w:val="both"/>
              <w:rPr>
                <w:sz w:val="22"/>
                <w:szCs w:val="22"/>
              </w:rPr>
            </w:pPr>
            <w:r w:rsidRPr="00B857F7">
              <w:rPr>
                <w:sz w:val="22"/>
                <w:szCs w:val="22"/>
              </w:rPr>
              <w:t>Tegevuskulud</w:t>
            </w:r>
          </w:p>
        </w:tc>
        <w:tc>
          <w:tcPr>
            <w:tcW w:w="1134" w:type="dxa"/>
          </w:tcPr>
          <w:p w14:paraId="4EB2F2BB" w14:textId="77777777" w:rsidR="008236F0" w:rsidRPr="00B857F7" w:rsidRDefault="008236F0" w:rsidP="003C6EE7">
            <w:pPr>
              <w:jc w:val="both"/>
              <w:rPr>
                <w:sz w:val="22"/>
                <w:szCs w:val="22"/>
              </w:rPr>
            </w:pPr>
            <w:r w:rsidRPr="00B857F7">
              <w:rPr>
                <w:sz w:val="22"/>
                <w:szCs w:val="22"/>
              </w:rPr>
              <w:t>Tulem</w:t>
            </w:r>
          </w:p>
        </w:tc>
        <w:tc>
          <w:tcPr>
            <w:tcW w:w="1134" w:type="dxa"/>
          </w:tcPr>
          <w:p w14:paraId="4216C4E7" w14:textId="77777777" w:rsidR="008236F0" w:rsidRPr="00B857F7" w:rsidRDefault="008236F0" w:rsidP="003C6EE7">
            <w:pPr>
              <w:jc w:val="both"/>
              <w:rPr>
                <w:sz w:val="22"/>
                <w:szCs w:val="22"/>
              </w:rPr>
            </w:pPr>
            <w:r w:rsidRPr="00B857F7">
              <w:rPr>
                <w:sz w:val="22"/>
                <w:szCs w:val="22"/>
              </w:rPr>
              <w:t>Varad</w:t>
            </w:r>
          </w:p>
        </w:tc>
      </w:tr>
      <w:tr w:rsidR="008236F0" w:rsidRPr="00B857F7" w14:paraId="176F6C4A" w14:textId="77777777" w:rsidTr="008236F0">
        <w:tc>
          <w:tcPr>
            <w:tcW w:w="1985" w:type="dxa"/>
          </w:tcPr>
          <w:p w14:paraId="7E498532" w14:textId="77777777" w:rsidR="008236F0" w:rsidRPr="00B857F7" w:rsidRDefault="008236F0" w:rsidP="003C6EE7">
            <w:pPr>
              <w:jc w:val="both"/>
              <w:rPr>
                <w:b/>
                <w:sz w:val="22"/>
                <w:szCs w:val="22"/>
              </w:rPr>
            </w:pPr>
            <w:r w:rsidRPr="00B857F7">
              <w:rPr>
                <w:b/>
                <w:sz w:val="22"/>
                <w:szCs w:val="22"/>
              </w:rPr>
              <w:t>SA Loksa Kultuur</w:t>
            </w:r>
          </w:p>
        </w:tc>
        <w:tc>
          <w:tcPr>
            <w:tcW w:w="709" w:type="dxa"/>
          </w:tcPr>
          <w:p w14:paraId="6587D13D" w14:textId="77777777" w:rsidR="008236F0" w:rsidRPr="00B857F7" w:rsidRDefault="008236F0" w:rsidP="003C6EE7">
            <w:pPr>
              <w:jc w:val="center"/>
              <w:rPr>
                <w:sz w:val="22"/>
                <w:szCs w:val="22"/>
              </w:rPr>
            </w:pPr>
          </w:p>
        </w:tc>
        <w:tc>
          <w:tcPr>
            <w:tcW w:w="1417" w:type="dxa"/>
          </w:tcPr>
          <w:p w14:paraId="2672F797" w14:textId="77777777" w:rsidR="008236F0" w:rsidRPr="00B857F7" w:rsidRDefault="008236F0" w:rsidP="003C6EE7">
            <w:pPr>
              <w:jc w:val="center"/>
              <w:rPr>
                <w:sz w:val="22"/>
                <w:szCs w:val="22"/>
              </w:rPr>
            </w:pPr>
          </w:p>
        </w:tc>
        <w:tc>
          <w:tcPr>
            <w:tcW w:w="1559" w:type="dxa"/>
          </w:tcPr>
          <w:p w14:paraId="23911AF2" w14:textId="77777777" w:rsidR="008236F0" w:rsidRPr="00B857F7" w:rsidRDefault="008236F0" w:rsidP="003C6EE7">
            <w:pPr>
              <w:jc w:val="center"/>
              <w:rPr>
                <w:sz w:val="22"/>
                <w:szCs w:val="22"/>
              </w:rPr>
            </w:pPr>
          </w:p>
        </w:tc>
        <w:tc>
          <w:tcPr>
            <w:tcW w:w="1134" w:type="dxa"/>
          </w:tcPr>
          <w:p w14:paraId="10C38D82" w14:textId="77777777" w:rsidR="008236F0" w:rsidRPr="00B857F7" w:rsidRDefault="008236F0" w:rsidP="00A03C13">
            <w:pPr>
              <w:rPr>
                <w:sz w:val="22"/>
                <w:szCs w:val="22"/>
              </w:rPr>
            </w:pPr>
          </w:p>
        </w:tc>
        <w:tc>
          <w:tcPr>
            <w:tcW w:w="1134" w:type="dxa"/>
          </w:tcPr>
          <w:p w14:paraId="391874AA" w14:textId="77777777" w:rsidR="008236F0" w:rsidRPr="00B857F7" w:rsidRDefault="008236F0" w:rsidP="003C6EE7">
            <w:pPr>
              <w:jc w:val="center"/>
              <w:rPr>
                <w:sz w:val="22"/>
                <w:szCs w:val="22"/>
              </w:rPr>
            </w:pPr>
          </w:p>
        </w:tc>
      </w:tr>
      <w:tr w:rsidR="008236F0" w:rsidRPr="00B857F7" w14:paraId="44C82F93" w14:textId="77777777" w:rsidTr="008236F0">
        <w:tc>
          <w:tcPr>
            <w:tcW w:w="1985" w:type="dxa"/>
          </w:tcPr>
          <w:p w14:paraId="289A1559" w14:textId="726910C8" w:rsidR="008236F0" w:rsidRPr="00B857F7" w:rsidRDefault="008236F0" w:rsidP="003C6EE7">
            <w:pPr>
              <w:jc w:val="both"/>
              <w:rPr>
                <w:sz w:val="22"/>
                <w:szCs w:val="22"/>
              </w:rPr>
            </w:pPr>
            <w:r w:rsidRPr="00B857F7">
              <w:rPr>
                <w:sz w:val="22"/>
                <w:szCs w:val="22"/>
              </w:rPr>
              <w:t>20</w:t>
            </w:r>
            <w:r>
              <w:rPr>
                <w:sz w:val="22"/>
                <w:szCs w:val="22"/>
              </w:rPr>
              <w:t>2</w:t>
            </w:r>
            <w:r w:rsidR="00AC65CE">
              <w:rPr>
                <w:sz w:val="22"/>
                <w:szCs w:val="22"/>
              </w:rPr>
              <w:t>4</w:t>
            </w:r>
          </w:p>
        </w:tc>
        <w:tc>
          <w:tcPr>
            <w:tcW w:w="709" w:type="dxa"/>
          </w:tcPr>
          <w:p w14:paraId="3A31AF3B" w14:textId="77777777" w:rsidR="008236F0" w:rsidRPr="00B857F7" w:rsidRDefault="008236F0" w:rsidP="003C6EE7">
            <w:pPr>
              <w:jc w:val="center"/>
              <w:rPr>
                <w:sz w:val="22"/>
                <w:szCs w:val="22"/>
              </w:rPr>
            </w:pPr>
            <w:r w:rsidRPr="00B857F7">
              <w:rPr>
                <w:sz w:val="22"/>
                <w:szCs w:val="22"/>
              </w:rPr>
              <w:t>100</w:t>
            </w:r>
          </w:p>
        </w:tc>
        <w:tc>
          <w:tcPr>
            <w:tcW w:w="1417" w:type="dxa"/>
          </w:tcPr>
          <w:p w14:paraId="1F1C313E" w14:textId="6E549CB2" w:rsidR="008236F0" w:rsidRPr="005C4247" w:rsidRDefault="0087478E" w:rsidP="003C6EE7">
            <w:pPr>
              <w:jc w:val="center"/>
              <w:rPr>
                <w:sz w:val="22"/>
                <w:szCs w:val="22"/>
              </w:rPr>
            </w:pPr>
            <w:r w:rsidRPr="005C4247">
              <w:rPr>
                <w:sz w:val="22"/>
                <w:szCs w:val="22"/>
              </w:rPr>
              <w:t>89 439</w:t>
            </w:r>
          </w:p>
        </w:tc>
        <w:tc>
          <w:tcPr>
            <w:tcW w:w="1559" w:type="dxa"/>
          </w:tcPr>
          <w:p w14:paraId="1799E3F4" w14:textId="274EAEB2" w:rsidR="008236F0" w:rsidRPr="005C4247" w:rsidRDefault="008236F0" w:rsidP="00E64F22">
            <w:pPr>
              <w:rPr>
                <w:sz w:val="22"/>
                <w:szCs w:val="22"/>
              </w:rPr>
            </w:pPr>
            <w:r w:rsidRPr="005C4247">
              <w:rPr>
                <w:sz w:val="22"/>
                <w:szCs w:val="22"/>
              </w:rPr>
              <w:t xml:space="preserve">       </w:t>
            </w:r>
            <w:r w:rsidR="00880C62" w:rsidRPr="005C4247">
              <w:rPr>
                <w:sz w:val="22"/>
                <w:szCs w:val="22"/>
              </w:rPr>
              <w:t>9</w:t>
            </w:r>
            <w:r w:rsidR="00685AE6" w:rsidRPr="005C4247">
              <w:rPr>
                <w:sz w:val="22"/>
                <w:szCs w:val="22"/>
              </w:rPr>
              <w:t>5 521</w:t>
            </w:r>
          </w:p>
        </w:tc>
        <w:tc>
          <w:tcPr>
            <w:tcW w:w="1134" w:type="dxa"/>
          </w:tcPr>
          <w:p w14:paraId="05CAC59C" w14:textId="3C9D7A3F" w:rsidR="008236F0" w:rsidRPr="005C4247" w:rsidRDefault="008236F0" w:rsidP="00E64F22">
            <w:pPr>
              <w:tabs>
                <w:tab w:val="left" w:pos="750"/>
              </w:tabs>
              <w:rPr>
                <w:sz w:val="22"/>
                <w:szCs w:val="22"/>
              </w:rPr>
            </w:pPr>
            <w:r w:rsidRPr="005C4247">
              <w:rPr>
                <w:sz w:val="22"/>
                <w:szCs w:val="22"/>
              </w:rPr>
              <w:t xml:space="preserve">   </w:t>
            </w:r>
            <w:r w:rsidR="007F767A" w:rsidRPr="005C4247">
              <w:rPr>
                <w:sz w:val="22"/>
                <w:szCs w:val="22"/>
              </w:rPr>
              <w:t>-</w:t>
            </w:r>
            <w:r w:rsidR="00685AE6" w:rsidRPr="005C4247">
              <w:rPr>
                <w:sz w:val="22"/>
                <w:szCs w:val="22"/>
              </w:rPr>
              <w:t>6 081</w:t>
            </w:r>
          </w:p>
        </w:tc>
        <w:tc>
          <w:tcPr>
            <w:tcW w:w="1134" w:type="dxa"/>
          </w:tcPr>
          <w:p w14:paraId="4F0BAD77" w14:textId="0AE01CBE" w:rsidR="008236F0" w:rsidRPr="005C4247" w:rsidRDefault="008236F0" w:rsidP="00E64F22">
            <w:pPr>
              <w:rPr>
                <w:sz w:val="22"/>
                <w:szCs w:val="22"/>
              </w:rPr>
            </w:pPr>
            <w:r w:rsidRPr="005C4247">
              <w:rPr>
                <w:sz w:val="22"/>
                <w:szCs w:val="22"/>
              </w:rPr>
              <w:t xml:space="preserve">     </w:t>
            </w:r>
            <w:r w:rsidR="005C4247" w:rsidRPr="005C4247">
              <w:rPr>
                <w:sz w:val="22"/>
                <w:szCs w:val="22"/>
              </w:rPr>
              <w:t>5 065</w:t>
            </w:r>
          </w:p>
        </w:tc>
      </w:tr>
      <w:tr w:rsidR="008236F0" w:rsidRPr="00B857F7" w14:paraId="14A188A0" w14:textId="77777777" w:rsidTr="008236F0">
        <w:tc>
          <w:tcPr>
            <w:tcW w:w="1985" w:type="dxa"/>
          </w:tcPr>
          <w:p w14:paraId="4ED5EBD9" w14:textId="30350E41" w:rsidR="008236F0" w:rsidRPr="00B857F7" w:rsidRDefault="008236F0" w:rsidP="003C6EE7">
            <w:pPr>
              <w:jc w:val="both"/>
              <w:rPr>
                <w:sz w:val="22"/>
                <w:szCs w:val="22"/>
              </w:rPr>
            </w:pPr>
            <w:r w:rsidRPr="00B857F7">
              <w:rPr>
                <w:sz w:val="22"/>
                <w:szCs w:val="22"/>
              </w:rPr>
              <w:t>20</w:t>
            </w:r>
            <w:r>
              <w:rPr>
                <w:sz w:val="22"/>
                <w:szCs w:val="22"/>
              </w:rPr>
              <w:t>2</w:t>
            </w:r>
            <w:r w:rsidR="00AC65CE">
              <w:rPr>
                <w:sz w:val="22"/>
                <w:szCs w:val="22"/>
              </w:rPr>
              <w:t>3</w:t>
            </w:r>
          </w:p>
        </w:tc>
        <w:tc>
          <w:tcPr>
            <w:tcW w:w="709" w:type="dxa"/>
          </w:tcPr>
          <w:p w14:paraId="7FC5CEAD" w14:textId="77777777" w:rsidR="008236F0" w:rsidRPr="00B857F7" w:rsidRDefault="008236F0" w:rsidP="003C6EE7">
            <w:pPr>
              <w:jc w:val="center"/>
              <w:rPr>
                <w:sz w:val="22"/>
                <w:szCs w:val="22"/>
              </w:rPr>
            </w:pPr>
            <w:r w:rsidRPr="00B857F7">
              <w:rPr>
                <w:sz w:val="22"/>
                <w:szCs w:val="22"/>
              </w:rPr>
              <w:t>100</w:t>
            </w:r>
          </w:p>
        </w:tc>
        <w:tc>
          <w:tcPr>
            <w:tcW w:w="1417" w:type="dxa"/>
          </w:tcPr>
          <w:p w14:paraId="6296C3CC" w14:textId="7390E787" w:rsidR="008236F0" w:rsidRPr="003422A8" w:rsidRDefault="00EA39C2" w:rsidP="003C6EE7">
            <w:pPr>
              <w:jc w:val="center"/>
              <w:rPr>
                <w:sz w:val="22"/>
                <w:szCs w:val="22"/>
              </w:rPr>
            </w:pPr>
            <w:r>
              <w:rPr>
                <w:sz w:val="22"/>
                <w:szCs w:val="22"/>
              </w:rPr>
              <w:t>91</w:t>
            </w:r>
            <w:r w:rsidR="000914C6" w:rsidRPr="003422A8">
              <w:rPr>
                <w:sz w:val="22"/>
                <w:szCs w:val="22"/>
              </w:rPr>
              <w:t xml:space="preserve"> 8</w:t>
            </w:r>
            <w:r>
              <w:rPr>
                <w:sz w:val="22"/>
                <w:szCs w:val="22"/>
              </w:rPr>
              <w:t>26</w:t>
            </w:r>
          </w:p>
        </w:tc>
        <w:tc>
          <w:tcPr>
            <w:tcW w:w="1559" w:type="dxa"/>
          </w:tcPr>
          <w:p w14:paraId="4CE25A2D" w14:textId="097F423B" w:rsidR="008236F0" w:rsidRPr="003422A8" w:rsidRDefault="008236F0" w:rsidP="00CE4249">
            <w:pPr>
              <w:tabs>
                <w:tab w:val="left" w:pos="1230"/>
              </w:tabs>
              <w:rPr>
                <w:sz w:val="22"/>
                <w:szCs w:val="22"/>
              </w:rPr>
            </w:pPr>
            <w:r w:rsidRPr="003422A8">
              <w:rPr>
                <w:sz w:val="22"/>
                <w:szCs w:val="22"/>
              </w:rPr>
              <w:t xml:space="preserve">       </w:t>
            </w:r>
            <w:r w:rsidR="00EA39C2">
              <w:rPr>
                <w:sz w:val="22"/>
                <w:szCs w:val="22"/>
              </w:rPr>
              <w:t>97 776</w:t>
            </w:r>
          </w:p>
        </w:tc>
        <w:tc>
          <w:tcPr>
            <w:tcW w:w="1134" w:type="dxa"/>
          </w:tcPr>
          <w:p w14:paraId="22AA4DDC" w14:textId="503DF938" w:rsidR="008236F0" w:rsidRPr="003422A8" w:rsidRDefault="008236F0" w:rsidP="00CE4249">
            <w:pPr>
              <w:tabs>
                <w:tab w:val="left" w:pos="750"/>
              </w:tabs>
              <w:rPr>
                <w:sz w:val="22"/>
                <w:szCs w:val="22"/>
              </w:rPr>
            </w:pPr>
            <w:r w:rsidRPr="003422A8">
              <w:rPr>
                <w:sz w:val="22"/>
                <w:szCs w:val="22"/>
              </w:rPr>
              <w:t xml:space="preserve">  </w:t>
            </w:r>
            <w:r w:rsidR="000914C6" w:rsidRPr="003422A8">
              <w:rPr>
                <w:sz w:val="22"/>
                <w:szCs w:val="22"/>
              </w:rPr>
              <w:t xml:space="preserve"> </w:t>
            </w:r>
            <w:r w:rsidR="00EA39C2">
              <w:rPr>
                <w:sz w:val="22"/>
                <w:szCs w:val="22"/>
              </w:rPr>
              <w:t>-5 950</w:t>
            </w:r>
          </w:p>
        </w:tc>
        <w:tc>
          <w:tcPr>
            <w:tcW w:w="1134" w:type="dxa"/>
          </w:tcPr>
          <w:p w14:paraId="7A79BEC5" w14:textId="71CF2B57" w:rsidR="008236F0" w:rsidRPr="003422A8" w:rsidRDefault="008236F0" w:rsidP="00D42BB8">
            <w:pPr>
              <w:rPr>
                <w:sz w:val="22"/>
                <w:szCs w:val="22"/>
              </w:rPr>
            </w:pPr>
            <w:r w:rsidRPr="003422A8">
              <w:rPr>
                <w:sz w:val="22"/>
                <w:szCs w:val="22"/>
              </w:rPr>
              <w:t xml:space="preserve">     </w:t>
            </w:r>
            <w:r w:rsidR="00C723BF">
              <w:rPr>
                <w:sz w:val="22"/>
                <w:szCs w:val="22"/>
              </w:rPr>
              <w:t>6 905</w:t>
            </w:r>
          </w:p>
        </w:tc>
      </w:tr>
      <w:tr w:rsidR="008236F0" w:rsidRPr="00B857F7" w14:paraId="0A058C37" w14:textId="77777777" w:rsidTr="008236F0">
        <w:tc>
          <w:tcPr>
            <w:tcW w:w="1985" w:type="dxa"/>
          </w:tcPr>
          <w:p w14:paraId="140328B6" w14:textId="77777777" w:rsidR="008236F0" w:rsidRPr="00B857F7" w:rsidRDefault="008236F0" w:rsidP="003C6EE7">
            <w:pPr>
              <w:jc w:val="both"/>
              <w:rPr>
                <w:b/>
                <w:sz w:val="22"/>
                <w:szCs w:val="22"/>
              </w:rPr>
            </w:pPr>
            <w:r w:rsidRPr="00B857F7">
              <w:rPr>
                <w:b/>
                <w:sz w:val="22"/>
                <w:szCs w:val="22"/>
              </w:rPr>
              <w:t>Loksa Haljastus OÜ</w:t>
            </w:r>
          </w:p>
        </w:tc>
        <w:tc>
          <w:tcPr>
            <w:tcW w:w="709" w:type="dxa"/>
          </w:tcPr>
          <w:p w14:paraId="583D85A3" w14:textId="77777777" w:rsidR="008236F0" w:rsidRPr="00B857F7" w:rsidRDefault="008236F0" w:rsidP="003C6EE7">
            <w:pPr>
              <w:jc w:val="center"/>
              <w:rPr>
                <w:sz w:val="22"/>
                <w:szCs w:val="22"/>
              </w:rPr>
            </w:pPr>
          </w:p>
        </w:tc>
        <w:tc>
          <w:tcPr>
            <w:tcW w:w="1417" w:type="dxa"/>
          </w:tcPr>
          <w:p w14:paraId="4B3CAEE8" w14:textId="77777777" w:rsidR="008236F0" w:rsidRPr="00CC6EC6" w:rsidRDefault="008236F0" w:rsidP="003C6EE7">
            <w:pPr>
              <w:jc w:val="center"/>
              <w:rPr>
                <w:color w:val="FF0000"/>
                <w:sz w:val="22"/>
                <w:szCs w:val="22"/>
              </w:rPr>
            </w:pPr>
          </w:p>
        </w:tc>
        <w:tc>
          <w:tcPr>
            <w:tcW w:w="1559" w:type="dxa"/>
          </w:tcPr>
          <w:p w14:paraId="720EDB50" w14:textId="77777777" w:rsidR="008236F0" w:rsidRPr="00CC6EC6" w:rsidRDefault="008236F0" w:rsidP="003C6EE7">
            <w:pPr>
              <w:jc w:val="center"/>
              <w:rPr>
                <w:color w:val="FF0000"/>
                <w:sz w:val="22"/>
                <w:szCs w:val="22"/>
              </w:rPr>
            </w:pPr>
          </w:p>
        </w:tc>
        <w:tc>
          <w:tcPr>
            <w:tcW w:w="1134" w:type="dxa"/>
          </w:tcPr>
          <w:p w14:paraId="3F006E85" w14:textId="77777777" w:rsidR="008236F0" w:rsidRPr="00CC6EC6" w:rsidRDefault="008236F0" w:rsidP="003C6EE7">
            <w:pPr>
              <w:jc w:val="center"/>
              <w:rPr>
                <w:color w:val="FF0000"/>
                <w:sz w:val="22"/>
                <w:szCs w:val="22"/>
              </w:rPr>
            </w:pPr>
          </w:p>
        </w:tc>
        <w:tc>
          <w:tcPr>
            <w:tcW w:w="1134" w:type="dxa"/>
          </w:tcPr>
          <w:p w14:paraId="0E9CB1DF" w14:textId="77777777" w:rsidR="008236F0" w:rsidRPr="00CC6EC6" w:rsidRDefault="008236F0" w:rsidP="003C6EE7">
            <w:pPr>
              <w:jc w:val="center"/>
              <w:rPr>
                <w:color w:val="FF0000"/>
                <w:sz w:val="22"/>
                <w:szCs w:val="22"/>
              </w:rPr>
            </w:pPr>
          </w:p>
        </w:tc>
      </w:tr>
      <w:tr w:rsidR="008236F0" w:rsidRPr="00B857F7" w14:paraId="1389EAFA" w14:textId="77777777" w:rsidTr="008236F0">
        <w:tc>
          <w:tcPr>
            <w:tcW w:w="1985" w:type="dxa"/>
          </w:tcPr>
          <w:p w14:paraId="11E0D121" w14:textId="40935127" w:rsidR="008236F0" w:rsidRPr="00B857F7" w:rsidRDefault="008236F0" w:rsidP="003C6EE7">
            <w:pPr>
              <w:jc w:val="both"/>
              <w:rPr>
                <w:sz w:val="22"/>
                <w:szCs w:val="22"/>
              </w:rPr>
            </w:pPr>
            <w:r>
              <w:rPr>
                <w:sz w:val="22"/>
                <w:szCs w:val="22"/>
              </w:rPr>
              <w:t>202</w:t>
            </w:r>
            <w:r w:rsidR="00AC65CE">
              <w:rPr>
                <w:sz w:val="22"/>
                <w:szCs w:val="22"/>
              </w:rPr>
              <w:t>4</w:t>
            </w:r>
          </w:p>
        </w:tc>
        <w:tc>
          <w:tcPr>
            <w:tcW w:w="709" w:type="dxa"/>
          </w:tcPr>
          <w:p w14:paraId="78C3ACD6" w14:textId="77777777" w:rsidR="008236F0" w:rsidRPr="00B857F7" w:rsidRDefault="008236F0" w:rsidP="003C6EE7">
            <w:pPr>
              <w:jc w:val="center"/>
              <w:rPr>
                <w:sz w:val="22"/>
                <w:szCs w:val="22"/>
              </w:rPr>
            </w:pPr>
            <w:r w:rsidRPr="00B857F7">
              <w:rPr>
                <w:sz w:val="22"/>
                <w:szCs w:val="22"/>
              </w:rPr>
              <w:t>100</w:t>
            </w:r>
          </w:p>
        </w:tc>
        <w:tc>
          <w:tcPr>
            <w:tcW w:w="1417" w:type="dxa"/>
          </w:tcPr>
          <w:p w14:paraId="05CA8362" w14:textId="6FBFC404" w:rsidR="008236F0" w:rsidRPr="006436F9" w:rsidRDefault="008236F0" w:rsidP="003C6EE7">
            <w:pPr>
              <w:jc w:val="center"/>
              <w:rPr>
                <w:sz w:val="22"/>
                <w:szCs w:val="22"/>
              </w:rPr>
            </w:pPr>
            <w:r w:rsidRPr="006436F9">
              <w:rPr>
                <w:sz w:val="22"/>
                <w:szCs w:val="22"/>
              </w:rPr>
              <w:t xml:space="preserve"> </w:t>
            </w:r>
            <w:r w:rsidR="006436F9" w:rsidRPr="006436F9">
              <w:rPr>
                <w:sz w:val="22"/>
                <w:szCs w:val="22"/>
              </w:rPr>
              <w:t>386 679</w:t>
            </w:r>
          </w:p>
        </w:tc>
        <w:tc>
          <w:tcPr>
            <w:tcW w:w="1559" w:type="dxa"/>
          </w:tcPr>
          <w:p w14:paraId="451F00F9" w14:textId="0479E174" w:rsidR="008236F0" w:rsidRPr="006436F9" w:rsidRDefault="008236F0" w:rsidP="003C6EE7">
            <w:pPr>
              <w:jc w:val="center"/>
              <w:rPr>
                <w:sz w:val="22"/>
                <w:szCs w:val="22"/>
              </w:rPr>
            </w:pPr>
            <w:r w:rsidRPr="006436F9">
              <w:rPr>
                <w:sz w:val="22"/>
                <w:szCs w:val="22"/>
              </w:rPr>
              <w:t>4</w:t>
            </w:r>
            <w:r w:rsidR="00170859" w:rsidRPr="006436F9">
              <w:rPr>
                <w:sz w:val="22"/>
                <w:szCs w:val="22"/>
              </w:rPr>
              <w:t>8</w:t>
            </w:r>
            <w:r w:rsidR="00CF541A" w:rsidRPr="006436F9">
              <w:rPr>
                <w:sz w:val="22"/>
                <w:szCs w:val="22"/>
              </w:rPr>
              <w:t>9 892</w:t>
            </w:r>
          </w:p>
        </w:tc>
        <w:tc>
          <w:tcPr>
            <w:tcW w:w="1134" w:type="dxa"/>
          </w:tcPr>
          <w:p w14:paraId="5175170A" w14:textId="6D7BAB5E" w:rsidR="008236F0" w:rsidRPr="00F770A1" w:rsidRDefault="008236F0" w:rsidP="00C25D81">
            <w:pPr>
              <w:tabs>
                <w:tab w:val="center" w:pos="459"/>
              </w:tabs>
              <w:rPr>
                <w:sz w:val="22"/>
                <w:szCs w:val="22"/>
              </w:rPr>
            </w:pPr>
            <w:r w:rsidRPr="00F770A1">
              <w:rPr>
                <w:sz w:val="22"/>
                <w:szCs w:val="22"/>
              </w:rPr>
              <w:t xml:space="preserve"> -</w:t>
            </w:r>
            <w:r w:rsidR="006655BA" w:rsidRPr="00F770A1">
              <w:rPr>
                <w:sz w:val="22"/>
                <w:szCs w:val="22"/>
              </w:rPr>
              <w:t>1</w:t>
            </w:r>
            <w:r w:rsidR="00411C27" w:rsidRPr="00F770A1">
              <w:rPr>
                <w:sz w:val="22"/>
                <w:szCs w:val="22"/>
              </w:rPr>
              <w:t>16 9</w:t>
            </w:r>
            <w:r w:rsidR="003658D5">
              <w:rPr>
                <w:sz w:val="22"/>
                <w:szCs w:val="22"/>
              </w:rPr>
              <w:t>20</w:t>
            </w:r>
          </w:p>
        </w:tc>
        <w:tc>
          <w:tcPr>
            <w:tcW w:w="1134" w:type="dxa"/>
          </w:tcPr>
          <w:p w14:paraId="1401B885" w14:textId="1599D4FE" w:rsidR="008236F0" w:rsidRPr="00F770A1" w:rsidRDefault="00703357" w:rsidP="003C6EE7">
            <w:pPr>
              <w:jc w:val="center"/>
              <w:rPr>
                <w:sz w:val="22"/>
                <w:szCs w:val="22"/>
              </w:rPr>
            </w:pPr>
            <w:r w:rsidRPr="00F770A1">
              <w:rPr>
                <w:sz w:val="22"/>
                <w:szCs w:val="22"/>
              </w:rPr>
              <w:t>2</w:t>
            </w:r>
            <w:r w:rsidR="00F770A1" w:rsidRPr="00F770A1">
              <w:rPr>
                <w:sz w:val="22"/>
                <w:szCs w:val="22"/>
              </w:rPr>
              <w:t> </w:t>
            </w:r>
            <w:r w:rsidR="00FF4B53" w:rsidRPr="00F770A1">
              <w:rPr>
                <w:sz w:val="22"/>
                <w:szCs w:val="22"/>
              </w:rPr>
              <w:t>772</w:t>
            </w:r>
            <w:r w:rsidR="00F770A1" w:rsidRPr="00F770A1">
              <w:rPr>
                <w:sz w:val="22"/>
                <w:szCs w:val="22"/>
              </w:rPr>
              <w:t xml:space="preserve"> 834</w:t>
            </w:r>
          </w:p>
        </w:tc>
      </w:tr>
      <w:tr w:rsidR="008236F0" w:rsidRPr="00B857F7" w14:paraId="1B54D1BF" w14:textId="77777777" w:rsidTr="008236F0">
        <w:tc>
          <w:tcPr>
            <w:tcW w:w="1985" w:type="dxa"/>
          </w:tcPr>
          <w:p w14:paraId="2D0834EA" w14:textId="1DBE15C3" w:rsidR="008236F0" w:rsidRPr="00B857F7" w:rsidRDefault="008236F0" w:rsidP="003C6EE7">
            <w:pPr>
              <w:jc w:val="both"/>
              <w:rPr>
                <w:sz w:val="22"/>
                <w:szCs w:val="22"/>
              </w:rPr>
            </w:pPr>
            <w:r w:rsidRPr="00B857F7">
              <w:rPr>
                <w:sz w:val="22"/>
                <w:szCs w:val="22"/>
              </w:rPr>
              <w:t>20</w:t>
            </w:r>
            <w:r>
              <w:rPr>
                <w:sz w:val="22"/>
                <w:szCs w:val="22"/>
              </w:rPr>
              <w:t>2</w:t>
            </w:r>
            <w:r w:rsidR="00AC65CE">
              <w:rPr>
                <w:sz w:val="22"/>
                <w:szCs w:val="22"/>
              </w:rPr>
              <w:t>3</w:t>
            </w:r>
          </w:p>
        </w:tc>
        <w:tc>
          <w:tcPr>
            <w:tcW w:w="709" w:type="dxa"/>
          </w:tcPr>
          <w:p w14:paraId="2EE2C269" w14:textId="77777777" w:rsidR="008236F0" w:rsidRPr="00B857F7" w:rsidRDefault="008236F0" w:rsidP="003C6EE7">
            <w:pPr>
              <w:jc w:val="center"/>
              <w:rPr>
                <w:sz w:val="22"/>
                <w:szCs w:val="22"/>
              </w:rPr>
            </w:pPr>
            <w:r w:rsidRPr="00B857F7">
              <w:rPr>
                <w:sz w:val="22"/>
                <w:szCs w:val="22"/>
              </w:rPr>
              <w:t>100</w:t>
            </w:r>
          </w:p>
        </w:tc>
        <w:tc>
          <w:tcPr>
            <w:tcW w:w="1417" w:type="dxa"/>
          </w:tcPr>
          <w:p w14:paraId="4C4901F9" w14:textId="6ED743C2" w:rsidR="008236F0" w:rsidRPr="006655BA" w:rsidRDefault="008236F0" w:rsidP="003C6EE7">
            <w:pPr>
              <w:jc w:val="center"/>
              <w:rPr>
                <w:sz w:val="22"/>
                <w:szCs w:val="22"/>
              </w:rPr>
            </w:pPr>
            <w:r w:rsidRPr="006655BA">
              <w:rPr>
                <w:sz w:val="22"/>
                <w:szCs w:val="22"/>
              </w:rPr>
              <w:t xml:space="preserve"> </w:t>
            </w:r>
            <w:r w:rsidR="00C723BF">
              <w:rPr>
                <w:sz w:val="22"/>
                <w:szCs w:val="22"/>
              </w:rPr>
              <w:t>299 649</w:t>
            </w:r>
          </w:p>
        </w:tc>
        <w:tc>
          <w:tcPr>
            <w:tcW w:w="1559" w:type="dxa"/>
          </w:tcPr>
          <w:p w14:paraId="27DD8068" w14:textId="0F5D13EE" w:rsidR="008236F0" w:rsidRPr="006655BA" w:rsidRDefault="008236F0" w:rsidP="003C6EE7">
            <w:pPr>
              <w:jc w:val="center"/>
              <w:rPr>
                <w:sz w:val="22"/>
                <w:szCs w:val="22"/>
              </w:rPr>
            </w:pPr>
            <w:r w:rsidRPr="006655BA">
              <w:rPr>
                <w:sz w:val="22"/>
                <w:szCs w:val="22"/>
              </w:rPr>
              <w:t>4</w:t>
            </w:r>
            <w:r w:rsidR="00C723BF">
              <w:rPr>
                <w:sz w:val="22"/>
                <w:szCs w:val="22"/>
              </w:rPr>
              <w:t>82 456</w:t>
            </w:r>
          </w:p>
        </w:tc>
        <w:tc>
          <w:tcPr>
            <w:tcW w:w="1134" w:type="dxa"/>
          </w:tcPr>
          <w:p w14:paraId="7793CC2D" w14:textId="6E4CD163" w:rsidR="008236F0" w:rsidRPr="006655BA" w:rsidRDefault="008236F0" w:rsidP="003C6EE7">
            <w:pPr>
              <w:jc w:val="center"/>
              <w:rPr>
                <w:sz w:val="22"/>
                <w:szCs w:val="22"/>
              </w:rPr>
            </w:pPr>
            <w:r w:rsidRPr="006655BA">
              <w:rPr>
                <w:sz w:val="22"/>
                <w:szCs w:val="22"/>
              </w:rPr>
              <w:t>-1</w:t>
            </w:r>
            <w:r w:rsidR="00C723BF">
              <w:rPr>
                <w:sz w:val="22"/>
                <w:szCs w:val="22"/>
              </w:rPr>
              <w:t>96 408</w:t>
            </w:r>
          </w:p>
        </w:tc>
        <w:tc>
          <w:tcPr>
            <w:tcW w:w="1134" w:type="dxa"/>
          </w:tcPr>
          <w:p w14:paraId="7C0CD59A" w14:textId="018A8B09" w:rsidR="008236F0" w:rsidRPr="006655BA" w:rsidRDefault="00C723BF" w:rsidP="003C6EE7">
            <w:pPr>
              <w:jc w:val="center"/>
              <w:rPr>
                <w:sz w:val="22"/>
                <w:szCs w:val="22"/>
              </w:rPr>
            </w:pPr>
            <w:r>
              <w:rPr>
                <w:sz w:val="22"/>
                <w:szCs w:val="22"/>
              </w:rPr>
              <w:t>2 903 095</w:t>
            </w:r>
          </w:p>
        </w:tc>
      </w:tr>
      <w:tr w:rsidR="00425F96" w:rsidRPr="00B857F7" w14:paraId="649C1A52" w14:textId="77777777" w:rsidTr="008236F0">
        <w:tc>
          <w:tcPr>
            <w:tcW w:w="1985" w:type="dxa"/>
          </w:tcPr>
          <w:p w14:paraId="5405C324" w14:textId="5EAD5BF8" w:rsidR="00425F96" w:rsidRPr="00994146" w:rsidRDefault="00994146" w:rsidP="003C6EE7">
            <w:pPr>
              <w:jc w:val="both"/>
              <w:rPr>
                <w:b/>
                <w:bCs/>
                <w:sz w:val="22"/>
                <w:szCs w:val="22"/>
              </w:rPr>
            </w:pPr>
            <w:r>
              <w:rPr>
                <w:b/>
                <w:bCs/>
                <w:sz w:val="22"/>
                <w:szCs w:val="22"/>
              </w:rPr>
              <w:t>SA Loksa Sport</w:t>
            </w:r>
          </w:p>
        </w:tc>
        <w:tc>
          <w:tcPr>
            <w:tcW w:w="709" w:type="dxa"/>
          </w:tcPr>
          <w:p w14:paraId="7C1C22E0" w14:textId="77777777" w:rsidR="00425F96" w:rsidRPr="00B857F7" w:rsidRDefault="00425F96" w:rsidP="003C6EE7">
            <w:pPr>
              <w:jc w:val="center"/>
              <w:rPr>
                <w:sz w:val="22"/>
                <w:szCs w:val="22"/>
              </w:rPr>
            </w:pPr>
          </w:p>
        </w:tc>
        <w:tc>
          <w:tcPr>
            <w:tcW w:w="1417" w:type="dxa"/>
          </w:tcPr>
          <w:p w14:paraId="5E72F3AB" w14:textId="77777777" w:rsidR="00425F96" w:rsidRPr="006655BA" w:rsidRDefault="00425F96" w:rsidP="003C6EE7">
            <w:pPr>
              <w:jc w:val="center"/>
              <w:rPr>
                <w:sz w:val="22"/>
                <w:szCs w:val="22"/>
              </w:rPr>
            </w:pPr>
          </w:p>
        </w:tc>
        <w:tc>
          <w:tcPr>
            <w:tcW w:w="1559" w:type="dxa"/>
          </w:tcPr>
          <w:p w14:paraId="7AFAD08B" w14:textId="77777777" w:rsidR="00425F96" w:rsidRPr="006655BA" w:rsidRDefault="00425F96" w:rsidP="003C6EE7">
            <w:pPr>
              <w:jc w:val="center"/>
              <w:rPr>
                <w:sz w:val="22"/>
                <w:szCs w:val="22"/>
              </w:rPr>
            </w:pPr>
          </w:p>
        </w:tc>
        <w:tc>
          <w:tcPr>
            <w:tcW w:w="1134" w:type="dxa"/>
          </w:tcPr>
          <w:p w14:paraId="031F5425" w14:textId="77777777" w:rsidR="00425F96" w:rsidRPr="006655BA" w:rsidRDefault="00425F96" w:rsidP="003C6EE7">
            <w:pPr>
              <w:jc w:val="center"/>
              <w:rPr>
                <w:sz w:val="22"/>
                <w:szCs w:val="22"/>
              </w:rPr>
            </w:pPr>
          </w:p>
        </w:tc>
        <w:tc>
          <w:tcPr>
            <w:tcW w:w="1134" w:type="dxa"/>
          </w:tcPr>
          <w:p w14:paraId="63EBB56E" w14:textId="77777777" w:rsidR="00425F96" w:rsidRPr="006655BA" w:rsidRDefault="00425F96" w:rsidP="003C6EE7">
            <w:pPr>
              <w:jc w:val="center"/>
              <w:rPr>
                <w:sz w:val="22"/>
                <w:szCs w:val="22"/>
              </w:rPr>
            </w:pPr>
          </w:p>
        </w:tc>
      </w:tr>
      <w:tr w:rsidR="00425F96" w:rsidRPr="00B857F7" w14:paraId="78991646" w14:textId="77777777" w:rsidTr="008236F0">
        <w:tc>
          <w:tcPr>
            <w:tcW w:w="1985" w:type="dxa"/>
          </w:tcPr>
          <w:p w14:paraId="5BF543F1" w14:textId="552FB898" w:rsidR="00425F96" w:rsidRPr="00994146" w:rsidRDefault="00994146" w:rsidP="003C6EE7">
            <w:pPr>
              <w:jc w:val="both"/>
              <w:rPr>
                <w:sz w:val="22"/>
                <w:szCs w:val="22"/>
              </w:rPr>
            </w:pPr>
            <w:r>
              <w:rPr>
                <w:sz w:val="22"/>
                <w:szCs w:val="22"/>
              </w:rPr>
              <w:t>2024</w:t>
            </w:r>
          </w:p>
        </w:tc>
        <w:tc>
          <w:tcPr>
            <w:tcW w:w="709" w:type="dxa"/>
          </w:tcPr>
          <w:p w14:paraId="6B3C520F" w14:textId="262AFE5B" w:rsidR="00425F96" w:rsidRPr="00B857F7" w:rsidRDefault="00994146" w:rsidP="003C6EE7">
            <w:pPr>
              <w:jc w:val="center"/>
              <w:rPr>
                <w:sz w:val="22"/>
                <w:szCs w:val="22"/>
              </w:rPr>
            </w:pPr>
            <w:r>
              <w:rPr>
                <w:sz w:val="22"/>
                <w:szCs w:val="22"/>
              </w:rPr>
              <w:t>100</w:t>
            </w:r>
          </w:p>
        </w:tc>
        <w:tc>
          <w:tcPr>
            <w:tcW w:w="1417" w:type="dxa"/>
          </w:tcPr>
          <w:p w14:paraId="0424FDAB" w14:textId="582FF969" w:rsidR="00425F96" w:rsidRPr="006655BA" w:rsidRDefault="0005327E" w:rsidP="003C6EE7">
            <w:pPr>
              <w:jc w:val="center"/>
              <w:rPr>
                <w:sz w:val="22"/>
                <w:szCs w:val="22"/>
              </w:rPr>
            </w:pPr>
            <w:r>
              <w:rPr>
                <w:sz w:val="22"/>
                <w:szCs w:val="22"/>
              </w:rPr>
              <w:t>93 000</w:t>
            </w:r>
          </w:p>
        </w:tc>
        <w:tc>
          <w:tcPr>
            <w:tcW w:w="1559" w:type="dxa"/>
          </w:tcPr>
          <w:p w14:paraId="1A24321C" w14:textId="76E14C83" w:rsidR="00425F96" w:rsidRPr="006655BA" w:rsidRDefault="00471873" w:rsidP="003C6EE7">
            <w:pPr>
              <w:jc w:val="center"/>
              <w:rPr>
                <w:sz w:val="22"/>
                <w:szCs w:val="22"/>
              </w:rPr>
            </w:pPr>
            <w:r>
              <w:rPr>
                <w:sz w:val="22"/>
                <w:szCs w:val="22"/>
              </w:rPr>
              <w:t>134 575</w:t>
            </w:r>
          </w:p>
        </w:tc>
        <w:tc>
          <w:tcPr>
            <w:tcW w:w="1134" w:type="dxa"/>
          </w:tcPr>
          <w:p w14:paraId="79A31D5B" w14:textId="2F5DF421" w:rsidR="00425F96" w:rsidRPr="006655BA" w:rsidRDefault="00471873" w:rsidP="003C6EE7">
            <w:pPr>
              <w:jc w:val="center"/>
              <w:rPr>
                <w:sz w:val="22"/>
                <w:szCs w:val="22"/>
              </w:rPr>
            </w:pPr>
            <w:r>
              <w:rPr>
                <w:sz w:val="22"/>
                <w:szCs w:val="22"/>
              </w:rPr>
              <w:t>-41 585</w:t>
            </w:r>
          </w:p>
        </w:tc>
        <w:tc>
          <w:tcPr>
            <w:tcW w:w="1134" w:type="dxa"/>
          </w:tcPr>
          <w:p w14:paraId="01AA2D50" w14:textId="4C734BB2" w:rsidR="00425F96" w:rsidRPr="006655BA" w:rsidRDefault="00061DAF" w:rsidP="003C6EE7">
            <w:pPr>
              <w:jc w:val="center"/>
              <w:rPr>
                <w:sz w:val="22"/>
                <w:szCs w:val="22"/>
              </w:rPr>
            </w:pPr>
            <w:r>
              <w:rPr>
                <w:sz w:val="22"/>
                <w:szCs w:val="22"/>
              </w:rPr>
              <w:t>22 030</w:t>
            </w:r>
          </w:p>
        </w:tc>
      </w:tr>
      <w:tr w:rsidR="00425F96" w:rsidRPr="00B857F7" w14:paraId="1F73C9ED" w14:textId="77777777" w:rsidTr="008236F0">
        <w:tc>
          <w:tcPr>
            <w:tcW w:w="1985" w:type="dxa"/>
          </w:tcPr>
          <w:p w14:paraId="5150E7EB" w14:textId="5E3440AC" w:rsidR="00425F96" w:rsidRPr="00B857F7" w:rsidRDefault="00994146" w:rsidP="003C6EE7">
            <w:pPr>
              <w:jc w:val="both"/>
              <w:rPr>
                <w:sz w:val="22"/>
                <w:szCs w:val="22"/>
              </w:rPr>
            </w:pPr>
            <w:r>
              <w:rPr>
                <w:sz w:val="22"/>
                <w:szCs w:val="22"/>
              </w:rPr>
              <w:t>2023</w:t>
            </w:r>
          </w:p>
        </w:tc>
        <w:tc>
          <w:tcPr>
            <w:tcW w:w="709" w:type="dxa"/>
          </w:tcPr>
          <w:p w14:paraId="27DDF385" w14:textId="59DADCDB" w:rsidR="00425F96" w:rsidRPr="00B857F7" w:rsidRDefault="00994146" w:rsidP="003C6EE7">
            <w:pPr>
              <w:jc w:val="center"/>
              <w:rPr>
                <w:sz w:val="22"/>
                <w:szCs w:val="22"/>
              </w:rPr>
            </w:pPr>
            <w:r>
              <w:rPr>
                <w:sz w:val="22"/>
                <w:szCs w:val="22"/>
              </w:rPr>
              <w:t>100</w:t>
            </w:r>
          </w:p>
        </w:tc>
        <w:tc>
          <w:tcPr>
            <w:tcW w:w="1417" w:type="dxa"/>
          </w:tcPr>
          <w:p w14:paraId="08D4044B" w14:textId="7A7D919C" w:rsidR="00425F96" w:rsidRPr="006655BA" w:rsidRDefault="00AC65CE" w:rsidP="003C6EE7">
            <w:pPr>
              <w:jc w:val="center"/>
              <w:rPr>
                <w:sz w:val="22"/>
                <w:szCs w:val="22"/>
              </w:rPr>
            </w:pPr>
            <w:r>
              <w:rPr>
                <w:sz w:val="22"/>
                <w:szCs w:val="22"/>
              </w:rPr>
              <w:t xml:space="preserve">           0</w:t>
            </w:r>
          </w:p>
        </w:tc>
        <w:tc>
          <w:tcPr>
            <w:tcW w:w="1559" w:type="dxa"/>
          </w:tcPr>
          <w:p w14:paraId="48B575F5" w14:textId="1460B66C" w:rsidR="00425F96" w:rsidRPr="006655BA" w:rsidRDefault="00AC65CE" w:rsidP="003C6EE7">
            <w:pPr>
              <w:jc w:val="center"/>
              <w:rPr>
                <w:sz w:val="22"/>
                <w:szCs w:val="22"/>
              </w:rPr>
            </w:pPr>
            <w:r>
              <w:rPr>
                <w:sz w:val="22"/>
                <w:szCs w:val="22"/>
              </w:rPr>
              <w:t xml:space="preserve">     0</w:t>
            </w:r>
          </w:p>
        </w:tc>
        <w:tc>
          <w:tcPr>
            <w:tcW w:w="1134" w:type="dxa"/>
          </w:tcPr>
          <w:p w14:paraId="747B0122" w14:textId="3FCBA56D" w:rsidR="00425F96" w:rsidRPr="006655BA" w:rsidRDefault="00AC65CE" w:rsidP="003C6EE7">
            <w:pPr>
              <w:jc w:val="center"/>
              <w:rPr>
                <w:sz w:val="22"/>
                <w:szCs w:val="22"/>
              </w:rPr>
            </w:pPr>
            <w:r>
              <w:rPr>
                <w:sz w:val="22"/>
                <w:szCs w:val="22"/>
              </w:rPr>
              <w:t xml:space="preserve">    0</w:t>
            </w:r>
          </w:p>
        </w:tc>
        <w:tc>
          <w:tcPr>
            <w:tcW w:w="1134" w:type="dxa"/>
          </w:tcPr>
          <w:p w14:paraId="2DE759FB" w14:textId="473DB730" w:rsidR="00425F96" w:rsidRPr="006655BA" w:rsidRDefault="00AC65CE" w:rsidP="003C6EE7">
            <w:pPr>
              <w:jc w:val="center"/>
              <w:rPr>
                <w:sz w:val="22"/>
                <w:szCs w:val="22"/>
              </w:rPr>
            </w:pPr>
            <w:r>
              <w:rPr>
                <w:sz w:val="22"/>
                <w:szCs w:val="22"/>
              </w:rPr>
              <w:t xml:space="preserve">   0</w:t>
            </w:r>
          </w:p>
        </w:tc>
      </w:tr>
    </w:tbl>
    <w:p w14:paraId="175ADEF7" w14:textId="77777777" w:rsidR="00356EE8" w:rsidRDefault="00356EE8">
      <w:pPr>
        <w:rPr>
          <w:b/>
          <w:sz w:val="22"/>
          <w:szCs w:val="22"/>
        </w:rPr>
      </w:pPr>
      <w:r>
        <w:rPr>
          <w:b/>
          <w:sz w:val="22"/>
          <w:szCs w:val="22"/>
        </w:rPr>
        <w:br w:type="page"/>
      </w:r>
    </w:p>
    <w:p w14:paraId="1428599D" w14:textId="77777777" w:rsidR="00C42D45" w:rsidRDefault="00C42D45">
      <w:pPr>
        <w:jc w:val="both"/>
        <w:rPr>
          <w:b/>
          <w:sz w:val="22"/>
          <w:szCs w:val="22"/>
        </w:rPr>
      </w:pPr>
    </w:p>
    <w:p w14:paraId="6B029222" w14:textId="77777777" w:rsidR="00C42D45" w:rsidRDefault="00C42D45">
      <w:pPr>
        <w:jc w:val="both"/>
        <w:rPr>
          <w:b/>
          <w:sz w:val="22"/>
          <w:szCs w:val="22"/>
        </w:rPr>
      </w:pPr>
    </w:p>
    <w:p w14:paraId="5CAD01BC" w14:textId="77777777" w:rsidR="00CD548F" w:rsidRPr="00B857F7" w:rsidRDefault="0018108C">
      <w:pPr>
        <w:jc w:val="both"/>
        <w:rPr>
          <w:b/>
          <w:sz w:val="22"/>
          <w:szCs w:val="22"/>
        </w:rPr>
      </w:pPr>
      <w:r>
        <w:rPr>
          <w:b/>
          <w:sz w:val="22"/>
          <w:szCs w:val="22"/>
        </w:rPr>
        <w:t>Lisa 6</w:t>
      </w:r>
      <w:r w:rsidR="00134A59">
        <w:rPr>
          <w:b/>
          <w:sz w:val="22"/>
          <w:szCs w:val="22"/>
        </w:rPr>
        <w:t xml:space="preserve"> </w:t>
      </w:r>
      <w:r w:rsidR="00F65819">
        <w:rPr>
          <w:b/>
          <w:sz w:val="22"/>
          <w:szCs w:val="22"/>
        </w:rPr>
        <w:t xml:space="preserve"> </w:t>
      </w:r>
      <w:r w:rsidR="0000637D">
        <w:rPr>
          <w:b/>
          <w:sz w:val="22"/>
          <w:szCs w:val="22"/>
        </w:rPr>
        <w:t>Sihtasutuste ja tütarettevõtte omakapitalid</w:t>
      </w:r>
    </w:p>
    <w:p w14:paraId="74286BF9" w14:textId="77777777" w:rsidR="00FC3329" w:rsidRPr="00B857F7" w:rsidRDefault="00FC3329">
      <w:pPr>
        <w:jc w:val="both"/>
        <w:rPr>
          <w:sz w:val="22"/>
          <w:szCs w:val="22"/>
        </w:rPr>
      </w:pPr>
      <w:r w:rsidRPr="00B857F7">
        <w:rPr>
          <w:sz w:val="22"/>
          <w:szCs w:val="22"/>
        </w:rPr>
        <w:t>Eurodes</w:t>
      </w:r>
    </w:p>
    <w:p w14:paraId="4DC33820" w14:textId="77777777" w:rsidR="00FC3329" w:rsidRDefault="00FC3329">
      <w:pPr>
        <w:jc w:val="both"/>
        <w:rPr>
          <w:sz w:val="22"/>
          <w:szCs w:val="22"/>
        </w:rPr>
      </w:pPr>
    </w:p>
    <w:p w14:paraId="554D0974" w14:textId="77777777" w:rsidR="0064376B" w:rsidRPr="00B857F7" w:rsidRDefault="0064376B">
      <w:pPr>
        <w:jc w:val="both"/>
        <w:rPr>
          <w:sz w:val="22"/>
          <w:szCs w:val="22"/>
        </w:rPr>
      </w:pPr>
    </w:p>
    <w:p w14:paraId="07707B37" w14:textId="77777777" w:rsidR="006E6C88" w:rsidRDefault="002828EA">
      <w:pPr>
        <w:jc w:val="both"/>
        <w:rPr>
          <w:b/>
          <w:sz w:val="22"/>
          <w:szCs w:val="22"/>
        </w:rPr>
      </w:pPr>
      <w:r>
        <w:rPr>
          <w:b/>
          <w:sz w:val="22"/>
          <w:szCs w:val="22"/>
        </w:rPr>
        <w:t>A. Sihtasutuste siht</w:t>
      </w:r>
      <w:r w:rsidR="008B1DF9">
        <w:rPr>
          <w:b/>
          <w:sz w:val="22"/>
          <w:szCs w:val="22"/>
        </w:rPr>
        <w:t>kapitalid</w:t>
      </w:r>
    </w:p>
    <w:p w14:paraId="013398D1" w14:textId="77777777" w:rsidR="0068716D" w:rsidRPr="00B857F7" w:rsidRDefault="0068716D">
      <w:pPr>
        <w:jc w:val="both"/>
        <w:rPr>
          <w:b/>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gridCol w:w="1134"/>
        <w:gridCol w:w="1134"/>
        <w:gridCol w:w="1134"/>
        <w:gridCol w:w="1134"/>
      </w:tblGrid>
      <w:tr w:rsidR="000D6002" w:rsidRPr="00D56E09" w14:paraId="7FCCCDC3" w14:textId="77777777" w:rsidTr="005B6863">
        <w:tc>
          <w:tcPr>
            <w:tcW w:w="4536" w:type="dxa"/>
            <w:shd w:val="clear" w:color="auto" w:fill="auto"/>
          </w:tcPr>
          <w:p w14:paraId="337A475E" w14:textId="77777777" w:rsidR="000D6002" w:rsidRPr="00D56E09" w:rsidRDefault="000D6002" w:rsidP="00D56E09">
            <w:pPr>
              <w:jc w:val="both"/>
              <w:rPr>
                <w:b/>
                <w:sz w:val="22"/>
                <w:szCs w:val="22"/>
              </w:rPr>
            </w:pPr>
          </w:p>
        </w:tc>
        <w:tc>
          <w:tcPr>
            <w:tcW w:w="2268" w:type="dxa"/>
            <w:gridSpan w:val="2"/>
            <w:shd w:val="clear" w:color="auto" w:fill="auto"/>
          </w:tcPr>
          <w:p w14:paraId="7510B8E3" w14:textId="00716E4E" w:rsidR="000D6002" w:rsidRPr="008B1DF9" w:rsidRDefault="000D6002" w:rsidP="00D56E09">
            <w:pPr>
              <w:jc w:val="both"/>
              <w:rPr>
                <w:b/>
                <w:i/>
                <w:sz w:val="22"/>
                <w:szCs w:val="22"/>
              </w:rPr>
            </w:pPr>
          </w:p>
        </w:tc>
        <w:tc>
          <w:tcPr>
            <w:tcW w:w="2268" w:type="dxa"/>
            <w:gridSpan w:val="2"/>
            <w:shd w:val="clear" w:color="auto" w:fill="auto"/>
          </w:tcPr>
          <w:p w14:paraId="1D91DCB5" w14:textId="77777777" w:rsidR="000D6002" w:rsidRPr="008B1DF9" w:rsidRDefault="000D6002" w:rsidP="00D56E09">
            <w:pPr>
              <w:jc w:val="both"/>
              <w:rPr>
                <w:b/>
                <w:i/>
                <w:sz w:val="22"/>
                <w:szCs w:val="22"/>
              </w:rPr>
            </w:pPr>
            <w:r w:rsidRPr="008B1DF9">
              <w:rPr>
                <w:b/>
                <w:i/>
                <w:sz w:val="22"/>
                <w:szCs w:val="22"/>
              </w:rPr>
              <w:t>SA Loksa Kultuur</w:t>
            </w:r>
          </w:p>
        </w:tc>
      </w:tr>
      <w:tr w:rsidR="000D6002" w:rsidRPr="00D56E09" w14:paraId="28DE932D" w14:textId="77777777" w:rsidTr="005B6863">
        <w:tc>
          <w:tcPr>
            <w:tcW w:w="4536" w:type="dxa"/>
            <w:shd w:val="clear" w:color="auto" w:fill="auto"/>
          </w:tcPr>
          <w:p w14:paraId="6EFEB304" w14:textId="77777777" w:rsidR="000D6002" w:rsidRPr="00D56E09" w:rsidRDefault="000D6002" w:rsidP="00D56E09">
            <w:pPr>
              <w:jc w:val="both"/>
              <w:rPr>
                <w:b/>
                <w:sz w:val="22"/>
                <w:szCs w:val="22"/>
              </w:rPr>
            </w:pPr>
          </w:p>
        </w:tc>
        <w:tc>
          <w:tcPr>
            <w:tcW w:w="1134" w:type="dxa"/>
            <w:shd w:val="clear" w:color="auto" w:fill="auto"/>
          </w:tcPr>
          <w:p w14:paraId="3C267FFD" w14:textId="153956C4" w:rsidR="000D6002" w:rsidRPr="003047C4" w:rsidRDefault="000D6002" w:rsidP="00D56E09">
            <w:pPr>
              <w:jc w:val="both"/>
              <w:rPr>
                <w:sz w:val="22"/>
                <w:szCs w:val="22"/>
              </w:rPr>
            </w:pPr>
            <w:r>
              <w:rPr>
                <w:sz w:val="22"/>
                <w:szCs w:val="22"/>
              </w:rPr>
              <w:t xml:space="preserve"> </w:t>
            </w:r>
            <w:r w:rsidR="00C87E11">
              <w:rPr>
                <w:sz w:val="22"/>
                <w:szCs w:val="22"/>
              </w:rPr>
              <w:t xml:space="preserve"> </w:t>
            </w:r>
            <w:r>
              <w:rPr>
                <w:sz w:val="22"/>
                <w:szCs w:val="22"/>
              </w:rPr>
              <w:t xml:space="preserve"> </w:t>
            </w:r>
            <w:r w:rsidR="000E6457">
              <w:rPr>
                <w:sz w:val="22"/>
                <w:szCs w:val="22"/>
              </w:rPr>
              <w:t xml:space="preserve">  </w:t>
            </w:r>
          </w:p>
        </w:tc>
        <w:tc>
          <w:tcPr>
            <w:tcW w:w="1134" w:type="dxa"/>
            <w:shd w:val="clear" w:color="auto" w:fill="auto"/>
          </w:tcPr>
          <w:p w14:paraId="2C08D72A" w14:textId="7463C68A" w:rsidR="000D6002" w:rsidRPr="003047C4" w:rsidRDefault="000E6457" w:rsidP="00D56E09">
            <w:pPr>
              <w:jc w:val="both"/>
              <w:rPr>
                <w:sz w:val="22"/>
                <w:szCs w:val="22"/>
              </w:rPr>
            </w:pPr>
            <w:r>
              <w:rPr>
                <w:sz w:val="22"/>
                <w:szCs w:val="22"/>
              </w:rPr>
              <w:t xml:space="preserve"> </w:t>
            </w:r>
            <w:r w:rsidR="00AB1555">
              <w:rPr>
                <w:sz w:val="22"/>
                <w:szCs w:val="22"/>
              </w:rPr>
              <w:t xml:space="preserve">    </w:t>
            </w:r>
          </w:p>
        </w:tc>
        <w:tc>
          <w:tcPr>
            <w:tcW w:w="1134" w:type="dxa"/>
            <w:shd w:val="clear" w:color="auto" w:fill="auto"/>
          </w:tcPr>
          <w:p w14:paraId="6A334052" w14:textId="43B4661B" w:rsidR="000D6002" w:rsidRPr="00870363" w:rsidRDefault="000E6457" w:rsidP="00D56E09">
            <w:pPr>
              <w:jc w:val="both"/>
              <w:rPr>
                <w:sz w:val="22"/>
                <w:szCs w:val="22"/>
              </w:rPr>
            </w:pPr>
            <w:r>
              <w:rPr>
                <w:sz w:val="22"/>
                <w:szCs w:val="22"/>
              </w:rPr>
              <w:t xml:space="preserve">   </w:t>
            </w:r>
            <w:r w:rsidR="00111309">
              <w:rPr>
                <w:sz w:val="22"/>
                <w:szCs w:val="22"/>
              </w:rPr>
              <w:t xml:space="preserve">  </w:t>
            </w:r>
            <w:r w:rsidR="000D6002">
              <w:rPr>
                <w:sz w:val="22"/>
                <w:szCs w:val="22"/>
              </w:rPr>
              <w:t>20</w:t>
            </w:r>
            <w:r w:rsidR="00111309">
              <w:rPr>
                <w:sz w:val="22"/>
                <w:szCs w:val="22"/>
              </w:rPr>
              <w:t>2</w:t>
            </w:r>
            <w:r w:rsidR="00694AE2">
              <w:rPr>
                <w:sz w:val="22"/>
                <w:szCs w:val="22"/>
              </w:rPr>
              <w:t>4</w:t>
            </w:r>
          </w:p>
        </w:tc>
        <w:tc>
          <w:tcPr>
            <w:tcW w:w="1134" w:type="dxa"/>
            <w:tcBorders>
              <w:right w:val="single" w:sz="4" w:space="0" w:color="auto"/>
            </w:tcBorders>
            <w:shd w:val="clear" w:color="auto" w:fill="auto"/>
          </w:tcPr>
          <w:p w14:paraId="4B37705E" w14:textId="6341C419" w:rsidR="000D6002" w:rsidRPr="00870363" w:rsidRDefault="000E6457" w:rsidP="00D56E09">
            <w:pPr>
              <w:jc w:val="both"/>
              <w:rPr>
                <w:sz w:val="22"/>
                <w:szCs w:val="22"/>
              </w:rPr>
            </w:pPr>
            <w:r>
              <w:rPr>
                <w:sz w:val="22"/>
                <w:szCs w:val="22"/>
              </w:rPr>
              <w:t xml:space="preserve">  </w:t>
            </w:r>
            <w:r w:rsidR="00111309">
              <w:rPr>
                <w:sz w:val="22"/>
                <w:szCs w:val="22"/>
              </w:rPr>
              <w:t xml:space="preserve">   </w:t>
            </w:r>
            <w:r>
              <w:rPr>
                <w:sz w:val="22"/>
                <w:szCs w:val="22"/>
              </w:rPr>
              <w:t xml:space="preserve"> </w:t>
            </w:r>
            <w:r w:rsidR="000D6002">
              <w:rPr>
                <w:sz w:val="22"/>
                <w:szCs w:val="22"/>
              </w:rPr>
              <w:t>20</w:t>
            </w:r>
            <w:r w:rsidR="0093354F">
              <w:rPr>
                <w:sz w:val="22"/>
                <w:szCs w:val="22"/>
              </w:rPr>
              <w:t>2</w:t>
            </w:r>
            <w:r w:rsidR="00694AE2">
              <w:rPr>
                <w:sz w:val="22"/>
                <w:szCs w:val="22"/>
              </w:rPr>
              <w:t>3</w:t>
            </w:r>
          </w:p>
        </w:tc>
      </w:tr>
      <w:tr w:rsidR="000D6002" w:rsidRPr="00D56E09" w14:paraId="15A64B9F" w14:textId="77777777" w:rsidTr="005B6863">
        <w:tc>
          <w:tcPr>
            <w:tcW w:w="4536" w:type="dxa"/>
            <w:shd w:val="clear" w:color="auto" w:fill="auto"/>
          </w:tcPr>
          <w:p w14:paraId="5827DD40" w14:textId="77777777" w:rsidR="000D6002" w:rsidRPr="00D56E09" w:rsidRDefault="000D6002" w:rsidP="00D56E09">
            <w:pPr>
              <w:jc w:val="both"/>
              <w:rPr>
                <w:sz w:val="22"/>
                <w:szCs w:val="22"/>
              </w:rPr>
            </w:pPr>
            <w:r w:rsidRPr="00D56E09">
              <w:rPr>
                <w:sz w:val="22"/>
                <w:szCs w:val="22"/>
              </w:rPr>
              <w:t>Eelmiste perioodide akumuleeritud tulem</w:t>
            </w:r>
          </w:p>
        </w:tc>
        <w:tc>
          <w:tcPr>
            <w:tcW w:w="1134" w:type="dxa"/>
            <w:shd w:val="clear" w:color="auto" w:fill="auto"/>
          </w:tcPr>
          <w:p w14:paraId="0C5FB84B" w14:textId="11B0C1C3" w:rsidR="000D6002" w:rsidRPr="005B6863" w:rsidRDefault="000D6002" w:rsidP="00E106FE">
            <w:pPr>
              <w:jc w:val="right"/>
              <w:rPr>
                <w:b/>
                <w:sz w:val="22"/>
                <w:szCs w:val="22"/>
              </w:rPr>
            </w:pPr>
          </w:p>
        </w:tc>
        <w:tc>
          <w:tcPr>
            <w:tcW w:w="1134" w:type="dxa"/>
            <w:shd w:val="clear" w:color="auto" w:fill="auto"/>
          </w:tcPr>
          <w:p w14:paraId="4F2DD921" w14:textId="3E6F98FE" w:rsidR="000D6002" w:rsidRPr="003047C4" w:rsidRDefault="000D6002" w:rsidP="00E106FE">
            <w:pPr>
              <w:jc w:val="right"/>
              <w:rPr>
                <w:sz w:val="22"/>
                <w:szCs w:val="22"/>
              </w:rPr>
            </w:pPr>
          </w:p>
        </w:tc>
        <w:tc>
          <w:tcPr>
            <w:tcW w:w="1134" w:type="dxa"/>
            <w:shd w:val="clear" w:color="auto" w:fill="auto"/>
          </w:tcPr>
          <w:p w14:paraId="2CEFB68F" w14:textId="64D30AE6" w:rsidR="000D6002" w:rsidRPr="006A5CD7" w:rsidRDefault="000C2C53" w:rsidP="00E106FE">
            <w:pPr>
              <w:jc w:val="right"/>
              <w:rPr>
                <w:sz w:val="22"/>
                <w:szCs w:val="22"/>
              </w:rPr>
            </w:pPr>
            <w:r w:rsidRPr="006A5CD7">
              <w:rPr>
                <w:sz w:val="22"/>
                <w:szCs w:val="22"/>
              </w:rPr>
              <w:t xml:space="preserve"> </w:t>
            </w:r>
            <w:r w:rsidR="00117935" w:rsidRPr="006A5CD7">
              <w:rPr>
                <w:sz w:val="22"/>
                <w:szCs w:val="22"/>
              </w:rPr>
              <w:t>-3 898</w:t>
            </w:r>
          </w:p>
        </w:tc>
        <w:tc>
          <w:tcPr>
            <w:tcW w:w="1134" w:type="dxa"/>
            <w:tcBorders>
              <w:right w:val="single" w:sz="4" w:space="0" w:color="auto"/>
            </w:tcBorders>
            <w:shd w:val="clear" w:color="auto" w:fill="auto"/>
          </w:tcPr>
          <w:p w14:paraId="033B5130" w14:textId="03671B8E" w:rsidR="000D6002" w:rsidRPr="003E5D1D" w:rsidRDefault="00694AE2" w:rsidP="00E106FE">
            <w:pPr>
              <w:jc w:val="right"/>
              <w:rPr>
                <w:sz w:val="22"/>
                <w:szCs w:val="22"/>
              </w:rPr>
            </w:pPr>
            <w:r>
              <w:rPr>
                <w:sz w:val="22"/>
                <w:szCs w:val="22"/>
              </w:rPr>
              <w:t>2 052</w:t>
            </w:r>
          </w:p>
        </w:tc>
      </w:tr>
      <w:tr w:rsidR="000D6002" w:rsidRPr="00D56E09" w14:paraId="0244617C" w14:textId="77777777" w:rsidTr="005B6863">
        <w:tc>
          <w:tcPr>
            <w:tcW w:w="4536" w:type="dxa"/>
            <w:shd w:val="clear" w:color="auto" w:fill="auto"/>
          </w:tcPr>
          <w:p w14:paraId="27AFDA8C" w14:textId="77777777" w:rsidR="000D6002" w:rsidRPr="00D56E09" w:rsidRDefault="000D6002" w:rsidP="00D56E09">
            <w:pPr>
              <w:jc w:val="both"/>
              <w:rPr>
                <w:sz w:val="22"/>
                <w:szCs w:val="22"/>
              </w:rPr>
            </w:pPr>
            <w:r w:rsidRPr="00D56E09">
              <w:rPr>
                <w:sz w:val="22"/>
                <w:szCs w:val="22"/>
              </w:rPr>
              <w:t>Aruandeaasta kasum (-kahjum)</w:t>
            </w:r>
          </w:p>
        </w:tc>
        <w:tc>
          <w:tcPr>
            <w:tcW w:w="1134" w:type="dxa"/>
            <w:shd w:val="clear" w:color="auto" w:fill="auto"/>
          </w:tcPr>
          <w:p w14:paraId="205FF7CA" w14:textId="45061B86" w:rsidR="000D6002" w:rsidRPr="005B6863" w:rsidRDefault="00C815EA" w:rsidP="00E106FE">
            <w:pPr>
              <w:jc w:val="right"/>
              <w:rPr>
                <w:b/>
                <w:sz w:val="22"/>
                <w:szCs w:val="22"/>
              </w:rPr>
            </w:pPr>
            <w:r>
              <w:rPr>
                <w:sz w:val="22"/>
                <w:szCs w:val="22"/>
              </w:rPr>
              <w:t xml:space="preserve">         </w:t>
            </w:r>
          </w:p>
        </w:tc>
        <w:tc>
          <w:tcPr>
            <w:tcW w:w="1134" w:type="dxa"/>
            <w:shd w:val="clear" w:color="auto" w:fill="auto"/>
          </w:tcPr>
          <w:p w14:paraId="1CB1CC70" w14:textId="03A68402" w:rsidR="000D6002" w:rsidRPr="005B6863" w:rsidRDefault="000D6002" w:rsidP="00E106FE">
            <w:pPr>
              <w:jc w:val="right"/>
              <w:rPr>
                <w:b/>
                <w:sz w:val="22"/>
                <w:szCs w:val="22"/>
              </w:rPr>
            </w:pPr>
          </w:p>
        </w:tc>
        <w:tc>
          <w:tcPr>
            <w:tcW w:w="1134" w:type="dxa"/>
            <w:shd w:val="clear" w:color="auto" w:fill="auto"/>
          </w:tcPr>
          <w:p w14:paraId="6BFCA62C" w14:textId="245D1750" w:rsidR="000D6002" w:rsidRPr="006A5CD7" w:rsidRDefault="00613B83" w:rsidP="00E106FE">
            <w:pPr>
              <w:jc w:val="right"/>
              <w:rPr>
                <w:b/>
                <w:sz w:val="22"/>
                <w:szCs w:val="22"/>
              </w:rPr>
            </w:pPr>
            <w:r w:rsidRPr="006A5CD7">
              <w:rPr>
                <w:sz w:val="22"/>
                <w:szCs w:val="22"/>
              </w:rPr>
              <w:t>-</w:t>
            </w:r>
            <w:r w:rsidR="001D24F6" w:rsidRPr="006A5CD7">
              <w:rPr>
                <w:sz w:val="22"/>
                <w:szCs w:val="22"/>
              </w:rPr>
              <w:t>6 081</w:t>
            </w:r>
          </w:p>
        </w:tc>
        <w:tc>
          <w:tcPr>
            <w:tcW w:w="1134" w:type="dxa"/>
            <w:tcBorders>
              <w:right w:val="single" w:sz="4" w:space="0" w:color="auto"/>
            </w:tcBorders>
            <w:shd w:val="clear" w:color="auto" w:fill="auto"/>
          </w:tcPr>
          <w:p w14:paraId="567FDCBF" w14:textId="08A6D4C0" w:rsidR="000D6002" w:rsidRPr="00870363" w:rsidRDefault="00102253" w:rsidP="00E106FE">
            <w:pPr>
              <w:jc w:val="right"/>
              <w:rPr>
                <w:sz w:val="22"/>
                <w:szCs w:val="22"/>
              </w:rPr>
            </w:pPr>
            <w:r>
              <w:rPr>
                <w:sz w:val="22"/>
                <w:szCs w:val="22"/>
              </w:rPr>
              <w:t xml:space="preserve"> </w:t>
            </w:r>
            <w:r w:rsidR="00694AE2">
              <w:rPr>
                <w:sz w:val="22"/>
                <w:szCs w:val="22"/>
              </w:rPr>
              <w:t>-5 950</w:t>
            </w:r>
          </w:p>
        </w:tc>
      </w:tr>
      <w:tr w:rsidR="000D6002" w:rsidRPr="00D56E09" w14:paraId="3058B183" w14:textId="77777777" w:rsidTr="005B6863">
        <w:tc>
          <w:tcPr>
            <w:tcW w:w="4536" w:type="dxa"/>
            <w:shd w:val="clear" w:color="auto" w:fill="auto"/>
          </w:tcPr>
          <w:p w14:paraId="145C7A36" w14:textId="77777777" w:rsidR="000D6002" w:rsidRPr="00D56E09" w:rsidRDefault="000D6002" w:rsidP="00D56E09">
            <w:pPr>
              <w:jc w:val="both"/>
              <w:rPr>
                <w:b/>
                <w:sz w:val="22"/>
                <w:szCs w:val="22"/>
              </w:rPr>
            </w:pPr>
            <w:r w:rsidRPr="00D56E09">
              <w:rPr>
                <w:b/>
                <w:sz w:val="22"/>
                <w:szCs w:val="22"/>
              </w:rPr>
              <w:t>Omakapital kokku</w:t>
            </w:r>
          </w:p>
        </w:tc>
        <w:tc>
          <w:tcPr>
            <w:tcW w:w="1134" w:type="dxa"/>
            <w:shd w:val="clear" w:color="auto" w:fill="auto"/>
          </w:tcPr>
          <w:p w14:paraId="3AC92AE2" w14:textId="165ABAAD" w:rsidR="000D6002" w:rsidRPr="00D56E09" w:rsidRDefault="000D6002" w:rsidP="00E106FE">
            <w:pPr>
              <w:jc w:val="right"/>
              <w:rPr>
                <w:b/>
                <w:sz w:val="22"/>
                <w:szCs w:val="22"/>
              </w:rPr>
            </w:pPr>
          </w:p>
        </w:tc>
        <w:tc>
          <w:tcPr>
            <w:tcW w:w="1134" w:type="dxa"/>
            <w:shd w:val="clear" w:color="auto" w:fill="auto"/>
          </w:tcPr>
          <w:p w14:paraId="527EF299" w14:textId="262303F0" w:rsidR="000D6002" w:rsidRPr="00D56E09" w:rsidRDefault="00285A81" w:rsidP="00E106FE">
            <w:pPr>
              <w:jc w:val="right"/>
              <w:rPr>
                <w:b/>
                <w:sz w:val="22"/>
                <w:szCs w:val="22"/>
              </w:rPr>
            </w:pPr>
            <w:r>
              <w:rPr>
                <w:b/>
                <w:sz w:val="22"/>
                <w:szCs w:val="22"/>
              </w:rPr>
              <w:t xml:space="preserve">       </w:t>
            </w:r>
          </w:p>
        </w:tc>
        <w:tc>
          <w:tcPr>
            <w:tcW w:w="1134" w:type="dxa"/>
            <w:shd w:val="clear" w:color="auto" w:fill="auto"/>
          </w:tcPr>
          <w:p w14:paraId="6B2DB0E5" w14:textId="6B80239D" w:rsidR="000D6002" w:rsidRPr="006A5CD7" w:rsidRDefault="00C815EA" w:rsidP="00E106FE">
            <w:pPr>
              <w:jc w:val="right"/>
              <w:rPr>
                <w:b/>
                <w:sz w:val="22"/>
                <w:szCs w:val="22"/>
              </w:rPr>
            </w:pPr>
            <w:r w:rsidRPr="006A5CD7">
              <w:rPr>
                <w:b/>
                <w:sz w:val="22"/>
                <w:szCs w:val="22"/>
              </w:rPr>
              <w:t xml:space="preserve">      </w:t>
            </w:r>
            <w:r w:rsidR="00613B83" w:rsidRPr="006A5CD7">
              <w:rPr>
                <w:b/>
                <w:sz w:val="22"/>
                <w:szCs w:val="22"/>
              </w:rPr>
              <w:t>-</w:t>
            </w:r>
            <w:r w:rsidR="006A5CD7" w:rsidRPr="006A5CD7">
              <w:rPr>
                <w:b/>
                <w:sz w:val="22"/>
                <w:szCs w:val="22"/>
              </w:rPr>
              <w:t>9 979</w:t>
            </w:r>
          </w:p>
        </w:tc>
        <w:tc>
          <w:tcPr>
            <w:tcW w:w="1134" w:type="dxa"/>
            <w:tcBorders>
              <w:right w:val="single" w:sz="4" w:space="0" w:color="auto"/>
            </w:tcBorders>
            <w:shd w:val="clear" w:color="auto" w:fill="auto"/>
          </w:tcPr>
          <w:p w14:paraId="52E82ED0" w14:textId="737D7CDC" w:rsidR="000D6002" w:rsidRPr="00C86009" w:rsidRDefault="00694AE2" w:rsidP="00E106FE">
            <w:pPr>
              <w:jc w:val="right"/>
              <w:rPr>
                <w:b/>
                <w:sz w:val="22"/>
                <w:szCs w:val="22"/>
              </w:rPr>
            </w:pPr>
            <w:r>
              <w:rPr>
                <w:b/>
                <w:sz w:val="22"/>
                <w:szCs w:val="22"/>
              </w:rPr>
              <w:t>-</w:t>
            </w:r>
            <w:r w:rsidR="006866F5">
              <w:rPr>
                <w:b/>
                <w:sz w:val="22"/>
                <w:szCs w:val="22"/>
              </w:rPr>
              <w:t>3 898</w:t>
            </w:r>
          </w:p>
        </w:tc>
      </w:tr>
      <w:tr w:rsidR="000D6002" w:rsidRPr="00D56E09" w14:paraId="7690F0EA" w14:textId="77777777" w:rsidTr="005B6863">
        <w:tc>
          <w:tcPr>
            <w:tcW w:w="4536" w:type="dxa"/>
            <w:shd w:val="clear" w:color="auto" w:fill="auto"/>
          </w:tcPr>
          <w:p w14:paraId="559EC129" w14:textId="77777777" w:rsidR="000D6002" w:rsidRPr="00D56E09" w:rsidRDefault="000D6002" w:rsidP="00D56E09">
            <w:pPr>
              <w:rPr>
                <w:sz w:val="22"/>
                <w:szCs w:val="22"/>
              </w:rPr>
            </w:pPr>
            <w:r w:rsidRPr="00D56E09">
              <w:rPr>
                <w:sz w:val="22"/>
                <w:szCs w:val="22"/>
              </w:rPr>
              <w:t>Investeerija osa omakapitalist %</w:t>
            </w:r>
          </w:p>
        </w:tc>
        <w:tc>
          <w:tcPr>
            <w:tcW w:w="1134" w:type="dxa"/>
            <w:shd w:val="clear" w:color="auto" w:fill="auto"/>
          </w:tcPr>
          <w:p w14:paraId="4665222D" w14:textId="51E99342" w:rsidR="000D6002" w:rsidRPr="008B1DF9" w:rsidRDefault="000D6002" w:rsidP="0068079F">
            <w:pPr>
              <w:jc w:val="center"/>
              <w:rPr>
                <w:b/>
                <w:sz w:val="22"/>
                <w:szCs w:val="22"/>
              </w:rPr>
            </w:pPr>
          </w:p>
        </w:tc>
        <w:tc>
          <w:tcPr>
            <w:tcW w:w="1134" w:type="dxa"/>
            <w:shd w:val="clear" w:color="auto" w:fill="auto"/>
          </w:tcPr>
          <w:p w14:paraId="30DD01D9" w14:textId="438F44A4" w:rsidR="000D6002" w:rsidRPr="008B1DF9" w:rsidRDefault="000D6002" w:rsidP="0068079F">
            <w:pPr>
              <w:rPr>
                <w:b/>
                <w:sz w:val="22"/>
                <w:szCs w:val="22"/>
              </w:rPr>
            </w:pPr>
          </w:p>
        </w:tc>
        <w:tc>
          <w:tcPr>
            <w:tcW w:w="1134" w:type="dxa"/>
            <w:shd w:val="clear" w:color="auto" w:fill="auto"/>
          </w:tcPr>
          <w:p w14:paraId="299CB215" w14:textId="77777777" w:rsidR="000D6002" w:rsidRPr="006A5CD7" w:rsidRDefault="000D6002" w:rsidP="00E106FE">
            <w:pPr>
              <w:jc w:val="right"/>
              <w:rPr>
                <w:sz w:val="22"/>
                <w:szCs w:val="22"/>
              </w:rPr>
            </w:pPr>
            <w:r w:rsidRPr="006A5CD7">
              <w:rPr>
                <w:sz w:val="22"/>
                <w:szCs w:val="22"/>
              </w:rPr>
              <w:t>100%</w:t>
            </w:r>
          </w:p>
        </w:tc>
        <w:tc>
          <w:tcPr>
            <w:tcW w:w="1134" w:type="dxa"/>
            <w:tcBorders>
              <w:right w:val="single" w:sz="4" w:space="0" w:color="auto"/>
            </w:tcBorders>
            <w:shd w:val="clear" w:color="auto" w:fill="auto"/>
          </w:tcPr>
          <w:p w14:paraId="7B6897B5" w14:textId="77777777" w:rsidR="000D6002" w:rsidRPr="005B6863" w:rsidRDefault="000D6002" w:rsidP="00E106FE">
            <w:pPr>
              <w:jc w:val="right"/>
              <w:rPr>
                <w:b/>
                <w:sz w:val="22"/>
                <w:szCs w:val="22"/>
              </w:rPr>
            </w:pPr>
            <w:r>
              <w:rPr>
                <w:sz w:val="22"/>
                <w:szCs w:val="22"/>
              </w:rPr>
              <w:t>100%</w:t>
            </w:r>
          </w:p>
        </w:tc>
      </w:tr>
      <w:tr w:rsidR="000D6002" w:rsidRPr="00D56E09" w14:paraId="0B58FFA0" w14:textId="77777777" w:rsidTr="005B6863">
        <w:tc>
          <w:tcPr>
            <w:tcW w:w="4536" w:type="dxa"/>
            <w:shd w:val="clear" w:color="auto" w:fill="auto"/>
          </w:tcPr>
          <w:p w14:paraId="31772C15" w14:textId="77777777" w:rsidR="000D6002" w:rsidRPr="00D56E09" w:rsidRDefault="000D6002" w:rsidP="00D56E09">
            <w:pPr>
              <w:jc w:val="both"/>
              <w:rPr>
                <w:sz w:val="22"/>
                <w:szCs w:val="22"/>
              </w:rPr>
            </w:pPr>
            <w:r w:rsidRPr="00D56E09">
              <w:rPr>
                <w:sz w:val="22"/>
                <w:szCs w:val="22"/>
              </w:rPr>
              <w:t>Investeerija osa</w:t>
            </w:r>
          </w:p>
        </w:tc>
        <w:tc>
          <w:tcPr>
            <w:tcW w:w="1134" w:type="dxa"/>
            <w:shd w:val="clear" w:color="auto" w:fill="auto"/>
          </w:tcPr>
          <w:p w14:paraId="43E2EAD5" w14:textId="08C33DB2" w:rsidR="000D6002" w:rsidRPr="00870363" w:rsidRDefault="000D6002" w:rsidP="00E106FE">
            <w:pPr>
              <w:jc w:val="right"/>
              <w:rPr>
                <w:sz w:val="22"/>
                <w:szCs w:val="22"/>
              </w:rPr>
            </w:pPr>
            <w:r>
              <w:rPr>
                <w:sz w:val="22"/>
                <w:szCs w:val="22"/>
              </w:rPr>
              <w:t xml:space="preserve"> </w:t>
            </w:r>
          </w:p>
        </w:tc>
        <w:tc>
          <w:tcPr>
            <w:tcW w:w="1134" w:type="dxa"/>
            <w:shd w:val="clear" w:color="auto" w:fill="auto"/>
          </w:tcPr>
          <w:p w14:paraId="7357D8F9" w14:textId="6A491B7F" w:rsidR="000D6002" w:rsidRPr="008B1DF9" w:rsidRDefault="000D6002" w:rsidP="00E106FE">
            <w:pPr>
              <w:jc w:val="right"/>
              <w:rPr>
                <w:b/>
                <w:sz w:val="22"/>
                <w:szCs w:val="22"/>
              </w:rPr>
            </w:pPr>
          </w:p>
        </w:tc>
        <w:tc>
          <w:tcPr>
            <w:tcW w:w="1134" w:type="dxa"/>
            <w:shd w:val="clear" w:color="auto" w:fill="auto"/>
          </w:tcPr>
          <w:p w14:paraId="0C2BC25E" w14:textId="12BB30E7" w:rsidR="000D6002" w:rsidRPr="006A5CD7" w:rsidRDefault="00C815EA" w:rsidP="00E106FE">
            <w:pPr>
              <w:jc w:val="right"/>
              <w:rPr>
                <w:sz w:val="22"/>
                <w:szCs w:val="22"/>
              </w:rPr>
            </w:pPr>
            <w:r w:rsidRPr="006A5CD7">
              <w:rPr>
                <w:sz w:val="22"/>
                <w:szCs w:val="22"/>
              </w:rPr>
              <w:t xml:space="preserve">      </w:t>
            </w:r>
            <w:r w:rsidR="00613B83" w:rsidRPr="006A5CD7">
              <w:rPr>
                <w:sz w:val="22"/>
                <w:szCs w:val="22"/>
              </w:rPr>
              <w:t>-</w:t>
            </w:r>
            <w:r w:rsidR="006A5CD7" w:rsidRPr="006A5CD7">
              <w:rPr>
                <w:sz w:val="22"/>
                <w:szCs w:val="22"/>
              </w:rPr>
              <w:t>9 979</w:t>
            </w:r>
          </w:p>
        </w:tc>
        <w:tc>
          <w:tcPr>
            <w:tcW w:w="1134" w:type="dxa"/>
            <w:tcBorders>
              <w:right w:val="single" w:sz="4" w:space="0" w:color="auto"/>
            </w:tcBorders>
            <w:shd w:val="clear" w:color="auto" w:fill="auto"/>
          </w:tcPr>
          <w:p w14:paraId="05CC5802" w14:textId="6EFFE527" w:rsidR="000D6002" w:rsidRPr="003E5D1D" w:rsidRDefault="006866F5" w:rsidP="00E106FE">
            <w:pPr>
              <w:jc w:val="right"/>
              <w:rPr>
                <w:sz w:val="22"/>
                <w:szCs w:val="22"/>
              </w:rPr>
            </w:pPr>
            <w:r>
              <w:rPr>
                <w:sz w:val="22"/>
                <w:szCs w:val="22"/>
              </w:rPr>
              <w:t>-3 898</w:t>
            </w:r>
          </w:p>
        </w:tc>
      </w:tr>
    </w:tbl>
    <w:p w14:paraId="705347C2" w14:textId="77777777" w:rsidR="009B122C" w:rsidRDefault="009B122C">
      <w:pPr>
        <w:jc w:val="both"/>
        <w:rPr>
          <w:b/>
          <w:sz w:val="22"/>
          <w:szCs w:val="22"/>
        </w:rPr>
      </w:pPr>
    </w:p>
    <w:p w14:paraId="35AA6AA9" w14:textId="7E4768FC" w:rsidR="005F1090" w:rsidRDefault="005F1090">
      <w:pPr>
        <w:jc w:val="both"/>
        <w:rPr>
          <w:b/>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gridCol w:w="1134"/>
        <w:gridCol w:w="1134"/>
        <w:gridCol w:w="1134"/>
        <w:gridCol w:w="1134"/>
      </w:tblGrid>
      <w:tr w:rsidR="00D85981" w:rsidRPr="008B1DF9" w14:paraId="48C2DD30" w14:textId="77777777" w:rsidTr="00AE0842">
        <w:tc>
          <w:tcPr>
            <w:tcW w:w="4536" w:type="dxa"/>
            <w:shd w:val="clear" w:color="auto" w:fill="auto"/>
          </w:tcPr>
          <w:p w14:paraId="1D1B62FC" w14:textId="77777777" w:rsidR="00D85981" w:rsidRPr="00D56E09" w:rsidRDefault="00D85981" w:rsidP="00AE0842">
            <w:pPr>
              <w:jc w:val="both"/>
              <w:rPr>
                <w:b/>
                <w:sz w:val="22"/>
                <w:szCs w:val="22"/>
              </w:rPr>
            </w:pPr>
          </w:p>
        </w:tc>
        <w:tc>
          <w:tcPr>
            <w:tcW w:w="2268" w:type="dxa"/>
            <w:gridSpan w:val="2"/>
            <w:shd w:val="clear" w:color="auto" w:fill="auto"/>
          </w:tcPr>
          <w:p w14:paraId="3EB1210F" w14:textId="77777777" w:rsidR="00D85981" w:rsidRPr="008B1DF9" w:rsidRDefault="00D85981" w:rsidP="00AE0842">
            <w:pPr>
              <w:jc w:val="both"/>
              <w:rPr>
                <w:b/>
                <w:i/>
                <w:sz w:val="22"/>
                <w:szCs w:val="22"/>
              </w:rPr>
            </w:pPr>
          </w:p>
        </w:tc>
        <w:tc>
          <w:tcPr>
            <w:tcW w:w="2268" w:type="dxa"/>
            <w:gridSpan w:val="2"/>
            <w:shd w:val="clear" w:color="auto" w:fill="auto"/>
          </w:tcPr>
          <w:p w14:paraId="2C4E092D" w14:textId="3D937CE1" w:rsidR="00D85981" w:rsidRPr="008B1DF9" w:rsidRDefault="00D85981" w:rsidP="00AE0842">
            <w:pPr>
              <w:jc w:val="both"/>
              <w:rPr>
                <w:b/>
                <w:i/>
                <w:sz w:val="22"/>
                <w:szCs w:val="22"/>
              </w:rPr>
            </w:pPr>
            <w:r w:rsidRPr="008B1DF9">
              <w:rPr>
                <w:b/>
                <w:i/>
                <w:sz w:val="22"/>
                <w:szCs w:val="22"/>
              </w:rPr>
              <w:t xml:space="preserve">SA Loksa </w:t>
            </w:r>
            <w:r w:rsidR="00556DFD">
              <w:rPr>
                <w:b/>
                <w:i/>
                <w:sz w:val="22"/>
                <w:szCs w:val="22"/>
              </w:rPr>
              <w:t>Sport</w:t>
            </w:r>
          </w:p>
        </w:tc>
      </w:tr>
      <w:tr w:rsidR="00D85981" w:rsidRPr="00870363" w14:paraId="47CDF223" w14:textId="77777777" w:rsidTr="00AE0842">
        <w:tc>
          <w:tcPr>
            <w:tcW w:w="4536" w:type="dxa"/>
            <w:shd w:val="clear" w:color="auto" w:fill="auto"/>
          </w:tcPr>
          <w:p w14:paraId="76AC4C1B" w14:textId="77777777" w:rsidR="00D85981" w:rsidRPr="00D56E09" w:rsidRDefault="00D85981" w:rsidP="00AE0842">
            <w:pPr>
              <w:jc w:val="both"/>
              <w:rPr>
                <w:b/>
                <w:sz w:val="22"/>
                <w:szCs w:val="22"/>
              </w:rPr>
            </w:pPr>
          </w:p>
        </w:tc>
        <w:tc>
          <w:tcPr>
            <w:tcW w:w="1134" w:type="dxa"/>
            <w:shd w:val="clear" w:color="auto" w:fill="auto"/>
          </w:tcPr>
          <w:p w14:paraId="4AF0A790" w14:textId="77777777" w:rsidR="00D85981" w:rsidRPr="003047C4" w:rsidRDefault="00D85981" w:rsidP="00AE0842">
            <w:pPr>
              <w:jc w:val="both"/>
              <w:rPr>
                <w:sz w:val="22"/>
                <w:szCs w:val="22"/>
              </w:rPr>
            </w:pPr>
            <w:r>
              <w:rPr>
                <w:sz w:val="22"/>
                <w:szCs w:val="22"/>
              </w:rPr>
              <w:t xml:space="preserve">     </w:t>
            </w:r>
          </w:p>
        </w:tc>
        <w:tc>
          <w:tcPr>
            <w:tcW w:w="1134" w:type="dxa"/>
            <w:shd w:val="clear" w:color="auto" w:fill="auto"/>
          </w:tcPr>
          <w:p w14:paraId="0D590D9E" w14:textId="77777777" w:rsidR="00D85981" w:rsidRPr="003047C4" w:rsidRDefault="00D85981" w:rsidP="00AE0842">
            <w:pPr>
              <w:jc w:val="both"/>
              <w:rPr>
                <w:sz w:val="22"/>
                <w:szCs w:val="22"/>
              </w:rPr>
            </w:pPr>
            <w:r>
              <w:rPr>
                <w:sz w:val="22"/>
                <w:szCs w:val="22"/>
              </w:rPr>
              <w:t xml:space="preserve">     </w:t>
            </w:r>
          </w:p>
        </w:tc>
        <w:tc>
          <w:tcPr>
            <w:tcW w:w="1134" w:type="dxa"/>
            <w:shd w:val="clear" w:color="auto" w:fill="auto"/>
          </w:tcPr>
          <w:p w14:paraId="2C6C12C2" w14:textId="77777777" w:rsidR="00D85981" w:rsidRPr="00870363" w:rsidRDefault="00D85981" w:rsidP="00AE0842">
            <w:pPr>
              <w:jc w:val="both"/>
              <w:rPr>
                <w:sz w:val="22"/>
                <w:szCs w:val="22"/>
              </w:rPr>
            </w:pPr>
            <w:r>
              <w:rPr>
                <w:sz w:val="22"/>
                <w:szCs w:val="22"/>
              </w:rPr>
              <w:t xml:space="preserve">     2024</w:t>
            </w:r>
          </w:p>
        </w:tc>
        <w:tc>
          <w:tcPr>
            <w:tcW w:w="1134" w:type="dxa"/>
            <w:tcBorders>
              <w:right w:val="single" w:sz="4" w:space="0" w:color="auto"/>
            </w:tcBorders>
            <w:shd w:val="clear" w:color="auto" w:fill="auto"/>
          </w:tcPr>
          <w:p w14:paraId="49186455" w14:textId="77777777" w:rsidR="00D85981" w:rsidRPr="00870363" w:rsidRDefault="00D85981" w:rsidP="00AE0842">
            <w:pPr>
              <w:jc w:val="both"/>
              <w:rPr>
                <w:sz w:val="22"/>
                <w:szCs w:val="22"/>
              </w:rPr>
            </w:pPr>
            <w:r>
              <w:rPr>
                <w:sz w:val="22"/>
                <w:szCs w:val="22"/>
              </w:rPr>
              <w:t xml:space="preserve">      2023</w:t>
            </w:r>
          </w:p>
        </w:tc>
      </w:tr>
      <w:tr w:rsidR="00525043" w:rsidRPr="003E5D1D" w14:paraId="5B29D1D2" w14:textId="77777777" w:rsidTr="00AE0842">
        <w:tc>
          <w:tcPr>
            <w:tcW w:w="4536" w:type="dxa"/>
            <w:shd w:val="clear" w:color="auto" w:fill="auto"/>
          </w:tcPr>
          <w:p w14:paraId="341CED72" w14:textId="106D10C9" w:rsidR="00525043" w:rsidRPr="00D56E09" w:rsidRDefault="00525043" w:rsidP="00AE0842">
            <w:pPr>
              <w:jc w:val="both"/>
              <w:rPr>
                <w:sz w:val="22"/>
                <w:szCs w:val="22"/>
              </w:rPr>
            </w:pPr>
            <w:r>
              <w:rPr>
                <w:sz w:val="22"/>
                <w:szCs w:val="22"/>
              </w:rPr>
              <w:t>Sihtkapital</w:t>
            </w:r>
          </w:p>
        </w:tc>
        <w:tc>
          <w:tcPr>
            <w:tcW w:w="1134" w:type="dxa"/>
            <w:shd w:val="clear" w:color="auto" w:fill="auto"/>
          </w:tcPr>
          <w:p w14:paraId="54CE0C26" w14:textId="77777777" w:rsidR="00525043" w:rsidRPr="005B6863" w:rsidRDefault="00525043" w:rsidP="00AE0842">
            <w:pPr>
              <w:jc w:val="right"/>
              <w:rPr>
                <w:b/>
                <w:sz w:val="22"/>
                <w:szCs w:val="22"/>
              </w:rPr>
            </w:pPr>
          </w:p>
        </w:tc>
        <w:tc>
          <w:tcPr>
            <w:tcW w:w="1134" w:type="dxa"/>
            <w:shd w:val="clear" w:color="auto" w:fill="auto"/>
          </w:tcPr>
          <w:p w14:paraId="7FB4F08E" w14:textId="77777777" w:rsidR="00525043" w:rsidRPr="003047C4" w:rsidRDefault="00525043" w:rsidP="00AE0842">
            <w:pPr>
              <w:jc w:val="right"/>
              <w:rPr>
                <w:sz w:val="22"/>
                <w:szCs w:val="22"/>
              </w:rPr>
            </w:pPr>
          </w:p>
        </w:tc>
        <w:tc>
          <w:tcPr>
            <w:tcW w:w="1134" w:type="dxa"/>
            <w:shd w:val="clear" w:color="auto" w:fill="auto"/>
          </w:tcPr>
          <w:p w14:paraId="5B7D8739" w14:textId="5AB2E28C" w:rsidR="00525043" w:rsidRPr="006A5CD7" w:rsidRDefault="00525043" w:rsidP="00AE0842">
            <w:pPr>
              <w:jc w:val="right"/>
              <w:rPr>
                <w:sz w:val="22"/>
                <w:szCs w:val="22"/>
              </w:rPr>
            </w:pPr>
            <w:r>
              <w:rPr>
                <w:sz w:val="22"/>
                <w:szCs w:val="22"/>
              </w:rPr>
              <w:t>35 000</w:t>
            </w:r>
          </w:p>
        </w:tc>
        <w:tc>
          <w:tcPr>
            <w:tcW w:w="1134" w:type="dxa"/>
            <w:tcBorders>
              <w:right w:val="single" w:sz="4" w:space="0" w:color="auto"/>
            </w:tcBorders>
            <w:shd w:val="clear" w:color="auto" w:fill="auto"/>
          </w:tcPr>
          <w:p w14:paraId="79B9777C" w14:textId="77777777" w:rsidR="00525043" w:rsidRDefault="00525043" w:rsidP="00AE0842">
            <w:pPr>
              <w:jc w:val="right"/>
              <w:rPr>
                <w:sz w:val="22"/>
                <w:szCs w:val="22"/>
              </w:rPr>
            </w:pPr>
          </w:p>
        </w:tc>
      </w:tr>
      <w:tr w:rsidR="00D85981" w:rsidRPr="003E5D1D" w14:paraId="28488340" w14:textId="77777777" w:rsidTr="00AE0842">
        <w:tc>
          <w:tcPr>
            <w:tcW w:w="4536" w:type="dxa"/>
            <w:shd w:val="clear" w:color="auto" w:fill="auto"/>
          </w:tcPr>
          <w:p w14:paraId="42CEF9B6" w14:textId="77777777" w:rsidR="00D85981" w:rsidRPr="00D56E09" w:rsidRDefault="00D85981" w:rsidP="00AE0842">
            <w:pPr>
              <w:jc w:val="both"/>
              <w:rPr>
                <w:sz w:val="22"/>
                <w:szCs w:val="22"/>
              </w:rPr>
            </w:pPr>
            <w:r w:rsidRPr="00D56E09">
              <w:rPr>
                <w:sz w:val="22"/>
                <w:szCs w:val="22"/>
              </w:rPr>
              <w:t>Eelmiste perioodide akumuleeritud tulem</w:t>
            </w:r>
          </w:p>
        </w:tc>
        <w:tc>
          <w:tcPr>
            <w:tcW w:w="1134" w:type="dxa"/>
            <w:shd w:val="clear" w:color="auto" w:fill="auto"/>
          </w:tcPr>
          <w:p w14:paraId="194EA285" w14:textId="77777777" w:rsidR="00D85981" w:rsidRPr="005B6863" w:rsidRDefault="00D85981" w:rsidP="00AE0842">
            <w:pPr>
              <w:jc w:val="right"/>
              <w:rPr>
                <w:b/>
                <w:sz w:val="22"/>
                <w:szCs w:val="22"/>
              </w:rPr>
            </w:pPr>
          </w:p>
        </w:tc>
        <w:tc>
          <w:tcPr>
            <w:tcW w:w="1134" w:type="dxa"/>
            <w:shd w:val="clear" w:color="auto" w:fill="auto"/>
          </w:tcPr>
          <w:p w14:paraId="78BD9544" w14:textId="77777777" w:rsidR="00D85981" w:rsidRPr="003047C4" w:rsidRDefault="00D85981" w:rsidP="00AE0842">
            <w:pPr>
              <w:jc w:val="right"/>
              <w:rPr>
                <w:sz w:val="22"/>
                <w:szCs w:val="22"/>
              </w:rPr>
            </w:pPr>
          </w:p>
        </w:tc>
        <w:tc>
          <w:tcPr>
            <w:tcW w:w="1134" w:type="dxa"/>
            <w:shd w:val="clear" w:color="auto" w:fill="auto"/>
          </w:tcPr>
          <w:p w14:paraId="1C144073" w14:textId="54242985" w:rsidR="00D85981" w:rsidRPr="006A5CD7" w:rsidRDefault="00D85981" w:rsidP="00AE0842">
            <w:pPr>
              <w:jc w:val="right"/>
              <w:rPr>
                <w:sz w:val="22"/>
                <w:szCs w:val="22"/>
              </w:rPr>
            </w:pPr>
            <w:r w:rsidRPr="006A5CD7">
              <w:rPr>
                <w:sz w:val="22"/>
                <w:szCs w:val="22"/>
              </w:rPr>
              <w:t xml:space="preserve"> </w:t>
            </w:r>
            <w:r w:rsidR="00556DFD">
              <w:rPr>
                <w:sz w:val="22"/>
                <w:szCs w:val="22"/>
              </w:rPr>
              <w:t>0,00</w:t>
            </w:r>
          </w:p>
        </w:tc>
        <w:tc>
          <w:tcPr>
            <w:tcW w:w="1134" w:type="dxa"/>
            <w:tcBorders>
              <w:right w:val="single" w:sz="4" w:space="0" w:color="auto"/>
            </w:tcBorders>
            <w:shd w:val="clear" w:color="auto" w:fill="auto"/>
          </w:tcPr>
          <w:p w14:paraId="4FF9413C" w14:textId="3D986DBC" w:rsidR="00D85981" w:rsidRPr="003E5D1D" w:rsidRDefault="00556DFD" w:rsidP="00AE0842">
            <w:pPr>
              <w:jc w:val="right"/>
              <w:rPr>
                <w:sz w:val="22"/>
                <w:szCs w:val="22"/>
              </w:rPr>
            </w:pPr>
            <w:r>
              <w:rPr>
                <w:sz w:val="22"/>
                <w:szCs w:val="22"/>
              </w:rPr>
              <w:t>0,00</w:t>
            </w:r>
          </w:p>
        </w:tc>
      </w:tr>
      <w:tr w:rsidR="00D85981" w:rsidRPr="00870363" w14:paraId="5660B889" w14:textId="77777777" w:rsidTr="00AE0842">
        <w:tc>
          <w:tcPr>
            <w:tcW w:w="4536" w:type="dxa"/>
            <w:shd w:val="clear" w:color="auto" w:fill="auto"/>
          </w:tcPr>
          <w:p w14:paraId="00DFE9AC" w14:textId="77777777" w:rsidR="00D85981" w:rsidRPr="00D56E09" w:rsidRDefault="00D85981" w:rsidP="00AE0842">
            <w:pPr>
              <w:jc w:val="both"/>
              <w:rPr>
                <w:sz w:val="22"/>
                <w:szCs w:val="22"/>
              </w:rPr>
            </w:pPr>
            <w:r w:rsidRPr="00D56E09">
              <w:rPr>
                <w:sz w:val="22"/>
                <w:szCs w:val="22"/>
              </w:rPr>
              <w:t>Aruandeaasta kasum (-kahjum)</w:t>
            </w:r>
          </w:p>
        </w:tc>
        <w:tc>
          <w:tcPr>
            <w:tcW w:w="1134" w:type="dxa"/>
            <w:shd w:val="clear" w:color="auto" w:fill="auto"/>
          </w:tcPr>
          <w:p w14:paraId="29142089" w14:textId="77777777" w:rsidR="00D85981" w:rsidRPr="005B6863" w:rsidRDefault="00D85981" w:rsidP="00AE0842">
            <w:pPr>
              <w:jc w:val="right"/>
              <w:rPr>
                <w:b/>
                <w:sz w:val="22"/>
                <w:szCs w:val="22"/>
              </w:rPr>
            </w:pPr>
            <w:r>
              <w:rPr>
                <w:sz w:val="22"/>
                <w:szCs w:val="22"/>
              </w:rPr>
              <w:t xml:space="preserve">         </w:t>
            </w:r>
          </w:p>
        </w:tc>
        <w:tc>
          <w:tcPr>
            <w:tcW w:w="1134" w:type="dxa"/>
            <w:shd w:val="clear" w:color="auto" w:fill="auto"/>
          </w:tcPr>
          <w:p w14:paraId="0430F254" w14:textId="77777777" w:rsidR="00D85981" w:rsidRPr="005B6863" w:rsidRDefault="00D85981" w:rsidP="00AE0842">
            <w:pPr>
              <w:jc w:val="right"/>
              <w:rPr>
                <w:b/>
                <w:sz w:val="22"/>
                <w:szCs w:val="22"/>
              </w:rPr>
            </w:pPr>
          </w:p>
        </w:tc>
        <w:tc>
          <w:tcPr>
            <w:tcW w:w="1134" w:type="dxa"/>
            <w:shd w:val="clear" w:color="auto" w:fill="auto"/>
          </w:tcPr>
          <w:p w14:paraId="64CD353A" w14:textId="67870BAE" w:rsidR="00D85981" w:rsidRPr="006A5CD7" w:rsidRDefault="00D85981" w:rsidP="00AE0842">
            <w:pPr>
              <w:jc w:val="right"/>
              <w:rPr>
                <w:b/>
                <w:sz w:val="22"/>
                <w:szCs w:val="22"/>
              </w:rPr>
            </w:pPr>
            <w:r w:rsidRPr="006A5CD7">
              <w:rPr>
                <w:sz w:val="22"/>
                <w:szCs w:val="22"/>
              </w:rPr>
              <w:t>-</w:t>
            </w:r>
            <w:r w:rsidR="00DC6BF0">
              <w:rPr>
                <w:sz w:val="22"/>
                <w:szCs w:val="22"/>
              </w:rPr>
              <w:t>41 585</w:t>
            </w:r>
          </w:p>
        </w:tc>
        <w:tc>
          <w:tcPr>
            <w:tcW w:w="1134" w:type="dxa"/>
            <w:tcBorders>
              <w:right w:val="single" w:sz="4" w:space="0" w:color="auto"/>
            </w:tcBorders>
            <w:shd w:val="clear" w:color="auto" w:fill="auto"/>
          </w:tcPr>
          <w:p w14:paraId="2F7FD6D0" w14:textId="5F5D5D99" w:rsidR="00D85981" w:rsidRPr="00870363" w:rsidRDefault="00D85981" w:rsidP="00AE0842">
            <w:pPr>
              <w:jc w:val="right"/>
              <w:rPr>
                <w:sz w:val="22"/>
                <w:szCs w:val="22"/>
              </w:rPr>
            </w:pPr>
            <w:r>
              <w:rPr>
                <w:sz w:val="22"/>
                <w:szCs w:val="22"/>
              </w:rPr>
              <w:t xml:space="preserve"> </w:t>
            </w:r>
            <w:r w:rsidR="00556DFD">
              <w:rPr>
                <w:sz w:val="22"/>
                <w:szCs w:val="22"/>
              </w:rPr>
              <w:t>0,00</w:t>
            </w:r>
          </w:p>
        </w:tc>
      </w:tr>
      <w:tr w:rsidR="00D85981" w:rsidRPr="00C86009" w14:paraId="0A1260CD" w14:textId="77777777" w:rsidTr="00AE0842">
        <w:tc>
          <w:tcPr>
            <w:tcW w:w="4536" w:type="dxa"/>
            <w:shd w:val="clear" w:color="auto" w:fill="auto"/>
          </w:tcPr>
          <w:p w14:paraId="57944AD7" w14:textId="77777777" w:rsidR="00D85981" w:rsidRPr="00D56E09" w:rsidRDefault="00D85981" w:rsidP="00AE0842">
            <w:pPr>
              <w:jc w:val="both"/>
              <w:rPr>
                <w:b/>
                <w:sz w:val="22"/>
                <w:szCs w:val="22"/>
              </w:rPr>
            </w:pPr>
            <w:r w:rsidRPr="00D56E09">
              <w:rPr>
                <w:b/>
                <w:sz w:val="22"/>
                <w:szCs w:val="22"/>
              </w:rPr>
              <w:t>Omakapital kokku</w:t>
            </w:r>
          </w:p>
        </w:tc>
        <w:tc>
          <w:tcPr>
            <w:tcW w:w="1134" w:type="dxa"/>
            <w:shd w:val="clear" w:color="auto" w:fill="auto"/>
          </w:tcPr>
          <w:p w14:paraId="6F080999" w14:textId="77777777" w:rsidR="00D85981" w:rsidRPr="00D56E09" w:rsidRDefault="00D85981" w:rsidP="00AE0842">
            <w:pPr>
              <w:jc w:val="right"/>
              <w:rPr>
                <w:b/>
                <w:sz w:val="22"/>
                <w:szCs w:val="22"/>
              </w:rPr>
            </w:pPr>
          </w:p>
        </w:tc>
        <w:tc>
          <w:tcPr>
            <w:tcW w:w="1134" w:type="dxa"/>
            <w:shd w:val="clear" w:color="auto" w:fill="auto"/>
          </w:tcPr>
          <w:p w14:paraId="22651736" w14:textId="77777777" w:rsidR="00D85981" w:rsidRPr="00D56E09" w:rsidRDefault="00D85981" w:rsidP="00AE0842">
            <w:pPr>
              <w:jc w:val="right"/>
              <w:rPr>
                <w:b/>
                <w:sz w:val="22"/>
                <w:szCs w:val="22"/>
              </w:rPr>
            </w:pPr>
            <w:r>
              <w:rPr>
                <w:b/>
                <w:sz w:val="22"/>
                <w:szCs w:val="22"/>
              </w:rPr>
              <w:t xml:space="preserve">       </w:t>
            </w:r>
          </w:p>
        </w:tc>
        <w:tc>
          <w:tcPr>
            <w:tcW w:w="1134" w:type="dxa"/>
            <w:shd w:val="clear" w:color="auto" w:fill="auto"/>
          </w:tcPr>
          <w:p w14:paraId="1B384A5C" w14:textId="65D257F2" w:rsidR="00D85981" w:rsidRPr="006A5CD7" w:rsidRDefault="00D85981" w:rsidP="00AE0842">
            <w:pPr>
              <w:jc w:val="right"/>
              <w:rPr>
                <w:b/>
                <w:sz w:val="22"/>
                <w:szCs w:val="22"/>
              </w:rPr>
            </w:pPr>
            <w:r w:rsidRPr="006A5CD7">
              <w:rPr>
                <w:b/>
                <w:sz w:val="22"/>
                <w:szCs w:val="22"/>
              </w:rPr>
              <w:t xml:space="preserve">      -</w:t>
            </w:r>
            <w:r w:rsidR="00FC4463">
              <w:rPr>
                <w:b/>
                <w:sz w:val="22"/>
                <w:szCs w:val="22"/>
              </w:rPr>
              <w:t>6 585</w:t>
            </w:r>
          </w:p>
        </w:tc>
        <w:tc>
          <w:tcPr>
            <w:tcW w:w="1134" w:type="dxa"/>
            <w:tcBorders>
              <w:right w:val="single" w:sz="4" w:space="0" w:color="auto"/>
            </w:tcBorders>
            <w:shd w:val="clear" w:color="auto" w:fill="auto"/>
          </w:tcPr>
          <w:p w14:paraId="598979CC" w14:textId="374D4C39" w:rsidR="00D85981" w:rsidRPr="00C86009" w:rsidRDefault="00556DFD" w:rsidP="00AE0842">
            <w:pPr>
              <w:jc w:val="right"/>
              <w:rPr>
                <w:b/>
                <w:sz w:val="22"/>
                <w:szCs w:val="22"/>
              </w:rPr>
            </w:pPr>
            <w:r>
              <w:rPr>
                <w:b/>
                <w:sz w:val="22"/>
                <w:szCs w:val="22"/>
              </w:rPr>
              <w:t>0,00</w:t>
            </w:r>
          </w:p>
        </w:tc>
      </w:tr>
      <w:tr w:rsidR="00D85981" w:rsidRPr="005B6863" w14:paraId="25C5BFDF" w14:textId="77777777" w:rsidTr="00AE0842">
        <w:tc>
          <w:tcPr>
            <w:tcW w:w="4536" w:type="dxa"/>
            <w:shd w:val="clear" w:color="auto" w:fill="auto"/>
          </w:tcPr>
          <w:p w14:paraId="7E185C34" w14:textId="77777777" w:rsidR="00D85981" w:rsidRPr="00D56E09" w:rsidRDefault="00D85981" w:rsidP="00AE0842">
            <w:pPr>
              <w:rPr>
                <w:sz w:val="22"/>
                <w:szCs w:val="22"/>
              </w:rPr>
            </w:pPr>
            <w:r w:rsidRPr="00D56E09">
              <w:rPr>
                <w:sz w:val="22"/>
                <w:szCs w:val="22"/>
              </w:rPr>
              <w:t>Investeerija osa omakapitalist %</w:t>
            </w:r>
          </w:p>
        </w:tc>
        <w:tc>
          <w:tcPr>
            <w:tcW w:w="1134" w:type="dxa"/>
            <w:shd w:val="clear" w:color="auto" w:fill="auto"/>
          </w:tcPr>
          <w:p w14:paraId="07963EE4" w14:textId="77777777" w:rsidR="00D85981" w:rsidRPr="008B1DF9" w:rsidRDefault="00D85981" w:rsidP="00AE0842">
            <w:pPr>
              <w:jc w:val="center"/>
              <w:rPr>
                <w:b/>
                <w:sz w:val="22"/>
                <w:szCs w:val="22"/>
              </w:rPr>
            </w:pPr>
          </w:p>
        </w:tc>
        <w:tc>
          <w:tcPr>
            <w:tcW w:w="1134" w:type="dxa"/>
            <w:shd w:val="clear" w:color="auto" w:fill="auto"/>
          </w:tcPr>
          <w:p w14:paraId="29F75804" w14:textId="77777777" w:rsidR="00D85981" w:rsidRPr="008B1DF9" w:rsidRDefault="00D85981" w:rsidP="00AE0842">
            <w:pPr>
              <w:rPr>
                <w:b/>
                <w:sz w:val="22"/>
                <w:szCs w:val="22"/>
              </w:rPr>
            </w:pPr>
          </w:p>
        </w:tc>
        <w:tc>
          <w:tcPr>
            <w:tcW w:w="1134" w:type="dxa"/>
            <w:shd w:val="clear" w:color="auto" w:fill="auto"/>
          </w:tcPr>
          <w:p w14:paraId="10F86B38" w14:textId="77777777" w:rsidR="00D85981" w:rsidRPr="006A5CD7" w:rsidRDefault="00D85981" w:rsidP="00AE0842">
            <w:pPr>
              <w:jc w:val="right"/>
              <w:rPr>
                <w:sz w:val="22"/>
                <w:szCs w:val="22"/>
              </w:rPr>
            </w:pPr>
            <w:r w:rsidRPr="006A5CD7">
              <w:rPr>
                <w:sz w:val="22"/>
                <w:szCs w:val="22"/>
              </w:rPr>
              <w:t>100%</w:t>
            </w:r>
          </w:p>
        </w:tc>
        <w:tc>
          <w:tcPr>
            <w:tcW w:w="1134" w:type="dxa"/>
            <w:tcBorders>
              <w:right w:val="single" w:sz="4" w:space="0" w:color="auto"/>
            </w:tcBorders>
            <w:shd w:val="clear" w:color="auto" w:fill="auto"/>
          </w:tcPr>
          <w:p w14:paraId="25360E0D" w14:textId="77777777" w:rsidR="00D85981" w:rsidRPr="005B6863" w:rsidRDefault="00D85981" w:rsidP="00AE0842">
            <w:pPr>
              <w:jc w:val="right"/>
              <w:rPr>
                <w:b/>
                <w:sz w:val="22"/>
                <w:szCs w:val="22"/>
              </w:rPr>
            </w:pPr>
            <w:r>
              <w:rPr>
                <w:sz w:val="22"/>
                <w:szCs w:val="22"/>
              </w:rPr>
              <w:t>100%</w:t>
            </w:r>
          </w:p>
        </w:tc>
      </w:tr>
      <w:tr w:rsidR="00D85981" w:rsidRPr="003E5D1D" w14:paraId="6CCA0AAF" w14:textId="77777777" w:rsidTr="00AE0842">
        <w:tc>
          <w:tcPr>
            <w:tcW w:w="4536" w:type="dxa"/>
            <w:shd w:val="clear" w:color="auto" w:fill="auto"/>
          </w:tcPr>
          <w:p w14:paraId="2E5E9BDD" w14:textId="77777777" w:rsidR="00D85981" w:rsidRPr="00D56E09" w:rsidRDefault="00D85981" w:rsidP="00AE0842">
            <w:pPr>
              <w:jc w:val="both"/>
              <w:rPr>
                <w:sz w:val="22"/>
                <w:szCs w:val="22"/>
              </w:rPr>
            </w:pPr>
            <w:r w:rsidRPr="00D56E09">
              <w:rPr>
                <w:sz w:val="22"/>
                <w:szCs w:val="22"/>
              </w:rPr>
              <w:t>Investeerija osa</w:t>
            </w:r>
          </w:p>
        </w:tc>
        <w:tc>
          <w:tcPr>
            <w:tcW w:w="1134" w:type="dxa"/>
            <w:shd w:val="clear" w:color="auto" w:fill="auto"/>
          </w:tcPr>
          <w:p w14:paraId="7E8E3C8E" w14:textId="77777777" w:rsidR="00D85981" w:rsidRPr="00870363" w:rsidRDefault="00D85981" w:rsidP="00AE0842">
            <w:pPr>
              <w:jc w:val="right"/>
              <w:rPr>
                <w:sz w:val="22"/>
                <w:szCs w:val="22"/>
              </w:rPr>
            </w:pPr>
            <w:r>
              <w:rPr>
                <w:sz w:val="22"/>
                <w:szCs w:val="22"/>
              </w:rPr>
              <w:t xml:space="preserve"> </w:t>
            </w:r>
          </w:p>
        </w:tc>
        <w:tc>
          <w:tcPr>
            <w:tcW w:w="1134" w:type="dxa"/>
            <w:shd w:val="clear" w:color="auto" w:fill="auto"/>
          </w:tcPr>
          <w:p w14:paraId="31B61A88" w14:textId="77777777" w:rsidR="00D85981" w:rsidRPr="008B1DF9" w:rsidRDefault="00D85981" w:rsidP="00AE0842">
            <w:pPr>
              <w:jc w:val="right"/>
              <w:rPr>
                <w:b/>
                <w:sz w:val="22"/>
                <w:szCs w:val="22"/>
              </w:rPr>
            </w:pPr>
          </w:p>
        </w:tc>
        <w:tc>
          <w:tcPr>
            <w:tcW w:w="1134" w:type="dxa"/>
            <w:shd w:val="clear" w:color="auto" w:fill="auto"/>
          </w:tcPr>
          <w:p w14:paraId="3224B27E" w14:textId="57E692E3" w:rsidR="00D85981" w:rsidRPr="006A5CD7" w:rsidRDefault="00D85981" w:rsidP="00AE0842">
            <w:pPr>
              <w:jc w:val="right"/>
              <w:rPr>
                <w:sz w:val="22"/>
                <w:szCs w:val="22"/>
              </w:rPr>
            </w:pPr>
            <w:r w:rsidRPr="006A5CD7">
              <w:rPr>
                <w:sz w:val="22"/>
                <w:szCs w:val="22"/>
              </w:rPr>
              <w:t xml:space="preserve">      -</w:t>
            </w:r>
            <w:r w:rsidR="00FC4463">
              <w:rPr>
                <w:sz w:val="22"/>
                <w:szCs w:val="22"/>
              </w:rPr>
              <w:t>6 585</w:t>
            </w:r>
          </w:p>
        </w:tc>
        <w:tc>
          <w:tcPr>
            <w:tcW w:w="1134" w:type="dxa"/>
            <w:tcBorders>
              <w:right w:val="single" w:sz="4" w:space="0" w:color="auto"/>
            </w:tcBorders>
            <w:shd w:val="clear" w:color="auto" w:fill="auto"/>
          </w:tcPr>
          <w:p w14:paraId="44E05281" w14:textId="5B8FAE8D" w:rsidR="00D85981" w:rsidRPr="003E5D1D" w:rsidRDefault="00556DFD" w:rsidP="00AE0842">
            <w:pPr>
              <w:jc w:val="right"/>
              <w:rPr>
                <w:sz w:val="22"/>
                <w:szCs w:val="22"/>
              </w:rPr>
            </w:pPr>
            <w:r>
              <w:rPr>
                <w:sz w:val="22"/>
                <w:szCs w:val="22"/>
              </w:rPr>
              <w:t>0,00</w:t>
            </w:r>
          </w:p>
        </w:tc>
      </w:tr>
    </w:tbl>
    <w:p w14:paraId="45F4C4E1" w14:textId="77777777" w:rsidR="0064376B" w:rsidRDefault="0064376B">
      <w:pPr>
        <w:jc w:val="both"/>
        <w:rPr>
          <w:b/>
          <w:sz w:val="22"/>
          <w:szCs w:val="22"/>
        </w:rPr>
      </w:pPr>
    </w:p>
    <w:p w14:paraId="5A31B8B0" w14:textId="77777777" w:rsidR="008B1DF9" w:rsidRPr="00FF286C" w:rsidRDefault="008B1DF9">
      <w:pPr>
        <w:jc w:val="both"/>
        <w:rPr>
          <w:sz w:val="22"/>
          <w:szCs w:val="22"/>
        </w:rPr>
      </w:pPr>
      <w:r>
        <w:rPr>
          <w:b/>
          <w:sz w:val="22"/>
          <w:szCs w:val="22"/>
        </w:rPr>
        <w:t>B. Osaühingute omakapitalid</w:t>
      </w:r>
    </w:p>
    <w:p w14:paraId="408726AF" w14:textId="77777777" w:rsidR="009B122C" w:rsidRPr="00B857F7" w:rsidRDefault="009B122C">
      <w:pPr>
        <w:jc w:val="both"/>
        <w:rPr>
          <w:b/>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gridCol w:w="993"/>
        <w:gridCol w:w="992"/>
        <w:gridCol w:w="1276"/>
        <w:gridCol w:w="1275"/>
      </w:tblGrid>
      <w:tr w:rsidR="0050189A" w:rsidRPr="00D56E09" w14:paraId="246B9B1D" w14:textId="77777777" w:rsidTr="0064376B">
        <w:tc>
          <w:tcPr>
            <w:tcW w:w="4536" w:type="dxa"/>
            <w:shd w:val="clear" w:color="auto" w:fill="auto"/>
          </w:tcPr>
          <w:p w14:paraId="1BE3CCE3" w14:textId="77777777" w:rsidR="0050189A" w:rsidRPr="00D56E09" w:rsidRDefault="0050189A" w:rsidP="00805C73">
            <w:pPr>
              <w:jc w:val="both"/>
              <w:rPr>
                <w:b/>
                <w:sz w:val="22"/>
                <w:szCs w:val="22"/>
              </w:rPr>
            </w:pPr>
          </w:p>
        </w:tc>
        <w:tc>
          <w:tcPr>
            <w:tcW w:w="1985" w:type="dxa"/>
            <w:gridSpan w:val="2"/>
            <w:tcBorders>
              <w:bottom w:val="single" w:sz="4" w:space="0" w:color="auto"/>
            </w:tcBorders>
            <w:shd w:val="clear" w:color="auto" w:fill="auto"/>
          </w:tcPr>
          <w:p w14:paraId="0D37D49E" w14:textId="0A2D4FFB" w:rsidR="0050189A" w:rsidRPr="003D798E" w:rsidRDefault="0050189A" w:rsidP="00805C73">
            <w:pPr>
              <w:jc w:val="both"/>
              <w:rPr>
                <w:b/>
                <w:i/>
                <w:sz w:val="22"/>
                <w:szCs w:val="22"/>
              </w:rPr>
            </w:pPr>
          </w:p>
        </w:tc>
        <w:tc>
          <w:tcPr>
            <w:tcW w:w="2551" w:type="dxa"/>
            <w:gridSpan w:val="2"/>
            <w:shd w:val="clear" w:color="auto" w:fill="auto"/>
          </w:tcPr>
          <w:p w14:paraId="31E4750F" w14:textId="77777777" w:rsidR="0050189A" w:rsidRPr="003E5D1D" w:rsidRDefault="0050189A" w:rsidP="00805C73">
            <w:pPr>
              <w:jc w:val="center"/>
              <w:rPr>
                <w:b/>
                <w:i/>
                <w:sz w:val="22"/>
                <w:szCs w:val="22"/>
              </w:rPr>
            </w:pPr>
            <w:r w:rsidRPr="003E5D1D">
              <w:rPr>
                <w:b/>
                <w:i/>
                <w:sz w:val="22"/>
                <w:szCs w:val="22"/>
              </w:rPr>
              <w:t>Loksa Haljastus OÜ</w:t>
            </w:r>
          </w:p>
        </w:tc>
      </w:tr>
      <w:tr w:rsidR="0050189A" w:rsidRPr="00870363" w14:paraId="12077B2D" w14:textId="77777777" w:rsidTr="0064376B">
        <w:tc>
          <w:tcPr>
            <w:tcW w:w="4536" w:type="dxa"/>
            <w:tcBorders>
              <w:bottom w:val="single" w:sz="4" w:space="0" w:color="auto"/>
              <w:right w:val="single" w:sz="4" w:space="0" w:color="auto"/>
            </w:tcBorders>
            <w:shd w:val="clear" w:color="auto" w:fill="auto"/>
          </w:tcPr>
          <w:p w14:paraId="4F2A7922" w14:textId="77777777" w:rsidR="0050189A" w:rsidRPr="00D56E09" w:rsidRDefault="0050189A" w:rsidP="00805C73">
            <w:pPr>
              <w:jc w:val="both"/>
              <w:rPr>
                <w:b/>
                <w:sz w:val="22"/>
                <w:szCs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B75DFC6" w14:textId="6E36E1EA" w:rsidR="0050189A" w:rsidRPr="00870363" w:rsidRDefault="0050189A" w:rsidP="00805C73">
            <w:pPr>
              <w:jc w:val="both"/>
              <w:rPr>
                <w:sz w:val="22"/>
                <w:szCs w:val="22"/>
              </w:rPr>
            </w:pPr>
          </w:p>
        </w:tc>
        <w:tc>
          <w:tcPr>
            <w:tcW w:w="992" w:type="dxa"/>
            <w:tcBorders>
              <w:top w:val="single" w:sz="4" w:space="0" w:color="auto"/>
              <w:left w:val="single" w:sz="4" w:space="0" w:color="auto"/>
              <w:bottom w:val="single" w:sz="4" w:space="0" w:color="auto"/>
            </w:tcBorders>
            <w:shd w:val="clear" w:color="auto" w:fill="auto"/>
          </w:tcPr>
          <w:p w14:paraId="64168146" w14:textId="042B5D53" w:rsidR="0050189A" w:rsidRPr="00870363" w:rsidRDefault="000E6457" w:rsidP="00805C73">
            <w:pPr>
              <w:jc w:val="both"/>
              <w:rPr>
                <w:sz w:val="22"/>
                <w:szCs w:val="22"/>
              </w:rPr>
            </w:pPr>
            <w:r>
              <w:rPr>
                <w:sz w:val="22"/>
                <w:szCs w:val="22"/>
              </w:rPr>
              <w:t xml:space="preserve"> </w:t>
            </w:r>
            <w:r w:rsidR="00384279">
              <w:rPr>
                <w:sz w:val="22"/>
                <w:szCs w:val="22"/>
              </w:rPr>
              <w:t xml:space="preserve"> </w:t>
            </w:r>
          </w:p>
        </w:tc>
        <w:tc>
          <w:tcPr>
            <w:tcW w:w="1276" w:type="dxa"/>
            <w:tcBorders>
              <w:bottom w:val="single" w:sz="4" w:space="0" w:color="auto"/>
            </w:tcBorders>
            <w:shd w:val="clear" w:color="auto" w:fill="auto"/>
          </w:tcPr>
          <w:p w14:paraId="4E6A4C2C" w14:textId="2B445028" w:rsidR="0050189A" w:rsidRPr="00870363" w:rsidRDefault="000E6457" w:rsidP="00805C73">
            <w:pPr>
              <w:jc w:val="both"/>
              <w:rPr>
                <w:sz w:val="22"/>
                <w:szCs w:val="22"/>
              </w:rPr>
            </w:pPr>
            <w:r>
              <w:rPr>
                <w:sz w:val="22"/>
                <w:szCs w:val="22"/>
              </w:rPr>
              <w:t xml:space="preserve">     </w:t>
            </w:r>
            <w:r w:rsidR="005266FC">
              <w:rPr>
                <w:sz w:val="22"/>
                <w:szCs w:val="22"/>
              </w:rPr>
              <w:t xml:space="preserve">    202</w:t>
            </w:r>
            <w:r w:rsidR="006866F5">
              <w:rPr>
                <w:sz w:val="22"/>
                <w:szCs w:val="22"/>
              </w:rPr>
              <w:t>4</w:t>
            </w:r>
          </w:p>
        </w:tc>
        <w:tc>
          <w:tcPr>
            <w:tcW w:w="1275" w:type="dxa"/>
            <w:tcBorders>
              <w:bottom w:val="single" w:sz="4" w:space="0" w:color="auto"/>
            </w:tcBorders>
            <w:shd w:val="clear" w:color="auto" w:fill="auto"/>
          </w:tcPr>
          <w:p w14:paraId="5EF9037B" w14:textId="525D9136" w:rsidR="0050189A" w:rsidRPr="00870363" w:rsidRDefault="000E6457" w:rsidP="00805C73">
            <w:pPr>
              <w:jc w:val="both"/>
              <w:rPr>
                <w:sz w:val="22"/>
                <w:szCs w:val="22"/>
              </w:rPr>
            </w:pPr>
            <w:r>
              <w:rPr>
                <w:sz w:val="22"/>
                <w:szCs w:val="22"/>
              </w:rPr>
              <w:t xml:space="preserve">    </w:t>
            </w:r>
            <w:r w:rsidR="0050189A">
              <w:rPr>
                <w:sz w:val="22"/>
                <w:szCs w:val="22"/>
              </w:rPr>
              <w:t>20</w:t>
            </w:r>
            <w:r w:rsidR="0093354F">
              <w:rPr>
                <w:sz w:val="22"/>
                <w:szCs w:val="22"/>
              </w:rPr>
              <w:t>2</w:t>
            </w:r>
            <w:r w:rsidR="006866F5">
              <w:rPr>
                <w:sz w:val="22"/>
                <w:szCs w:val="22"/>
              </w:rPr>
              <w:t>3</w:t>
            </w:r>
          </w:p>
        </w:tc>
      </w:tr>
      <w:tr w:rsidR="0050189A" w:rsidRPr="00870363" w14:paraId="3DAF3554" w14:textId="77777777" w:rsidTr="0064376B">
        <w:tc>
          <w:tcPr>
            <w:tcW w:w="4536" w:type="dxa"/>
            <w:tcBorders>
              <w:bottom w:val="single" w:sz="4" w:space="0" w:color="auto"/>
              <w:right w:val="single" w:sz="4" w:space="0" w:color="auto"/>
            </w:tcBorders>
            <w:shd w:val="clear" w:color="auto" w:fill="auto"/>
          </w:tcPr>
          <w:p w14:paraId="440D19A1" w14:textId="77777777" w:rsidR="0050189A" w:rsidRPr="00D56E09" w:rsidRDefault="0050189A" w:rsidP="00805C73">
            <w:pPr>
              <w:jc w:val="both"/>
              <w:rPr>
                <w:sz w:val="22"/>
                <w:szCs w:val="22"/>
              </w:rPr>
            </w:pPr>
            <w:r w:rsidRPr="00D56E09">
              <w:rPr>
                <w:sz w:val="22"/>
                <w:szCs w:val="22"/>
              </w:rPr>
              <w:t>Osakapital</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59D1CBD" w14:textId="0ADFF862" w:rsidR="0050189A" w:rsidRPr="003D798E" w:rsidRDefault="0064376B" w:rsidP="000274D2">
            <w:pPr>
              <w:jc w:val="right"/>
              <w:rPr>
                <w:sz w:val="22"/>
                <w:szCs w:val="22"/>
              </w:rPr>
            </w:pPr>
            <w:r>
              <w:rPr>
                <w:sz w:val="22"/>
                <w:szCs w:val="22"/>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764640A" w14:textId="4A85D242" w:rsidR="0050189A" w:rsidRPr="003D798E" w:rsidRDefault="00C815EA" w:rsidP="000274D2">
            <w:pPr>
              <w:jc w:val="right"/>
              <w:rPr>
                <w:sz w:val="22"/>
                <w:szCs w:val="22"/>
              </w:rPr>
            </w:pPr>
            <w:r>
              <w:rPr>
                <w:sz w:val="22"/>
                <w:szCs w:val="22"/>
              </w:rPr>
              <w:t xml:space="preserve">   </w:t>
            </w:r>
          </w:p>
        </w:tc>
        <w:tc>
          <w:tcPr>
            <w:tcW w:w="1276" w:type="dxa"/>
            <w:tcBorders>
              <w:left w:val="single" w:sz="4" w:space="0" w:color="auto"/>
              <w:bottom w:val="single" w:sz="4" w:space="0" w:color="auto"/>
              <w:right w:val="single" w:sz="4" w:space="0" w:color="auto"/>
            </w:tcBorders>
            <w:shd w:val="clear" w:color="auto" w:fill="auto"/>
          </w:tcPr>
          <w:p w14:paraId="215EA442" w14:textId="77777777" w:rsidR="0050189A" w:rsidRPr="006866F5" w:rsidRDefault="00FC7E52" w:rsidP="000274D2">
            <w:pPr>
              <w:jc w:val="right"/>
              <w:rPr>
                <w:color w:val="FF0000"/>
                <w:sz w:val="22"/>
                <w:szCs w:val="22"/>
              </w:rPr>
            </w:pPr>
            <w:r w:rsidRPr="00616380">
              <w:rPr>
                <w:sz w:val="22"/>
                <w:szCs w:val="22"/>
              </w:rPr>
              <w:t>777 597</w:t>
            </w:r>
          </w:p>
        </w:tc>
        <w:tc>
          <w:tcPr>
            <w:tcW w:w="1275" w:type="dxa"/>
            <w:tcBorders>
              <w:left w:val="single" w:sz="4" w:space="0" w:color="auto"/>
              <w:bottom w:val="single" w:sz="4" w:space="0" w:color="auto"/>
            </w:tcBorders>
            <w:shd w:val="clear" w:color="auto" w:fill="auto"/>
          </w:tcPr>
          <w:p w14:paraId="46D03C89" w14:textId="77777777" w:rsidR="0050189A" w:rsidRPr="00870363" w:rsidRDefault="00FC7E52" w:rsidP="000274D2">
            <w:pPr>
              <w:jc w:val="right"/>
              <w:rPr>
                <w:sz w:val="22"/>
                <w:szCs w:val="22"/>
              </w:rPr>
            </w:pPr>
            <w:r>
              <w:rPr>
                <w:sz w:val="22"/>
                <w:szCs w:val="22"/>
              </w:rPr>
              <w:t>7</w:t>
            </w:r>
            <w:r w:rsidR="0064376B">
              <w:rPr>
                <w:sz w:val="22"/>
                <w:szCs w:val="22"/>
              </w:rPr>
              <w:t>77 5</w:t>
            </w:r>
            <w:r w:rsidR="00C815EA">
              <w:rPr>
                <w:sz w:val="22"/>
                <w:szCs w:val="22"/>
              </w:rPr>
              <w:t>97</w:t>
            </w:r>
          </w:p>
        </w:tc>
      </w:tr>
      <w:tr w:rsidR="0050189A" w:rsidRPr="00870363" w14:paraId="0E628C64" w14:textId="77777777" w:rsidTr="0064376B">
        <w:trPr>
          <w:trHeight w:val="274"/>
        </w:trPr>
        <w:tc>
          <w:tcPr>
            <w:tcW w:w="4536" w:type="dxa"/>
            <w:tcBorders>
              <w:top w:val="single" w:sz="4" w:space="0" w:color="auto"/>
              <w:left w:val="single" w:sz="4" w:space="0" w:color="auto"/>
              <w:bottom w:val="single" w:sz="4" w:space="0" w:color="auto"/>
              <w:right w:val="single" w:sz="4" w:space="0" w:color="auto"/>
            </w:tcBorders>
            <w:shd w:val="clear" w:color="auto" w:fill="auto"/>
          </w:tcPr>
          <w:p w14:paraId="059D9E07" w14:textId="77777777" w:rsidR="0050189A" w:rsidRPr="00D56E09" w:rsidRDefault="0050189A" w:rsidP="00805C73">
            <w:pPr>
              <w:jc w:val="both"/>
              <w:rPr>
                <w:sz w:val="22"/>
                <w:szCs w:val="22"/>
              </w:rPr>
            </w:pPr>
            <w:r w:rsidRPr="00D56E09">
              <w:rPr>
                <w:sz w:val="22"/>
                <w:szCs w:val="22"/>
              </w:rPr>
              <w:t>Eelmiste perioodide akumuleeritud tulem</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AC4231A" w14:textId="4D48893D" w:rsidR="003D798E" w:rsidRPr="00870363" w:rsidRDefault="003D798E" w:rsidP="0068079F">
            <w:pPr>
              <w:jc w:val="center"/>
              <w:rPr>
                <w:sz w:val="22"/>
                <w:szCs w:val="22"/>
              </w:rPr>
            </w:pPr>
          </w:p>
        </w:tc>
        <w:tc>
          <w:tcPr>
            <w:tcW w:w="992" w:type="dxa"/>
            <w:tcBorders>
              <w:top w:val="single" w:sz="4" w:space="0" w:color="auto"/>
              <w:left w:val="single" w:sz="4" w:space="0" w:color="auto"/>
              <w:bottom w:val="single" w:sz="4" w:space="0" w:color="auto"/>
            </w:tcBorders>
            <w:shd w:val="clear" w:color="auto" w:fill="auto"/>
          </w:tcPr>
          <w:p w14:paraId="21834489" w14:textId="5CC1D82A" w:rsidR="003D798E" w:rsidRPr="002C2A62" w:rsidRDefault="003D798E" w:rsidP="0068079F">
            <w:pPr>
              <w:rPr>
                <w:b/>
                <w:sz w:val="22"/>
                <w:szCs w:val="22"/>
              </w:rPr>
            </w:pPr>
          </w:p>
        </w:tc>
        <w:tc>
          <w:tcPr>
            <w:tcW w:w="1276" w:type="dxa"/>
            <w:tcBorders>
              <w:top w:val="single" w:sz="4" w:space="0" w:color="auto"/>
              <w:bottom w:val="single" w:sz="4" w:space="0" w:color="auto"/>
            </w:tcBorders>
            <w:shd w:val="clear" w:color="auto" w:fill="auto"/>
          </w:tcPr>
          <w:p w14:paraId="43E8F610" w14:textId="2A4C41B8" w:rsidR="0050189A" w:rsidRPr="006866F5" w:rsidRDefault="00797E37" w:rsidP="000274D2">
            <w:pPr>
              <w:jc w:val="right"/>
              <w:rPr>
                <w:color w:val="FF0000"/>
                <w:sz w:val="22"/>
                <w:szCs w:val="22"/>
              </w:rPr>
            </w:pPr>
            <w:r w:rsidRPr="00276580">
              <w:rPr>
                <w:sz w:val="22"/>
                <w:szCs w:val="22"/>
              </w:rPr>
              <w:t>1</w:t>
            </w:r>
            <w:r w:rsidR="00276580" w:rsidRPr="00276580">
              <w:rPr>
                <w:sz w:val="22"/>
                <w:szCs w:val="22"/>
              </w:rPr>
              <w:t> 789 904</w:t>
            </w:r>
          </w:p>
        </w:tc>
        <w:tc>
          <w:tcPr>
            <w:tcW w:w="1275" w:type="dxa"/>
            <w:tcBorders>
              <w:top w:val="single" w:sz="4" w:space="0" w:color="auto"/>
              <w:bottom w:val="single" w:sz="4" w:space="0" w:color="auto"/>
              <w:right w:val="single" w:sz="4" w:space="0" w:color="auto"/>
            </w:tcBorders>
            <w:shd w:val="clear" w:color="auto" w:fill="auto"/>
          </w:tcPr>
          <w:p w14:paraId="5B34A9CA" w14:textId="60B294C4" w:rsidR="0050189A" w:rsidRPr="00870363" w:rsidRDefault="00C815EA" w:rsidP="000274D2">
            <w:pPr>
              <w:jc w:val="right"/>
              <w:rPr>
                <w:sz w:val="22"/>
                <w:szCs w:val="22"/>
              </w:rPr>
            </w:pPr>
            <w:r>
              <w:rPr>
                <w:sz w:val="22"/>
                <w:szCs w:val="22"/>
              </w:rPr>
              <w:t xml:space="preserve">   </w:t>
            </w:r>
            <w:r w:rsidR="006866F5">
              <w:rPr>
                <w:sz w:val="22"/>
                <w:szCs w:val="22"/>
              </w:rPr>
              <w:t>1 986 312</w:t>
            </w:r>
          </w:p>
        </w:tc>
      </w:tr>
      <w:tr w:rsidR="0050189A" w:rsidRPr="00870363" w14:paraId="2AEBB30E" w14:textId="77777777" w:rsidTr="0064376B">
        <w:tc>
          <w:tcPr>
            <w:tcW w:w="4536" w:type="dxa"/>
            <w:tcBorders>
              <w:top w:val="single" w:sz="4" w:space="0" w:color="auto"/>
              <w:right w:val="single" w:sz="4" w:space="0" w:color="auto"/>
            </w:tcBorders>
            <w:shd w:val="clear" w:color="auto" w:fill="auto"/>
          </w:tcPr>
          <w:p w14:paraId="75B0A248" w14:textId="77777777" w:rsidR="0050189A" w:rsidRPr="00D56E09" w:rsidRDefault="0050189A" w:rsidP="00805C73">
            <w:pPr>
              <w:jc w:val="both"/>
              <w:rPr>
                <w:sz w:val="22"/>
                <w:szCs w:val="22"/>
              </w:rPr>
            </w:pPr>
            <w:r w:rsidRPr="00D56E09">
              <w:rPr>
                <w:sz w:val="22"/>
                <w:szCs w:val="22"/>
              </w:rPr>
              <w:t>Aruandeaasta kasum (-kahjum)</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44E88B7" w14:textId="288320EA" w:rsidR="0050189A" w:rsidRPr="003D798E" w:rsidRDefault="0050189A" w:rsidP="0068079F">
            <w:pPr>
              <w:jc w:val="center"/>
              <w:rPr>
                <w:sz w:val="22"/>
                <w:szCs w:val="22"/>
              </w:rPr>
            </w:pPr>
          </w:p>
        </w:tc>
        <w:tc>
          <w:tcPr>
            <w:tcW w:w="992" w:type="dxa"/>
            <w:tcBorders>
              <w:top w:val="single" w:sz="4" w:space="0" w:color="auto"/>
              <w:left w:val="single" w:sz="4" w:space="0" w:color="auto"/>
              <w:bottom w:val="single" w:sz="4" w:space="0" w:color="auto"/>
            </w:tcBorders>
            <w:shd w:val="clear" w:color="auto" w:fill="auto"/>
          </w:tcPr>
          <w:p w14:paraId="23DF7EF8" w14:textId="528A8137" w:rsidR="0050189A" w:rsidRPr="003D798E" w:rsidRDefault="0050189A" w:rsidP="0068079F">
            <w:pPr>
              <w:rPr>
                <w:sz w:val="22"/>
                <w:szCs w:val="22"/>
              </w:rPr>
            </w:pPr>
          </w:p>
        </w:tc>
        <w:tc>
          <w:tcPr>
            <w:tcW w:w="1276" w:type="dxa"/>
            <w:tcBorders>
              <w:top w:val="single" w:sz="4" w:space="0" w:color="auto"/>
            </w:tcBorders>
            <w:shd w:val="clear" w:color="auto" w:fill="auto"/>
          </w:tcPr>
          <w:p w14:paraId="5016A332" w14:textId="38EC8F7D" w:rsidR="0050189A" w:rsidRPr="006866F5" w:rsidRDefault="0085663A" w:rsidP="000274D2">
            <w:pPr>
              <w:jc w:val="right"/>
              <w:rPr>
                <w:color w:val="FF0000"/>
                <w:sz w:val="22"/>
                <w:szCs w:val="22"/>
              </w:rPr>
            </w:pPr>
            <w:r w:rsidRPr="00D413D3">
              <w:rPr>
                <w:sz w:val="22"/>
                <w:szCs w:val="22"/>
              </w:rPr>
              <w:t>-</w:t>
            </w:r>
            <w:r w:rsidR="00F960C9" w:rsidRPr="00D413D3">
              <w:rPr>
                <w:sz w:val="22"/>
                <w:szCs w:val="22"/>
              </w:rPr>
              <w:t>1</w:t>
            </w:r>
            <w:r w:rsidR="00D413D3" w:rsidRPr="00D413D3">
              <w:rPr>
                <w:sz w:val="22"/>
                <w:szCs w:val="22"/>
              </w:rPr>
              <w:t>16 9</w:t>
            </w:r>
            <w:r w:rsidR="005E598F">
              <w:rPr>
                <w:sz w:val="22"/>
                <w:szCs w:val="22"/>
              </w:rPr>
              <w:t>20</w:t>
            </w:r>
          </w:p>
        </w:tc>
        <w:tc>
          <w:tcPr>
            <w:tcW w:w="1275" w:type="dxa"/>
            <w:tcBorders>
              <w:top w:val="single" w:sz="4" w:space="0" w:color="auto"/>
            </w:tcBorders>
            <w:shd w:val="clear" w:color="auto" w:fill="auto"/>
          </w:tcPr>
          <w:p w14:paraId="0F7F8A5C" w14:textId="51D403F9" w:rsidR="0050189A" w:rsidRPr="00711182" w:rsidRDefault="00711182" w:rsidP="000274D2">
            <w:pPr>
              <w:jc w:val="right"/>
              <w:rPr>
                <w:sz w:val="22"/>
                <w:szCs w:val="22"/>
              </w:rPr>
            </w:pPr>
            <w:r w:rsidRPr="00711182">
              <w:rPr>
                <w:sz w:val="22"/>
                <w:szCs w:val="22"/>
              </w:rPr>
              <w:t>-</w:t>
            </w:r>
            <w:r w:rsidR="00C815EA">
              <w:rPr>
                <w:sz w:val="22"/>
                <w:szCs w:val="22"/>
              </w:rPr>
              <w:t>1</w:t>
            </w:r>
            <w:r w:rsidR="00FC67B9">
              <w:rPr>
                <w:sz w:val="22"/>
                <w:szCs w:val="22"/>
              </w:rPr>
              <w:t>96 408</w:t>
            </w:r>
          </w:p>
        </w:tc>
      </w:tr>
      <w:tr w:rsidR="0050189A" w:rsidRPr="00C86009" w14:paraId="783C5641" w14:textId="77777777" w:rsidTr="0064376B">
        <w:tc>
          <w:tcPr>
            <w:tcW w:w="4536" w:type="dxa"/>
            <w:tcBorders>
              <w:right w:val="single" w:sz="4" w:space="0" w:color="auto"/>
            </w:tcBorders>
            <w:shd w:val="clear" w:color="auto" w:fill="auto"/>
          </w:tcPr>
          <w:p w14:paraId="2F40EC70" w14:textId="77777777" w:rsidR="0050189A" w:rsidRPr="00D56E09" w:rsidRDefault="0050189A" w:rsidP="00805C73">
            <w:pPr>
              <w:jc w:val="both"/>
              <w:rPr>
                <w:b/>
                <w:sz w:val="22"/>
                <w:szCs w:val="22"/>
              </w:rPr>
            </w:pPr>
            <w:r w:rsidRPr="00D56E09">
              <w:rPr>
                <w:b/>
                <w:sz w:val="22"/>
                <w:szCs w:val="22"/>
              </w:rPr>
              <w:t>Omakapital kokku</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8BB620C" w14:textId="49927977" w:rsidR="0050189A" w:rsidRPr="00C86009" w:rsidRDefault="0050189A" w:rsidP="000274D2">
            <w:pPr>
              <w:jc w:val="right"/>
              <w:rPr>
                <w:b/>
                <w:sz w:val="22"/>
                <w:szCs w:val="22"/>
              </w:rPr>
            </w:pPr>
          </w:p>
        </w:tc>
        <w:tc>
          <w:tcPr>
            <w:tcW w:w="992" w:type="dxa"/>
            <w:tcBorders>
              <w:top w:val="single" w:sz="4" w:space="0" w:color="auto"/>
              <w:left w:val="single" w:sz="4" w:space="0" w:color="auto"/>
              <w:bottom w:val="single" w:sz="4" w:space="0" w:color="auto"/>
            </w:tcBorders>
            <w:shd w:val="clear" w:color="auto" w:fill="auto"/>
          </w:tcPr>
          <w:p w14:paraId="77AD4CA2" w14:textId="268BFBA4" w:rsidR="0050189A" w:rsidRPr="00C86009" w:rsidRDefault="00C815EA" w:rsidP="000274D2">
            <w:pPr>
              <w:jc w:val="right"/>
              <w:rPr>
                <w:b/>
                <w:sz w:val="22"/>
                <w:szCs w:val="22"/>
              </w:rPr>
            </w:pPr>
            <w:r>
              <w:rPr>
                <w:b/>
                <w:sz w:val="22"/>
                <w:szCs w:val="22"/>
              </w:rPr>
              <w:t xml:space="preserve"> </w:t>
            </w:r>
          </w:p>
        </w:tc>
        <w:tc>
          <w:tcPr>
            <w:tcW w:w="1276" w:type="dxa"/>
            <w:shd w:val="clear" w:color="auto" w:fill="auto"/>
          </w:tcPr>
          <w:p w14:paraId="4E61E0BB" w14:textId="54273E66" w:rsidR="0050189A" w:rsidRPr="004E564B" w:rsidRDefault="006B3138" w:rsidP="000274D2">
            <w:pPr>
              <w:jc w:val="right"/>
              <w:rPr>
                <w:b/>
                <w:sz w:val="22"/>
                <w:szCs w:val="22"/>
              </w:rPr>
            </w:pPr>
            <w:r w:rsidRPr="004E564B">
              <w:rPr>
                <w:b/>
                <w:sz w:val="22"/>
                <w:szCs w:val="22"/>
              </w:rPr>
              <w:t>2</w:t>
            </w:r>
            <w:r w:rsidR="004E564B" w:rsidRPr="004E564B">
              <w:rPr>
                <w:b/>
                <w:sz w:val="22"/>
                <w:szCs w:val="22"/>
              </w:rPr>
              <w:t> 450 58</w:t>
            </w:r>
            <w:r w:rsidR="00CC12AD">
              <w:rPr>
                <w:b/>
                <w:sz w:val="22"/>
                <w:szCs w:val="22"/>
              </w:rPr>
              <w:t>1</w:t>
            </w:r>
          </w:p>
        </w:tc>
        <w:tc>
          <w:tcPr>
            <w:tcW w:w="1275" w:type="dxa"/>
            <w:shd w:val="clear" w:color="auto" w:fill="auto"/>
          </w:tcPr>
          <w:p w14:paraId="1BF745C5" w14:textId="50D420D1" w:rsidR="0050189A" w:rsidRPr="00C86009" w:rsidRDefault="0093354F" w:rsidP="000274D2">
            <w:pPr>
              <w:jc w:val="right"/>
              <w:rPr>
                <w:b/>
                <w:sz w:val="22"/>
                <w:szCs w:val="22"/>
              </w:rPr>
            </w:pPr>
            <w:r>
              <w:rPr>
                <w:b/>
                <w:sz w:val="22"/>
                <w:szCs w:val="22"/>
              </w:rPr>
              <w:t>2</w:t>
            </w:r>
            <w:r w:rsidR="00FC67B9">
              <w:rPr>
                <w:b/>
                <w:sz w:val="22"/>
                <w:szCs w:val="22"/>
              </w:rPr>
              <w:t> 567 501</w:t>
            </w:r>
          </w:p>
        </w:tc>
      </w:tr>
      <w:tr w:rsidR="0050189A" w:rsidRPr="00870363" w14:paraId="067043BE" w14:textId="77777777" w:rsidTr="0064376B">
        <w:tc>
          <w:tcPr>
            <w:tcW w:w="4536" w:type="dxa"/>
            <w:tcBorders>
              <w:right w:val="single" w:sz="4" w:space="0" w:color="auto"/>
            </w:tcBorders>
            <w:shd w:val="clear" w:color="auto" w:fill="auto"/>
          </w:tcPr>
          <w:p w14:paraId="3DC5E497" w14:textId="77777777" w:rsidR="0050189A" w:rsidRPr="00D56E09" w:rsidRDefault="0050189A" w:rsidP="00805C73">
            <w:pPr>
              <w:rPr>
                <w:sz w:val="22"/>
                <w:szCs w:val="22"/>
              </w:rPr>
            </w:pPr>
            <w:r w:rsidRPr="00D56E09">
              <w:rPr>
                <w:sz w:val="22"/>
                <w:szCs w:val="22"/>
              </w:rPr>
              <w:t>Investeerija osa omakapitalist %</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BDF3AC3" w14:textId="6FE1C39A" w:rsidR="0050189A" w:rsidRPr="00870363" w:rsidRDefault="00C815EA" w:rsidP="000274D2">
            <w:pPr>
              <w:jc w:val="right"/>
              <w:rPr>
                <w:sz w:val="22"/>
                <w:szCs w:val="22"/>
              </w:rPr>
            </w:pPr>
            <w:r>
              <w:rPr>
                <w:sz w:val="22"/>
                <w:szCs w:val="22"/>
              </w:rPr>
              <w:t xml:space="preserve">  </w:t>
            </w:r>
          </w:p>
        </w:tc>
        <w:tc>
          <w:tcPr>
            <w:tcW w:w="992" w:type="dxa"/>
            <w:tcBorders>
              <w:top w:val="single" w:sz="4" w:space="0" w:color="auto"/>
              <w:left w:val="single" w:sz="4" w:space="0" w:color="auto"/>
              <w:bottom w:val="single" w:sz="4" w:space="0" w:color="auto"/>
            </w:tcBorders>
            <w:shd w:val="clear" w:color="auto" w:fill="auto"/>
          </w:tcPr>
          <w:p w14:paraId="6DDE36BC" w14:textId="76843AB8" w:rsidR="0050189A" w:rsidRPr="0050189A" w:rsidRDefault="0050189A" w:rsidP="0068079F">
            <w:pPr>
              <w:rPr>
                <w:b/>
                <w:sz w:val="22"/>
                <w:szCs w:val="22"/>
              </w:rPr>
            </w:pPr>
          </w:p>
        </w:tc>
        <w:tc>
          <w:tcPr>
            <w:tcW w:w="1276" w:type="dxa"/>
            <w:shd w:val="clear" w:color="auto" w:fill="auto"/>
          </w:tcPr>
          <w:p w14:paraId="00E6B9B8" w14:textId="77777777" w:rsidR="0050189A" w:rsidRPr="004E564B" w:rsidRDefault="0050189A" w:rsidP="000274D2">
            <w:pPr>
              <w:jc w:val="right"/>
              <w:rPr>
                <w:b/>
                <w:sz w:val="22"/>
                <w:szCs w:val="22"/>
              </w:rPr>
            </w:pPr>
            <w:r w:rsidRPr="004E564B">
              <w:rPr>
                <w:sz w:val="22"/>
                <w:szCs w:val="22"/>
              </w:rPr>
              <w:t>100%</w:t>
            </w:r>
          </w:p>
        </w:tc>
        <w:tc>
          <w:tcPr>
            <w:tcW w:w="1275" w:type="dxa"/>
            <w:shd w:val="clear" w:color="auto" w:fill="auto"/>
          </w:tcPr>
          <w:p w14:paraId="2E6F7F38" w14:textId="77777777" w:rsidR="0050189A" w:rsidRPr="00870363" w:rsidRDefault="0050189A" w:rsidP="000274D2">
            <w:pPr>
              <w:jc w:val="right"/>
              <w:rPr>
                <w:sz w:val="22"/>
                <w:szCs w:val="22"/>
              </w:rPr>
            </w:pPr>
            <w:r>
              <w:rPr>
                <w:sz w:val="22"/>
                <w:szCs w:val="22"/>
              </w:rPr>
              <w:t>100%</w:t>
            </w:r>
          </w:p>
        </w:tc>
      </w:tr>
      <w:tr w:rsidR="0050189A" w:rsidRPr="00870363" w14:paraId="055D136D" w14:textId="77777777" w:rsidTr="0064376B">
        <w:tc>
          <w:tcPr>
            <w:tcW w:w="4536" w:type="dxa"/>
            <w:tcBorders>
              <w:right w:val="single" w:sz="4" w:space="0" w:color="auto"/>
            </w:tcBorders>
            <w:shd w:val="clear" w:color="auto" w:fill="auto"/>
          </w:tcPr>
          <w:p w14:paraId="1BE37813" w14:textId="77777777" w:rsidR="0050189A" w:rsidRPr="00D56E09" w:rsidRDefault="0050189A" w:rsidP="00805C73">
            <w:pPr>
              <w:jc w:val="both"/>
              <w:rPr>
                <w:sz w:val="22"/>
                <w:szCs w:val="22"/>
              </w:rPr>
            </w:pPr>
            <w:r w:rsidRPr="00D56E09">
              <w:rPr>
                <w:sz w:val="22"/>
                <w:szCs w:val="22"/>
              </w:rPr>
              <w:t>Investeerija osa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0823AE6" w14:textId="4319D21F" w:rsidR="0050189A" w:rsidRPr="00870363" w:rsidRDefault="0050189A" w:rsidP="000274D2">
            <w:pPr>
              <w:jc w:val="right"/>
              <w:rPr>
                <w:sz w:val="22"/>
                <w:szCs w:val="22"/>
              </w:rPr>
            </w:pPr>
          </w:p>
        </w:tc>
        <w:tc>
          <w:tcPr>
            <w:tcW w:w="992" w:type="dxa"/>
            <w:tcBorders>
              <w:top w:val="single" w:sz="4" w:space="0" w:color="auto"/>
              <w:left w:val="single" w:sz="4" w:space="0" w:color="auto"/>
              <w:bottom w:val="single" w:sz="4" w:space="0" w:color="auto"/>
            </w:tcBorders>
            <w:shd w:val="clear" w:color="auto" w:fill="auto"/>
          </w:tcPr>
          <w:p w14:paraId="1F1A380D" w14:textId="49CD9BE8" w:rsidR="0050189A" w:rsidRPr="003D798E" w:rsidRDefault="00C815EA" w:rsidP="000274D2">
            <w:pPr>
              <w:jc w:val="right"/>
              <w:rPr>
                <w:sz w:val="22"/>
                <w:szCs w:val="22"/>
              </w:rPr>
            </w:pPr>
            <w:r>
              <w:rPr>
                <w:sz w:val="22"/>
                <w:szCs w:val="22"/>
              </w:rPr>
              <w:t xml:space="preserve">   </w:t>
            </w:r>
          </w:p>
        </w:tc>
        <w:tc>
          <w:tcPr>
            <w:tcW w:w="1276" w:type="dxa"/>
            <w:shd w:val="clear" w:color="auto" w:fill="auto"/>
          </w:tcPr>
          <w:p w14:paraId="4BE5062E" w14:textId="7100343B" w:rsidR="0050189A" w:rsidRPr="004E564B" w:rsidRDefault="002C6EC7" w:rsidP="000274D2">
            <w:pPr>
              <w:jc w:val="right"/>
              <w:rPr>
                <w:sz w:val="22"/>
                <w:szCs w:val="22"/>
              </w:rPr>
            </w:pPr>
            <w:r w:rsidRPr="004E564B">
              <w:rPr>
                <w:sz w:val="22"/>
                <w:szCs w:val="22"/>
              </w:rPr>
              <w:t>2</w:t>
            </w:r>
            <w:r w:rsidR="004E564B" w:rsidRPr="004E564B">
              <w:rPr>
                <w:sz w:val="22"/>
                <w:szCs w:val="22"/>
              </w:rPr>
              <w:t> 450 58</w:t>
            </w:r>
            <w:r w:rsidR="00CC12AD">
              <w:rPr>
                <w:sz w:val="22"/>
                <w:szCs w:val="22"/>
              </w:rPr>
              <w:t>1</w:t>
            </w:r>
          </w:p>
        </w:tc>
        <w:tc>
          <w:tcPr>
            <w:tcW w:w="1275" w:type="dxa"/>
            <w:shd w:val="clear" w:color="auto" w:fill="auto"/>
          </w:tcPr>
          <w:p w14:paraId="2C2AE9EE" w14:textId="48BD1C71" w:rsidR="0050189A" w:rsidRPr="00870363" w:rsidRDefault="0093354F" w:rsidP="000274D2">
            <w:pPr>
              <w:jc w:val="right"/>
              <w:rPr>
                <w:sz w:val="22"/>
                <w:szCs w:val="22"/>
              </w:rPr>
            </w:pPr>
            <w:r>
              <w:rPr>
                <w:sz w:val="22"/>
                <w:szCs w:val="22"/>
              </w:rPr>
              <w:t>2</w:t>
            </w:r>
            <w:r w:rsidR="00FC67B9">
              <w:rPr>
                <w:sz w:val="22"/>
                <w:szCs w:val="22"/>
              </w:rPr>
              <w:t> 567 501</w:t>
            </w:r>
          </w:p>
        </w:tc>
      </w:tr>
    </w:tbl>
    <w:p w14:paraId="5EBEE668" w14:textId="77777777" w:rsidR="001338B5" w:rsidRDefault="001338B5">
      <w:pPr>
        <w:jc w:val="both"/>
        <w:rPr>
          <w:sz w:val="22"/>
          <w:szCs w:val="22"/>
        </w:rPr>
      </w:pPr>
    </w:p>
    <w:p w14:paraId="5C9A0B41" w14:textId="054D323A" w:rsidR="00310994" w:rsidRDefault="00310994" w:rsidP="0018108C">
      <w:pPr>
        <w:jc w:val="both"/>
        <w:rPr>
          <w:b/>
          <w:sz w:val="22"/>
          <w:szCs w:val="22"/>
        </w:rPr>
      </w:pPr>
    </w:p>
    <w:p w14:paraId="1CAEB6E6" w14:textId="77777777" w:rsidR="00A04F6A" w:rsidRDefault="00A04F6A" w:rsidP="0018108C">
      <w:pPr>
        <w:jc w:val="both"/>
        <w:rPr>
          <w:b/>
          <w:sz w:val="22"/>
          <w:szCs w:val="22"/>
        </w:rPr>
      </w:pPr>
    </w:p>
    <w:p w14:paraId="75AB59D0" w14:textId="77777777" w:rsidR="0018108C" w:rsidRPr="00B857F7" w:rsidRDefault="0018108C" w:rsidP="0018108C">
      <w:pPr>
        <w:jc w:val="both"/>
        <w:rPr>
          <w:b/>
          <w:sz w:val="22"/>
          <w:szCs w:val="22"/>
        </w:rPr>
      </w:pPr>
      <w:r w:rsidRPr="00B857F7">
        <w:rPr>
          <w:b/>
          <w:sz w:val="22"/>
          <w:szCs w:val="22"/>
        </w:rPr>
        <w:t xml:space="preserve">Lisa </w:t>
      </w:r>
      <w:r>
        <w:rPr>
          <w:b/>
          <w:sz w:val="22"/>
          <w:szCs w:val="22"/>
        </w:rPr>
        <w:t xml:space="preserve">7 </w:t>
      </w:r>
      <w:r w:rsidR="001B1572">
        <w:rPr>
          <w:b/>
          <w:sz w:val="22"/>
          <w:szCs w:val="22"/>
        </w:rPr>
        <w:t xml:space="preserve"> </w:t>
      </w:r>
      <w:r w:rsidRPr="00B857F7">
        <w:rPr>
          <w:b/>
          <w:sz w:val="22"/>
          <w:szCs w:val="22"/>
        </w:rPr>
        <w:t>Kinnisvarainvesteeringud</w:t>
      </w:r>
    </w:p>
    <w:p w14:paraId="49A16C9C" w14:textId="77777777" w:rsidR="0018108C" w:rsidRPr="00B857F7" w:rsidRDefault="0018108C" w:rsidP="0018108C">
      <w:pPr>
        <w:jc w:val="both"/>
        <w:rPr>
          <w:sz w:val="22"/>
          <w:szCs w:val="22"/>
        </w:rPr>
      </w:pPr>
      <w:r w:rsidRPr="00B857F7">
        <w:rPr>
          <w:sz w:val="22"/>
          <w:szCs w:val="22"/>
        </w:rPr>
        <w:t>Konsolideeritud</w:t>
      </w:r>
    </w:p>
    <w:p w14:paraId="50D073D0" w14:textId="77777777" w:rsidR="0018108C" w:rsidRPr="00B857F7" w:rsidRDefault="0018108C" w:rsidP="0018108C">
      <w:pPr>
        <w:jc w:val="both"/>
        <w:rPr>
          <w:sz w:val="22"/>
          <w:szCs w:val="22"/>
        </w:rPr>
      </w:pPr>
      <w:r w:rsidRPr="00B857F7">
        <w:rPr>
          <w:sz w:val="22"/>
          <w:szCs w:val="22"/>
        </w:rPr>
        <w:t>Eurodes</w:t>
      </w:r>
    </w:p>
    <w:p w14:paraId="67F7D5EA" w14:textId="77777777" w:rsidR="0018108C" w:rsidRPr="00B857F7" w:rsidRDefault="0018108C" w:rsidP="0018108C">
      <w:pPr>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gridCol w:w="6728"/>
        <w:gridCol w:w="1984"/>
      </w:tblGrid>
      <w:tr w:rsidR="0018108C" w:rsidRPr="00B857F7" w14:paraId="65757B5C" w14:textId="77777777" w:rsidTr="002973E3">
        <w:tc>
          <w:tcPr>
            <w:tcW w:w="7088" w:type="dxa"/>
            <w:gridSpan w:val="2"/>
          </w:tcPr>
          <w:p w14:paraId="29D66CAB" w14:textId="41DF368A" w:rsidR="0018108C" w:rsidRPr="00B857F7" w:rsidRDefault="00466852" w:rsidP="006C6E21">
            <w:pPr>
              <w:pStyle w:val="TableColumnHeader"/>
              <w:spacing w:before="0" w:after="0" w:line="240" w:lineRule="auto"/>
              <w:jc w:val="both"/>
              <w:rPr>
                <w:sz w:val="22"/>
                <w:szCs w:val="22"/>
              </w:rPr>
            </w:pPr>
            <w:r>
              <w:rPr>
                <w:sz w:val="22"/>
                <w:szCs w:val="22"/>
              </w:rPr>
              <w:t>Jääk seisuga 31.12.20</w:t>
            </w:r>
            <w:r w:rsidR="0068079F">
              <w:rPr>
                <w:sz w:val="22"/>
                <w:szCs w:val="22"/>
              </w:rPr>
              <w:t>2</w:t>
            </w:r>
            <w:r w:rsidR="005F4B52">
              <w:rPr>
                <w:sz w:val="22"/>
                <w:szCs w:val="22"/>
              </w:rPr>
              <w:t>4</w:t>
            </w:r>
          </w:p>
        </w:tc>
        <w:tc>
          <w:tcPr>
            <w:tcW w:w="1984" w:type="dxa"/>
          </w:tcPr>
          <w:p w14:paraId="22139CDC" w14:textId="77777777" w:rsidR="0018108C" w:rsidRPr="00B857F7" w:rsidRDefault="0018108C" w:rsidP="006C6E21">
            <w:pPr>
              <w:jc w:val="right"/>
              <w:rPr>
                <w:b/>
                <w:sz w:val="22"/>
                <w:szCs w:val="22"/>
              </w:rPr>
            </w:pPr>
          </w:p>
        </w:tc>
      </w:tr>
      <w:tr w:rsidR="0018108C" w:rsidRPr="00B857F7" w14:paraId="489E8417" w14:textId="77777777" w:rsidTr="002973E3">
        <w:trPr>
          <w:trHeight w:val="287"/>
        </w:trPr>
        <w:tc>
          <w:tcPr>
            <w:tcW w:w="360" w:type="dxa"/>
          </w:tcPr>
          <w:p w14:paraId="670A77A6" w14:textId="77777777" w:rsidR="0018108C" w:rsidRPr="00B857F7" w:rsidRDefault="0018108C" w:rsidP="006C6E21">
            <w:pPr>
              <w:pStyle w:val="TableColumnHeader"/>
              <w:spacing w:before="0" w:after="0" w:line="240" w:lineRule="auto"/>
              <w:jc w:val="both"/>
              <w:rPr>
                <w:b w:val="0"/>
                <w:sz w:val="22"/>
                <w:szCs w:val="22"/>
              </w:rPr>
            </w:pPr>
          </w:p>
        </w:tc>
        <w:tc>
          <w:tcPr>
            <w:tcW w:w="6728" w:type="dxa"/>
          </w:tcPr>
          <w:p w14:paraId="179D057B" w14:textId="77777777" w:rsidR="0018108C" w:rsidRPr="00B857F7" w:rsidRDefault="0018108C" w:rsidP="006C6E21">
            <w:pPr>
              <w:pStyle w:val="TableColumnHeader"/>
              <w:spacing w:before="0" w:after="0" w:line="240" w:lineRule="auto"/>
              <w:jc w:val="both"/>
              <w:rPr>
                <w:b w:val="0"/>
                <w:sz w:val="22"/>
                <w:szCs w:val="22"/>
              </w:rPr>
            </w:pPr>
            <w:r w:rsidRPr="00B857F7">
              <w:rPr>
                <w:b w:val="0"/>
                <w:sz w:val="22"/>
                <w:szCs w:val="22"/>
              </w:rPr>
              <w:t xml:space="preserve">Soetusmaksumus </w:t>
            </w:r>
          </w:p>
        </w:tc>
        <w:tc>
          <w:tcPr>
            <w:tcW w:w="1984" w:type="dxa"/>
          </w:tcPr>
          <w:p w14:paraId="7DE801EB" w14:textId="6E8A302D" w:rsidR="0018108C" w:rsidRPr="001F66A9" w:rsidRDefault="00491F60" w:rsidP="00FE6A35">
            <w:pPr>
              <w:pStyle w:val="TableColumnHeader"/>
              <w:spacing w:before="0" w:after="0" w:line="240" w:lineRule="auto"/>
              <w:jc w:val="right"/>
              <w:rPr>
                <w:b w:val="0"/>
                <w:sz w:val="22"/>
                <w:szCs w:val="22"/>
              </w:rPr>
            </w:pPr>
            <w:r w:rsidRPr="001F66A9">
              <w:rPr>
                <w:b w:val="0"/>
                <w:sz w:val="22"/>
                <w:szCs w:val="22"/>
              </w:rPr>
              <w:t>22 644</w:t>
            </w:r>
          </w:p>
        </w:tc>
      </w:tr>
      <w:tr w:rsidR="0018108C" w:rsidRPr="00B857F7" w14:paraId="2C85FABC" w14:textId="77777777" w:rsidTr="002973E3">
        <w:tc>
          <w:tcPr>
            <w:tcW w:w="360" w:type="dxa"/>
          </w:tcPr>
          <w:p w14:paraId="043E399B" w14:textId="77777777" w:rsidR="0018108C" w:rsidRPr="00B857F7" w:rsidRDefault="0018108C" w:rsidP="006C6E21">
            <w:pPr>
              <w:jc w:val="both"/>
              <w:rPr>
                <w:sz w:val="22"/>
                <w:szCs w:val="22"/>
              </w:rPr>
            </w:pPr>
          </w:p>
        </w:tc>
        <w:tc>
          <w:tcPr>
            <w:tcW w:w="6728" w:type="dxa"/>
          </w:tcPr>
          <w:p w14:paraId="62349B37" w14:textId="77777777" w:rsidR="0018108C" w:rsidRPr="00B857F7" w:rsidRDefault="0018108C" w:rsidP="006C6E21">
            <w:pPr>
              <w:jc w:val="both"/>
              <w:rPr>
                <w:sz w:val="22"/>
                <w:szCs w:val="22"/>
              </w:rPr>
            </w:pPr>
            <w:r w:rsidRPr="00B857F7">
              <w:rPr>
                <w:sz w:val="22"/>
                <w:szCs w:val="22"/>
              </w:rPr>
              <w:t xml:space="preserve">Akumuleeritud kulum </w:t>
            </w:r>
          </w:p>
        </w:tc>
        <w:tc>
          <w:tcPr>
            <w:tcW w:w="1984" w:type="dxa"/>
          </w:tcPr>
          <w:p w14:paraId="173377C2" w14:textId="0BF2B383" w:rsidR="0018108C" w:rsidRPr="001F66A9" w:rsidRDefault="00466852" w:rsidP="00FE6A35">
            <w:pPr>
              <w:jc w:val="right"/>
              <w:rPr>
                <w:sz w:val="22"/>
                <w:szCs w:val="22"/>
              </w:rPr>
            </w:pPr>
            <w:r w:rsidRPr="001F66A9">
              <w:rPr>
                <w:sz w:val="22"/>
                <w:szCs w:val="22"/>
              </w:rPr>
              <w:t xml:space="preserve">  -</w:t>
            </w:r>
            <w:r w:rsidR="003B6386" w:rsidRPr="001F66A9">
              <w:rPr>
                <w:sz w:val="22"/>
                <w:szCs w:val="22"/>
              </w:rPr>
              <w:t xml:space="preserve">7 </w:t>
            </w:r>
            <w:r w:rsidR="00010845" w:rsidRPr="001F66A9">
              <w:rPr>
                <w:sz w:val="22"/>
                <w:szCs w:val="22"/>
              </w:rPr>
              <w:t>558</w:t>
            </w:r>
          </w:p>
        </w:tc>
      </w:tr>
      <w:tr w:rsidR="0018108C" w:rsidRPr="00B857F7" w14:paraId="36776E5A" w14:textId="77777777" w:rsidTr="002973E3">
        <w:tc>
          <w:tcPr>
            <w:tcW w:w="360" w:type="dxa"/>
          </w:tcPr>
          <w:p w14:paraId="2AF0CD0C" w14:textId="77777777" w:rsidR="0018108C" w:rsidRPr="00B857F7" w:rsidRDefault="0018108C" w:rsidP="006C6E21">
            <w:pPr>
              <w:pStyle w:val="TableColumnHeader"/>
              <w:spacing w:before="0" w:after="0" w:line="240" w:lineRule="auto"/>
              <w:jc w:val="both"/>
              <w:rPr>
                <w:sz w:val="22"/>
                <w:szCs w:val="22"/>
              </w:rPr>
            </w:pPr>
          </w:p>
        </w:tc>
        <w:tc>
          <w:tcPr>
            <w:tcW w:w="6728" w:type="dxa"/>
          </w:tcPr>
          <w:p w14:paraId="72F71B86" w14:textId="77777777" w:rsidR="0018108C" w:rsidRPr="00B857F7" w:rsidRDefault="0018108C" w:rsidP="006C6E21">
            <w:pPr>
              <w:pStyle w:val="TableColumnHeader"/>
              <w:spacing w:before="0" w:after="0" w:line="240" w:lineRule="auto"/>
              <w:jc w:val="both"/>
              <w:rPr>
                <w:b w:val="0"/>
                <w:sz w:val="22"/>
                <w:szCs w:val="22"/>
              </w:rPr>
            </w:pPr>
            <w:r w:rsidRPr="00B857F7">
              <w:rPr>
                <w:b w:val="0"/>
                <w:sz w:val="22"/>
                <w:szCs w:val="22"/>
              </w:rPr>
              <w:t xml:space="preserve">Põhivara jääkväärtus </w:t>
            </w:r>
          </w:p>
        </w:tc>
        <w:tc>
          <w:tcPr>
            <w:tcW w:w="1984" w:type="dxa"/>
          </w:tcPr>
          <w:p w14:paraId="0CE7DF8A" w14:textId="7D2A238F" w:rsidR="0018108C" w:rsidRPr="001F66A9" w:rsidRDefault="00691209" w:rsidP="00FE6A35">
            <w:pPr>
              <w:pStyle w:val="TableColumnHeader"/>
              <w:spacing w:before="0" w:after="0" w:line="240" w:lineRule="auto"/>
              <w:jc w:val="right"/>
              <w:rPr>
                <w:i/>
                <w:sz w:val="22"/>
                <w:szCs w:val="22"/>
              </w:rPr>
            </w:pPr>
            <w:r w:rsidRPr="001F66A9">
              <w:rPr>
                <w:i/>
                <w:sz w:val="22"/>
                <w:szCs w:val="22"/>
              </w:rPr>
              <w:t>15 086</w:t>
            </w:r>
          </w:p>
        </w:tc>
      </w:tr>
      <w:tr w:rsidR="00865055" w:rsidRPr="00B857F7" w14:paraId="4B8E33EC" w14:textId="77777777" w:rsidTr="002973E3">
        <w:tc>
          <w:tcPr>
            <w:tcW w:w="7088" w:type="dxa"/>
            <w:gridSpan w:val="2"/>
            <w:tcBorders>
              <w:top w:val="single" w:sz="4" w:space="0" w:color="auto"/>
              <w:left w:val="single" w:sz="4" w:space="0" w:color="auto"/>
              <w:bottom w:val="single" w:sz="4" w:space="0" w:color="auto"/>
              <w:right w:val="single" w:sz="4" w:space="0" w:color="auto"/>
            </w:tcBorders>
          </w:tcPr>
          <w:p w14:paraId="11BD6DAC" w14:textId="207E6AEF" w:rsidR="00865055" w:rsidRDefault="000B639D" w:rsidP="006C6E21">
            <w:pPr>
              <w:jc w:val="both"/>
              <w:rPr>
                <w:sz w:val="22"/>
                <w:szCs w:val="22"/>
              </w:rPr>
            </w:pPr>
            <w:r>
              <w:rPr>
                <w:sz w:val="22"/>
                <w:szCs w:val="22"/>
              </w:rPr>
              <w:t>Ümberklassifi</w:t>
            </w:r>
            <w:r w:rsidR="00CC6E19">
              <w:rPr>
                <w:sz w:val="22"/>
                <w:szCs w:val="22"/>
              </w:rPr>
              <w:t>t</w:t>
            </w:r>
            <w:r>
              <w:rPr>
                <w:sz w:val="22"/>
                <w:szCs w:val="22"/>
              </w:rPr>
              <w:t>seerimine</w:t>
            </w:r>
          </w:p>
        </w:tc>
        <w:tc>
          <w:tcPr>
            <w:tcW w:w="1984" w:type="dxa"/>
            <w:tcBorders>
              <w:top w:val="single" w:sz="4" w:space="0" w:color="auto"/>
              <w:left w:val="single" w:sz="4" w:space="0" w:color="auto"/>
              <w:bottom w:val="single" w:sz="4" w:space="0" w:color="auto"/>
              <w:right w:val="single" w:sz="4" w:space="0" w:color="auto"/>
            </w:tcBorders>
          </w:tcPr>
          <w:p w14:paraId="2B252877" w14:textId="4E675BD1" w:rsidR="00865055" w:rsidRPr="001F66A9" w:rsidRDefault="007A3506" w:rsidP="00FE6A35">
            <w:pPr>
              <w:jc w:val="right"/>
              <w:rPr>
                <w:sz w:val="22"/>
                <w:szCs w:val="22"/>
              </w:rPr>
            </w:pPr>
            <w:r w:rsidRPr="001F66A9">
              <w:rPr>
                <w:sz w:val="22"/>
                <w:szCs w:val="22"/>
              </w:rPr>
              <w:t>0</w:t>
            </w:r>
          </w:p>
        </w:tc>
      </w:tr>
      <w:tr w:rsidR="00817998" w:rsidRPr="00B857F7" w14:paraId="1C4B3670" w14:textId="77777777" w:rsidTr="002973E3">
        <w:tc>
          <w:tcPr>
            <w:tcW w:w="7088" w:type="dxa"/>
            <w:gridSpan w:val="2"/>
            <w:tcBorders>
              <w:top w:val="single" w:sz="4" w:space="0" w:color="auto"/>
              <w:left w:val="single" w:sz="4" w:space="0" w:color="auto"/>
              <w:bottom w:val="single" w:sz="4" w:space="0" w:color="auto"/>
              <w:right w:val="single" w:sz="4" w:space="0" w:color="auto"/>
            </w:tcBorders>
          </w:tcPr>
          <w:p w14:paraId="296AC4A5" w14:textId="77777777" w:rsidR="00817998" w:rsidRDefault="00817998" w:rsidP="00324C5C">
            <w:pPr>
              <w:jc w:val="both"/>
              <w:rPr>
                <w:sz w:val="22"/>
                <w:szCs w:val="22"/>
              </w:rPr>
            </w:pPr>
            <w:r>
              <w:rPr>
                <w:sz w:val="22"/>
                <w:szCs w:val="22"/>
              </w:rPr>
              <w:t>Amortisatsioon ja allahindlused</w:t>
            </w:r>
          </w:p>
        </w:tc>
        <w:tc>
          <w:tcPr>
            <w:tcW w:w="1984" w:type="dxa"/>
            <w:tcBorders>
              <w:top w:val="single" w:sz="4" w:space="0" w:color="auto"/>
              <w:left w:val="single" w:sz="4" w:space="0" w:color="auto"/>
              <w:bottom w:val="single" w:sz="4" w:space="0" w:color="auto"/>
              <w:right w:val="single" w:sz="4" w:space="0" w:color="auto"/>
            </w:tcBorders>
          </w:tcPr>
          <w:p w14:paraId="0006B49A" w14:textId="629DF4F2" w:rsidR="00817998" w:rsidRPr="001F66A9" w:rsidRDefault="001F66A9" w:rsidP="00FE6A35">
            <w:pPr>
              <w:jc w:val="right"/>
              <w:rPr>
                <w:sz w:val="22"/>
                <w:szCs w:val="22"/>
              </w:rPr>
            </w:pPr>
            <w:r w:rsidRPr="001F66A9">
              <w:rPr>
                <w:sz w:val="22"/>
                <w:szCs w:val="22"/>
              </w:rPr>
              <w:t>15 086</w:t>
            </w:r>
          </w:p>
        </w:tc>
      </w:tr>
      <w:tr w:rsidR="00817998" w:rsidRPr="00B857F7" w14:paraId="5E72AAFA" w14:textId="77777777" w:rsidTr="002973E3">
        <w:tc>
          <w:tcPr>
            <w:tcW w:w="7088" w:type="dxa"/>
            <w:gridSpan w:val="2"/>
            <w:tcBorders>
              <w:top w:val="single" w:sz="4" w:space="0" w:color="auto"/>
              <w:left w:val="single" w:sz="4" w:space="0" w:color="auto"/>
              <w:bottom w:val="single" w:sz="4" w:space="0" w:color="auto"/>
              <w:right w:val="single" w:sz="4" w:space="0" w:color="auto"/>
            </w:tcBorders>
          </w:tcPr>
          <w:p w14:paraId="0C742CE6" w14:textId="61E1E91D" w:rsidR="00817998" w:rsidRPr="00B857F7" w:rsidRDefault="00817998" w:rsidP="006C6E21">
            <w:pPr>
              <w:jc w:val="both"/>
              <w:rPr>
                <w:b/>
                <w:sz w:val="22"/>
                <w:szCs w:val="22"/>
              </w:rPr>
            </w:pPr>
            <w:r>
              <w:rPr>
                <w:b/>
                <w:sz w:val="22"/>
                <w:szCs w:val="22"/>
              </w:rPr>
              <w:t>Jääk seisuga 31.12.20</w:t>
            </w:r>
            <w:r w:rsidR="00CC6E19">
              <w:rPr>
                <w:b/>
                <w:sz w:val="22"/>
                <w:szCs w:val="22"/>
              </w:rPr>
              <w:t>2</w:t>
            </w:r>
            <w:r w:rsidR="00FA54EC">
              <w:rPr>
                <w:b/>
                <w:sz w:val="22"/>
                <w:szCs w:val="22"/>
              </w:rPr>
              <w:t>3</w:t>
            </w:r>
          </w:p>
        </w:tc>
        <w:tc>
          <w:tcPr>
            <w:tcW w:w="1984" w:type="dxa"/>
            <w:tcBorders>
              <w:top w:val="single" w:sz="4" w:space="0" w:color="auto"/>
              <w:left w:val="single" w:sz="4" w:space="0" w:color="auto"/>
              <w:bottom w:val="single" w:sz="4" w:space="0" w:color="auto"/>
              <w:right w:val="single" w:sz="4" w:space="0" w:color="auto"/>
            </w:tcBorders>
          </w:tcPr>
          <w:p w14:paraId="5FEB3C3C" w14:textId="77777777" w:rsidR="00817998" w:rsidRPr="00B857F7" w:rsidRDefault="00817998" w:rsidP="00FE6A35">
            <w:pPr>
              <w:jc w:val="right"/>
              <w:rPr>
                <w:b/>
                <w:sz w:val="22"/>
                <w:szCs w:val="22"/>
              </w:rPr>
            </w:pPr>
          </w:p>
        </w:tc>
      </w:tr>
      <w:tr w:rsidR="00817998" w:rsidRPr="00B857F7" w14:paraId="7337CDCD" w14:textId="77777777" w:rsidTr="002973E3">
        <w:tc>
          <w:tcPr>
            <w:tcW w:w="360" w:type="dxa"/>
            <w:tcBorders>
              <w:top w:val="single" w:sz="4" w:space="0" w:color="auto"/>
              <w:left w:val="single" w:sz="4" w:space="0" w:color="auto"/>
              <w:bottom w:val="single" w:sz="4" w:space="0" w:color="auto"/>
              <w:right w:val="single" w:sz="4" w:space="0" w:color="auto"/>
            </w:tcBorders>
          </w:tcPr>
          <w:p w14:paraId="70162936" w14:textId="77777777" w:rsidR="00817998" w:rsidRPr="00B857F7" w:rsidRDefault="00817998" w:rsidP="006C6E21">
            <w:pPr>
              <w:jc w:val="both"/>
              <w:rPr>
                <w:sz w:val="22"/>
                <w:szCs w:val="22"/>
              </w:rPr>
            </w:pPr>
          </w:p>
        </w:tc>
        <w:tc>
          <w:tcPr>
            <w:tcW w:w="6728" w:type="dxa"/>
            <w:tcBorders>
              <w:top w:val="single" w:sz="4" w:space="0" w:color="auto"/>
              <w:left w:val="single" w:sz="4" w:space="0" w:color="auto"/>
              <w:bottom w:val="single" w:sz="4" w:space="0" w:color="auto"/>
              <w:right w:val="single" w:sz="4" w:space="0" w:color="auto"/>
            </w:tcBorders>
          </w:tcPr>
          <w:p w14:paraId="1D37E824" w14:textId="77777777" w:rsidR="00817998" w:rsidRPr="00B857F7" w:rsidRDefault="00817998" w:rsidP="006C6E21">
            <w:pPr>
              <w:pStyle w:val="TableColumnHeader"/>
              <w:spacing w:before="0" w:after="0" w:line="240" w:lineRule="auto"/>
              <w:jc w:val="both"/>
              <w:rPr>
                <w:b w:val="0"/>
                <w:sz w:val="22"/>
                <w:szCs w:val="22"/>
              </w:rPr>
            </w:pPr>
            <w:r w:rsidRPr="00B857F7">
              <w:rPr>
                <w:b w:val="0"/>
                <w:sz w:val="22"/>
                <w:szCs w:val="22"/>
              </w:rPr>
              <w:t xml:space="preserve">Soetusmaksumus </w:t>
            </w:r>
          </w:p>
        </w:tc>
        <w:tc>
          <w:tcPr>
            <w:tcW w:w="1984" w:type="dxa"/>
            <w:tcBorders>
              <w:top w:val="single" w:sz="4" w:space="0" w:color="auto"/>
              <w:left w:val="single" w:sz="4" w:space="0" w:color="auto"/>
              <w:bottom w:val="single" w:sz="4" w:space="0" w:color="auto"/>
              <w:right w:val="single" w:sz="4" w:space="0" w:color="auto"/>
            </w:tcBorders>
          </w:tcPr>
          <w:p w14:paraId="04D179BC" w14:textId="079CCE9D" w:rsidR="00817998" w:rsidRPr="00B857F7" w:rsidRDefault="00914026" w:rsidP="00FE6A35">
            <w:pPr>
              <w:jc w:val="right"/>
              <w:rPr>
                <w:sz w:val="22"/>
                <w:szCs w:val="22"/>
              </w:rPr>
            </w:pPr>
            <w:r>
              <w:rPr>
                <w:sz w:val="22"/>
                <w:szCs w:val="22"/>
              </w:rPr>
              <w:t>15 145</w:t>
            </w:r>
          </w:p>
        </w:tc>
      </w:tr>
      <w:tr w:rsidR="00817998" w:rsidRPr="00B857F7" w14:paraId="391CDAEC" w14:textId="77777777" w:rsidTr="002973E3">
        <w:tc>
          <w:tcPr>
            <w:tcW w:w="360" w:type="dxa"/>
            <w:tcBorders>
              <w:top w:val="single" w:sz="4" w:space="0" w:color="auto"/>
              <w:left w:val="single" w:sz="4" w:space="0" w:color="auto"/>
              <w:bottom w:val="single" w:sz="4" w:space="0" w:color="auto"/>
              <w:right w:val="single" w:sz="4" w:space="0" w:color="auto"/>
            </w:tcBorders>
          </w:tcPr>
          <w:p w14:paraId="3EDF2DA1" w14:textId="77777777" w:rsidR="00817998" w:rsidRPr="00B857F7" w:rsidRDefault="00817998" w:rsidP="006C6E21">
            <w:pPr>
              <w:jc w:val="both"/>
              <w:rPr>
                <w:sz w:val="22"/>
                <w:szCs w:val="22"/>
              </w:rPr>
            </w:pPr>
          </w:p>
        </w:tc>
        <w:tc>
          <w:tcPr>
            <w:tcW w:w="6728" w:type="dxa"/>
            <w:tcBorders>
              <w:top w:val="single" w:sz="4" w:space="0" w:color="auto"/>
              <w:left w:val="single" w:sz="4" w:space="0" w:color="auto"/>
              <w:bottom w:val="single" w:sz="4" w:space="0" w:color="auto"/>
              <w:right w:val="single" w:sz="4" w:space="0" w:color="auto"/>
            </w:tcBorders>
          </w:tcPr>
          <w:p w14:paraId="12E65295" w14:textId="77777777" w:rsidR="00817998" w:rsidRPr="00B857F7" w:rsidRDefault="00817998" w:rsidP="006C6E21">
            <w:pPr>
              <w:jc w:val="both"/>
              <w:rPr>
                <w:sz w:val="22"/>
                <w:szCs w:val="22"/>
              </w:rPr>
            </w:pPr>
            <w:r w:rsidRPr="00B857F7">
              <w:rPr>
                <w:sz w:val="22"/>
                <w:szCs w:val="22"/>
              </w:rPr>
              <w:t xml:space="preserve">Akumuleeritud kulum </w:t>
            </w:r>
          </w:p>
        </w:tc>
        <w:tc>
          <w:tcPr>
            <w:tcW w:w="1984" w:type="dxa"/>
            <w:tcBorders>
              <w:top w:val="single" w:sz="4" w:space="0" w:color="auto"/>
              <w:left w:val="single" w:sz="4" w:space="0" w:color="auto"/>
              <w:bottom w:val="single" w:sz="4" w:space="0" w:color="auto"/>
              <w:right w:val="single" w:sz="4" w:space="0" w:color="auto"/>
            </w:tcBorders>
          </w:tcPr>
          <w:p w14:paraId="28FAD07C" w14:textId="1976FE56" w:rsidR="00817998" w:rsidRPr="00B857F7" w:rsidRDefault="00817998" w:rsidP="00FE6A35">
            <w:pPr>
              <w:jc w:val="right"/>
              <w:rPr>
                <w:sz w:val="22"/>
                <w:szCs w:val="22"/>
              </w:rPr>
            </w:pPr>
            <w:r>
              <w:rPr>
                <w:sz w:val="22"/>
                <w:szCs w:val="22"/>
              </w:rPr>
              <w:t>-</w:t>
            </w:r>
            <w:r w:rsidR="002D63A1">
              <w:rPr>
                <w:sz w:val="22"/>
                <w:szCs w:val="22"/>
              </w:rPr>
              <w:t xml:space="preserve">7 </w:t>
            </w:r>
            <w:r w:rsidR="00914026">
              <w:rPr>
                <w:sz w:val="22"/>
                <w:szCs w:val="22"/>
              </w:rPr>
              <w:t>558</w:t>
            </w:r>
          </w:p>
        </w:tc>
      </w:tr>
      <w:tr w:rsidR="00817998" w:rsidRPr="00B857F7" w14:paraId="13D9E9E8" w14:textId="77777777" w:rsidTr="002973E3">
        <w:tc>
          <w:tcPr>
            <w:tcW w:w="360" w:type="dxa"/>
            <w:tcBorders>
              <w:top w:val="single" w:sz="4" w:space="0" w:color="auto"/>
              <w:left w:val="single" w:sz="4" w:space="0" w:color="auto"/>
              <w:bottom w:val="single" w:sz="4" w:space="0" w:color="auto"/>
              <w:right w:val="single" w:sz="4" w:space="0" w:color="auto"/>
            </w:tcBorders>
          </w:tcPr>
          <w:p w14:paraId="23075A37" w14:textId="77777777" w:rsidR="00817998" w:rsidRPr="00B857F7" w:rsidRDefault="00817998" w:rsidP="006C6E21">
            <w:pPr>
              <w:jc w:val="both"/>
              <w:rPr>
                <w:sz w:val="22"/>
                <w:szCs w:val="22"/>
              </w:rPr>
            </w:pPr>
          </w:p>
        </w:tc>
        <w:tc>
          <w:tcPr>
            <w:tcW w:w="6728" w:type="dxa"/>
            <w:tcBorders>
              <w:top w:val="single" w:sz="4" w:space="0" w:color="auto"/>
              <w:left w:val="single" w:sz="4" w:space="0" w:color="auto"/>
              <w:bottom w:val="single" w:sz="4" w:space="0" w:color="auto"/>
              <w:right w:val="single" w:sz="4" w:space="0" w:color="auto"/>
            </w:tcBorders>
          </w:tcPr>
          <w:p w14:paraId="6C1CB895" w14:textId="77777777" w:rsidR="00817998" w:rsidRPr="00B857F7" w:rsidRDefault="00817998" w:rsidP="006C6E21">
            <w:pPr>
              <w:pStyle w:val="TableColumnHeader"/>
              <w:spacing w:before="0" w:after="0" w:line="240" w:lineRule="auto"/>
              <w:jc w:val="both"/>
              <w:rPr>
                <w:b w:val="0"/>
                <w:sz w:val="22"/>
                <w:szCs w:val="22"/>
              </w:rPr>
            </w:pPr>
            <w:r w:rsidRPr="00B857F7">
              <w:rPr>
                <w:b w:val="0"/>
                <w:sz w:val="22"/>
                <w:szCs w:val="22"/>
              </w:rPr>
              <w:t xml:space="preserve">Põhivara jääkväärtus </w:t>
            </w:r>
          </w:p>
        </w:tc>
        <w:tc>
          <w:tcPr>
            <w:tcW w:w="1984" w:type="dxa"/>
            <w:tcBorders>
              <w:top w:val="single" w:sz="4" w:space="0" w:color="auto"/>
              <w:left w:val="single" w:sz="4" w:space="0" w:color="auto"/>
              <w:bottom w:val="single" w:sz="4" w:space="0" w:color="auto"/>
              <w:right w:val="single" w:sz="4" w:space="0" w:color="auto"/>
            </w:tcBorders>
          </w:tcPr>
          <w:p w14:paraId="24E22CB5" w14:textId="494E1101" w:rsidR="00817998" w:rsidRPr="003F5391" w:rsidRDefault="005F4B52" w:rsidP="00FE6A35">
            <w:pPr>
              <w:jc w:val="right"/>
              <w:rPr>
                <w:b/>
                <w:i/>
                <w:sz w:val="22"/>
                <w:szCs w:val="22"/>
              </w:rPr>
            </w:pPr>
            <w:r>
              <w:rPr>
                <w:b/>
                <w:i/>
                <w:sz w:val="22"/>
                <w:szCs w:val="22"/>
              </w:rPr>
              <w:t>7 587</w:t>
            </w:r>
          </w:p>
        </w:tc>
      </w:tr>
    </w:tbl>
    <w:p w14:paraId="29EF2E11" w14:textId="77777777" w:rsidR="00423982" w:rsidRDefault="00423982" w:rsidP="00423982">
      <w:pPr>
        <w:jc w:val="both"/>
        <w:rPr>
          <w:sz w:val="22"/>
          <w:szCs w:val="22"/>
        </w:rPr>
      </w:pPr>
    </w:p>
    <w:p w14:paraId="57C71246" w14:textId="77777777" w:rsidR="00423982" w:rsidRPr="00B857F7" w:rsidRDefault="00423982" w:rsidP="00423982">
      <w:pPr>
        <w:jc w:val="both"/>
      </w:pPr>
    </w:p>
    <w:p w14:paraId="0B14E7F1" w14:textId="77777777" w:rsidR="0018108C" w:rsidRPr="00B857F7" w:rsidRDefault="0018108C" w:rsidP="0018108C">
      <w:pPr>
        <w:jc w:val="both"/>
        <w:rPr>
          <w:sz w:val="22"/>
          <w:szCs w:val="22"/>
        </w:rPr>
      </w:pPr>
    </w:p>
    <w:p w14:paraId="3C12BA3B" w14:textId="77777777" w:rsidR="00310994" w:rsidRDefault="00310994">
      <w:pPr>
        <w:jc w:val="both"/>
        <w:rPr>
          <w:b/>
          <w:sz w:val="22"/>
          <w:szCs w:val="22"/>
        </w:rPr>
      </w:pPr>
    </w:p>
    <w:p w14:paraId="357F2D52" w14:textId="77777777" w:rsidR="00310994" w:rsidRDefault="00310994">
      <w:pPr>
        <w:jc w:val="both"/>
        <w:rPr>
          <w:b/>
          <w:sz w:val="22"/>
          <w:szCs w:val="22"/>
        </w:rPr>
      </w:pPr>
    </w:p>
    <w:p w14:paraId="6AFA6BFE" w14:textId="77777777" w:rsidR="00310994" w:rsidRDefault="00310994">
      <w:pPr>
        <w:jc w:val="both"/>
        <w:rPr>
          <w:b/>
          <w:sz w:val="22"/>
          <w:szCs w:val="22"/>
        </w:rPr>
      </w:pPr>
    </w:p>
    <w:p w14:paraId="240DDADF" w14:textId="77777777" w:rsidR="00310994" w:rsidRDefault="00310994">
      <w:pPr>
        <w:jc w:val="both"/>
        <w:rPr>
          <w:b/>
          <w:sz w:val="22"/>
          <w:szCs w:val="22"/>
        </w:rPr>
      </w:pPr>
    </w:p>
    <w:p w14:paraId="4292708F" w14:textId="77777777" w:rsidR="00A64B27" w:rsidRDefault="00A64B27">
      <w:pPr>
        <w:jc w:val="both"/>
        <w:rPr>
          <w:b/>
          <w:sz w:val="22"/>
          <w:szCs w:val="22"/>
        </w:rPr>
      </w:pPr>
    </w:p>
    <w:p w14:paraId="06F4E5BC" w14:textId="77777777" w:rsidR="00A64B27" w:rsidRDefault="00A64B27">
      <w:pPr>
        <w:jc w:val="both"/>
        <w:rPr>
          <w:b/>
          <w:sz w:val="22"/>
          <w:szCs w:val="22"/>
        </w:rPr>
      </w:pPr>
    </w:p>
    <w:p w14:paraId="7C1E1138" w14:textId="77777777" w:rsidR="00202024" w:rsidRDefault="00202024">
      <w:pPr>
        <w:jc w:val="both"/>
        <w:rPr>
          <w:b/>
          <w:sz w:val="22"/>
          <w:szCs w:val="22"/>
        </w:rPr>
      </w:pPr>
    </w:p>
    <w:p w14:paraId="28878CD4" w14:textId="77777777" w:rsidR="00221E0E" w:rsidRPr="00B857F7" w:rsidRDefault="00630501">
      <w:pPr>
        <w:jc w:val="both"/>
        <w:rPr>
          <w:b/>
          <w:sz w:val="22"/>
          <w:szCs w:val="22"/>
        </w:rPr>
      </w:pPr>
      <w:r w:rsidRPr="00B857F7">
        <w:rPr>
          <w:b/>
          <w:sz w:val="22"/>
          <w:szCs w:val="22"/>
        </w:rPr>
        <w:t xml:space="preserve">Lisa  </w:t>
      </w:r>
      <w:r w:rsidR="00CE104B" w:rsidRPr="00B857F7">
        <w:rPr>
          <w:b/>
          <w:sz w:val="22"/>
          <w:szCs w:val="22"/>
        </w:rPr>
        <w:t>8</w:t>
      </w:r>
      <w:r w:rsidR="009C0B7A">
        <w:rPr>
          <w:b/>
          <w:sz w:val="22"/>
          <w:szCs w:val="22"/>
        </w:rPr>
        <w:t xml:space="preserve"> </w:t>
      </w:r>
      <w:r w:rsidR="001B1572">
        <w:rPr>
          <w:b/>
          <w:sz w:val="22"/>
          <w:szCs w:val="22"/>
        </w:rPr>
        <w:t xml:space="preserve"> </w:t>
      </w:r>
      <w:r w:rsidR="00221E0E" w:rsidRPr="00B857F7">
        <w:rPr>
          <w:b/>
          <w:sz w:val="22"/>
          <w:szCs w:val="22"/>
        </w:rPr>
        <w:t>Materiaalne põhivara</w:t>
      </w:r>
    </w:p>
    <w:p w14:paraId="733261AD" w14:textId="77777777" w:rsidR="00902514" w:rsidRPr="00B857F7" w:rsidRDefault="00902514">
      <w:pPr>
        <w:jc w:val="both"/>
        <w:rPr>
          <w:sz w:val="22"/>
          <w:szCs w:val="22"/>
        </w:rPr>
      </w:pPr>
      <w:r w:rsidRPr="00B857F7">
        <w:rPr>
          <w:sz w:val="22"/>
          <w:szCs w:val="22"/>
        </w:rPr>
        <w:t>Konsolideeritud</w:t>
      </w:r>
    </w:p>
    <w:p w14:paraId="6EDA20AE" w14:textId="77777777" w:rsidR="006B4DE6" w:rsidRPr="00B857F7" w:rsidRDefault="00046171" w:rsidP="006B4DE6">
      <w:pPr>
        <w:jc w:val="both"/>
        <w:rPr>
          <w:sz w:val="22"/>
          <w:szCs w:val="22"/>
        </w:rPr>
      </w:pPr>
      <w:r w:rsidRPr="00B857F7">
        <w:rPr>
          <w:sz w:val="22"/>
          <w:szCs w:val="22"/>
        </w:rPr>
        <w:t>Euro</w:t>
      </w:r>
      <w:r w:rsidR="006B4DE6" w:rsidRPr="00B857F7">
        <w:rPr>
          <w:sz w:val="22"/>
          <w:szCs w:val="22"/>
        </w:rPr>
        <w:t>des</w:t>
      </w:r>
    </w:p>
    <w:p w14:paraId="4124B6B6" w14:textId="77777777" w:rsidR="006B4DE6" w:rsidRPr="00B857F7" w:rsidRDefault="006B4DE6" w:rsidP="006B4DE6">
      <w:pPr>
        <w:jc w:val="both"/>
        <w:rPr>
          <w:sz w:val="22"/>
          <w:szCs w:val="22"/>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2"/>
        <w:gridCol w:w="1870"/>
        <w:gridCol w:w="992"/>
        <w:gridCol w:w="1276"/>
        <w:gridCol w:w="1276"/>
        <w:gridCol w:w="850"/>
        <w:gridCol w:w="1134"/>
        <w:gridCol w:w="1276"/>
      </w:tblGrid>
      <w:tr w:rsidR="006B4DE6" w:rsidRPr="00B857F7" w14:paraId="428FD6EE" w14:textId="77777777" w:rsidTr="007145AD">
        <w:tc>
          <w:tcPr>
            <w:tcW w:w="2552" w:type="dxa"/>
            <w:gridSpan w:val="2"/>
          </w:tcPr>
          <w:p w14:paraId="38823591" w14:textId="77777777" w:rsidR="006B4DE6" w:rsidRPr="00B857F7" w:rsidRDefault="006B4DE6" w:rsidP="002901DF">
            <w:pPr>
              <w:jc w:val="both"/>
              <w:rPr>
                <w:b/>
                <w:sz w:val="22"/>
                <w:szCs w:val="22"/>
              </w:rPr>
            </w:pPr>
          </w:p>
        </w:tc>
        <w:tc>
          <w:tcPr>
            <w:tcW w:w="992" w:type="dxa"/>
          </w:tcPr>
          <w:p w14:paraId="764DC028" w14:textId="77777777" w:rsidR="006B4DE6" w:rsidRPr="00940551" w:rsidRDefault="006B4DE6" w:rsidP="002901DF">
            <w:pPr>
              <w:jc w:val="both"/>
              <w:rPr>
                <w:bCs/>
                <w:sz w:val="22"/>
                <w:szCs w:val="22"/>
              </w:rPr>
            </w:pPr>
            <w:r w:rsidRPr="00940551">
              <w:rPr>
                <w:bCs/>
                <w:sz w:val="22"/>
                <w:szCs w:val="22"/>
              </w:rPr>
              <w:t>Maa</w:t>
            </w:r>
          </w:p>
        </w:tc>
        <w:tc>
          <w:tcPr>
            <w:tcW w:w="1276" w:type="dxa"/>
          </w:tcPr>
          <w:p w14:paraId="1FD1BF7C" w14:textId="77777777" w:rsidR="002973E3" w:rsidRPr="00940551" w:rsidRDefault="006B4DE6" w:rsidP="002901DF">
            <w:pPr>
              <w:jc w:val="both"/>
              <w:rPr>
                <w:bCs/>
                <w:sz w:val="22"/>
                <w:szCs w:val="22"/>
              </w:rPr>
            </w:pPr>
            <w:r w:rsidRPr="00940551">
              <w:rPr>
                <w:bCs/>
                <w:sz w:val="22"/>
                <w:szCs w:val="22"/>
              </w:rPr>
              <w:t xml:space="preserve">Hooned </w:t>
            </w:r>
          </w:p>
          <w:p w14:paraId="4CABC2C0" w14:textId="77777777" w:rsidR="006B4DE6" w:rsidRPr="00940551" w:rsidRDefault="006B4DE6" w:rsidP="002901DF">
            <w:pPr>
              <w:jc w:val="both"/>
              <w:rPr>
                <w:bCs/>
                <w:sz w:val="22"/>
                <w:szCs w:val="22"/>
              </w:rPr>
            </w:pPr>
            <w:r w:rsidRPr="00940551">
              <w:rPr>
                <w:bCs/>
                <w:sz w:val="22"/>
                <w:szCs w:val="22"/>
              </w:rPr>
              <w:t>ja rajatised</w:t>
            </w:r>
          </w:p>
        </w:tc>
        <w:tc>
          <w:tcPr>
            <w:tcW w:w="1276" w:type="dxa"/>
          </w:tcPr>
          <w:p w14:paraId="745B1D42" w14:textId="77777777" w:rsidR="002973E3" w:rsidRPr="00940551" w:rsidRDefault="006B4DE6" w:rsidP="002901DF">
            <w:pPr>
              <w:jc w:val="both"/>
              <w:rPr>
                <w:bCs/>
                <w:sz w:val="22"/>
                <w:szCs w:val="22"/>
              </w:rPr>
            </w:pPr>
            <w:r w:rsidRPr="00940551">
              <w:rPr>
                <w:bCs/>
                <w:sz w:val="22"/>
                <w:szCs w:val="22"/>
              </w:rPr>
              <w:t xml:space="preserve">Masinad </w:t>
            </w:r>
          </w:p>
          <w:p w14:paraId="667E6130" w14:textId="77777777" w:rsidR="002973E3" w:rsidRPr="00940551" w:rsidRDefault="006B4DE6" w:rsidP="002901DF">
            <w:pPr>
              <w:jc w:val="both"/>
              <w:rPr>
                <w:bCs/>
                <w:sz w:val="22"/>
                <w:szCs w:val="22"/>
              </w:rPr>
            </w:pPr>
            <w:r w:rsidRPr="00940551">
              <w:rPr>
                <w:bCs/>
                <w:sz w:val="22"/>
                <w:szCs w:val="22"/>
              </w:rPr>
              <w:t xml:space="preserve">ja </w:t>
            </w:r>
          </w:p>
          <w:p w14:paraId="19636427" w14:textId="77777777" w:rsidR="006B4DE6" w:rsidRPr="00940551" w:rsidRDefault="006B4DE6" w:rsidP="002901DF">
            <w:pPr>
              <w:jc w:val="both"/>
              <w:rPr>
                <w:bCs/>
                <w:sz w:val="22"/>
                <w:szCs w:val="22"/>
              </w:rPr>
            </w:pPr>
            <w:r w:rsidRPr="00940551">
              <w:rPr>
                <w:bCs/>
                <w:sz w:val="22"/>
                <w:szCs w:val="22"/>
              </w:rPr>
              <w:t>seadmed</w:t>
            </w:r>
          </w:p>
        </w:tc>
        <w:tc>
          <w:tcPr>
            <w:tcW w:w="850" w:type="dxa"/>
          </w:tcPr>
          <w:p w14:paraId="1505ED5C" w14:textId="77777777" w:rsidR="006B4DE6" w:rsidRPr="00940551" w:rsidRDefault="00B95504" w:rsidP="002901DF">
            <w:pPr>
              <w:jc w:val="both"/>
              <w:rPr>
                <w:bCs/>
                <w:sz w:val="22"/>
                <w:szCs w:val="22"/>
              </w:rPr>
            </w:pPr>
            <w:r w:rsidRPr="00940551">
              <w:rPr>
                <w:bCs/>
                <w:sz w:val="22"/>
                <w:szCs w:val="22"/>
              </w:rPr>
              <w:t>Muu põhi</w:t>
            </w:r>
            <w:r w:rsidR="006B4DE6" w:rsidRPr="00940551">
              <w:rPr>
                <w:bCs/>
                <w:sz w:val="22"/>
                <w:szCs w:val="22"/>
              </w:rPr>
              <w:t>vara</w:t>
            </w:r>
          </w:p>
        </w:tc>
        <w:tc>
          <w:tcPr>
            <w:tcW w:w="1134" w:type="dxa"/>
          </w:tcPr>
          <w:p w14:paraId="37C79427" w14:textId="7E3CBA75" w:rsidR="0016752D" w:rsidRPr="00940551" w:rsidRDefault="006B4DE6" w:rsidP="002901DF">
            <w:pPr>
              <w:jc w:val="both"/>
              <w:rPr>
                <w:bCs/>
                <w:sz w:val="22"/>
                <w:szCs w:val="22"/>
              </w:rPr>
            </w:pPr>
            <w:r w:rsidRPr="00940551">
              <w:rPr>
                <w:bCs/>
                <w:sz w:val="22"/>
                <w:szCs w:val="22"/>
              </w:rPr>
              <w:t>Lõpe</w:t>
            </w:r>
            <w:r w:rsidR="0016752D" w:rsidRPr="00940551">
              <w:rPr>
                <w:bCs/>
                <w:sz w:val="22"/>
                <w:szCs w:val="22"/>
              </w:rPr>
              <w:t>ta</w:t>
            </w:r>
          </w:p>
          <w:p w14:paraId="1F6F96F3" w14:textId="3605085D" w:rsidR="006B4DE6" w:rsidRPr="00940551" w:rsidRDefault="006B4DE6" w:rsidP="002901DF">
            <w:pPr>
              <w:jc w:val="both"/>
              <w:rPr>
                <w:bCs/>
                <w:sz w:val="22"/>
                <w:szCs w:val="22"/>
              </w:rPr>
            </w:pPr>
            <w:r w:rsidRPr="00940551">
              <w:rPr>
                <w:bCs/>
                <w:sz w:val="22"/>
                <w:szCs w:val="22"/>
              </w:rPr>
              <w:t xml:space="preserve">mata tööd </w:t>
            </w:r>
          </w:p>
        </w:tc>
        <w:tc>
          <w:tcPr>
            <w:tcW w:w="1276" w:type="dxa"/>
          </w:tcPr>
          <w:p w14:paraId="16FEA86B" w14:textId="77777777" w:rsidR="006B4DE6" w:rsidRPr="00940551" w:rsidRDefault="006B4DE6" w:rsidP="002901DF">
            <w:pPr>
              <w:jc w:val="both"/>
              <w:rPr>
                <w:bCs/>
                <w:sz w:val="22"/>
                <w:szCs w:val="22"/>
              </w:rPr>
            </w:pPr>
            <w:r w:rsidRPr="00940551">
              <w:rPr>
                <w:bCs/>
                <w:sz w:val="22"/>
                <w:szCs w:val="22"/>
              </w:rPr>
              <w:t>Kokku</w:t>
            </w:r>
          </w:p>
        </w:tc>
      </w:tr>
      <w:tr w:rsidR="006B4DE6" w:rsidRPr="00B857F7" w14:paraId="3C0FF642" w14:textId="77777777" w:rsidTr="007145AD">
        <w:tc>
          <w:tcPr>
            <w:tcW w:w="2552" w:type="dxa"/>
            <w:gridSpan w:val="2"/>
          </w:tcPr>
          <w:p w14:paraId="23353BEF" w14:textId="4F8B7702" w:rsidR="006B4DE6" w:rsidRPr="00B857F7" w:rsidRDefault="00377ED5" w:rsidP="002901DF">
            <w:pPr>
              <w:jc w:val="both"/>
              <w:rPr>
                <w:b/>
                <w:sz w:val="22"/>
                <w:szCs w:val="22"/>
              </w:rPr>
            </w:pPr>
            <w:r w:rsidRPr="00B857F7">
              <w:rPr>
                <w:b/>
                <w:sz w:val="22"/>
                <w:szCs w:val="22"/>
              </w:rPr>
              <w:t>Jääk 31.12.20</w:t>
            </w:r>
            <w:r w:rsidR="0068079F">
              <w:rPr>
                <w:b/>
                <w:sz w:val="22"/>
                <w:szCs w:val="22"/>
              </w:rPr>
              <w:t>2</w:t>
            </w:r>
            <w:r w:rsidR="00F80DDC">
              <w:rPr>
                <w:b/>
                <w:sz w:val="22"/>
                <w:szCs w:val="22"/>
              </w:rPr>
              <w:t>3</w:t>
            </w:r>
          </w:p>
        </w:tc>
        <w:tc>
          <w:tcPr>
            <w:tcW w:w="992" w:type="dxa"/>
          </w:tcPr>
          <w:p w14:paraId="4C4900A3" w14:textId="77777777" w:rsidR="006B4DE6" w:rsidRPr="00B857F7" w:rsidRDefault="006B4DE6" w:rsidP="002901DF">
            <w:pPr>
              <w:jc w:val="right"/>
              <w:rPr>
                <w:sz w:val="22"/>
                <w:szCs w:val="22"/>
              </w:rPr>
            </w:pPr>
          </w:p>
        </w:tc>
        <w:tc>
          <w:tcPr>
            <w:tcW w:w="1276" w:type="dxa"/>
          </w:tcPr>
          <w:p w14:paraId="27AA4BA0" w14:textId="77777777" w:rsidR="006B4DE6" w:rsidRPr="00B857F7" w:rsidRDefault="006B4DE6" w:rsidP="002901DF">
            <w:pPr>
              <w:jc w:val="right"/>
              <w:rPr>
                <w:sz w:val="22"/>
                <w:szCs w:val="22"/>
              </w:rPr>
            </w:pPr>
          </w:p>
        </w:tc>
        <w:tc>
          <w:tcPr>
            <w:tcW w:w="1276" w:type="dxa"/>
          </w:tcPr>
          <w:p w14:paraId="4B240DDE" w14:textId="77777777" w:rsidR="006B4DE6" w:rsidRPr="00B857F7" w:rsidRDefault="006B4DE6" w:rsidP="002901DF">
            <w:pPr>
              <w:jc w:val="right"/>
              <w:rPr>
                <w:sz w:val="22"/>
                <w:szCs w:val="22"/>
              </w:rPr>
            </w:pPr>
          </w:p>
        </w:tc>
        <w:tc>
          <w:tcPr>
            <w:tcW w:w="850" w:type="dxa"/>
          </w:tcPr>
          <w:p w14:paraId="4134E832" w14:textId="77777777" w:rsidR="006B4DE6" w:rsidRPr="00B857F7" w:rsidRDefault="006B4DE6" w:rsidP="002901DF">
            <w:pPr>
              <w:jc w:val="right"/>
              <w:rPr>
                <w:sz w:val="22"/>
                <w:szCs w:val="22"/>
              </w:rPr>
            </w:pPr>
          </w:p>
        </w:tc>
        <w:tc>
          <w:tcPr>
            <w:tcW w:w="1134" w:type="dxa"/>
          </w:tcPr>
          <w:p w14:paraId="25BCAB3F" w14:textId="77777777" w:rsidR="006B4DE6" w:rsidRPr="00B857F7" w:rsidRDefault="006B4DE6" w:rsidP="002901DF">
            <w:pPr>
              <w:jc w:val="right"/>
              <w:rPr>
                <w:sz w:val="22"/>
                <w:szCs w:val="22"/>
              </w:rPr>
            </w:pPr>
          </w:p>
        </w:tc>
        <w:tc>
          <w:tcPr>
            <w:tcW w:w="1276" w:type="dxa"/>
          </w:tcPr>
          <w:p w14:paraId="520244A3" w14:textId="77777777" w:rsidR="006B4DE6" w:rsidRPr="00B857F7" w:rsidRDefault="006B4DE6" w:rsidP="002901DF">
            <w:pPr>
              <w:jc w:val="right"/>
              <w:rPr>
                <w:sz w:val="22"/>
                <w:szCs w:val="22"/>
              </w:rPr>
            </w:pPr>
          </w:p>
        </w:tc>
      </w:tr>
      <w:tr w:rsidR="006B4DE6" w:rsidRPr="00B857F7" w14:paraId="3A231C16" w14:textId="77777777" w:rsidTr="007145AD">
        <w:tc>
          <w:tcPr>
            <w:tcW w:w="682" w:type="dxa"/>
          </w:tcPr>
          <w:p w14:paraId="4B672209" w14:textId="77777777" w:rsidR="006B4DE6" w:rsidRPr="00B857F7" w:rsidRDefault="006B4DE6" w:rsidP="002901DF">
            <w:pPr>
              <w:jc w:val="both"/>
              <w:rPr>
                <w:sz w:val="22"/>
                <w:szCs w:val="22"/>
              </w:rPr>
            </w:pPr>
          </w:p>
        </w:tc>
        <w:tc>
          <w:tcPr>
            <w:tcW w:w="1870" w:type="dxa"/>
          </w:tcPr>
          <w:p w14:paraId="4E9187DD" w14:textId="77777777" w:rsidR="006B4DE6" w:rsidRPr="00B857F7" w:rsidRDefault="006B4DE6" w:rsidP="002901DF">
            <w:pPr>
              <w:pStyle w:val="TableColumnHeader"/>
              <w:spacing w:before="0" w:after="0" w:line="240" w:lineRule="auto"/>
              <w:jc w:val="both"/>
              <w:rPr>
                <w:b w:val="0"/>
                <w:sz w:val="22"/>
                <w:szCs w:val="22"/>
              </w:rPr>
            </w:pPr>
            <w:r w:rsidRPr="00B857F7">
              <w:rPr>
                <w:b w:val="0"/>
                <w:sz w:val="22"/>
                <w:szCs w:val="22"/>
              </w:rPr>
              <w:t xml:space="preserve">Soetusmaksumus </w:t>
            </w:r>
          </w:p>
        </w:tc>
        <w:tc>
          <w:tcPr>
            <w:tcW w:w="992" w:type="dxa"/>
          </w:tcPr>
          <w:p w14:paraId="401605E6" w14:textId="343CC858" w:rsidR="006B4DE6" w:rsidRPr="006C6CF2" w:rsidRDefault="00C328E5" w:rsidP="0087206E">
            <w:pPr>
              <w:jc w:val="right"/>
              <w:rPr>
                <w:sz w:val="22"/>
                <w:szCs w:val="22"/>
              </w:rPr>
            </w:pPr>
            <w:r w:rsidRPr="006C6CF2">
              <w:rPr>
                <w:sz w:val="22"/>
                <w:szCs w:val="22"/>
              </w:rPr>
              <w:t>7</w:t>
            </w:r>
            <w:r w:rsidR="00D825BF" w:rsidRPr="006C6CF2">
              <w:rPr>
                <w:sz w:val="22"/>
                <w:szCs w:val="22"/>
              </w:rPr>
              <w:t>26 609</w:t>
            </w:r>
          </w:p>
        </w:tc>
        <w:tc>
          <w:tcPr>
            <w:tcW w:w="1276" w:type="dxa"/>
          </w:tcPr>
          <w:p w14:paraId="27ED0F83" w14:textId="4CF776DE" w:rsidR="006B4DE6" w:rsidRPr="006C6CF2" w:rsidRDefault="000914C6" w:rsidP="0087206E">
            <w:pPr>
              <w:jc w:val="right"/>
              <w:rPr>
                <w:sz w:val="22"/>
                <w:szCs w:val="22"/>
              </w:rPr>
            </w:pPr>
            <w:r w:rsidRPr="006C6CF2">
              <w:rPr>
                <w:sz w:val="22"/>
                <w:szCs w:val="22"/>
              </w:rPr>
              <w:t>1</w:t>
            </w:r>
            <w:r w:rsidR="00920C0D" w:rsidRPr="006C6CF2">
              <w:rPr>
                <w:sz w:val="22"/>
                <w:szCs w:val="22"/>
              </w:rPr>
              <w:t>2 102 714</w:t>
            </w:r>
          </w:p>
        </w:tc>
        <w:tc>
          <w:tcPr>
            <w:tcW w:w="1276" w:type="dxa"/>
          </w:tcPr>
          <w:p w14:paraId="4C78EEF4" w14:textId="21B74D1A" w:rsidR="006B4DE6" w:rsidRPr="006C6CF2" w:rsidRDefault="00AF4041" w:rsidP="0087206E">
            <w:pPr>
              <w:jc w:val="right"/>
              <w:rPr>
                <w:sz w:val="22"/>
                <w:szCs w:val="22"/>
              </w:rPr>
            </w:pPr>
            <w:r w:rsidRPr="006C6CF2">
              <w:rPr>
                <w:sz w:val="22"/>
                <w:szCs w:val="22"/>
              </w:rPr>
              <w:t>1</w:t>
            </w:r>
            <w:r w:rsidR="00920C0D" w:rsidRPr="006C6CF2">
              <w:rPr>
                <w:sz w:val="22"/>
                <w:szCs w:val="22"/>
              </w:rPr>
              <w:t> </w:t>
            </w:r>
            <w:r w:rsidRPr="006C6CF2">
              <w:rPr>
                <w:sz w:val="22"/>
                <w:szCs w:val="22"/>
              </w:rPr>
              <w:t>7</w:t>
            </w:r>
            <w:r w:rsidR="00920C0D" w:rsidRPr="006C6CF2">
              <w:rPr>
                <w:sz w:val="22"/>
                <w:szCs w:val="22"/>
              </w:rPr>
              <w:t>81 555</w:t>
            </w:r>
          </w:p>
        </w:tc>
        <w:tc>
          <w:tcPr>
            <w:tcW w:w="850" w:type="dxa"/>
          </w:tcPr>
          <w:p w14:paraId="5673E2BA" w14:textId="3BC0ECAE" w:rsidR="006B4DE6" w:rsidRPr="006C6CF2" w:rsidRDefault="009210B3" w:rsidP="0087206E">
            <w:pPr>
              <w:jc w:val="right"/>
              <w:rPr>
                <w:sz w:val="22"/>
                <w:szCs w:val="22"/>
              </w:rPr>
            </w:pPr>
            <w:r>
              <w:rPr>
                <w:sz w:val="22"/>
                <w:szCs w:val="22"/>
              </w:rPr>
              <w:t>10 258</w:t>
            </w:r>
          </w:p>
        </w:tc>
        <w:tc>
          <w:tcPr>
            <w:tcW w:w="1134" w:type="dxa"/>
          </w:tcPr>
          <w:p w14:paraId="36CDDC7A" w14:textId="43B4CCCD" w:rsidR="006B4DE6" w:rsidRPr="006C6CF2" w:rsidRDefault="00F546FB" w:rsidP="0087206E">
            <w:pPr>
              <w:jc w:val="right"/>
              <w:rPr>
                <w:sz w:val="22"/>
                <w:szCs w:val="22"/>
              </w:rPr>
            </w:pPr>
            <w:r w:rsidRPr="006C6CF2">
              <w:rPr>
                <w:sz w:val="22"/>
                <w:szCs w:val="22"/>
              </w:rPr>
              <w:t>18 020</w:t>
            </w:r>
          </w:p>
        </w:tc>
        <w:tc>
          <w:tcPr>
            <w:tcW w:w="1276" w:type="dxa"/>
          </w:tcPr>
          <w:p w14:paraId="1290052C" w14:textId="45FE4E97" w:rsidR="006B4DE6" w:rsidRPr="006C6CF2" w:rsidRDefault="00AF4041" w:rsidP="0087206E">
            <w:pPr>
              <w:jc w:val="right"/>
              <w:rPr>
                <w:sz w:val="22"/>
                <w:szCs w:val="22"/>
              </w:rPr>
            </w:pPr>
            <w:r w:rsidRPr="006C6CF2">
              <w:rPr>
                <w:sz w:val="22"/>
                <w:szCs w:val="22"/>
              </w:rPr>
              <w:t>1</w:t>
            </w:r>
            <w:r w:rsidR="000914C6" w:rsidRPr="006C6CF2">
              <w:rPr>
                <w:sz w:val="22"/>
                <w:szCs w:val="22"/>
              </w:rPr>
              <w:t>4</w:t>
            </w:r>
            <w:r w:rsidR="00CB2016">
              <w:rPr>
                <w:sz w:val="22"/>
                <w:szCs w:val="22"/>
              </w:rPr>
              <w:t> </w:t>
            </w:r>
            <w:r w:rsidR="00D602ED" w:rsidRPr="006C6CF2">
              <w:rPr>
                <w:sz w:val="22"/>
                <w:szCs w:val="22"/>
              </w:rPr>
              <w:t>6</w:t>
            </w:r>
            <w:r w:rsidR="00CB2016">
              <w:rPr>
                <w:sz w:val="22"/>
                <w:szCs w:val="22"/>
              </w:rPr>
              <w:t>39 156</w:t>
            </w:r>
          </w:p>
        </w:tc>
      </w:tr>
      <w:tr w:rsidR="006B4DE6" w:rsidRPr="00B857F7" w14:paraId="11BC9C1F" w14:textId="77777777" w:rsidTr="007145AD">
        <w:tc>
          <w:tcPr>
            <w:tcW w:w="682" w:type="dxa"/>
          </w:tcPr>
          <w:p w14:paraId="6FF94D2F" w14:textId="77777777" w:rsidR="006B4DE6" w:rsidRPr="00B857F7" w:rsidRDefault="006B4DE6" w:rsidP="002901DF">
            <w:pPr>
              <w:jc w:val="both"/>
              <w:rPr>
                <w:sz w:val="22"/>
                <w:szCs w:val="22"/>
              </w:rPr>
            </w:pPr>
          </w:p>
        </w:tc>
        <w:tc>
          <w:tcPr>
            <w:tcW w:w="1870" w:type="dxa"/>
          </w:tcPr>
          <w:p w14:paraId="4A12F212" w14:textId="77777777" w:rsidR="006B4DE6" w:rsidRPr="00B857F7" w:rsidRDefault="006B4DE6" w:rsidP="002901DF">
            <w:pPr>
              <w:jc w:val="both"/>
              <w:rPr>
                <w:sz w:val="22"/>
                <w:szCs w:val="22"/>
              </w:rPr>
            </w:pPr>
            <w:r w:rsidRPr="00B857F7">
              <w:rPr>
                <w:sz w:val="22"/>
                <w:szCs w:val="22"/>
              </w:rPr>
              <w:t xml:space="preserve">Akumuleeritud kulum </w:t>
            </w:r>
          </w:p>
        </w:tc>
        <w:tc>
          <w:tcPr>
            <w:tcW w:w="992" w:type="dxa"/>
          </w:tcPr>
          <w:p w14:paraId="53DD68E4" w14:textId="77777777" w:rsidR="006B4DE6" w:rsidRPr="006C6CF2" w:rsidRDefault="006B4DE6" w:rsidP="0087206E">
            <w:pPr>
              <w:jc w:val="right"/>
              <w:rPr>
                <w:sz w:val="22"/>
                <w:szCs w:val="22"/>
              </w:rPr>
            </w:pPr>
          </w:p>
        </w:tc>
        <w:tc>
          <w:tcPr>
            <w:tcW w:w="1276" w:type="dxa"/>
          </w:tcPr>
          <w:p w14:paraId="700DD030" w14:textId="3F79D1A7" w:rsidR="006B4DE6" w:rsidRPr="006C6CF2" w:rsidRDefault="00377ED5" w:rsidP="0087206E">
            <w:pPr>
              <w:jc w:val="right"/>
              <w:rPr>
                <w:sz w:val="22"/>
                <w:szCs w:val="22"/>
              </w:rPr>
            </w:pPr>
            <w:r w:rsidRPr="006C6CF2">
              <w:rPr>
                <w:sz w:val="22"/>
                <w:szCs w:val="22"/>
              </w:rPr>
              <w:t>-</w:t>
            </w:r>
            <w:r w:rsidR="00C328E5" w:rsidRPr="006C6CF2">
              <w:rPr>
                <w:sz w:val="22"/>
                <w:szCs w:val="22"/>
              </w:rPr>
              <w:t>3</w:t>
            </w:r>
            <w:r w:rsidR="00DE3F3E" w:rsidRPr="006C6CF2">
              <w:rPr>
                <w:sz w:val="22"/>
                <w:szCs w:val="22"/>
              </w:rPr>
              <w:t xml:space="preserve"> 780 </w:t>
            </w:r>
            <w:r w:rsidR="00163A2E" w:rsidRPr="006C6CF2">
              <w:rPr>
                <w:sz w:val="22"/>
                <w:szCs w:val="22"/>
              </w:rPr>
              <w:t>126</w:t>
            </w:r>
          </w:p>
        </w:tc>
        <w:tc>
          <w:tcPr>
            <w:tcW w:w="1276" w:type="dxa"/>
          </w:tcPr>
          <w:p w14:paraId="5CF8A7B7" w14:textId="63C8480F" w:rsidR="006B4DE6" w:rsidRPr="006C6CF2" w:rsidRDefault="00377ED5" w:rsidP="0087206E">
            <w:pPr>
              <w:jc w:val="right"/>
              <w:rPr>
                <w:sz w:val="22"/>
                <w:szCs w:val="22"/>
              </w:rPr>
            </w:pPr>
            <w:r w:rsidRPr="006C6CF2">
              <w:rPr>
                <w:sz w:val="22"/>
                <w:szCs w:val="22"/>
              </w:rPr>
              <w:t>-</w:t>
            </w:r>
            <w:r w:rsidR="00432E59" w:rsidRPr="006C6CF2">
              <w:rPr>
                <w:sz w:val="22"/>
                <w:szCs w:val="22"/>
              </w:rPr>
              <w:t>1</w:t>
            </w:r>
            <w:r w:rsidR="0028262F" w:rsidRPr="006C6CF2">
              <w:rPr>
                <w:sz w:val="22"/>
                <w:szCs w:val="22"/>
              </w:rPr>
              <w:t> 378 146</w:t>
            </w:r>
          </w:p>
        </w:tc>
        <w:tc>
          <w:tcPr>
            <w:tcW w:w="850" w:type="dxa"/>
          </w:tcPr>
          <w:p w14:paraId="4A46EF12" w14:textId="6C2C26CC" w:rsidR="006B4DE6" w:rsidRPr="006C6CF2" w:rsidRDefault="0028262F" w:rsidP="00C328E5">
            <w:pPr>
              <w:rPr>
                <w:sz w:val="22"/>
                <w:szCs w:val="22"/>
              </w:rPr>
            </w:pPr>
            <w:r w:rsidRPr="006C6CF2">
              <w:rPr>
                <w:sz w:val="22"/>
                <w:szCs w:val="22"/>
              </w:rPr>
              <w:t xml:space="preserve">  </w:t>
            </w:r>
            <w:r w:rsidR="00553B60">
              <w:rPr>
                <w:sz w:val="22"/>
                <w:szCs w:val="22"/>
              </w:rPr>
              <w:t xml:space="preserve">   184</w:t>
            </w:r>
          </w:p>
        </w:tc>
        <w:tc>
          <w:tcPr>
            <w:tcW w:w="1134" w:type="dxa"/>
          </w:tcPr>
          <w:p w14:paraId="1E4E6C58" w14:textId="77777777" w:rsidR="006B4DE6" w:rsidRPr="006C6CF2" w:rsidRDefault="006B4DE6" w:rsidP="0087206E">
            <w:pPr>
              <w:jc w:val="right"/>
              <w:rPr>
                <w:sz w:val="22"/>
                <w:szCs w:val="22"/>
              </w:rPr>
            </w:pPr>
          </w:p>
        </w:tc>
        <w:tc>
          <w:tcPr>
            <w:tcW w:w="1276" w:type="dxa"/>
          </w:tcPr>
          <w:p w14:paraId="419F2789" w14:textId="68AFE400" w:rsidR="006B4DE6" w:rsidRPr="006C6CF2" w:rsidRDefault="00377ED5" w:rsidP="0087206E">
            <w:pPr>
              <w:jc w:val="right"/>
              <w:rPr>
                <w:sz w:val="22"/>
                <w:szCs w:val="22"/>
              </w:rPr>
            </w:pPr>
            <w:r w:rsidRPr="006C6CF2">
              <w:rPr>
                <w:sz w:val="22"/>
                <w:szCs w:val="22"/>
              </w:rPr>
              <w:t>-</w:t>
            </w:r>
            <w:r w:rsidR="00935247" w:rsidRPr="006C6CF2">
              <w:rPr>
                <w:sz w:val="22"/>
                <w:szCs w:val="22"/>
              </w:rPr>
              <w:t>5</w:t>
            </w:r>
            <w:r w:rsidR="00CB2016">
              <w:rPr>
                <w:sz w:val="22"/>
                <w:szCs w:val="22"/>
              </w:rPr>
              <w:t> </w:t>
            </w:r>
            <w:r w:rsidR="00935247" w:rsidRPr="006C6CF2">
              <w:rPr>
                <w:sz w:val="22"/>
                <w:szCs w:val="22"/>
              </w:rPr>
              <w:t>15</w:t>
            </w:r>
            <w:r w:rsidR="00CB2016">
              <w:rPr>
                <w:sz w:val="22"/>
                <w:szCs w:val="22"/>
              </w:rPr>
              <w:t>8 088</w:t>
            </w:r>
          </w:p>
        </w:tc>
      </w:tr>
      <w:tr w:rsidR="006B4DE6" w:rsidRPr="003F5391" w14:paraId="3DDF4CDB" w14:textId="77777777" w:rsidTr="007145AD">
        <w:tc>
          <w:tcPr>
            <w:tcW w:w="682" w:type="dxa"/>
          </w:tcPr>
          <w:p w14:paraId="0BBE1394" w14:textId="77777777" w:rsidR="006B4DE6" w:rsidRPr="00B857F7" w:rsidRDefault="006B4DE6" w:rsidP="002901DF">
            <w:pPr>
              <w:jc w:val="both"/>
              <w:rPr>
                <w:sz w:val="22"/>
                <w:szCs w:val="22"/>
              </w:rPr>
            </w:pPr>
          </w:p>
        </w:tc>
        <w:tc>
          <w:tcPr>
            <w:tcW w:w="1870" w:type="dxa"/>
          </w:tcPr>
          <w:p w14:paraId="1601BEBA" w14:textId="77777777" w:rsidR="006B4DE6" w:rsidRPr="00B857F7" w:rsidRDefault="006B4DE6" w:rsidP="002901DF">
            <w:pPr>
              <w:pStyle w:val="TableColumnHeader"/>
              <w:spacing w:before="0" w:after="0" w:line="240" w:lineRule="auto"/>
              <w:jc w:val="both"/>
              <w:rPr>
                <w:b w:val="0"/>
                <w:sz w:val="22"/>
                <w:szCs w:val="22"/>
              </w:rPr>
            </w:pPr>
            <w:r w:rsidRPr="00B857F7">
              <w:rPr>
                <w:b w:val="0"/>
                <w:sz w:val="22"/>
                <w:szCs w:val="22"/>
              </w:rPr>
              <w:t xml:space="preserve">Põhivara jääkväärtus </w:t>
            </w:r>
          </w:p>
        </w:tc>
        <w:tc>
          <w:tcPr>
            <w:tcW w:w="992" w:type="dxa"/>
          </w:tcPr>
          <w:p w14:paraId="5BFEB49E" w14:textId="70B193E8" w:rsidR="006B4DE6" w:rsidRPr="006C6CF2" w:rsidRDefault="00C328E5" w:rsidP="0087206E">
            <w:pPr>
              <w:tabs>
                <w:tab w:val="center" w:pos="459"/>
              </w:tabs>
              <w:jc w:val="right"/>
              <w:rPr>
                <w:sz w:val="22"/>
                <w:szCs w:val="22"/>
              </w:rPr>
            </w:pPr>
            <w:r w:rsidRPr="006C6CF2">
              <w:rPr>
                <w:sz w:val="22"/>
                <w:szCs w:val="22"/>
              </w:rPr>
              <w:t>7</w:t>
            </w:r>
            <w:r w:rsidR="004C18E3" w:rsidRPr="006C6CF2">
              <w:rPr>
                <w:sz w:val="22"/>
                <w:szCs w:val="22"/>
              </w:rPr>
              <w:t>26 609</w:t>
            </w:r>
          </w:p>
        </w:tc>
        <w:tc>
          <w:tcPr>
            <w:tcW w:w="1276" w:type="dxa"/>
          </w:tcPr>
          <w:p w14:paraId="55640370" w14:textId="30D7976A" w:rsidR="006B4DE6" w:rsidRPr="006C6CF2" w:rsidRDefault="00AB4306" w:rsidP="0087206E">
            <w:pPr>
              <w:jc w:val="right"/>
              <w:rPr>
                <w:sz w:val="22"/>
                <w:szCs w:val="22"/>
              </w:rPr>
            </w:pPr>
            <w:r w:rsidRPr="006C6CF2">
              <w:rPr>
                <w:sz w:val="22"/>
                <w:szCs w:val="22"/>
              </w:rPr>
              <w:t>8</w:t>
            </w:r>
            <w:r w:rsidR="00CB6ED4" w:rsidRPr="006C6CF2">
              <w:rPr>
                <w:sz w:val="22"/>
                <w:szCs w:val="22"/>
              </w:rPr>
              <w:t> </w:t>
            </w:r>
            <w:r w:rsidRPr="006C6CF2">
              <w:rPr>
                <w:sz w:val="22"/>
                <w:szCs w:val="22"/>
              </w:rPr>
              <w:t>3</w:t>
            </w:r>
            <w:r w:rsidR="00CB6ED4" w:rsidRPr="006C6CF2">
              <w:rPr>
                <w:sz w:val="22"/>
                <w:szCs w:val="22"/>
              </w:rPr>
              <w:t>22 588</w:t>
            </w:r>
          </w:p>
        </w:tc>
        <w:tc>
          <w:tcPr>
            <w:tcW w:w="1276" w:type="dxa"/>
          </w:tcPr>
          <w:p w14:paraId="78E4CB0E" w14:textId="6DB57912" w:rsidR="006B4DE6" w:rsidRPr="006C6CF2" w:rsidRDefault="0003435D" w:rsidP="0087206E">
            <w:pPr>
              <w:jc w:val="right"/>
              <w:rPr>
                <w:sz w:val="22"/>
                <w:szCs w:val="22"/>
              </w:rPr>
            </w:pPr>
            <w:r w:rsidRPr="006C6CF2">
              <w:rPr>
                <w:sz w:val="22"/>
                <w:szCs w:val="22"/>
              </w:rPr>
              <w:t>4</w:t>
            </w:r>
            <w:r w:rsidR="00CB6ED4" w:rsidRPr="006C6CF2">
              <w:rPr>
                <w:sz w:val="22"/>
                <w:szCs w:val="22"/>
              </w:rPr>
              <w:t>03 409</w:t>
            </w:r>
          </w:p>
        </w:tc>
        <w:tc>
          <w:tcPr>
            <w:tcW w:w="850" w:type="dxa"/>
          </w:tcPr>
          <w:p w14:paraId="7C4EE373" w14:textId="1A5A140F" w:rsidR="006B4DE6" w:rsidRPr="006C6CF2" w:rsidRDefault="00553B60" w:rsidP="0087206E">
            <w:pPr>
              <w:jc w:val="right"/>
              <w:rPr>
                <w:sz w:val="22"/>
                <w:szCs w:val="22"/>
              </w:rPr>
            </w:pPr>
            <w:r>
              <w:rPr>
                <w:sz w:val="22"/>
                <w:szCs w:val="22"/>
              </w:rPr>
              <w:t>10 442</w:t>
            </w:r>
          </w:p>
          <w:p w14:paraId="7978AD48" w14:textId="77777777" w:rsidR="007D4ACC" w:rsidRPr="006C6CF2" w:rsidRDefault="007D4ACC" w:rsidP="0087206E">
            <w:pPr>
              <w:jc w:val="right"/>
              <w:rPr>
                <w:sz w:val="22"/>
                <w:szCs w:val="22"/>
              </w:rPr>
            </w:pPr>
          </w:p>
        </w:tc>
        <w:tc>
          <w:tcPr>
            <w:tcW w:w="1134" w:type="dxa"/>
          </w:tcPr>
          <w:p w14:paraId="259CA2C3" w14:textId="1C5ADC10" w:rsidR="006B4DE6" w:rsidRPr="006C6CF2" w:rsidRDefault="006F1645" w:rsidP="0087206E">
            <w:pPr>
              <w:jc w:val="right"/>
              <w:rPr>
                <w:sz w:val="22"/>
                <w:szCs w:val="22"/>
              </w:rPr>
            </w:pPr>
            <w:r w:rsidRPr="006C6CF2">
              <w:rPr>
                <w:sz w:val="22"/>
                <w:szCs w:val="22"/>
              </w:rPr>
              <w:t>18 020</w:t>
            </w:r>
          </w:p>
        </w:tc>
        <w:tc>
          <w:tcPr>
            <w:tcW w:w="1276" w:type="dxa"/>
          </w:tcPr>
          <w:p w14:paraId="051CD335" w14:textId="5B08A32C" w:rsidR="006B4DE6" w:rsidRPr="006C6CF2" w:rsidRDefault="00926DB5" w:rsidP="0087206E">
            <w:pPr>
              <w:jc w:val="right"/>
              <w:rPr>
                <w:b/>
                <w:i/>
                <w:sz w:val="22"/>
                <w:szCs w:val="22"/>
              </w:rPr>
            </w:pPr>
            <w:r w:rsidRPr="006C6CF2">
              <w:rPr>
                <w:b/>
                <w:i/>
                <w:sz w:val="22"/>
                <w:szCs w:val="22"/>
              </w:rPr>
              <w:t>9</w:t>
            </w:r>
            <w:r w:rsidR="00ED1AF2">
              <w:rPr>
                <w:b/>
                <w:i/>
                <w:sz w:val="22"/>
                <w:szCs w:val="22"/>
              </w:rPr>
              <w:t> </w:t>
            </w:r>
            <w:r w:rsidR="00000528" w:rsidRPr="006C6CF2">
              <w:rPr>
                <w:b/>
                <w:i/>
                <w:sz w:val="22"/>
                <w:szCs w:val="22"/>
              </w:rPr>
              <w:t>4</w:t>
            </w:r>
            <w:r w:rsidR="00ED1AF2">
              <w:rPr>
                <w:b/>
                <w:i/>
                <w:sz w:val="22"/>
                <w:szCs w:val="22"/>
              </w:rPr>
              <w:t>81 068</w:t>
            </w:r>
          </w:p>
        </w:tc>
      </w:tr>
      <w:tr w:rsidR="006B4DE6" w:rsidRPr="00B857F7" w14:paraId="25D3A400" w14:textId="77777777" w:rsidTr="007145AD">
        <w:tc>
          <w:tcPr>
            <w:tcW w:w="2552" w:type="dxa"/>
            <w:gridSpan w:val="2"/>
          </w:tcPr>
          <w:p w14:paraId="3A9434AB" w14:textId="09B02769" w:rsidR="006B4DE6" w:rsidRPr="00B857F7" w:rsidRDefault="006B4DE6" w:rsidP="002901DF">
            <w:pPr>
              <w:rPr>
                <w:sz w:val="22"/>
                <w:szCs w:val="22"/>
              </w:rPr>
            </w:pPr>
            <w:r w:rsidRPr="00B857F7">
              <w:rPr>
                <w:sz w:val="22"/>
                <w:szCs w:val="22"/>
              </w:rPr>
              <w:t xml:space="preserve">Soetused </w:t>
            </w:r>
            <w:r w:rsidR="004D72F0">
              <w:rPr>
                <w:sz w:val="22"/>
                <w:szCs w:val="22"/>
              </w:rPr>
              <w:t>ja parendused</w:t>
            </w:r>
          </w:p>
        </w:tc>
        <w:tc>
          <w:tcPr>
            <w:tcW w:w="992" w:type="dxa"/>
          </w:tcPr>
          <w:p w14:paraId="62B5460E" w14:textId="4A261D0B" w:rsidR="006B4DE6" w:rsidRPr="006C6CF2" w:rsidRDefault="006B4DE6" w:rsidP="00143AA3">
            <w:pPr>
              <w:jc w:val="center"/>
              <w:rPr>
                <w:sz w:val="22"/>
                <w:szCs w:val="22"/>
              </w:rPr>
            </w:pPr>
          </w:p>
        </w:tc>
        <w:tc>
          <w:tcPr>
            <w:tcW w:w="1276" w:type="dxa"/>
          </w:tcPr>
          <w:p w14:paraId="5F4D814B" w14:textId="2E843A81" w:rsidR="006B4DE6" w:rsidRPr="006C6CF2" w:rsidRDefault="006B4DE6" w:rsidP="007F757A">
            <w:pPr>
              <w:jc w:val="center"/>
              <w:rPr>
                <w:sz w:val="22"/>
                <w:szCs w:val="22"/>
              </w:rPr>
            </w:pPr>
          </w:p>
        </w:tc>
        <w:tc>
          <w:tcPr>
            <w:tcW w:w="1276" w:type="dxa"/>
          </w:tcPr>
          <w:p w14:paraId="3B65FDE7" w14:textId="05A8FF1B" w:rsidR="006B4DE6" w:rsidRPr="006C6CF2" w:rsidRDefault="002E10D0" w:rsidP="0087206E">
            <w:pPr>
              <w:jc w:val="right"/>
              <w:rPr>
                <w:sz w:val="22"/>
                <w:szCs w:val="22"/>
              </w:rPr>
            </w:pPr>
            <w:r w:rsidRPr="006C6CF2">
              <w:rPr>
                <w:sz w:val="22"/>
                <w:szCs w:val="22"/>
              </w:rPr>
              <w:t>53 90</w:t>
            </w:r>
            <w:r w:rsidR="00D26737" w:rsidRPr="006C6CF2">
              <w:rPr>
                <w:sz w:val="22"/>
                <w:szCs w:val="22"/>
              </w:rPr>
              <w:t>7</w:t>
            </w:r>
          </w:p>
        </w:tc>
        <w:tc>
          <w:tcPr>
            <w:tcW w:w="850" w:type="dxa"/>
          </w:tcPr>
          <w:p w14:paraId="52CA50B9" w14:textId="64EE6E79" w:rsidR="006B4DE6" w:rsidRPr="006C6CF2" w:rsidRDefault="006B4DE6" w:rsidP="00C73365">
            <w:pPr>
              <w:rPr>
                <w:sz w:val="22"/>
                <w:szCs w:val="22"/>
              </w:rPr>
            </w:pPr>
          </w:p>
        </w:tc>
        <w:tc>
          <w:tcPr>
            <w:tcW w:w="1134" w:type="dxa"/>
          </w:tcPr>
          <w:p w14:paraId="36879FD3" w14:textId="276080FF" w:rsidR="006B4DE6" w:rsidRPr="006C6CF2" w:rsidRDefault="002D3F2F" w:rsidP="0087206E">
            <w:pPr>
              <w:tabs>
                <w:tab w:val="center" w:pos="506"/>
                <w:tab w:val="right" w:pos="1012"/>
              </w:tabs>
              <w:jc w:val="right"/>
              <w:rPr>
                <w:sz w:val="22"/>
                <w:szCs w:val="22"/>
              </w:rPr>
            </w:pPr>
            <w:r w:rsidRPr="006C6CF2">
              <w:rPr>
                <w:sz w:val="22"/>
                <w:szCs w:val="22"/>
              </w:rPr>
              <w:t>3</w:t>
            </w:r>
            <w:r w:rsidR="002E10D0" w:rsidRPr="006C6CF2">
              <w:rPr>
                <w:sz w:val="22"/>
                <w:szCs w:val="22"/>
              </w:rPr>
              <w:t>31 741</w:t>
            </w:r>
          </w:p>
        </w:tc>
        <w:tc>
          <w:tcPr>
            <w:tcW w:w="1276" w:type="dxa"/>
          </w:tcPr>
          <w:p w14:paraId="0C0B3A99" w14:textId="64B94EA6" w:rsidR="006B4DE6" w:rsidRPr="006C6CF2" w:rsidRDefault="00834978" w:rsidP="0087206E">
            <w:pPr>
              <w:jc w:val="right"/>
              <w:rPr>
                <w:sz w:val="22"/>
                <w:szCs w:val="22"/>
              </w:rPr>
            </w:pPr>
            <w:r w:rsidRPr="006C6CF2">
              <w:rPr>
                <w:sz w:val="22"/>
                <w:szCs w:val="22"/>
              </w:rPr>
              <w:t xml:space="preserve">   </w:t>
            </w:r>
            <w:r w:rsidR="00284BC5" w:rsidRPr="006C6CF2">
              <w:rPr>
                <w:sz w:val="22"/>
                <w:szCs w:val="22"/>
              </w:rPr>
              <w:t>3</w:t>
            </w:r>
            <w:r w:rsidR="008B5A97" w:rsidRPr="006C6CF2">
              <w:rPr>
                <w:sz w:val="22"/>
                <w:szCs w:val="22"/>
              </w:rPr>
              <w:t>85 648</w:t>
            </w:r>
          </w:p>
        </w:tc>
      </w:tr>
      <w:tr w:rsidR="00194976" w:rsidRPr="00B857F7" w14:paraId="16CD208D" w14:textId="77777777" w:rsidTr="007145AD">
        <w:tc>
          <w:tcPr>
            <w:tcW w:w="2552" w:type="dxa"/>
            <w:gridSpan w:val="2"/>
          </w:tcPr>
          <w:p w14:paraId="7BCD963A" w14:textId="63331535" w:rsidR="00194976" w:rsidRPr="00B857F7" w:rsidRDefault="00194976" w:rsidP="002901DF">
            <w:pPr>
              <w:rPr>
                <w:sz w:val="22"/>
                <w:szCs w:val="22"/>
              </w:rPr>
            </w:pPr>
            <w:r>
              <w:rPr>
                <w:sz w:val="22"/>
                <w:szCs w:val="22"/>
              </w:rPr>
              <w:t>Saadud mitterahaline sihtfinantseerimine</w:t>
            </w:r>
          </w:p>
        </w:tc>
        <w:tc>
          <w:tcPr>
            <w:tcW w:w="992" w:type="dxa"/>
          </w:tcPr>
          <w:p w14:paraId="19091D11" w14:textId="06F22FFA" w:rsidR="00194976" w:rsidRPr="001269C7" w:rsidRDefault="001269C7" w:rsidP="00143AA3">
            <w:pPr>
              <w:jc w:val="center"/>
              <w:rPr>
                <w:sz w:val="22"/>
                <w:szCs w:val="22"/>
              </w:rPr>
            </w:pPr>
            <w:r w:rsidRPr="001269C7">
              <w:rPr>
                <w:color w:val="000000" w:themeColor="text1"/>
                <w:sz w:val="22"/>
                <w:szCs w:val="22"/>
              </w:rPr>
              <w:t>81</w:t>
            </w:r>
            <w:r>
              <w:rPr>
                <w:color w:val="000000" w:themeColor="text1"/>
                <w:sz w:val="22"/>
                <w:szCs w:val="22"/>
              </w:rPr>
              <w:t>0</w:t>
            </w:r>
          </w:p>
        </w:tc>
        <w:tc>
          <w:tcPr>
            <w:tcW w:w="1276" w:type="dxa"/>
          </w:tcPr>
          <w:p w14:paraId="0DACE188" w14:textId="2DE6F9C2" w:rsidR="00194976" w:rsidRPr="006C6CF2" w:rsidRDefault="00194976" w:rsidP="007F757A">
            <w:pPr>
              <w:jc w:val="center"/>
              <w:rPr>
                <w:sz w:val="22"/>
                <w:szCs w:val="22"/>
              </w:rPr>
            </w:pPr>
            <w:r>
              <w:rPr>
                <w:sz w:val="22"/>
                <w:szCs w:val="22"/>
              </w:rPr>
              <w:t>2</w:t>
            </w:r>
            <w:r w:rsidR="001269C7">
              <w:rPr>
                <w:sz w:val="22"/>
                <w:szCs w:val="22"/>
              </w:rPr>
              <w:t>0</w:t>
            </w:r>
            <w:r>
              <w:rPr>
                <w:sz w:val="22"/>
                <w:szCs w:val="22"/>
              </w:rPr>
              <w:t xml:space="preserve"> </w:t>
            </w:r>
            <w:r w:rsidR="001269C7">
              <w:rPr>
                <w:sz w:val="22"/>
                <w:szCs w:val="22"/>
              </w:rPr>
              <w:t>256</w:t>
            </w:r>
          </w:p>
        </w:tc>
        <w:tc>
          <w:tcPr>
            <w:tcW w:w="1276" w:type="dxa"/>
          </w:tcPr>
          <w:p w14:paraId="3C54D567" w14:textId="77777777" w:rsidR="00194976" w:rsidRPr="006C6CF2" w:rsidRDefault="00194976" w:rsidP="0087206E">
            <w:pPr>
              <w:jc w:val="right"/>
              <w:rPr>
                <w:sz w:val="22"/>
                <w:szCs w:val="22"/>
              </w:rPr>
            </w:pPr>
          </w:p>
        </w:tc>
        <w:tc>
          <w:tcPr>
            <w:tcW w:w="850" w:type="dxa"/>
          </w:tcPr>
          <w:p w14:paraId="1D8BB6B3" w14:textId="77777777" w:rsidR="00194976" w:rsidRPr="006C6CF2" w:rsidRDefault="00194976" w:rsidP="00C73365">
            <w:pPr>
              <w:rPr>
                <w:sz w:val="22"/>
                <w:szCs w:val="22"/>
              </w:rPr>
            </w:pPr>
          </w:p>
        </w:tc>
        <w:tc>
          <w:tcPr>
            <w:tcW w:w="1134" w:type="dxa"/>
          </w:tcPr>
          <w:p w14:paraId="13ECA22F" w14:textId="77777777" w:rsidR="00194976" w:rsidRPr="006C6CF2" w:rsidRDefault="00194976" w:rsidP="0087206E">
            <w:pPr>
              <w:tabs>
                <w:tab w:val="center" w:pos="506"/>
                <w:tab w:val="right" w:pos="1012"/>
              </w:tabs>
              <w:jc w:val="right"/>
              <w:rPr>
                <w:sz w:val="22"/>
                <w:szCs w:val="22"/>
              </w:rPr>
            </w:pPr>
          </w:p>
        </w:tc>
        <w:tc>
          <w:tcPr>
            <w:tcW w:w="1276" w:type="dxa"/>
          </w:tcPr>
          <w:p w14:paraId="78169E8B" w14:textId="42416EA5" w:rsidR="00194976" w:rsidRPr="006C6CF2" w:rsidRDefault="00194976" w:rsidP="0087206E">
            <w:pPr>
              <w:jc w:val="right"/>
              <w:rPr>
                <w:sz w:val="22"/>
                <w:szCs w:val="22"/>
              </w:rPr>
            </w:pPr>
            <w:r>
              <w:rPr>
                <w:sz w:val="22"/>
                <w:szCs w:val="22"/>
              </w:rPr>
              <w:t>21 066</w:t>
            </w:r>
          </w:p>
        </w:tc>
      </w:tr>
      <w:tr w:rsidR="00423908" w:rsidRPr="00B857F7" w14:paraId="47899B7F" w14:textId="77777777" w:rsidTr="007145AD">
        <w:tc>
          <w:tcPr>
            <w:tcW w:w="2552" w:type="dxa"/>
            <w:gridSpan w:val="2"/>
          </w:tcPr>
          <w:p w14:paraId="4347521E" w14:textId="77777777" w:rsidR="00423908" w:rsidRPr="00B857F7" w:rsidRDefault="00423908" w:rsidP="002901DF">
            <w:pPr>
              <w:rPr>
                <w:sz w:val="22"/>
                <w:szCs w:val="22"/>
              </w:rPr>
            </w:pPr>
            <w:r>
              <w:rPr>
                <w:sz w:val="22"/>
                <w:szCs w:val="22"/>
              </w:rPr>
              <w:t>Müüdud müügihinnas</w:t>
            </w:r>
          </w:p>
        </w:tc>
        <w:tc>
          <w:tcPr>
            <w:tcW w:w="992" w:type="dxa"/>
          </w:tcPr>
          <w:p w14:paraId="222612A1" w14:textId="6E8D8ECC" w:rsidR="00423908" w:rsidRPr="00F80DDC" w:rsidRDefault="00CE0EF4" w:rsidP="0087206E">
            <w:pPr>
              <w:jc w:val="right"/>
              <w:rPr>
                <w:color w:val="FF0000"/>
                <w:sz w:val="22"/>
                <w:szCs w:val="22"/>
              </w:rPr>
            </w:pPr>
            <w:r w:rsidRPr="00F80DDC">
              <w:rPr>
                <w:color w:val="FF0000"/>
                <w:sz w:val="22"/>
                <w:szCs w:val="22"/>
              </w:rPr>
              <w:t xml:space="preserve"> </w:t>
            </w:r>
          </w:p>
        </w:tc>
        <w:tc>
          <w:tcPr>
            <w:tcW w:w="1276" w:type="dxa"/>
          </w:tcPr>
          <w:p w14:paraId="29A57A24" w14:textId="0A0F8A5A" w:rsidR="00423908" w:rsidRPr="007C64C0" w:rsidRDefault="00423908" w:rsidP="0087206E">
            <w:pPr>
              <w:jc w:val="right"/>
              <w:rPr>
                <w:sz w:val="22"/>
                <w:szCs w:val="22"/>
              </w:rPr>
            </w:pPr>
          </w:p>
        </w:tc>
        <w:tc>
          <w:tcPr>
            <w:tcW w:w="1276" w:type="dxa"/>
          </w:tcPr>
          <w:p w14:paraId="4C4B6DC6" w14:textId="77777777" w:rsidR="00423908" w:rsidRPr="007C64C0" w:rsidRDefault="00423908" w:rsidP="0087206E">
            <w:pPr>
              <w:jc w:val="right"/>
              <w:rPr>
                <w:sz w:val="22"/>
                <w:szCs w:val="22"/>
              </w:rPr>
            </w:pPr>
          </w:p>
        </w:tc>
        <w:tc>
          <w:tcPr>
            <w:tcW w:w="850" w:type="dxa"/>
          </w:tcPr>
          <w:p w14:paraId="04BF35B3" w14:textId="77777777" w:rsidR="00423908" w:rsidRPr="007C64C0" w:rsidRDefault="00423908" w:rsidP="0087206E">
            <w:pPr>
              <w:jc w:val="right"/>
              <w:rPr>
                <w:sz w:val="22"/>
                <w:szCs w:val="22"/>
              </w:rPr>
            </w:pPr>
          </w:p>
        </w:tc>
        <w:tc>
          <w:tcPr>
            <w:tcW w:w="1134" w:type="dxa"/>
          </w:tcPr>
          <w:p w14:paraId="367BD5AA" w14:textId="77777777" w:rsidR="00423908" w:rsidRPr="007C64C0" w:rsidRDefault="00423908" w:rsidP="0087206E">
            <w:pPr>
              <w:jc w:val="right"/>
              <w:rPr>
                <w:sz w:val="22"/>
                <w:szCs w:val="22"/>
              </w:rPr>
            </w:pPr>
          </w:p>
        </w:tc>
        <w:tc>
          <w:tcPr>
            <w:tcW w:w="1276" w:type="dxa"/>
          </w:tcPr>
          <w:p w14:paraId="47C0B918" w14:textId="3FD40CC9" w:rsidR="00423908" w:rsidRPr="007C64C0" w:rsidRDefault="002F290A" w:rsidP="0087206E">
            <w:pPr>
              <w:tabs>
                <w:tab w:val="left" w:pos="795"/>
              </w:tabs>
              <w:jc w:val="right"/>
              <w:rPr>
                <w:sz w:val="22"/>
                <w:szCs w:val="22"/>
              </w:rPr>
            </w:pPr>
            <w:r w:rsidRPr="007C64C0">
              <w:rPr>
                <w:sz w:val="22"/>
                <w:szCs w:val="22"/>
              </w:rPr>
              <w:t xml:space="preserve">   </w:t>
            </w:r>
          </w:p>
        </w:tc>
      </w:tr>
      <w:tr w:rsidR="00581E11" w:rsidRPr="00B857F7" w14:paraId="0EB94458" w14:textId="77777777" w:rsidTr="007145AD">
        <w:tc>
          <w:tcPr>
            <w:tcW w:w="2552" w:type="dxa"/>
            <w:gridSpan w:val="2"/>
          </w:tcPr>
          <w:p w14:paraId="051F1F72" w14:textId="5862A583" w:rsidR="00581E11" w:rsidRDefault="00581E11" w:rsidP="002901DF">
            <w:pPr>
              <w:rPr>
                <w:sz w:val="22"/>
                <w:szCs w:val="22"/>
              </w:rPr>
            </w:pPr>
            <w:r>
              <w:rPr>
                <w:sz w:val="22"/>
                <w:szCs w:val="22"/>
              </w:rPr>
              <w:t>Müüdud põhivara jääkväärtus</w:t>
            </w:r>
            <w:r w:rsidR="00F46601">
              <w:rPr>
                <w:sz w:val="22"/>
                <w:szCs w:val="22"/>
              </w:rPr>
              <w:t>e mahakandm.</w:t>
            </w:r>
          </w:p>
        </w:tc>
        <w:tc>
          <w:tcPr>
            <w:tcW w:w="992" w:type="dxa"/>
          </w:tcPr>
          <w:p w14:paraId="160616C2" w14:textId="5CC854E8" w:rsidR="00581E11" w:rsidRPr="00F80DDC" w:rsidRDefault="00F46601" w:rsidP="0087206E">
            <w:pPr>
              <w:jc w:val="right"/>
              <w:rPr>
                <w:color w:val="FF0000"/>
                <w:sz w:val="22"/>
                <w:szCs w:val="22"/>
              </w:rPr>
            </w:pPr>
            <w:r w:rsidRPr="006C6CF2">
              <w:rPr>
                <w:sz w:val="22"/>
                <w:szCs w:val="22"/>
              </w:rPr>
              <w:t>-</w:t>
            </w:r>
            <w:r w:rsidR="006C6CF2" w:rsidRPr="006C6CF2">
              <w:rPr>
                <w:sz w:val="22"/>
                <w:szCs w:val="22"/>
              </w:rPr>
              <w:t>80 693</w:t>
            </w:r>
          </w:p>
        </w:tc>
        <w:tc>
          <w:tcPr>
            <w:tcW w:w="1276" w:type="dxa"/>
          </w:tcPr>
          <w:p w14:paraId="02A3C8C0" w14:textId="631AD1B2" w:rsidR="00581E11" w:rsidRPr="007C64C0" w:rsidRDefault="00581E11" w:rsidP="0087206E">
            <w:pPr>
              <w:jc w:val="right"/>
              <w:rPr>
                <w:sz w:val="22"/>
                <w:szCs w:val="22"/>
              </w:rPr>
            </w:pPr>
          </w:p>
        </w:tc>
        <w:tc>
          <w:tcPr>
            <w:tcW w:w="1276" w:type="dxa"/>
          </w:tcPr>
          <w:p w14:paraId="60593109" w14:textId="77777777" w:rsidR="00581E11" w:rsidRPr="007C64C0" w:rsidRDefault="00581E11" w:rsidP="0087206E">
            <w:pPr>
              <w:jc w:val="right"/>
              <w:rPr>
                <w:sz w:val="22"/>
                <w:szCs w:val="22"/>
              </w:rPr>
            </w:pPr>
          </w:p>
        </w:tc>
        <w:tc>
          <w:tcPr>
            <w:tcW w:w="850" w:type="dxa"/>
          </w:tcPr>
          <w:p w14:paraId="58BB0475" w14:textId="77777777" w:rsidR="00581E11" w:rsidRPr="007C64C0" w:rsidRDefault="00581E11" w:rsidP="0087206E">
            <w:pPr>
              <w:jc w:val="right"/>
              <w:rPr>
                <w:sz w:val="22"/>
                <w:szCs w:val="22"/>
              </w:rPr>
            </w:pPr>
          </w:p>
        </w:tc>
        <w:tc>
          <w:tcPr>
            <w:tcW w:w="1134" w:type="dxa"/>
          </w:tcPr>
          <w:p w14:paraId="19A6D359" w14:textId="77777777" w:rsidR="00581E11" w:rsidRPr="007C64C0" w:rsidRDefault="00581E11" w:rsidP="0087206E">
            <w:pPr>
              <w:jc w:val="right"/>
              <w:rPr>
                <w:sz w:val="22"/>
                <w:szCs w:val="22"/>
              </w:rPr>
            </w:pPr>
          </w:p>
        </w:tc>
        <w:tc>
          <w:tcPr>
            <w:tcW w:w="1276" w:type="dxa"/>
          </w:tcPr>
          <w:p w14:paraId="3006C4D1" w14:textId="420BCEDE" w:rsidR="00581E11" w:rsidRPr="007C64C0" w:rsidRDefault="00CE0E20" w:rsidP="0087206E">
            <w:pPr>
              <w:tabs>
                <w:tab w:val="left" w:pos="795"/>
              </w:tabs>
              <w:jc w:val="right"/>
              <w:rPr>
                <w:sz w:val="22"/>
                <w:szCs w:val="22"/>
              </w:rPr>
            </w:pPr>
            <w:r w:rsidRPr="007C64C0">
              <w:rPr>
                <w:sz w:val="22"/>
                <w:szCs w:val="22"/>
              </w:rPr>
              <w:t>-</w:t>
            </w:r>
            <w:r w:rsidR="00BF64CE" w:rsidRPr="007C64C0">
              <w:rPr>
                <w:sz w:val="22"/>
                <w:szCs w:val="22"/>
              </w:rPr>
              <w:t>80 693</w:t>
            </w:r>
          </w:p>
        </w:tc>
      </w:tr>
      <w:tr w:rsidR="000214B0" w:rsidRPr="00B857F7" w14:paraId="026D817C" w14:textId="77777777" w:rsidTr="007145AD">
        <w:tc>
          <w:tcPr>
            <w:tcW w:w="2552" w:type="dxa"/>
            <w:gridSpan w:val="2"/>
          </w:tcPr>
          <w:p w14:paraId="747FA335" w14:textId="4B33D0DB" w:rsidR="000214B0" w:rsidRDefault="000214B0" w:rsidP="002901DF">
            <w:pPr>
              <w:rPr>
                <w:sz w:val="22"/>
                <w:szCs w:val="22"/>
              </w:rPr>
            </w:pPr>
            <w:r>
              <w:rPr>
                <w:sz w:val="22"/>
                <w:szCs w:val="22"/>
              </w:rPr>
              <w:t>Müügikasum</w:t>
            </w:r>
            <w:r w:rsidR="005F76B2">
              <w:rPr>
                <w:sz w:val="22"/>
                <w:szCs w:val="22"/>
              </w:rPr>
              <w:t xml:space="preserve"> (v.a lisa 1</w:t>
            </w:r>
            <w:r w:rsidR="00462AE3">
              <w:rPr>
                <w:sz w:val="22"/>
                <w:szCs w:val="22"/>
              </w:rPr>
              <w:t>6</w:t>
            </w:r>
            <w:r w:rsidR="005F76B2">
              <w:rPr>
                <w:sz w:val="22"/>
                <w:szCs w:val="22"/>
              </w:rPr>
              <w:t>)</w:t>
            </w:r>
          </w:p>
        </w:tc>
        <w:tc>
          <w:tcPr>
            <w:tcW w:w="992" w:type="dxa"/>
          </w:tcPr>
          <w:p w14:paraId="5FA50DC8" w14:textId="1A3DB370" w:rsidR="000214B0" w:rsidRPr="00F80DDC" w:rsidRDefault="002F290A" w:rsidP="0087206E">
            <w:pPr>
              <w:jc w:val="right"/>
              <w:rPr>
                <w:color w:val="FF0000"/>
                <w:sz w:val="22"/>
                <w:szCs w:val="22"/>
              </w:rPr>
            </w:pPr>
            <w:r w:rsidRPr="00F80DDC">
              <w:rPr>
                <w:color w:val="FF0000"/>
                <w:sz w:val="22"/>
                <w:szCs w:val="22"/>
              </w:rPr>
              <w:t xml:space="preserve">  </w:t>
            </w:r>
          </w:p>
        </w:tc>
        <w:tc>
          <w:tcPr>
            <w:tcW w:w="1276" w:type="dxa"/>
          </w:tcPr>
          <w:p w14:paraId="5A0E904A" w14:textId="6B6EC191" w:rsidR="000214B0" w:rsidRPr="007C64C0" w:rsidRDefault="002F290A" w:rsidP="0087206E">
            <w:pPr>
              <w:jc w:val="right"/>
              <w:rPr>
                <w:sz w:val="22"/>
                <w:szCs w:val="22"/>
              </w:rPr>
            </w:pPr>
            <w:r w:rsidRPr="007C64C0">
              <w:rPr>
                <w:sz w:val="22"/>
                <w:szCs w:val="22"/>
              </w:rPr>
              <w:t xml:space="preserve">      </w:t>
            </w:r>
          </w:p>
        </w:tc>
        <w:tc>
          <w:tcPr>
            <w:tcW w:w="1276" w:type="dxa"/>
          </w:tcPr>
          <w:p w14:paraId="7BC25087" w14:textId="77777777" w:rsidR="000214B0" w:rsidRPr="007C64C0" w:rsidRDefault="000214B0" w:rsidP="0087206E">
            <w:pPr>
              <w:jc w:val="right"/>
              <w:rPr>
                <w:sz w:val="22"/>
                <w:szCs w:val="22"/>
              </w:rPr>
            </w:pPr>
          </w:p>
        </w:tc>
        <w:tc>
          <w:tcPr>
            <w:tcW w:w="850" w:type="dxa"/>
          </w:tcPr>
          <w:p w14:paraId="68984F97" w14:textId="77777777" w:rsidR="000214B0" w:rsidRPr="007C64C0" w:rsidRDefault="000214B0" w:rsidP="0087206E">
            <w:pPr>
              <w:jc w:val="right"/>
              <w:rPr>
                <w:sz w:val="22"/>
                <w:szCs w:val="22"/>
              </w:rPr>
            </w:pPr>
          </w:p>
        </w:tc>
        <w:tc>
          <w:tcPr>
            <w:tcW w:w="1134" w:type="dxa"/>
          </w:tcPr>
          <w:p w14:paraId="36323A22" w14:textId="77777777" w:rsidR="000214B0" w:rsidRPr="007C64C0" w:rsidRDefault="000214B0" w:rsidP="0087206E">
            <w:pPr>
              <w:jc w:val="right"/>
              <w:rPr>
                <w:sz w:val="22"/>
                <w:szCs w:val="22"/>
              </w:rPr>
            </w:pPr>
          </w:p>
        </w:tc>
        <w:tc>
          <w:tcPr>
            <w:tcW w:w="1276" w:type="dxa"/>
          </w:tcPr>
          <w:p w14:paraId="3FED01DE" w14:textId="2B14BB39" w:rsidR="000214B0" w:rsidRPr="007C64C0" w:rsidRDefault="002F290A" w:rsidP="0087206E">
            <w:pPr>
              <w:tabs>
                <w:tab w:val="left" w:pos="795"/>
              </w:tabs>
              <w:jc w:val="right"/>
              <w:rPr>
                <w:sz w:val="22"/>
                <w:szCs w:val="22"/>
              </w:rPr>
            </w:pPr>
            <w:r w:rsidRPr="007C64C0">
              <w:rPr>
                <w:sz w:val="22"/>
                <w:szCs w:val="22"/>
              </w:rPr>
              <w:t xml:space="preserve">    </w:t>
            </w:r>
          </w:p>
        </w:tc>
      </w:tr>
      <w:tr w:rsidR="00690B64" w:rsidRPr="00B857F7" w14:paraId="3DA15DE9" w14:textId="77777777" w:rsidTr="007145AD">
        <w:tc>
          <w:tcPr>
            <w:tcW w:w="2552" w:type="dxa"/>
            <w:gridSpan w:val="2"/>
          </w:tcPr>
          <w:p w14:paraId="18F6B1EC" w14:textId="21532CC2" w:rsidR="00690B64" w:rsidRDefault="00690B64" w:rsidP="002901DF">
            <w:pPr>
              <w:rPr>
                <w:sz w:val="22"/>
                <w:szCs w:val="22"/>
              </w:rPr>
            </w:pPr>
            <w:r>
              <w:rPr>
                <w:sz w:val="22"/>
                <w:szCs w:val="22"/>
              </w:rPr>
              <w:t>Ümberhindlused</w:t>
            </w:r>
          </w:p>
        </w:tc>
        <w:tc>
          <w:tcPr>
            <w:tcW w:w="992" w:type="dxa"/>
          </w:tcPr>
          <w:p w14:paraId="4B145F55" w14:textId="2F8A1491" w:rsidR="00690B64" w:rsidRPr="00966D92" w:rsidRDefault="00D3723E" w:rsidP="0087206E">
            <w:pPr>
              <w:jc w:val="right"/>
              <w:rPr>
                <w:sz w:val="22"/>
                <w:szCs w:val="22"/>
              </w:rPr>
            </w:pPr>
            <w:r w:rsidRPr="00966D92">
              <w:rPr>
                <w:sz w:val="22"/>
                <w:szCs w:val="22"/>
              </w:rPr>
              <w:t xml:space="preserve">229 </w:t>
            </w:r>
            <w:r w:rsidR="00966D92" w:rsidRPr="00966D92">
              <w:rPr>
                <w:sz w:val="22"/>
                <w:szCs w:val="22"/>
              </w:rPr>
              <w:t>976</w:t>
            </w:r>
          </w:p>
        </w:tc>
        <w:tc>
          <w:tcPr>
            <w:tcW w:w="1276" w:type="dxa"/>
          </w:tcPr>
          <w:p w14:paraId="679A2D59" w14:textId="77777777" w:rsidR="00690B64" w:rsidRPr="007C64C0" w:rsidRDefault="00690B64" w:rsidP="0087206E">
            <w:pPr>
              <w:jc w:val="right"/>
              <w:rPr>
                <w:sz w:val="22"/>
                <w:szCs w:val="22"/>
              </w:rPr>
            </w:pPr>
          </w:p>
        </w:tc>
        <w:tc>
          <w:tcPr>
            <w:tcW w:w="1276" w:type="dxa"/>
          </w:tcPr>
          <w:p w14:paraId="20CA97A2" w14:textId="77777777" w:rsidR="00690B64" w:rsidRPr="007C64C0" w:rsidRDefault="00690B64" w:rsidP="0087206E">
            <w:pPr>
              <w:jc w:val="right"/>
              <w:rPr>
                <w:sz w:val="22"/>
                <w:szCs w:val="22"/>
              </w:rPr>
            </w:pPr>
          </w:p>
        </w:tc>
        <w:tc>
          <w:tcPr>
            <w:tcW w:w="850" w:type="dxa"/>
          </w:tcPr>
          <w:p w14:paraId="1727F5B3" w14:textId="77777777" w:rsidR="00690B64" w:rsidRPr="007C64C0" w:rsidRDefault="00690B64" w:rsidP="0087206E">
            <w:pPr>
              <w:jc w:val="right"/>
              <w:rPr>
                <w:sz w:val="22"/>
                <w:szCs w:val="22"/>
              </w:rPr>
            </w:pPr>
          </w:p>
        </w:tc>
        <w:tc>
          <w:tcPr>
            <w:tcW w:w="1134" w:type="dxa"/>
          </w:tcPr>
          <w:p w14:paraId="73099151" w14:textId="77777777" w:rsidR="00690B64" w:rsidRPr="007C64C0" w:rsidRDefault="00690B64" w:rsidP="0087206E">
            <w:pPr>
              <w:jc w:val="right"/>
              <w:rPr>
                <w:sz w:val="22"/>
                <w:szCs w:val="22"/>
              </w:rPr>
            </w:pPr>
          </w:p>
        </w:tc>
        <w:tc>
          <w:tcPr>
            <w:tcW w:w="1276" w:type="dxa"/>
          </w:tcPr>
          <w:p w14:paraId="5118C098" w14:textId="19F7683F" w:rsidR="00690B64" w:rsidRPr="007C64C0" w:rsidRDefault="00966D92" w:rsidP="0087206E">
            <w:pPr>
              <w:tabs>
                <w:tab w:val="left" w:pos="795"/>
              </w:tabs>
              <w:jc w:val="right"/>
              <w:rPr>
                <w:sz w:val="22"/>
                <w:szCs w:val="22"/>
              </w:rPr>
            </w:pPr>
            <w:r w:rsidRPr="007C64C0">
              <w:rPr>
                <w:sz w:val="22"/>
                <w:szCs w:val="22"/>
              </w:rPr>
              <w:t>229 976</w:t>
            </w:r>
          </w:p>
        </w:tc>
      </w:tr>
      <w:tr w:rsidR="003F5A65" w:rsidRPr="00B857F7" w14:paraId="3DB5738E" w14:textId="77777777" w:rsidTr="007145AD">
        <w:tc>
          <w:tcPr>
            <w:tcW w:w="2552" w:type="dxa"/>
            <w:gridSpan w:val="2"/>
          </w:tcPr>
          <w:p w14:paraId="337B2FCD" w14:textId="6C226F02" w:rsidR="003F5A65" w:rsidRDefault="0010661A" w:rsidP="002901DF">
            <w:pPr>
              <w:rPr>
                <w:sz w:val="22"/>
                <w:szCs w:val="22"/>
              </w:rPr>
            </w:pPr>
            <w:r>
              <w:rPr>
                <w:sz w:val="22"/>
                <w:szCs w:val="22"/>
              </w:rPr>
              <w:t>Ümberklassifitseerimine</w:t>
            </w:r>
          </w:p>
        </w:tc>
        <w:tc>
          <w:tcPr>
            <w:tcW w:w="992" w:type="dxa"/>
          </w:tcPr>
          <w:p w14:paraId="17E59EDF" w14:textId="1AF23D28" w:rsidR="003F5A65" w:rsidRPr="00845AB4" w:rsidRDefault="00961822" w:rsidP="0087206E">
            <w:pPr>
              <w:jc w:val="right"/>
              <w:rPr>
                <w:sz w:val="22"/>
                <w:szCs w:val="22"/>
              </w:rPr>
            </w:pPr>
            <w:r w:rsidRPr="00845AB4">
              <w:rPr>
                <w:sz w:val="22"/>
                <w:szCs w:val="22"/>
              </w:rPr>
              <w:t>0</w:t>
            </w:r>
          </w:p>
        </w:tc>
        <w:tc>
          <w:tcPr>
            <w:tcW w:w="1276" w:type="dxa"/>
          </w:tcPr>
          <w:p w14:paraId="5F0C8ADB" w14:textId="0018F38F" w:rsidR="003F5A65" w:rsidRPr="00845AB4" w:rsidRDefault="0005277A" w:rsidP="0087206E">
            <w:pPr>
              <w:jc w:val="right"/>
              <w:rPr>
                <w:sz w:val="22"/>
                <w:szCs w:val="22"/>
              </w:rPr>
            </w:pPr>
            <w:r w:rsidRPr="00845AB4">
              <w:rPr>
                <w:sz w:val="22"/>
                <w:szCs w:val="22"/>
              </w:rPr>
              <w:t>3</w:t>
            </w:r>
            <w:r w:rsidR="00E30E4C" w:rsidRPr="00845AB4">
              <w:rPr>
                <w:sz w:val="22"/>
                <w:szCs w:val="22"/>
              </w:rPr>
              <w:t>43 09</w:t>
            </w:r>
            <w:r w:rsidR="00A76C70">
              <w:rPr>
                <w:sz w:val="22"/>
                <w:szCs w:val="22"/>
              </w:rPr>
              <w:t>9</w:t>
            </w:r>
          </w:p>
        </w:tc>
        <w:tc>
          <w:tcPr>
            <w:tcW w:w="1276" w:type="dxa"/>
          </w:tcPr>
          <w:p w14:paraId="7F37D616" w14:textId="3CBDDE6D" w:rsidR="003F5A65" w:rsidRPr="00845AB4" w:rsidRDefault="000B781A" w:rsidP="0087206E">
            <w:pPr>
              <w:jc w:val="right"/>
              <w:rPr>
                <w:sz w:val="22"/>
                <w:szCs w:val="22"/>
              </w:rPr>
            </w:pPr>
            <w:r w:rsidRPr="00845AB4">
              <w:rPr>
                <w:sz w:val="22"/>
                <w:szCs w:val="22"/>
              </w:rPr>
              <w:t>-</w:t>
            </w:r>
            <w:r w:rsidR="00E30E4C" w:rsidRPr="00845AB4">
              <w:rPr>
                <w:sz w:val="22"/>
                <w:szCs w:val="22"/>
              </w:rPr>
              <w:t>11 35</w:t>
            </w:r>
            <w:r w:rsidR="00134F63">
              <w:rPr>
                <w:sz w:val="22"/>
                <w:szCs w:val="22"/>
              </w:rPr>
              <w:t>8</w:t>
            </w:r>
          </w:p>
        </w:tc>
        <w:tc>
          <w:tcPr>
            <w:tcW w:w="850" w:type="dxa"/>
          </w:tcPr>
          <w:p w14:paraId="1C1D04BA" w14:textId="77777777" w:rsidR="003F5A65" w:rsidRPr="00845AB4" w:rsidRDefault="003F5A65" w:rsidP="0087206E">
            <w:pPr>
              <w:jc w:val="right"/>
              <w:rPr>
                <w:sz w:val="22"/>
                <w:szCs w:val="22"/>
              </w:rPr>
            </w:pPr>
          </w:p>
        </w:tc>
        <w:tc>
          <w:tcPr>
            <w:tcW w:w="1134" w:type="dxa"/>
          </w:tcPr>
          <w:p w14:paraId="204B1B6E" w14:textId="38B447A3" w:rsidR="003F5A65" w:rsidRPr="00845AB4" w:rsidRDefault="00010E9C" w:rsidP="00F46601">
            <w:pPr>
              <w:rPr>
                <w:sz w:val="22"/>
                <w:szCs w:val="22"/>
              </w:rPr>
            </w:pPr>
            <w:r w:rsidRPr="00845AB4">
              <w:rPr>
                <w:sz w:val="22"/>
                <w:szCs w:val="22"/>
              </w:rPr>
              <w:t xml:space="preserve">  </w:t>
            </w:r>
            <w:r w:rsidR="00F46601" w:rsidRPr="00845AB4">
              <w:rPr>
                <w:sz w:val="22"/>
                <w:szCs w:val="22"/>
              </w:rPr>
              <w:t>-</w:t>
            </w:r>
            <w:r w:rsidR="000B781A" w:rsidRPr="00845AB4">
              <w:rPr>
                <w:sz w:val="22"/>
                <w:szCs w:val="22"/>
              </w:rPr>
              <w:t>3</w:t>
            </w:r>
            <w:r w:rsidR="00845AB4" w:rsidRPr="00845AB4">
              <w:rPr>
                <w:sz w:val="22"/>
                <w:szCs w:val="22"/>
              </w:rPr>
              <w:t>31 741</w:t>
            </w:r>
          </w:p>
        </w:tc>
        <w:tc>
          <w:tcPr>
            <w:tcW w:w="1276" w:type="dxa"/>
          </w:tcPr>
          <w:p w14:paraId="7C6805DA" w14:textId="6061F317" w:rsidR="003F5A65" w:rsidRPr="00845AB4" w:rsidRDefault="00F31028" w:rsidP="0087206E">
            <w:pPr>
              <w:tabs>
                <w:tab w:val="left" w:pos="795"/>
              </w:tabs>
              <w:jc w:val="right"/>
              <w:rPr>
                <w:sz w:val="22"/>
                <w:szCs w:val="22"/>
              </w:rPr>
            </w:pPr>
            <w:r w:rsidRPr="00845AB4">
              <w:rPr>
                <w:sz w:val="22"/>
                <w:szCs w:val="22"/>
              </w:rPr>
              <w:t>0</w:t>
            </w:r>
          </w:p>
        </w:tc>
      </w:tr>
      <w:tr w:rsidR="00D26D9E" w:rsidRPr="00B857F7" w14:paraId="352EC2EB" w14:textId="77777777" w:rsidTr="007145AD">
        <w:tc>
          <w:tcPr>
            <w:tcW w:w="2552" w:type="dxa"/>
            <w:gridSpan w:val="2"/>
          </w:tcPr>
          <w:p w14:paraId="38D2D374" w14:textId="3C827C1E" w:rsidR="00D26D9E" w:rsidRPr="00B857F7" w:rsidRDefault="00167ADF" w:rsidP="002901DF">
            <w:pPr>
              <w:rPr>
                <w:sz w:val="22"/>
                <w:szCs w:val="22"/>
              </w:rPr>
            </w:pPr>
            <w:r>
              <w:rPr>
                <w:sz w:val="22"/>
                <w:szCs w:val="22"/>
              </w:rPr>
              <w:t>Kulum</w:t>
            </w:r>
            <w:r w:rsidR="00D26D9E" w:rsidRPr="00B857F7">
              <w:rPr>
                <w:sz w:val="22"/>
                <w:szCs w:val="22"/>
              </w:rPr>
              <w:t xml:space="preserve"> ja allahindlused</w:t>
            </w:r>
          </w:p>
        </w:tc>
        <w:tc>
          <w:tcPr>
            <w:tcW w:w="992" w:type="dxa"/>
          </w:tcPr>
          <w:p w14:paraId="0B06ED06" w14:textId="77777777" w:rsidR="00D26D9E" w:rsidRPr="00F80DDC" w:rsidRDefault="00D26D9E" w:rsidP="0087206E">
            <w:pPr>
              <w:jc w:val="right"/>
              <w:rPr>
                <w:color w:val="FF0000"/>
                <w:sz w:val="22"/>
                <w:szCs w:val="22"/>
              </w:rPr>
            </w:pPr>
          </w:p>
        </w:tc>
        <w:tc>
          <w:tcPr>
            <w:tcW w:w="1276" w:type="dxa"/>
          </w:tcPr>
          <w:p w14:paraId="23BFB787" w14:textId="6801FAD6" w:rsidR="00D26D9E" w:rsidRPr="003C7352" w:rsidRDefault="00021034" w:rsidP="00DC52EF">
            <w:pPr>
              <w:jc w:val="center"/>
              <w:rPr>
                <w:sz w:val="22"/>
                <w:szCs w:val="22"/>
              </w:rPr>
            </w:pPr>
            <w:r w:rsidRPr="003C7352">
              <w:rPr>
                <w:sz w:val="22"/>
                <w:szCs w:val="22"/>
              </w:rPr>
              <w:t xml:space="preserve">   </w:t>
            </w:r>
            <w:r w:rsidR="007F757A" w:rsidRPr="003C7352">
              <w:rPr>
                <w:sz w:val="22"/>
                <w:szCs w:val="22"/>
              </w:rPr>
              <w:t xml:space="preserve"> -</w:t>
            </w:r>
            <w:r w:rsidR="00F47A96" w:rsidRPr="003C7352">
              <w:rPr>
                <w:sz w:val="22"/>
                <w:szCs w:val="22"/>
              </w:rPr>
              <w:t>3</w:t>
            </w:r>
            <w:r w:rsidR="008126C2" w:rsidRPr="003C7352">
              <w:rPr>
                <w:sz w:val="22"/>
                <w:szCs w:val="22"/>
              </w:rPr>
              <w:t>84 42</w:t>
            </w:r>
            <w:r w:rsidR="003C7352" w:rsidRPr="003C7352">
              <w:rPr>
                <w:sz w:val="22"/>
                <w:szCs w:val="22"/>
              </w:rPr>
              <w:t>4</w:t>
            </w:r>
          </w:p>
        </w:tc>
        <w:tc>
          <w:tcPr>
            <w:tcW w:w="1276" w:type="dxa"/>
          </w:tcPr>
          <w:p w14:paraId="0CF0804D" w14:textId="01A588F4" w:rsidR="00D26D9E" w:rsidRPr="003C7352" w:rsidRDefault="00D26D9E" w:rsidP="0087206E">
            <w:pPr>
              <w:jc w:val="right"/>
              <w:rPr>
                <w:sz w:val="22"/>
                <w:szCs w:val="22"/>
              </w:rPr>
            </w:pPr>
            <w:r w:rsidRPr="003C7352">
              <w:rPr>
                <w:sz w:val="22"/>
                <w:szCs w:val="22"/>
              </w:rPr>
              <w:t>-</w:t>
            </w:r>
            <w:r w:rsidR="008952C3" w:rsidRPr="003C7352">
              <w:rPr>
                <w:sz w:val="22"/>
                <w:szCs w:val="22"/>
              </w:rPr>
              <w:t>9</w:t>
            </w:r>
            <w:r w:rsidR="008126C2" w:rsidRPr="003C7352">
              <w:rPr>
                <w:sz w:val="22"/>
                <w:szCs w:val="22"/>
              </w:rPr>
              <w:t>3 587</w:t>
            </w:r>
          </w:p>
        </w:tc>
        <w:tc>
          <w:tcPr>
            <w:tcW w:w="850" w:type="dxa"/>
          </w:tcPr>
          <w:p w14:paraId="0176BDAD" w14:textId="37631A51" w:rsidR="00D26D9E" w:rsidRPr="003C7352" w:rsidRDefault="00732306" w:rsidP="0087206E">
            <w:pPr>
              <w:jc w:val="right"/>
              <w:rPr>
                <w:sz w:val="22"/>
                <w:szCs w:val="22"/>
              </w:rPr>
            </w:pPr>
            <w:r>
              <w:rPr>
                <w:sz w:val="22"/>
                <w:szCs w:val="22"/>
              </w:rPr>
              <w:t>-1 064</w:t>
            </w:r>
          </w:p>
        </w:tc>
        <w:tc>
          <w:tcPr>
            <w:tcW w:w="1134" w:type="dxa"/>
          </w:tcPr>
          <w:p w14:paraId="43575610" w14:textId="77777777" w:rsidR="00D26D9E" w:rsidRPr="003C7352" w:rsidRDefault="00D26D9E" w:rsidP="0087206E">
            <w:pPr>
              <w:jc w:val="right"/>
              <w:rPr>
                <w:sz w:val="22"/>
                <w:szCs w:val="22"/>
              </w:rPr>
            </w:pPr>
          </w:p>
        </w:tc>
        <w:tc>
          <w:tcPr>
            <w:tcW w:w="1276" w:type="dxa"/>
          </w:tcPr>
          <w:p w14:paraId="088D70D8" w14:textId="04A017E2" w:rsidR="00D26D9E" w:rsidRPr="003C7352" w:rsidRDefault="00D26D9E" w:rsidP="0087206E">
            <w:pPr>
              <w:jc w:val="right"/>
              <w:rPr>
                <w:sz w:val="22"/>
                <w:szCs w:val="22"/>
              </w:rPr>
            </w:pPr>
            <w:r w:rsidRPr="003C7352">
              <w:rPr>
                <w:sz w:val="22"/>
                <w:szCs w:val="22"/>
              </w:rPr>
              <w:t>-</w:t>
            </w:r>
            <w:r w:rsidR="00F47A96" w:rsidRPr="003C7352">
              <w:rPr>
                <w:sz w:val="22"/>
                <w:szCs w:val="22"/>
              </w:rPr>
              <w:t>4</w:t>
            </w:r>
            <w:r w:rsidR="00D5561B" w:rsidRPr="003C7352">
              <w:rPr>
                <w:sz w:val="22"/>
                <w:szCs w:val="22"/>
              </w:rPr>
              <w:t>7</w:t>
            </w:r>
            <w:r w:rsidR="001700FB">
              <w:rPr>
                <w:sz w:val="22"/>
                <w:szCs w:val="22"/>
              </w:rPr>
              <w:t>9 075</w:t>
            </w:r>
          </w:p>
        </w:tc>
      </w:tr>
      <w:tr w:rsidR="00561BCD" w:rsidRPr="00B857F7" w14:paraId="4BF098FE" w14:textId="77777777" w:rsidTr="007145AD">
        <w:tc>
          <w:tcPr>
            <w:tcW w:w="2552" w:type="dxa"/>
            <w:gridSpan w:val="2"/>
          </w:tcPr>
          <w:p w14:paraId="5DF890E7" w14:textId="77777777" w:rsidR="00561BCD" w:rsidRPr="00B857F7" w:rsidRDefault="00561BCD" w:rsidP="002901DF">
            <w:pPr>
              <w:rPr>
                <w:sz w:val="22"/>
                <w:szCs w:val="22"/>
              </w:rPr>
            </w:pPr>
            <w:r>
              <w:rPr>
                <w:sz w:val="22"/>
                <w:szCs w:val="22"/>
              </w:rPr>
              <w:t>Kokku liikumised</w:t>
            </w:r>
          </w:p>
        </w:tc>
        <w:tc>
          <w:tcPr>
            <w:tcW w:w="992" w:type="dxa"/>
          </w:tcPr>
          <w:p w14:paraId="23DBDE76" w14:textId="3338B6C5" w:rsidR="00561BCD" w:rsidRPr="00020983" w:rsidRDefault="00834978" w:rsidP="0087206E">
            <w:pPr>
              <w:jc w:val="right"/>
              <w:rPr>
                <w:sz w:val="22"/>
                <w:szCs w:val="22"/>
              </w:rPr>
            </w:pPr>
            <w:r w:rsidRPr="00020983">
              <w:rPr>
                <w:sz w:val="22"/>
                <w:szCs w:val="22"/>
              </w:rPr>
              <w:t xml:space="preserve"> </w:t>
            </w:r>
            <w:r w:rsidR="00213532" w:rsidRPr="00020983">
              <w:rPr>
                <w:sz w:val="22"/>
                <w:szCs w:val="22"/>
              </w:rPr>
              <w:t>14</w:t>
            </w:r>
            <w:r w:rsidR="001269C7">
              <w:rPr>
                <w:sz w:val="22"/>
                <w:szCs w:val="22"/>
              </w:rPr>
              <w:t>0 093</w:t>
            </w:r>
          </w:p>
        </w:tc>
        <w:tc>
          <w:tcPr>
            <w:tcW w:w="1276" w:type="dxa"/>
          </w:tcPr>
          <w:p w14:paraId="44F227F6" w14:textId="5415B988" w:rsidR="00561BCD" w:rsidRPr="00020983" w:rsidRDefault="00192F05" w:rsidP="0087206E">
            <w:pPr>
              <w:jc w:val="right"/>
              <w:rPr>
                <w:sz w:val="22"/>
                <w:szCs w:val="22"/>
              </w:rPr>
            </w:pPr>
            <w:r w:rsidRPr="00020983">
              <w:rPr>
                <w:sz w:val="22"/>
                <w:szCs w:val="22"/>
              </w:rPr>
              <w:t>-</w:t>
            </w:r>
            <w:r w:rsidR="00213532" w:rsidRPr="00020983">
              <w:rPr>
                <w:sz w:val="22"/>
                <w:szCs w:val="22"/>
              </w:rPr>
              <w:t>2</w:t>
            </w:r>
            <w:r w:rsidR="001269C7">
              <w:rPr>
                <w:sz w:val="22"/>
                <w:szCs w:val="22"/>
              </w:rPr>
              <w:t>1 069</w:t>
            </w:r>
            <w:r w:rsidR="00834978" w:rsidRPr="00020983">
              <w:rPr>
                <w:sz w:val="22"/>
                <w:szCs w:val="22"/>
              </w:rPr>
              <w:t xml:space="preserve">    </w:t>
            </w:r>
          </w:p>
        </w:tc>
        <w:tc>
          <w:tcPr>
            <w:tcW w:w="1276" w:type="dxa"/>
          </w:tcPr>
          <w:p w14:paraId="18F3F311" w14:textId="045371F1" w:rsidR="00561BCD" w:rsidRPr="00020983" w:rsidRDefault="00834978" w:rsidP="0087206E">
            <w:pPr>
              <w:jc w:val="right"/>
              <w:rPr>
                <w:sz w:val="22"/>
                <w:szCs w:val="22"/>
              </w:rPr>
            </w:pPr>
            <w:r w:rsidRPr="00020983">
              <w:rPr>
                <w:sz w:val="22"/>
                <w:szCs w:val="22"/>
              </w:rPr>
              <w:t xml:space="preserve">  -</w:t>
            </w:r>
            <w:r w:rsidR="00242F0D" w:rsidRPr="00020983">
              <w:rPr>
                <w:sz w:val="22"/>
                <w:szCs w:val="22"/>
              </w:rPr>
              <w:t>54 934</w:t>
            </w:r>
          </w:p>
        </w:tc>
        <w:tc>
          <w:tcPr>
            <w:tcW w:w="850" w:type="dxa"/>
          </w:tcPr>
          <w:p w14:paraId="61C09FD3" w14:textId="61F96187" w:rsidR="00561BCD" w:rsidRPr="00020983" w:rsidRDefault="00D27ADA" w:rsidP="00D27ADA">
            <w:pPr>
              <w:jc w:val="center"/>
              <w:rPr>
                <w:sz w:val="22"/>
                <w:szCs w:val="22"/>
              </w:rPr>
            </w:pPr>
            <w:r w:rsidRPr="00020983">
              <w:rPr>
                <w:sz w:val="22"/>
                <w:szCs w:val="22"/>
              </w:rPr>
              <w:t xml:space="preserve"> </w:t>
            </w:r>
            <w:r w:rsidR="00570AA3">
              <w:rPr>
                <w:sz w:val="22"/>
                <w:szCs w:val="22"/>
              </w:rPr>
              <w:t>-1 064</w:t>
            </w:r>
          </w:p>
        </w:tc>
        <w:tc>
          <w:tcPr>
            <w:tcW w:w="1134" w:type="dxa"/>
          </w:tcPr>
          <w:p w14:paraId="35C05AE3" w14:textId="0380574F" w:rsidR="00561BCD" w:rsidRPr="00020983" w:rsidRDefault="00561BCD" w:rsidP="0087206E">
            <w:pPr>
              <w:jc w:val="right"/>
              <w:rPr>
                <w:sz w:val="22"/>
                <w:szCs w:val="22"/>
              </w:rPr>
            </w:pPr>
          </w:p>
        </w:tc>
        <w:tc>
          <w:tcPr>
            <w:tcW w:w="1276" w:type="dxa"/>
          </w:tcPr>
          <w:p w14:paraId="2F6B8C42" w14:textId="7602A2B2" w:rsidR="00561BCD" w:rsidRPr="00020983" w:rsidRDefault="00242F0D" w:rsidP="0087206E">
            <w:pPr>
              <w:jc w:val="right"/>
              <w:rPr>
                <w:sz w:val="22"/>
                <w:szCs w:val="22"/>
              </w:rPr>
            </w:pPr>
            <w:r w:rsidRPr="00020983">
              <w:rPr>
                <w:sz w:val="22"/>
                <w:szCs w:val="22"/>
              </w:rPr>
              <w:t>7</w:t>
            </w:r>
            <w:r w:rsidR="009C4112">
              <w:rPr>
                <w:sz w:val="22"/>
                <w:szCs w:val="22"/>
              </w:rPr>
              <w:t>3 028</w:t>
            </w:r>
          </w:p>
        </w:tc>
      </w:tr>
      <w:tr w:rsidR="00D26D9E" w:rsidRPr="00B857F7" w14:paraId="6ECEF916" w14:textId="77777777" w:rsidTr="007145AD">
        <w:trPr>
          <w:trHeight w:val="308"/>
        </w:trPr>
        <w:tc>
          <w:tcPr>
            <w:tcW w:w="2552" w:type="dxa"/>
            <w:gridSpan w:val="2"/>
          </w:tcPr>
          <w:p w14:paraId="682A1A05" w14:textId="15A9B7B5" w:rsidR="00D26D9E" w:rsidRPr="00B857F7" w:rsidRDefault="00D26D9E" w:rsidP="002901DF">
            <w:pPr>
              <w:jc w:val="both"/>
              <w:rPr>
                <w:b/>
                <w:sz w:val="22"/>
                <w:szCs w:val="22"/>
              </w:rPr>
            </w:pPr>
            <w:r w:rsidRPr="00B857F7">
              <w:rPr>
                <w:b/>
                <w:sz w:val="22"/>
                <w:szCs w:val="22"/>
              </w:rPr>
              <w:t>Jääk 31.12.20</w:t>
            </w:r>
            <w:r w:rsidR="00093D5C">
              <w:rPr>
                <w:b/>
                <w:sz w:val="22"/>
                <w:szCs w:val="22"/>
              </w:rPr>
              <w:t>2</w:t>
            </w:r>
            <w:r w:rsidR="00F80DDC">
              <w:rPr>
                <w:b/>
                <w:sz w:val="22"/>
                <w:szCs w:val="22"/>
              </w:rPr>
              <w:t>4</w:t>
            </w:r>
          </w:p>
        </w:tc>
        <w:tc>
          <w:tcPr>
            <w:tcW w:w="992" w:type="dxa"/>
          </w:tcPr>
          <w:p w14:paraId="3235122D" w14:textId="77777777" w:rsidR="00D26D9E" w:rsidRPr="00F80DDC" w:rsidRDefault="00D26D9E" w:rsidP="0087206E">
            <w:pPr>
              <w:jc w:val="right"/>
              <w:rPr>
                <w:color w:val="FF0000"/>
                <w:sz w:val="22"/>
                <w:szCs w:val="22"/>
              </w:rPr>
            </w:pPr>
          </w:p>
        </w:tc>
        <w:tc>
          <w:tcPr>
            <w:tcW w:w="1276" w:type="dxa"/>
          </w:tcPr>
          <w:p w14:paraId="39071274" w14:textId="77777777" w:rsidR="00D26D9E" w:rsidRPr="00F80DDC" w:rsidRDefault="00D26D9E" w:rsidP="0087206E">
            <w:pPr>
              <w:jc w:val="right"/>
              <w:rPr>
                <w:color w:val="FF0000"/>
                <w:sz w:val="22"/>
                <w:szCs w:val="22"/>
              </w:rPr>
            </w:pPr>
          </w:p>
        </w:tc>
        <w:tc>
          <w:tcPr>
            <w:tcW w:w="1276" w:type="dxa"/>
          </w:tcPr>
          <w:p w14:paraId="5F5BB844" w14:textId="77777777" w:rsidR="00D26D9E" w:rsidRPr="00F80DDC" w:rsidRDefault="00D26D9E" w:rsidP="0087206E">
            <w:pPr>
              <w:jc w:val="right"/>
              <w:rPr>
                <w:color w:val="FF0000"/>
                <w:sz w:val="22"/>
                <w:szCs w:val="22"/>
              </w:rPr>
            </w:pPr>
          </w:p>
        </w:tc>
        <w:tc>
          <w:tcPr>
            <w:tcW w:w="850" w:type="dxa"/>
          </w:tcPr>
          <w:p w14:paraId="5CB8F785" w14:textId="77777777" w:rsidR="00D26D9E" w:rsidRPr="00F80DDC" w:rsidRDefault="00D26D9E" w:rsidP="0087206E">
            <w:pPr>
              <w:jc w:val="right"/>
              <w:rPr>
                <w:color w:val="FF0000"/>
                <w:sz w:val="22"/>
                <w:szCs w:val="22"/>
              </w:rPr>
            </w:pPr>
          </w:p>
        </w:tc>
        <w:tc>
          <w:tcPr>
            <w:tcW w:w="1134" w:type="dxa"/>
          </w:tcPr>
          <w:p w14:paraId="3EFC9BF5" w14:textId="77777777" w:rsidR="00D26D9E" w:rsidRPr="00F80DDC" w:rsidRDefault="00D26D9E" w:rsidP="0087206E">
            <w:pPr>
              <w:jc w:val="right"/>
              <w:rPr>
                <w:color w:val="FF0000"/>
                <w:sz w:val="22"/>
                <w:szCs w:val="22"/>
              </w:rPr>
            </w:pPr>
          </w:p>
        </w:tc>
        <w:tc>
          <w:tcPr>
            <w:tcW w:w="1276" w:type="dxa"/>
          </w:tcPr>
          <w:p w14:paraId="7BF7DC65" w14:textId="77777777" w:rsidR="00D26D9E" w:rsidRPr="00F80DDC" w:rsidRDefault="00D26D9E" w:rsidP="0087206E">
            <w:pPr>
              <w:jc w:val="right"/>
              <w:rPr>
                <w:color w:val="FF0000"/>
                <w:sz w:val="22"/>
                <w:szCs w:val="22"/>
              </w:rPr>
            </w:pPr>
          </w:p>
        </w:tc>
      </w:tr>
      <w:tr w:rsidR="00D26D9E" w:rsidRPr="00B857F7" w14:paraId="0DF3A0B9" w14:textId="77777777" w:rsidTr="007145AD">
        <w:tc>
          <w:tcPr>
            <w:tcW w:w="682" w:type="dxa"/>
          </w:tcPr>
          <w:p w14:paraId="1536BE80" w14:textId="77777777" w:rsidR="00D26D9E" w:rsidRPr="00B857F7" w:rsidRDefault="00D26D9E" w:rsidP="002901DF">
            <w:pPr>
              <w:jc w:val="both"/>
              <w:rPr>
                <w:b/>
                <w:sz w:val="22"/>
                <w:szCs w:val="22"/>
              </w:rPr>
            </w:pPr>
          </w:p>
        </w:tc>
        <w:tc>
          <w:tcPr>
            <w:tcW w:w="1870" w:type="dxa"/>
          </w:tcPr>
          <w:p w14:paraId="7036F190" w14:textId="77777777" w:rsidR="00D26D9E" w:rsidRPr="00B857F7" w:rsidRDefault="00D26D9E" w:rsidP="002901DF">
            <w:pPr>
              <w:pStyle w:val="TableColumnHeader"/>
              <w:spacing w:before="0" w:after="0" w:line="240" w:lineRule="auto"/>
              <w:jc w:val="both"/>
              <w:rPr>
                <w:b w:val="0"/>
                <w:sz w:val="22"/>
                <w:szCs w:val="22"/>
              </w:rPr>
            </w:pPr>
            <w:r w:rsidRPr="00B857F7">
              <w:rPr>
                <w:b w:val="0"/>
                <w:sz w:val="22"/>
                <w:szCs w:val="22"/>
              </w:rPr>
              <w:t xml:space="preserve">Soetusmaksumus </w:t>
            </w:r>
          </w:p>
        </w:tc>
        <w:tc>
          <w:tcPr>
            <w:tcW w:w="992" w:type="dxa"/>
          </w:tcPr>
          <w:p w14:paraId="06DE22F1" w14:textId="2D4EAA59" w:rsidR="00D26D9E" w:rsidRPr="00FB2E58" w:rsidRDefault="00DF4049" w:rsidP="0087206E">
            <w:pPr>
              <w:jc w:val="right"/>
              <w:rPr>
                <w:sz w:val="22"/>
                <w:szCs w:val="22"/>
              </w:rPr>
            </w:pPr>
            <w:r w:rsidRPr="00FB2E58">
              <w:rPr>
                <w:sz w:val="22"/>
                <w:szCs w:val="22"/>
              </w:rPr>
              <w:t>875 893</w:t>
            </w:r>
          </w:p>
        </w:tc>
        <w:tc>
          <w:tcPr>
            <w:tcW w:w="1276" w:type="dxa"/>
          </w:tcPr>
          <w:p w14:paraId="12EF3452" w14:textId="3A70AAC5" w:rsidR="00D26D9E" w:rsidRPr="00FB2E58" w:rsidRDefault="006B4D28" w:rsidP="0087206E">
            <w:pPr>
              <w:jc w:val="right"/>
              <w:rPr>
                <w:sz w:val="22"/>
                <w:szCs w:val="22"/>
              </w:rPr>
            </w:pPr>
            <w:r w:rsidRPr="00FB2E58">
              <w:rPr>
                <w:sz w:val="22"/>
                <w:szCs w:val="22"/>
              </w:rPr>
              <w:t>1</w:t>
            </w:r>
            <w:r w:rsidR="00012829" w:rsidRPr="00FB2E58">
              <w:rPr>
                <w:sz w:val="22"/>
                <w:szCs w:val="22"/>
              </w:rPr>
              <w:t>2</w:t>
            </w:r>
            <w:r w:rsidR="00DF4049" w:rsidRPr="00FB2E58">
              <w:rPr>
                <w:sz w:val="22"/>
                <w:szCs w:val="22"/>
              </w:rPr>
              <w:t xml:space="preserve"> 466 </w:t>
            </w:r>
            <w:r w:rsidR="009261CC" w:rsidRPr="00FB2E58">
              <w:rPr>
                <w:sz w:val="22"/>
                <w:szCs w:val="22"/>
              </w:rPr>
              <w:t>880</w:t>
            </w:r>
          </w:p>
        </w:tc>
        <w:tc>
          <w:tcPr>
            <w:tcW w:w="1276" w:type="dxa"/>
          </w:tcPr>
          <w:p w14:paraId="7DB6ED2D" w14:textId="08AE51C7" w:rsidR="00D26D9E" w:rsidRPr="00FB2E58" w:rsidRDefault="00077E09" w:rsidP="0087206E">
            <w:pPr>
              <w:jc w:val="right"/>
              <w:rPr>
                <w:sz w:val="22"/>
                <w:szCs w:val="22"/>
              </w:rPr>
            </w:pPr>
            <w:r w:rsidRPr="00FB2E58">
              <w:rPr>
                <w:sz w:val="22"/>
                <w:szCs w:val="22"/>
              </w:rPr>
              <w:t>1</w:t>
            </w:r>
            <w:r w:rsidR="009261CC" w:rsidRPr="00FB2E58">
              <w:rPr>
                <w:sz w:val="22"/>
                <w:szCs w:val="22"/>
              </w:rPr>
              <w:t> 819 46</w:t>
            </w:r>
            <w:r w:rsidR="004E3823" w:rsidRPr="00FB2E58">
              <w:rPr>
                <w:sz w:val="22"/>
                <w:szCs w:val="22"/>
              </w:rPr>
              <w:t>4</w:t>
            </w:r>
          </w:p>
        </w:tc>
        <w:tc>
          <w:tcPr>
            <w:tcW w:w="850" w:type="dxa"/>
          </w:tcPr>
          <w:p w14:paraId="6DB5CACF" w14:textId="10DBB6B1" w:rsidR="00D26D9E" w:rsidRPr="00FB2E58" w:rsidRDefault="00570AA3" w:rsidP="0087206E">
            <w:pPr>
              <w:jc w:val="right"/>
              <w:rPr>
                <w:sz w:val="22"/>
                <w:szCs w:val="22"/>
              </w:rPr>
            </w:pPr>
            <w:r>
              <w:rPr>
                <w:sz w:val="22"/>
                <w:szCs w:val="22"/>
              </w:rPr>
              <w:t>16 649</w:t>
            </w:r>
          </w:p>
        </w:tc>
        <w:tc>
          <w:tcPr>
            <w:tcW w:w="1134" w:type="dxa"/>
          </w:tcPr>
          <w:p w14:paraId="723263F4" w14:textId="5ADE1EEF" w:rsidR="00D26D9E" w:rsidRPr="00FB2E58" w:rsidRDefault="00C84B71" w:rsidP="0087206E">
            <w:pPr>
              <w:jc w:val="right"/>
              <w:rPr>
                <w:sz w:val="22"/>
                <w:szCs w:val="22"/>
              </w:rPr>
            </w:pPr>
            <w:r w:rsidRPr="00FB2E58">
              <w:rPr>
                <w:sz w:val="22"/>
                <w:szCs w:val="22"/>
              </w:rPr>
              <w:t>18 020</w:t>
            </w:r>
          </w:p>
        </w:tc>
        <w:tc>
          <w:tcPr>
            <w:tcW w:w="1276" w:type="dxa"/>
          </w:tcPr>
          <w:p w14:paraId="1231721E" w14:textId="550DB3D7" w:rsidR="00D26D9E" w:rsidRPr="00FB2E58" w:rsidRDefault="00077E09" w:rsidP="0087206E">
            <w:pPr>
              <w:jc w:val="right"/>
              <w:rPr>
                <w:sz w:val="22"/>
                <w:szCs w:val="22"/>
              </w:rPr>
            </w:pPr>
            <w:r w:rsidRPr="00FB2E58">
              <w:rPr>
                <w:sz w:val="22"/>
                <w:szCs w:val="22"/>
              </w:rPr>
              <w:t>1</w:t>
            </w:r>
            <w:r w:rsidR="00801708" w:rsidRPr="00FB2E58">
              <w:rPr>
                <w:sz w:val="22"/>
                <w:szCs w:val="22"/>
              </w:rPr>
              <w:t>5</w:t>
            </w:r>
            <w:r w:rsidR="009C4112">
              <w:rPr>
                <w:sz w:val="22"/>
                <w:szCs w:val="22"/>
              </w:rPr>
              <w:t> </w:t>
            </w:r>
            <w:r w:rsidR="00801708" w:rsidRPr="00FB2E58">
              <w:rPr>
                <w:sz w:val="22"/>
                <w:szCs w:val="22"/>
              </w:rPr>
              <w:t>1</w:t>
            </w:r>
            <w:r w:rsidR="009C4112">
              <w:rPr>
                <w:sz w:val="22"/>
                <w:szCs w:val="22"/>
              </w:rPr>
              <w:t>96 906</w:t>
            </w:r>
          </w:p>
        </w:tc>
      </w:tr>
      <w:tr w:rsidR="00D26D9E" w:rsidRPr="00B857F7" w14:paraId="22D70320" w14:textId="77777777" w:rsidTr="007145AD">
        <w:tc>
          <w:tcPr>
            <w:tcW w:w="682" w:type="dxa"/>
          </w:tcPr>
          <w:p w14:paraId="5669990B" w14:textId="77777777" w:rsidR="00D26D9E" w:rsidRPr="00B857F7" w:rsidRDefault="00D26D9E" w:rsidP="002901DF">
            <w:pPr>
              <w:jc w:val="both"/>
              <w:rPr>
                <w:b/>
                <w:sz w:val="22"/>
                <w:szCs w:val="22"/>
              </w:rPr>
            </w:pPr>
          </w:p>
        </w:tc>
        <w:tc>
          <w:tcPr>
            <w:tcW w:w="1870" w:type="dxa"/>
          </w:tcPr>
          <w:p w14:paraId="2C2131E9" w14:textId="77777777" w:rsidR="00D26D9E" w:rsidRPr="00B857F7" w:rsidRDefault="00D26D9E" w:rsidP="002901DF">
            <w:pPr>
              <w:jc w:val="both"/>
              <w:rPr>
                <w:sz w:val="22"/>
                <w:szCs w:val="22"/>
              </w:rPr>
            </w:pPr>
            <w:r w:rsidRPr="00B857F7">
              <w:rPr>
                <w:sz w:val="22"/>
                <w:szCs w:val="22"/>
              </w:rPr>
              <w:t xml:space="preserve">Akumuleeritud kulum </w:t>
            </w:r>
          </w:p>
        </w:tc>
        <w:tc>
          <w:tcPr>
            <w:tcW w:w="992" w:type="dxa"/>
          </w:tcPr>
          <w:p w14:paraId="1084753D" w14:textId="77777777" w:rsidR="00D26D9E" w:rsidRPr="00FB2E58" w:rsidRDefault="00D26D9E" w:rsidP="0087206E">
            <w:pPr>
              <w:jc w:val="right"/>
              <w:rPr>
                <w:sz w:val="22"/>
                <w:szCs w:val="22"/>
              </w:rPr>
            </w:pPr>
          </w:p>
        </w:tc>
        <w:tc>
          <w:tcPr>
            <w:tcW w:w="1276" w:type="dxa"/>
          </w:tcPr>
          <w:p w14:paraId="4492647A" w14:textId="198D1386" w:rsidR="00D26D9E" w:rsidRPr="00FB2E58" w:rsidRDefault="00D26D9E" w:rsidP="0087206E">
            <w:pPr>
              <w:jc w:val="right"/>
              <w:rPr>
                <w:sz w:val="22"/>
                <w:szCs w:val="22"/>
              </w:rPr>
            </w:pPr>
            <w:r w:rsidRPr="00FB2E58">
              <w:rPr>
                <w:sz w:val="22"/>
                <w:szCs w:val="22"/>
              </w:rPr>
              <w:t>-</w:t>
            </w:r>
            <w:r w:rsidR="009B0650" w:rsidRPr="00FB2E58">
              <w:rPr>
                <w:sz w:val="22"/>
                <w:szCs w:val="22"/>
              </w:rPr>
              <w:t>4</w:t>
            </w:r>
            <w:r w:rsidR="00556D97" w:rsidRPr="00FB2E58">
              <w:rPr>
                <w:sz w:val="22"/>
                <w:szCs w:val="22"/>
              </w:rPr>
              <w:t> 164 549</w:t>
            </w:r>
          </w:p>
        </w:tc>
        <w:tc>
          <w:tcPr>
            <w:tcW w:w="1276" w:type="dxa"/>
          </w:tcPr>
          <w:p w14:paraId="3F256274" w14:textId="63D51218" w:rsidR="00D26D9E" w:rsidRPr="00FB2E58" w:rsidRDefault="00D27ADA" w:rsidP="00D27ADA">
            <w:pPr>
              <w:rPr>
                <w:sz w:val="22"/>
                <w:szCs w:val="22"/>
              </w:rPr>
            </w:pPr>
            <w:r w:rsidRPr="00FB2E58">
              <w:rPr>
                <w:sz w:val="22"/>
                <w:szCs w:val="22"/>
              </w:rPr>
              <w:t xml:space="preserve"> </w:t>
            </w:r>
            <w:r w:rsidR="00D26D9E" w:rsidRPr="00FB2E58">
              <w:rPr>
                <w:sz w:val="22"/>
                <w:szCs w:val="22"/>
              </w:rPr>
              <w:t>-</w:t>
            </w:r>
            <w:r w:rsidRPr="00FB2E58">
              <w:rPr>
                <w:sz w:val="22"/>
                <w:szCs w:val="22"/>
              </w:rPr>
              <w:t>1</w:t>
            </w:r>
            <w:r w:rsidR="003F2471" w:rsidRPr="00FB2E58">
              <w:rPr>
                <w:sz w:val="22"/>
                <w:szCs w:val="22"/>
              </w:rPr>
              <w:t> 470 990</w:t>
            </w:r>
          </w:p>
        </w:tc>
        <w:tc>
          <w:tcPr>
            <w:tcW w:w="850" w:type="dxa"/>
          </w:tcPr>
          <w:p w14:paraId="183ED695" w14:textId="4A960149" w:rsidR="00D26D9E" w:rsidRPr="00FB2E58" w:rsidRDefault="00274FEF" w:rsidP="00711988">
            <w:pPr>
              <w:rPr>
                <w:sz w:val="22"/>
                <w:szCs w:val="22"/>
              </w:rPr>
            </w:pPr>
            <w:r w:rsidRPr="00FB2E58">
              <w:rPr>
                <w:sz w:val="22"/>
                <w:szCs w:val="22"/>
              </w:rPr>
              <w:t xml:space="preserve"> </w:t>
            </w:r>
            <w:r w:rsidR="00780149">
              <w:rPr>
                <w:sz w:val="22"/>
                <w:szCs w:val="22"/>
              </w:rPr>
              <w:t>-7 271</w:t>
            </w:r>
          </w:p>
        </w:tc>
        <w:tc>
          <w:tcPr>
            <w:tcW w:w="1134" w:type="dxa"/>
          </w:tcPr>
          <w:p w14:paraId="3DBACED2" w14:textId="77777777" w:rsidR="00D26D9E" w:rsidRPr="00FB2E58" w:rsidRDefault="00D26D9E" w:rsidP="0087206E">
            <w:pPr>
              <w:jc w:val="right"/>
              <w:rPr>
                <w:sz w:val="22"/>
                <w:szCs w:val="22"/>
              </w:rPr>
            </w:pPr>
          </w:p>
        </w:tc>
        <w:tc>
          <w:tcPr>
            <w:tcW w:w="1276" w:type="dxa"/>
          </w:tcPr>
          <w:p w14:paraId="429D2D13" w14:textId="72497948" w:rsidR="00D26D9E" w:rsidRPr="00FB2E58" w:rsidRDefault="00D26D9E" w:rsidP="0087206E">
            <w:pPr>
              <w:jc w:val="right"/>
              <w:rPr>
                <w:sz w:val="22"/>
                <w:szCs w:val="22"/>
              </w:rPr>
            </w:pPr>
            <w:r w:rsidRPr="00FB2E58">
              <w:rPr>
                <w:sz w:val="22"/>
                <w:szCs w:val="22"/>
              </w:rPr>
              <w:t>-</w:t>
            </w:r>
            <w:r w:rsidR="00274FEF" w:rsidRPr="00FB2E58">
              <w:rPr>
                <w:sz w:val="22"/>
                <w:szCs w:val="22"/>
              </w:rPr>
              <w:t>5</w:t>
            </w:r>
            <w:r w:rsidR="009C4112">
              <w:rPr>
                <w:sz w:val="22"/>
                <w:szCs w:val="22"/>
              </w:rPr>
              <w:t> </w:t>
            </w:r>
            <w:r w:rsidR="00861637" w:rsidRPr="00FB2E58">
              <w:rPr>
                <w:sz w:val="22"/>
                <w:szCs w:val="22"/>
              </w:rPr>
              <w:t>6</w:t>
            </w:r>
            <w:r w:rsidR="009C4112">
              <w:rPr>
                <w:sz w:val="22"/>
                <w:szCs w:val="22"/>
              </w:rPr>
              <w:t>42 810</w:t>
            </w:r>
          </w:p>
        </w:tc>
      </w:tr>
      <w:tr w:rsidR="00D26D9E" w:rsidRPr="00B857F7" w14:paraId="620505C6" w14:textId="77777777" w:rsidTr="007145AD">
        <w:tc>
          <w:tcPr>
            <w:tcW w:w="682" w:type="dxa"/>
          </w:tcPr>
          <w:p w14:paraId="2D9FB892" w14:textId="77777777" w:rsidR="00D26D9E" w:rsidRPr="00B857F7" w:rsidRDefault="00D26D9E" w:rsidP="002901DF">
            <w:pPr>
              <w:jc w:val="both"/>
              <w:rPr>
                <w:b/>
                <w:sz w:val="22"/>
                <w:szCs w:val="22"/>
              </w:rPr>
            </w:pPr>
          </w:p>
        </w:tc>
        <w:tc>
          <w:tcPr>
            <w:tcW w:w="1870" w:type="dxa"/>
          </w:tcPr>
          <w:p w14:paraId="637879A0" w14:textId="77777777" w:rsidR="00D26D9E" w:rsidRPr="00B857F7" w:rsidRDefault="00D26D9E" w:rsidP="002901DF">
            <w:pPr>
              <w:pStyle w:val="TableColumnHeader"/>
              <w:spacing w:before="0" w:after="0" w:line="240" w:lineRule="auto"/>
              <w:jc w:val="both"/>
              <w:rPr>
                <w:b w:val="0"/>
                <w:sz w:val="22"/>
                <w:szCs w:val="22"/>
              </w:rPr>
            </w:pPr>
            <w:r w:rsidRPr="00B857F7">
              <w:rPr>
                <w:b w:val="0"/>
                <w:sz w:val="22"/>
                <w:szCs w:val="22"/>
              </w:rPr>
              <w:t xml:space="preserve">Põhivara jääkväärtus </w:t>
            </w:r>
          </w:p>
        </w:tc>
        <w:tc>
          <w:tcPr>
            <w:tcW w:w="992" w:type="dxa"/>
          </w:tcPr>
          <w:p w14:paraId="1FDEDEFF" w14:textId="1A32A242" w:rsidR="00D26D9E" w:rsidRPr="00FB2E58" w:rsidRDefault="00861637" w:rsidP="00861637">
            <w:pPr>
              <w:jc w:val="center"/>
              <w:rPr>
                <w:sz w:val="22"/>
                <w:szCs w:val="22"/>
              </w:rPr>
            </w:pPr>
            <w:r w:rsidRPr="00FB2E58">
              <w:rPr>
                <w:sz w:val="22"/>
                <w:szCs w:val="22"/>
              </w:rPr>
              <w:t xml:space="preserve"> 87</w:t>
            </w:r>
            <w:r w:rsidR="001269C7">
              <w:rPr>
                <w:sz w:val="22"/>
                <w:szCs w:val="22"/>
              </w:rPr>
              <w:t>6 703</w:t>
            </w:r>
          </w:p>
        </w:tc>
        <w:tc>
          <w:tcPr>
            <w:tcW w:w="1276" w:type="dxa"/>
          </w:tcPr>
          <w:p w14:paraId="441D9761" w14:textId="2C4872C2" w:rsidR="00D26D9E" w:rsidRPr="00FB2E58" w:rsidRDefault="00623900" w:rsidP="0087206E">
            <w:pPr>
              <w:jc w:val="right"/>
              <w:rPr>
                <w:sz w:val="22"/>
                <w:szCs w:val="22"/>
              </w:rPr>
            </w:pPr>
            <w:r w:rsidRPr="00FB2E58">
              <w:rPr>
                <w:sz w:val="22"/>
                <w:szCs w:val="22"/>
              </w:rPr>
              <w:t>8</w:t>
            </w:r>
            <w:r w:rsidR="001269C7">
              <w:rPr>
                <w:sz w:val="22"/>
                <w:szCs w:val="22"/>
              </w:rPr>
              <w:t> </w:t>
            </w:r>
            <w:r w:rsidRPr="00FB2E58">
              <w:rPr>
                <w:sz w:val="22"/>
                <w:szCs w:val="22"/>
              </w:rPr>
              <w:t>3</w:t>
            </w:r>
            <w:r w:rsidR="00213B23" w:rsidRPr="00FB2E58">
              <w:rPr>
                <w:sz w:val="22"/>
                <w:szCs w:val="22"/>
              </w:rPr>
              <w:t>0</w:t>
            </w:r>
            <w:r w:rsidR="001269C7">
              <w:rPr>
                <w:sz w:val="22"/>
                <w:szCs w:val="22"/>
              </w:rPr>
              <w:t>1 521</w:t>
            </w:r>
          </w:p>
        </w:tc>
        <w:tc>
          <w:tcPr>
            <w:tcW w:w="1276" w:type="dxa"/>
          </w:tcPr>
          <w:p w14:paraId="3E454DAA" w14:textId="56E6FB3C" w:rsidR="00D26D9E" w:rsidRPr="00FB2E58" w:rsidRDefault="009867FD" w:rsidP="0087206E">
            <w:pPr>
              <w:jc w:val="right"/>
              <w:rPr>
                <w:sz w:val="22"/>
                <w:szCs w:val="22"/>
              </w:rPr>
            </w:pPr>
            <w:r w:rsidRPr="00FB2E58">
              <w:rPr>
                <w:sz w:val="22"/>
                <w:szCs w:val="22"/>
              </w:rPr>
              <w:t xml:space="preserve">   </w:t>
            </w:r>
            <w:r w:rsidR="00213B23" w:rsidRPr="00FB2E58">
              <w:rPr>
                <w:sz w:val="22"/>
                <w:szCs w:val="22"/>
              </w:rPr>
              <w:t>348 474</w:t>
            </w:r>
          </w:p>
        </w:tc>
        <w:tc>
          <w:tcPr>
            <w:tcW w:w="850" w:type="dxa"/>
          </w:tcPr>
          <w:p w14:paraId="03C13C0B" w14:textId="7AE6E890" w:rsidR="00D26D9E" w:rsidRPr="00FB2E58" w:rsidRDefault="00780149" w:rsidP="0087206E">
            <w:pPr>
              <w:jc w:val="right"/>
              <w:rPr>
                <w:sz w:val="22"/>
                <w:szCs w:val="22"/>
              </w:rPr>
            </w:pPr>
            <w:r>
              <w:rPr>
                <w:sz w:val="22"/>
                <w:szCs w:val="22"/>
              </w:rPr>
              <w:t>9 378</w:t>
            </w:r>
          </w:p>
        </w:tc>
        <w:tc>
          <w:tcPr>
            <w:tcW w:w="1134" w:type="dxa"/>
          </w:tcPr>
          <w:p w14:paraId="272917D6" w14:textId="39820480" w:rsidR="00D26D9E" w:rsidRPr="00FB2E58" w:rsidRDefault="00C84B71" w:rsidP="0087206E">
            <w:pPr>
              <w:jc w:val="right"/>
              <w:rPr>
                <w:sz w:val="22"/>
                <w:szCs w:val="22"/>
              </w:rPr>
            </w:pPr>
            <w:r w:rsidRPr="00FB2E58">
              <w:rPr>
                <w:sz w:val="22"/>
                <w:szCs w:val="22"/>
              </w:rPr>
              <w:t>18 020</w:t>
            </w:r>
          </w:p>
        </w:tc>
        <w:tc>
          <w:tcPr>
            <w:tcW w:w="1276" w:type="dxa"/>
          </w:tcPr>
          <w:p w14:paraId="6E843C2A" w14:textId="2C9E0E70" w:rsidR="00D26D9E" w:rsidRPr="00FB2E58" w:rsidRDefault="00E464BC" w:rsidP="0087206E">
            <w:pPr>
              <w:jc w:val="right"/>
              <w:rPr>
                <w:b/>
                <w:i/>
                <w:sz w:val="22"/>
                <w:szCs w:val="22"/>
              </w:rPr>
            </w:pPr>
            <w:r w:rsidRPr="00FB2E58">
              <w:rPr>
                <w:b/>
                <w:i/>
                <w:sz w:val="22"/>
                <w:szCs w:val="22"/>
              </w:rPr>
              <w:t xml:space="preserve">  </w:t>
            </w:r>
            <w:r w:rsidR="006400B4" w:rsidRPr="00FB2E58">
              <w:rPr>
                <w:b/>
                <w:i/>
                <w:sz w:val="22"/>
                <w:szCs w:val="22"/>
              </w:rPr>
              <w:t>9</w:t>
            </w:r>
            <w:r w:rsidR="00931936">
              <w:rPr>
                <w:b/>
                <w:i/>
                <w:sz w:val="22"/>
                <w:szCs w:val="22"/>
              </w:rPr>
              <w:t> </w:t>
            </w:r>
            <w:r w:rsidR="004F4D25" w:rsidRPr="00FB2E58">
              <w:rPr>
                <w:b/>
                <w:i/>
                <w:sz w:val="22"/>
                <w:szCs w:val="22"/>
              </w:rPr>
              <w:t>55</w:t>
            </w:r>
            <w:r w:rsidR="00931936">
              <w:rPr>
                <w:b/>
                <w:i/>
                <w:sz w:val="22"/>
                <w:szCs w:val="22"/>
              </w:rPr>
              <w:t>4 096</w:t>
            </w:r>
          </w:p>
        </w:tc>
      </w:tr>
    </w:tbl>
    <w:p w14:paraId="75BB7A22" w14:textId="77777777" w:rsidR="00221E0E" w:rsidRDefault="00221E0E">
      <w:pPr>
        <w:jc w:val="both"/>
        <w:rPr>
          <w:sz w:val="22"/>
          <w:szCs w:val="22"/>
        </w:rPr>
      </w:pPr>
    </w:p>
    <w:p w14:paraId="530EFEC2" w14:textId="77E45F07" w:rsidR="00C7112D" w:rsidRPr="00425897" w:rsidRDefault="00C7112D">
      <w:pPr>
        <w:jc w:val="both"/>
        <w:rPr>
          <w:color w:val="FF0000"/>
          <w:sz w:val="22"/>
          <w:szCs w:val="22"/>
        </w:rPr>
      </w:pPr>
    </w:p>
    <w:p w14:paraId="7C73616C" w14:textId="77777777" w:rsidR="00C7112D" w:rsidRDefault="00C7112D">
      <w:pPr>
        <w:jc w:val="both"/>
        <w:rPr>
          <w:sz w:val="22"/>
          <w:szCs w:val="22"/>
        </w:rPr>
      </w:pPr>
    </w:p>
    <w:p w14:paraId="34495833" w14:textId="02A6F7DF" w:rsidR="00AF2C6B" w:rsidRPr="00B857F7" w:rsidRDefault="00AF2C6B">
      <w:pPr>
        <w:jc w:val="both"/>
      </w:pPr>
      <w:r>
        <w:t>Lõpetamata ehitus</w:t>
      </w:r>
      <w:r w:rsidR="00634E9F">
        <w:t xml:space="preserve">e all on </w:t>
      </w:r>
      <w:r w:rsidR="001E417B">
        <w:t xml:space="preserve">kajastatud </w:t>
      </w:r>
      <w:r w:rsidR="00522A53">
        <w:t>Bussijaama rekonstrueerimise projekt ja ehituseelarve koostamine</w:t>
      </w:r>
      <w:r w:rsidR="007E5FD0">
        <w:t>.</w:t>
      </w:r>
    </w:p>
    <w:p w14:paraId="7CC95B17" w14:textId="77777777" w:rsidR="001A1D99" w:rsidRPr="00B857F7" w:rsidRDefault="001A1D99" w:rsidP="001A1D99">
      <w:pPr>
        <w:jc w:val="both"/>
        <w:rPr>
          <w:sz w:val="22"/>
          <w:szCs w:val="22"/>
        </w:rPr>
      </w:pPr>
    </w:p>
    <w:p w14:paraId="53B874E5" w14:textId="77777777" w:rsidR="00D43FF1" w:rsidRDefault="00D43FF1" w:rsidP="001A1D99">
      <w:pPr>
        <w:jc w:val="both"/>
        <w:rPr>
          <w:sz w:val="22"/>
          <w:szCs w:val="22"/>
        </w:rPr>
      </w:pPr>
    </w:p>
    <w:p w14:paraId="666952A0" w14:textId="77777777" w:rsidR="002C4F7E" w:rsidRDefault="002C4F7E" w:rsidP="00112C5F">
      <w:pPr>
        <w:jc w:val="both"/>
        <w:rPr>
          <w:b/>
        </w:rPr>
      </w:pPr>
    </w:p>
    <w:p w14:paraId="7193B15E" w14:textId="77777777" w:rsidR="002C4F7E" w:rsidRDefault="002C4F7E" w:rsidP="00112C5F">
      <w:pPr>
        <w:jc w:val="both"/>
        <w:rPr>
          <w:b/>
        </w:rPr>
      </w:pPr>
    </w:p>
    <w:p w14:paraId="4A085CE8" w14:textId="77777777" w:rsidR="002C4F7E" w:rsidRDefault="002C4F7E" w:rsidP="00112C5F">
      <w:pPr>
        <w:jc w:val="both"/>
        <w:rPr>
          <w:b/>
        </w:rPr>
      </w:pPr>
    </w:p>
    <w:p w14:paraId="3DE11091" w14:textId="77777777" w:rsidR="00897774" w:rsidRDefault="00897774" w:rsidP="00112C5F">
      <w:pPr>
        <w:jc w:val="both"/>
        <w:rPr>
          <w:b/>
        </w:rPr>
      </w:pPr>
    </w:p>
    <w:p w14:paraId="7E454DCF" w14:textId="77777777" w:rsidR="00897774" w:rsidRDefault="00897774" w:rsidP="00112C5F">
      <w:pPr>
        <w:jc w:val="both"/>
        <w:rPr>
          <w:b/>
        </w:rPr>
      </w:pPr>
    </w:p>
    <w:p w14:paraId="43C6F4D0" w14:textId="77777777" w:rsidR="00310994" w:rsidRDefault="00310994" w:rsidP="00112C5F">
      <w:pPr>
        <w:jc w:val="both"/>
        <w:rPr>
          <w:b/>
        </w:rPr>
      </w:pPr>
    </w:p>
    <w:p w14:paraId="42AA97B8" w14:textId="77777777" w:rsidR="00310994" w:rsidRDefault="00310994" w:rsidP="00112C5F">
      <w:pPr>
        <w:jc w:val="both"/>
        <w:rPr>
          <w:b/>
        </w:rPr>
      </w:pPr>
    </w:p>
    <w:p w14:paraId="258B449D" w14:textId="77777777" w:rsidR="00310994" w:rsidRDefault="00310994" w:rsidP="00112C5F">
      <w:pPr>
        <w:jc w:val="both"/>
        <w:rPr>
          <w:b/>
        </w:rPr>
      </w:pPr>
    </w:p>
    <w:p w14:paraId="6AD3FB8C" w14:textId="77777777" w:rsidR="00310994" w:rsidRDefault="00310994" w:rsidP="00112C5F">
      <w:pPr>
        <w:jc w:val="both"/>
        <w:rPr>
          <w:b/>
        </w:rPr>
      </w:pPr>
    </w:p>
    <w:p w14:paraId="616612C2" w14:textId="77777777" w:rsidR="00310994" w:rsidRDefault="00310994" w:rsidP="00112C5F">
      <w:pPr>
        <w:jc w:val="both"/>
        <w:rPr>
          <w:b/>
        </w:rPr>
      </w:pPr>
    </w:p>
    <w:p w14:paraId="23EA81B5" w14:textId="77777777" w:rsidR="00202024" w:rsidRDefault="00202024" w:rsidP="00112C5F">
      <w:pPr>
        <w:jc w:val="both"/>
        <w:rPr>
          <w:b/>
        </w:rPr>
      </w:pPr>
    </w:p>
    <w:p w14:paraId="4943B5D6" w14:textId="77777777" w:rsidR="00BE5A2D" w:rsidRDefault="00BE5A2D" w:rsidP="00112C5F">
      <w:pPr>
        <w:jc w:val="both"/>
        <w:rPr>
          <w:b/>
        </w:rPr>
      </w:pPr>
    </w:p>
    <w:p w14:paraId="44E5F5E4" w14:textId="77777777" w:rsidR="00F32A45" w:rsidRDefault="00F32A45" w:rsidP="00112C5F">
      <w:pPr>
        <w:jc w:val="both"/>
        <w:rPr>
          <w:b/>
        </w:rPr>
      </w:pPr>
    </w:p>
    <w:p w14:paraId="37D71799" w14:textId="638A1F77" w:rsidR="00112C5F" w:rsidRPr="00B857F7" w:rsidRDefault="00112C5F" w:rsidP="00112C5F">
      <w:pPr>
        <w:jc w:val="both"/>
        <w:rPr>
          <w:b/>
        </w:rPr>
      </w:pPr>
      <w:r w:rsidRPr="00B857F7">
        <w:rPr>
          <w:b/>
        </w:rPr>
        <w:t xml:space="preserve">Lisa 9 </w:t>
      </w:r>
      <w:r w:rsidR="007626CC">
        <w:rPr>
          <w:b/>
        </w:rPr>
        <w:t xml:space="preserve"> </w:t>
      </w:r>
      <w:r w:rsidRPr="00B857F7">
        <w:rPr>
          <w:b/>
        </w:rPr>
        <w:t>K</w:t>
      </w:r>
      <w:r>
        <w:rPr>
          <w:b/>
        </w:rPr>
        <w:t xml:space="preserve">apitalirendi tingimustel renditud </w:t>
      </w:r>
      <w:r w:rsidRPr="00B857F7">
        <w:rPr>
          <w:b/>
        </w:rPr>
        <w:t>põhivara</w:t>
      </w:r>
    </w:p>
    <w:p w14:paraId="51B11ED3" w14:textId="77777777" w:rsidR="00E02125" w:rsidRDefault="00E02125" w:rsidP="00112C5F">
      <w:pPr>
        <w:jc w:val="both"/>
      </w:pPr>
      <w:r>
        <w:t>Konsolideeritud</w:t>
      </w:r>
    </w:p>
    <w:p w14:paraId="12F8611E" w14:textId="77777777" w:rsidR="00112C5F" w:rsidRDefault="00112C5F" w:rsidP="00112C5F">
      <w:pPr>
        <w:jc w:val="both"/>
      </w:pPr>
      <w:r w:rsidRPr="00B857F7">
        <w:t>Eurodes</w:t>
      </w:r>
    </w:p>
    <w:p w14:paraId="5DB274EB" w14:textId="77777777" w:rsidR="00504DC6" w:rsidRPr="00B857F7" w:rsidRDefault="00504DC6" w:rsidP="00112C5F">
      <w:pPr>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4422"/>
        <w:gridCol w:w="2126"/>
        <w:gridCol w:w="1984"/>
      </w:tblGrid>
      <w:tr w:rsidR="001C0D71" w:rsidRPr="00B857F7" w14:paraId="262CA7B3" w14:textId="77777777" w:rsidTr="00A81EAD">
        <w:tc>
          <w:tcPr>
            <w:tcW w:w="4962" w:type="dxa"/>
            <w:gridSpan w:val="2"/>
          </w:tcPr>
          <w:p w14:paraId="223C3DFB" w14:textId="77777777" w:rsidR="001C0D71" w:rsidRPr="00B857F7" w:rsidRDefault="001C0D71" w:rsidP="003977C1">
            <w:pPr>
              <w:jc w:val="both"/>
              <w:rPr>
                <w:b/>
                <w:sz w:val="22"/>
                <w:szCs w:val="22"/>
              </w:rPr>
            </w:pPr>
          </w:p>
          <w:p w14:paraId="7C227B28" w14:textId="77777777" w:rsidR="001C0D71" w:rsidRPr="00B857F7" w:rsidRDefault="001C0D71" w:rsidP="003977C1">
            <w:pPr>
              <w:jc w:val="both"/>
              <w:rPr>
                <w:b/>
                <w:sz w:val="22"/>
                <w:szCs w:val="22"/>
              </w:rPr>
            </w:pPr>
          </w:p>
        </w:tc>
        <w:tc>
          <w:tcPr>
            <w:tcW w:w="2126" w:type="dxa"/>
          </w:tcPr>
          <w:p w14:paraId="51DB977B" w14:textId="77777777" w:rsidR="001C0D71" w:rsidRPr="00B857F7" w:rsidRDefault="001C0D71" w:rsidP="003977C1">
            <w:pPr>
              <w:jc w:val="center"/>
              <w:rPr>
                <w:b/>
                <w:sz w:val="22"/>
                <w:szCs w:val="22"/>
              </w:rPr>
            </w:pPr>
            <w:r w:rsidRPr="00B857F7">
              <w:rPr>
                <w:b/>
                <w:sz w:val="22"/>
                <w:szCs w:val="22"/>
              </w:rPr>
              <w:t>Hooned ja rajatised</w:t>
            </w:r>
          </w:p>
        </w:tc>
        <w:tc>
          <w:tcPr>
            <w:tcW w:w="1984" w:type="dxa"/>
          </w:tcPr>
          <w:p w14:paraId="704F1D87" w14:textId="77777777" w:rsidR="001C0D71" w:rsidRPr="00B857F7" w:rsidRDefault="001C0D71" w:rsidP="003977C1">
            <w:pPr>
              <w:jc w:val="center"/>
              <w:rPr>
                <w:b/>
                <w:sz w:val="22"/>
                <w:szCs w:val="22"/>
              </w:rPr>
            </w:pPr>
            <w:r w:rsidRPr="00B857F7">
              <w:rPr>
                <w:b/>
                <w:sz w:val="22"/>
                <w:szCs w:val="22"/>
              </w:rPr>
              <w:t>Kokku</w:t>
            </w:r>
          </w:p>
        </w:tc>
      </w:tr>
      <w:tr w:rsidR="001C0D71" w:rsidRPr="00B857F7" w14:paraId="066DF7F4" w14:textId="77777777" w:rsidTr="00A81EAD">
        <w:tc>
          <w:tcPr>
            <w:tcW w:w="4962" w:type="dxa"/>
            <w:gridSpan w:val="2"/>
          </w:tcPr>
          <w:p w14:paraId="1A2A47FC" w14:textId="084200B4" w:rsidR="001C0D71" w:rsidRPr="00B857F7" w:rsidRDefault="001C0D71" w:rsidP="003977C1">
            <w:pPr>
              <w:jc w:val="both"/>
              <w:rPr>
                <w:b/>
                <w:sz w:val="22"/>
                <w:szCs w:val="22"/>
              </w:rPr>
            </w:pPr>
            <w:r w:rsidRPr="00B857F7">
              <w:rPr>
                <w:b/>
                <w:sz w:val="22"/>
                <w:szCs w:val="22"/>
              </w:rPr>
              <w:t>Jääkväärtus 31.12.20</w:t>
            </w:r>
            <w:r w:rsidR="0068079F">
              <w:rPr>
                <w:b/>
                <w:sz w:val="22"/>
                <w:szCs w:val="22"/>
              </w:rPr>
              <w:t>2</w:t>
            </w:r>
            <w:r w:rsidR="00B25751">
              <w:rPr>
                <w:b/>
                <w:sz w:val="22"/>
                <w:szCs w:val="22"/>
              </w:rPr>
              <w:t>3</w:t>
            </w:r>
          </w:p>
        </w:tc>
        <w:tc>
          <w:tcPr>
            <w:tcW w:w="2126" w:type="dxa"/>
          </w:tcPr>
          <w:p w14:paraId="63184CBC" w14:textId="04588A67" w:rsidR="001C0D71" w:rsidRPr="00B857F7" w:rsidRDefault="00DC2A0A" w:rsidP="008371F5">
            <w:pPr>
              <w:jc w:val="right"/>
              <w:rPr>
                <w:sz w:val="22"/>
                <w:szCs w:val="22"/>
              </w:rPr>
            </w:pPr>
            <w:r>
              <w:rPr>
                <w:sz w:val="22"/>
                <w:szCs w:val="22"/>
              </w:rPr>
              <w:t>798 314</w:t>
            </w:r>
          </w:p>
        </w:tc>
        <w:tc>
          <w:tcPr>
            <w:tcW w:w="1984" w:type="dxa"/>
          </w:tcPr>
          <w:p w14:paraId="3644BF5C" w14:textId="2C115686" w:rsidR="001C0D71" w:rsidRPr="00B857F7" w:rsidRDefault="00C0188C" w:rsidP="008371F5">
            <w:pPr>
              <w:jc w:val="right"/>
              <w:rPr>
                <w:sz w:val="22"/>
                <w:szCs w:val="22"/>
              </w:rPr>
            </w:pPr>
            <w:r>
              <w:rPr>
                <w:sz w:val="22"/>
                <w:szCs w:val="22"/>
              </w:rPr>
              <w:t>798 314</w:t>
            </w:r>
          </w:p>
        </w:tc>
      </w:tr>
      <w:tr w:rsidR="001C0D71" w:rsidRPr="00B857F7" w14:paraId="5E0F09E6" w14:textId="77777777" w:rsidTr="00A81EAD">
        <w:tc>
          <w:tcPr>
            <w:tcW w:w="540" w:type="dxa"/>
          </w:tcPr>
          <w:p w14:paraId="43CE02B7" w14:textId="77777777" w:rsidR="001C0D71" w:rsidRPr="00B857F7" w:rsidRDefault="001C0D71" w:rsidP="003977C1">
            <w:pPr>
              <w:jc w:val="both"/>
              <w:rPr>
                <w:sz w:val="22"/>
                <w:szCs w:val="22"/>
              </w:rPr>
            </w:pPr>
          </w:p>
        </w:tc>
        <w:tc>
          <w:tcPr>
            <w:tcW w:w="4422" w:type="dxa"/>
          </w:tcPr>
          <w:p w14:paraId="514AED5D" w14:textId="77777777" w:rsidR="001C0D71" w:rsidRPr="00B857F7" w:rsidRDefault="001C0D71" w:rsidP="003977C1">
            <w:pPr>
              <w:pStyle w:val="TableColumnHeader"/>
              <w:spacing w:before="0" w:after="0" w:line="240" w:lineRule="auto"/>
              <w:jc w:val="both"/>
              <w:rPr>
                <w:b w:val="0"/>
                <w:sz w:val="22"/>
                <w:szCs w:val="22"/>
              </w:rPr>
            </w:pPr>
            <w:r w:rsidRPr="00B857F7">
              <w:rPr>
                <w:b w:val="0"/>
                <w:sz w:val="22"/>
                <w:szCs w:val="22"/>
              </w:rPr>
              <w:t xml:space="preserve">Soetusmaksumus </w:t>
            </w:r>
          </w:p>
        </w:tc>
        <w:tc>
          <w:tcPr>
            <w:tcW w:w="2126" w:type="dxa"/>
          </w:tcPr>
          <w:p w14:paraId="4280DC2E" w14:textId="7C764550" w:rsidR="001C0D71" w:rsidRPr="00B857F7" w:rsidRDefault="001C0D71" w:rsidP="008371F5">
            <w:pPr>
              <w:jc w:val="right"/>
              <w:rPr>
                <w:sz w:val="22"/>
                <w:szCs w:val="22"/>
              </w:rPr>
            </w:pPr>
            <w:r>
              <w:rPr>
                <w:sz w:val="22"/>
                <w:szCs w:val="22"/>
              </w:rPr>
              <w:t>3 </w:t>
            </w:r>
            <w:r w:rsidR="00ED3C95">
              <w:rPr>
                <w:sz w:val="22"/>
                <w:szCs w:val="22"/>
              </w:rPr>
              <w:t>167</w:t>
            </w:r>
            <w:r>
              <w:rPr>
                <w:sz w:val="22"/>
                <w:szCs w:val="22"/>
              </w:rPr>
              <w:t xml:space="preserve"> </w:t>
            </w:r>
            <w:r w:rsidR="00ED3C95">
              <w:rPr>
                <w:sz w:val="22"/>
                <w:szCs w:val="22"/>
              </w:rPr>
              <w:t>013</w:t>
            </w:r>
          </w:p>
        </w:tc>
        <w:tc>
          <w:tcPr>
            <w:tcW w:w="1984" w:type="dxa"/>
          </w:tcPr>
          <w:p w14:paraId="648BB0EB" w14:textId="5F15FDE3" w:rsidR="001C0D71" w:rsidRPr="00B857F7" w:rsidRDefault="001C0D71" w:rsidP="008371F5">
            <w:pPr>
              <w:jc w:val="right"/>
              <w:rPr>
                <w:sz w:val="22"/>
                <w:szCs w:val="22"/>
              </w:rPr>
            </w:pPr>
            <w:r>
              <w:rPr>
                <w:sz w:val="22"/>
                <w:szCs w:val="22"/>
              </w:rPr>
              <w:t>3</w:t>
            </w:r>
            <w:r w:rsidR="00E067DC">
              <w:rPr>
                <w:sz w:val="22"/>
                <w:szCs w:val="22"/>
              </w:rPr>
              <w:t> 167 013</w:t>
            </w:r>
          </w:p>
        </w:tc>
      </w:tr>
      <w:tr w:rsidR="001C0D71" w:rsidRPr="00B857F7" w14:paraId="50A08597" w14:textId="77777777" w:rsidTr="00A81EAD">
        <w:tc>
          <w:tcPr>
            <w:tcW w:w="540" w:type="dxa"/>
          </w:tcPr>
          <w:p w14:paraId="01FBB74B" w14:textId="77777777" w:rsidR="001C0D71" w:rsidRPr="00B857F7" w:rsidRDefault="001C0D71" w:rsidP="003977C1">
            <w:pPr>
              <w:jc w:val="both"/>
              <w:rPr>
                <w:sz w:val="22"/>
                <w:szCs w:val="22"/>
              </w:rPr>
            </w:pPr>
          </w:p>
        </w:tc>
        <w:tc>
          <w:tcPr>
            <w:tcW w:w="4422" w:type="dxa"/>
          </w:tcPr>
          <w:p w14:paraId="30B35997" w14:textId="77777777" w:rsidR="001C0D71" w:rsidRPr="00B857F7" w:rsidRDefault="001C0D71" w:rsidP="003977C1">
            <w:pPr>
              <w:jc w:val="both"/>
              <w:rPr>
                <w:sz w:val="22"/>
                <w:szCs w:val="22"/>
              </w:rPr>
            </w:pPr>
            <w:r w:rsidRPr="00B857F7">
              <w:rPr>
                <w:sz w:val="22"/>
                <w:szCs w:val="22"/>
              </w:rPr>
              <w:t xml:space="preserve">Akumuleeritud kulum </w:t>
            </w:r>
          </w:p>
        </w:tc>
        <w:tc>
          <w:tcPr>
            <w:tcW w:w="2126" w:type="dxa"/>
          </w:tcPr>
          <w:p w14:paraId="6B80C92D" w14:textId="40F4CAF1" w:rsidR="001C0D71" w:rsidRPr="00B857F7" w:rsidRDefault="00645A3D" w:rsidP="008371F5">
            <w:pPr>
              <w:jc w:val="right"/>
              <w:rPr>
                <w:sz w:val="22"/>
                <w:szCs w:val="22"/>
              </w:rPr>
            </w:pPr>
            <w:r>
              <w:rPr>
                <w:sz w:val="22"/>
                <w:szCs w:val="22"/>
              </w:rPr>
              <w:t>-</w:t>
            </w:r>
            <w:r w:rsidR="00DC2A0A">
              <w:rPr>
                <w:sz w:val="22"/>
                <w:szCs w:val="22"/>
              </w:rPr>
              <w:t>2 368 699</w:t>
            </w:r>
          </w:p>
        </w:tc>
        <w:tc>
          <w:tcPr>
            <w:tcW w:w="1984" w:type="dxa"/>
          </w:tcPr>
          <w:p w14:paraId="46B2B397" w14:textId="03ED5B55" w:rsidR="001C0D71" w:rsidRPr="00B857F7" w:rsidRDefault="00645A3D" w:rsidP="008371F5">
            <w:pPr>
              <w:jc w:val="right"/>
              <w:rPr>
                <w:sz w:val="22"/>
                <w:szCs w:val="22"/>
              </w:rPr>
            </w:pPr>
            <w:r>
              <w:rPr>
                <w:sz w:val="22"/>
                <w:szCs w:val="22"/>
              </w:rPr>
              <w:t>-</w:t>
            </w:r>
            <w:r w:rsidR="00AE39E9">
              <w:rPr>
                <w:sz w:val="22"/>
                <w:szCs w:val="22"/>
              </w:rPr>
              <w:t>2 368 699</w:t>
            </w:r>
          </w:p>
        </w:tc>
      </w:tr>
      <w:tr w:rsidR="001C0D71" w:rsidRPr="00B857F7" w14:paraId="1F788E35" w14:textId="77777777" w:rsidTr="00A81EAD">
        <w:tc>
          <w:tcPr>
            <w:tcW w:w="4962" w:type="dxa"/>
            <w:gridSpan w:val="2"/>
          </w:tcPr>
          <w:p w14:paraId="3931D49D" w14:textId="710D9185" w:rsidR="001C0D71" w:rsidRPr="00B857F7" w:rsidRDefault="00077E09" w:rsidP="003977C1">
            <w:pPr>
              <w:jc w:val="both"/>
              <w:rPr>
                <w:b/>
                <w:sz w:val="22"/>
                <w:szCs w:val="22"/>
              </w:rPr>
            </w:pPr>
            <w:r>
              <w:rPr>
                <w:b/>
                <w:sz w:val="22"/>
                <w:szCs w:val="22"/>
              </w:rPr>
              <w:t>Jääkväärtus 31.12.20</w:t>
            </w:r>
            <w:r w:rsidR="00E86188">
              <w:rPr>
                <w:b/>
                <w:sz w:val="22"/>
                <w:szCs w:val="22"/>
              </w:rPr>
              <w:t>2</w:t>
            </w:r>
            <w:r w:rsidR="00AE39E9">
              <w:rPr>
                <w:b/>
                <w:sz w:val="22"/>
                <w:szCs w:val="22"/>
              </w:rPr>
              <w:t>4</w:t>
            </w:r>
          </w:p>
        </w:tc>
        <w:tc>
          <w:tcPr>
            <w:tcW w:w="2126" w:type="dxa"/>
          </w:tcPr>
          <w:p w14:paraId="47B64DF2" w14:textId="75557DCF" w:rsidR="001C0D71" w:rsidRPr="000F64AE" w:rsidRDefault="00A86751" w:rsidP="008371F5">
            <w:pPr>
              <w:jc w:val="right"/>
              <w:rPr>
                <w:color w:val="000000" w:themeColor="text1"/>
                <w:sz w:val="22"/>
                <w:szCs w:val="22"/>
              </w:rPr>
            </w:pPr>
            <w:r w:rsidRPr="000F64AE">
              <w:rPr>
                <w:color w:val="000000" w:themeColor="text1"/>
                <w:sz w:val="22"/>
                <w:szCs w:val="22"/>
              </w:rPr>
              <w:t>7</w:t>
            </w:r>
            <w:r w:rsidR="000F64AE" w:rsidRPr="000F64AE">
              <w:rPr>
                <w:color w:val="000000" w:themeColor="text1"/>
                <w:sz w:val="22"/>
                <w:szCs w:val="22"/>
              </w:rPr>
              <w:t>07 244</w:t>
            </w:r>
          </w:p>
        </w:tc>
        <w:tc>
          <w:tcPr>
            <w:tcW w:w="1984" w:type="dxa"/>
          </w:tcPr>
          <w:p w14:paraId="37D91E9F" w14:textId="03E43013" w:rsidR="001C0D71" w:rsidRPr="000F64AE" w:rsidRDefault="00AE39E9" w:rsidP="008371F5">
            <w:pPr>
              <w:jc w:val="right"/>
              <w:rPr>
                <w:color w:val="000000" w:themeColor="text1"/>
                <w:sz w:val="22"/>
                <w:szCs w:val="22"/>
              </w:rPr>
            </w:pPr>
            <w:r w:rsidRPr="000F64AE">
              <w:rPr>
                <w:color w:val="000000" w:themeColor="text1"/>
                <w:sz w:val="22"/>
                <w:szCs w:val="22"/>
              </w:rPr>
              <w:t>7</w:t>
            </w:r>
            <w:r w:rsidR="000F64AE" w:rsidRPr="000F64AE">
              <w:rPr>
                <w:color w:val="000000" w:themeColor="text1"/>
                <w:sz w:val="22"/>
                <w:szCs w:val="22"/>
              </w:rPr>
              <w:t>07 244</w:t>
            </w:r>
          </w:p>
        </w:tc>
      </w:tr>
      <w:tr w:rsidR="001C0D71" w:rsidRPr="00B857F7" w14:paraId="0A914B35" w14:textId="77777777" w:rsidTr="00A81EAD">
        <w:tc>
          <w:tcPr>
            <w:tcW w:w="540" w:type="dxa"/>
          </w:tcPr>
          <w:p w14:paraId="6EF455ED" w14:textId="77777777" w:rsidR="001C0D71" w:rsidRPr="00B857F7" w:rsidRDefault="001C0D71" w:rsidP="003977C1">
            <w:pPr>
              <w:jc w:val="both"/>
              <w:rPr>
                <w:sz w:val="22"/>
                <w:szCs w:val="22"/>
              </w:rPr>
            </w:pPr>
          </w:p>
        </w:tc>
        <w:tc>
          <w:tcPr>
            <w:tcW w:w="4422" w:type="dxa"/>
          </w:tcPr>
          <w:p w14:paraId="2E915AA9" w14:textId="77777777" w:rsidR="001C0D71" w:rsidRPr="00B857F7" w:rsidRDefault="001C0D71" w:rsidP="003977C1">
            <w:pPr>
              <w:pStyle w:val="TableColumnHeader"/>
              <w:spacing w:before="0" w:after="0" w:line="240" w:lineRule="auto"/>
              <w:jc w:val="both"/>
              <w:rPr>
                <w:b w:val="0"/>
                <w:sz w:val="22"/>
                <w:szCs w:val="22"/>
              </w:rPr>
            </w:pPr>
            <w:r w:rsidRPr="00B857F7">
              <w:rPr>
                <w:b w:val="0"/>
                <w:sz w:val="22"/>
                <w:szCs w:val="22"/>
              </w:rPr>
              <w:t xml:space="preserve">Soetusmaksumus </w:t>
            </w:r>
          </w:p>
        </w:tc>
        <w:tc>
          <w:tcPr>
            <w:tcW w:w="2126" w:type="dxa"/>
          </w:tcPr>
          <w:p w14:paraId="194FDF16" w14:textId="6DE9B187" w:rsidR="001C0D71" w:rsidRPr="000F64AE" w:rsidRDefault="001C0D71" w:rsidP="008371F5">
            <w:pPr>
              <w:jc w:val="right"/>
              <w:rPr>
                <w:color w:val="000000" w:themeColor="text1"/>
                <w:sz w:val="22"/>
                <w:szCs w:val="22"/>
              </w:rPr>
            </w:pPr>
            <w:r w:rsidRPr="000F64AE">
              <w:rPr>
                <w:color w:val="000000" w:themeColor="text1"/>
                <w:sz w:val="22"/>
                <w:szCs w:val="22"/>
              </w:rPr>
              <w:t>3</w:t>
            </w:r>
            <w:r w:rsidR="00A224CE" w:rsidRPr="000F64AE">
              <w:rPr>
                <w:color w:val="000000" w:themeColor="text1"/>
                <w:sz w:val="22"/>
                <w:szCs w:val="22"/>
              </w:rPr>
              <w:t> 167 013</w:t>
            </w:r>
          </w:p>
        </w:tc>
        <w:tc>
          <w:tcPr>
            <w:tcW w:w="1984" w:type="dxa"/>
          </w:tcPr>
          <w:p w14:paraId="282E12BB" w14:textId="4D400000" w:rsidR="001C0D71" w:rsidRPr="000F64AE" w:rsidRDefault="001C0D71" w:rsidP="008371F5">
            <w:pPr>
              <w:jc w:val="right"/>
              <w:rPr>
                <w:color w:val="000000" w:themeColor="text1"/>
                <w:sz w:val="22"/>
                <w:szCs w:val="22"/>
              </w:rPr>
            </w:pPr>
            <w:r w:rsidRPr="000F64AE">
              <w:rPr>
                <w:color w:val="000000" w:themeColor="text1"/>
                <w:sz w:val="22"/>
                <w:szCs w:val="22"/>
              </w:rPr>
              <w:t>3</w:t>
            </w:r>
            <w:r w:rsidR="00A224CE" w:rsidRPr="000F64AE">
              <w:rPr>
                <w:color w:val="000000" w:themeColor="text1"/>
                <w:sz w:val="22"/>
                <w:szCs w:val="22"/>
              </w:rPr>
              <w:t> 167 013</w:t>
            </w:r>
          </w:p>
        </w:tc>
      </w:tr>
      <w:tr w:rsidR="001C0D71" w:rsidRPr="00B857F7" w14:paraId="3AB3C3C4" w14:textId="77777777" w:rsidTr="00A81EAD">
        <w:tc>
          <w:tcPr>
            <w:tcW w:w="540" w:type="dxa"/>
          </w:tcPr>
          <w:p w14:paraId="02FED75F" w14:textId="77777777" w:rsidR="001C0D71" w:rsidRPr="00B857F7" w:rsidRDefault="001C0D71" w:rsidP="003977C1">
            <w:pPr>
              <w:jc w:val="both"/>
              <w:rPr>
                <w:sz w:val="22"/>
                <w:szCs w:val="22"/>
              </w:rPr>
            </w:pPr>
          </w:p>
        </w:tc>
        <w:tc>
          <w:tcPr>
            <w:tcW w:w="4422" w:type="dxa"/>
          </w:tcPr>
          <w:p w14:paraId="059903F3" w14:textId="77777777" w:rsidR="001C0D71" w:rsidRPr="00B857F7" w:rsidRDefault="001C0D71" w:rsidP="003977C1">
            <w:pPr>
              <w:jc w:val="both"/>
              <w:rPr>
                <w:sz w:val="22"/>
                <w:szCs w:val="22"/>
              </w:rPr>
            </w:pPr>
            <w:r w:rsidRPr="00B857F7">
              <w:rPr>
                <w:sz w:val="22"/>
                <w:szCs w:val="22"/>
              </w:rPr>
              <w:t xml:space="preserve">Akumuleeritud kulum </w:t>
            </w:r>
          </w:p>
        </w:tc>
        <w:tc>
          <w:tcPr>
            <w:tcW w:w="2126" w:type="dxa"/>
          </w:tcPr>
          <w:p w14:paraId="5A3929BD" w14:textId="10E91776" w:rsidR="001C0D71" w:rsidRPr="000F64AE" w:rsidRDefault="00645A3D" w:rsidP="008371F5">
            <w:pPr>
              <w:jc w:val="right"/>
              <w:rPr>
                <w:color w:val="000000" w:themeColor="text1"/>
                <w:sz w:val="22"/>
                <w:szCs w:val="22"/>
              </w:rPr>
            </w:pPr>
            <w:r w:rsidRPr="000F64AE">
              <w:rPr>
                <w:color w:val="000000" w:themeColor="text1"/>
                <w:sz w:val="22"/>
                <w:szCs w:val="22"/>
              </w:rPr>
              <w:t>-</w:t>
            </w:r>
            <w:r w:rsidR="00A224CE" w:rsidRPr="000F64AE">
              <w:rPr>
                <w:color w:val="000000" w:themeColor="text1"/>
                <w:sz w:val="22"/>
                <w:szCs w:val="22"/>
              </w:rPr>
              <w:t>2</w:t>
            </w:r>
            <w:r w:rsidR="001C1B32" w:rsidRPr="000F64AE">
              <w:rPr>
                <w:color w:val="000000" w:themeColor="text1"/>
                <w:sz w:val="22"/>
                <w:szCs w:val="22"/>
              </w:rPr>
              <w:t> </w:t>
            </w:r>
            <w:r w:rsidR="00A27C90" w:rsidRPr="000F64AE">
              <w:rPr>
                <w:color w:val="000000" w:themeColor="text1"/>
                <w:sz w:val="22"/>
                <w:szCs w:val="22"/>
              </w:rPr>
              <w:t>459</w:t>
            </w:r>
            <w:r w:rsidR="001C1B32" w:rsidRPr="000F64AE">
              <w:rPr>
                <w:color w:val="000000" w:themeColor="text1"/>
                <w:sz w:val="22"/>
                <w:szCs w:val="22"/>
              </w:rPr>
              <w:t xml:space="preserve"> 769</w:t>
            </w:r>
          </w:p>
        </w:tc>
        <w:tc>
          <w:tcPr>
            <w:tcW w:w="1984" w:type="dxa"/>
          </w:tcPr>
          <w:p w14:paraId="5E032BCA" w14:textId="1D8D9402" w:rsidR="001C0D71" w:rsidRPr="000F64AE" w:rsidRDefault="00645A3D" w:rsidP="008371F5">
            <w:pPr>
              <w:jc w:val="right"/>
              <w:rPr>
                <w:color w:val="000000" w:themeColor="text1"/>
                <w:sz w:val="22"/>
                <w:szCs w:val="22"/>
              </w:rPr>
            </w:pPr>
            <w:r w:rsidRPr="000F64AE">
              <w:rPr>
                <w:color w:val="000000" w:themeColor="text1"/>
                <w:sz w:val="22"/>
                <w:szCs w:val="22"/>
              </w:rPr>
              <w:t xml:space="preserve">              -</w:t>
            </w:r>
            <w:r w:rsidR="00A224CE" w:rsidRPr="000F64AE">
              <w:rPr>
                <w:color w:val="000000" w:themeColor="text1"/>
                <w:sz w:val="22"/>
                <w:szCs w:val="22"/>
              </w:rPr>
              <w:t>2</w:t>
            </w:r>
            <w:r w:rsidR="001C1B32" w:rsidRPr="000F64AE">
              <w:rPr>
                <w:color w:val="000000" w:themeColor="text1"/>
                <w:sz w:val="22"/>
                <w:szCs w:val="22"/>
              </w:rPr>
              <w:t> 459 769</w:t>
            </w:r>
          </w:p>
        </w:tc>
      </w:tr>
    </w:tbl>
    <w:p w14:paraId="1D6A18D0" w14:textId="77777777" w:rsidR="004837A8" w:rsidRDefault="004837A8" w:rsidP="007D5507">
      <w:pPr>
        <w:jc w:val="both"/>
        <w:rPr>
          <w:b/>
        </w:rPr>
      </w:pPr>
    </w:p>
    <w:p w14:paraId="0A46988A" w14:textId="355C30FC" w:rsidR="004837A8" w:rsidRPr="004837A8" w:rsidRDefault="004837A8" w:rsidP="007D5507">
      <w:pPr>
        <w:jc w:val="both"/>
      </w:pPr>
      <w:r>
        <w:t xml:space="preserve">Loksa Ujula hoone Riigikinnisvara </w:t>
      </w:r>
      <w:r w:rsidR="00945816">
        <w:t>A</w:t>
      </w:r>
      <w:r w:rsidR="00453EF9">
        <w:t>S</w:t>
      </w:r>
      <w:r w:rsidR="00356EE8">
        <w:t>.</w:t>
      </w:r>
      <w:r w:rsidR="003A3D54">
        <w:t xml:space="preserve"> (vt.lisa1</w:t>
      </w:r>
      <w:r w:rsidR="00DF5E38">
        <w:t>3</w:t>
      </w:r>
      <w:r w:rsidR="003A3D54">
        <w:t>)</w:t>
      </w:r>
    </w:p>
    <w:p w14:paraId="5156A9B8" w14:textId="77777777" w:rsidR="002C4F7E" w:rsidRDefault="002C4F7E" w:rsidP="00D15D50">
      <w:pPr>
        <w:jc w:val="both"/>
        <w:rPr>
          <w:b/>
        </w:rPr>
      </w:pPr>
    </w:p>
    <w:p w14:paraId="04B9CB8B" w14:textId="77777777" w:rsidR="002C4F7E" w:rsidRDefault="002C4F7E" w:rsidP="00D15D50">
      <w:pPr>
        <w:jc w:val="both"/>
        <w:rPr>
          <w:b/>
        </w:rPr>
      </w:pPr>
    </w:p>
    <w:p w14:paraId="66C242D9" w14:textId="77777777" w:rsidR="00310994" w:rsidRDefault="00310994" w:rsidP="00D15D50">
      <w:pPr>
        <w:jc w:val="both"/>
        <w:rPr>
          <w:b/>
        </w:rPr>
      </w:pPr>
    </w:p>
    <w:p w14:paraId="458B773E" w14:textId="77777777" w:rsidR="00D15D50" w:rsidRPr="00B857F7" w:rsidRDefault="0010104B" w:rsidP="00D15D50">
      <w:pPr>
        <w:jc w:val="both"/>
        <w:rPr>
          <w:b/>
        </w:rPr>
      </w:pPr>
      <w:r>
        <w:rPr>
          <w:b/>
        </w:rPr>
        <w:t>Lisa</w:t>
      </w:r>
      <w:r w:rsidR="00F1242C">
        <w:rPr>
          <w:b/>
        </w:rPr>
        <w:t xml:space="preserve"> 10  Kasutusrendile antud materiaalne põhivara</w:t>
      </w:r>
    </w:p>
    <w:p w14:paraId="126A5B65" w14:textId="77777777" w:rsidR="00E02125" w:rsidRDefault="00E02125" w:rsidP="00D15D50">
      <w:pPr>
        <w:jc w:val="both"/>
      </w:pPr>
      <w:r>
        <w:t>Konsolideeritud</w:t>
      </w:r>
    </w:p>
    <w:p w14:paraId="1540EB50" w14:textId="77777777" w:rsidR="00D15D50" w:rsidRDefault="00DA2D78" w:rsidP="00D15D50">
      <w:pPr>
        <w:jc w:val="both"/>
      </w:pPr>
      <w:r w:rsidRPr="00B857F7">
        <w:t>Euro</w:t>
      </w:r>
      <w:r w:rsidR="00D15D50" w:rsidRPr="00B857F7">
        <w:t>des</w:t>
      </w:r>
    </w:p>
    <w:p w14:paraId="769029AF" w14:textId="77777777" w:rsidR="00D15D50" w:rsidRPr="00B857F7" w:rsidRDefault="00D15D50" w:rsidP="00D15D50">
      <w:pPr>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4422"/>
        <w:gridCol w:w="2126"/>
        <w:gridCol w:w="1984"/>
      </w:tblGrid>
      <w:tr w:rsidR="00E5263A" w:rsidRPr="00B857F7" w14:paraId="292459F2" w14:textId="77777777" w:rsidTr="00E5263A">
        <w:tc>
          <w:tcPr>
            <w:tcW w:w="4962" w:type="dxa"/>
            <w:gridSpan w:val="2"/>
          </w:tcPr>
          <w:p w14:paraId="139C25AC" w14:textId="77777777" w:rsidR="00E5263A" w:rsidRPr="00B857F7" w:rsidRDefault="00E5263A" w:rsidP="008A1706">
            <w:pPr>
              <w:jc w:val="both"/>
              <w:rPr>
                <w:b/>
                <w:sz w:val="22"/>
                <w:szCs w:val="22"/>
              </w:rPr>
            </w:pPr>
          </w:p>
          <w:p w14:paraId="685DFE24" w14:textId="77777777" w:rsidR="00E5263A" w:rsidRPr="00B857F7" w:rsidRDefault="00E5263A" w:rsidP="008A1706">
            <w:pPr>
              <w:jc w:val="both"/>
              <w:rPr>
                <w:b/>
                <w:sz w:val="22"/>
                <w:szCs w:val="22"/>
              </w:rPr>
            </w:pPr>
          </w:p>
        </w:tc>
        <w:tc>
          <w:tcPr>
            <w:tcW w:w="2126" w:type="dxa"/>
          </w:tcPr>
          <w:p w14:paraId="7FFD8A07" w14:textId="77777777" w:rsidR="00E5263A" w:rsidRPr="00B857F7" w:rsidRDefault="00E5263A" w:rsidP="008A1706">
            <w:pPr>
              <w:jc w:val="center"/>
              <w:rPr>
                <w:b/>
                <w:sz w:val="22"/>
                <w:szCs w:val="22"/>
              </w:rPr>
            </w:pPr>
            <w:r w:rsidRPr="00B857F7">
              <w:rPr>
                <w:b/>
                <w:sz w:val="22"/>
                <w:szCs w:val="22"/>
              </w:rPr>
              <w:t>Hooned ja rajatised</w:t>
            </w:r>
          </w:p>
        </w:tc>
        <w:tc>
          <w:tcPr>
            <w:tcW w:w="1984" w:type="dxa"/>
          </w:tcPr>
          <w:p w14:paraId="3CA53663" w14:textId="77777777" w:rsidR="00E5263A" w:rsidRPr="00B857F7" w:rsidRDefault="00E5263A" w:rsidP="008A1706">
            <w:pPr>
              <w:jc w:val="center"/>
              <w:rPr>
                <w:b/>
                <w:sz w:val="22"/>
                <w:szCs w:val="22"/>
              </w:rPr>
            </w:pPr>
            <w:r w:rsidRPr="00B857F7">
              <w:rPr>
                <w:b/>
                <w:sz w:val="22"/>
                <w:szCs w:val="22"/>
              </w:rPr>
              <w:t>Kokku</w:t>
            </w:r>
          </w:p>
        </w:tc>
      </w:tr>
      <w:tr w:rsidR="00E5263A" w:rsidRPr="00B857F7" w14:paraId="0C1C0574" w14:textId="77777777" w:rsidTr="00E5263A">
        <w:tc>
          <w:tcPr>
            <w:tcW w:w="4962" w:type="dxa"/>
            <w:gridSpan w:val="2"/>
          </w:tcPr>
          <w:p w14:paraId="729B548E" w14:textId="03697EA2" w:rsidR="00E5263A" w:rsidRPr="00B857F7" w:rsidRDefault="00E5263A" w:rsidP="008A1706">
            <w:pPr>
              <w:jc w:val="both"/>
              <w:rPr>
                <w:b/>
                <w:sz w:val="22"/>
                <w:szCs w:val="22"/>
              </w:rPr>
            </w:pPr>
            <w:r w:rsidRPr="00B857F7">
              <w:rPr>
                <w:b/>
                <w:sz w:val="22"/>
                <w:szCs w:val="22"/>
              </w:rPr>
              <w:t>Jääkväärtus 31.12.20</w:t>
            </w:r>
            <w:r w:rsidR="0068079F">
              <w:rPr>
                <w:b/>
                <w:sz w:val="22"/>
                <w:szCs w:val="22"/>
              </w:rPr>
              <w:t>2</w:t>
            </w:r>
            <w:r w:rsidR="00E30257">
              <w:rPr>
                <w:b/>
                <w:sz w:val="22"/>
                <w:szCs w:val="22"/>
              </w:rPr>
              <w:t>4</w:t>
            </w:r>
          </w:p>
        </w:tc>
        <w:tc>
          <w:tcPr>
            <w:tcW w:w="2126" w:type="dxa"/>
          </w:tcPr>
          <w:p w14:paraId="5FC0718C" w14:textId="70E0141A" w:rsidR="00E5263A" w:rsidRPr="00D952D2" w:rsidRDefault="00464D73" w:rsidP="00483A54">
            <w:pPr>
              <w:jc w:val="right"/>
              <w:rPr>
                <w:color w:val="000000" w:themeColor="text1"/>
                <w:sz w:val="22"/>
                <w:szCs w:val="22"/>
              </w:rPr>
            </w:pPr>
            <w:r w:rsidRPr="00D952D2">
              <w:rPr>
                <w:color w:val="000000" w:themeColor="text1"/>
                <w:sz w:val="22"/>
                <w:szCs w:val="22"/>
              </w:rPr>
              <w:t>2</w:t>
            </w:r>
            <w:r w:rsidR="00890624" w:rsidRPr="00D952D2">
              <w:rPr>
                <w:color w:val="000000" w:themeColor="text1"/>
                <w:sz w:val="22"/>
                <w:szCs w:val="22"/>
              </w:rPr>
              <w:t>9</w:t>
            </w:r>
            <w:r w:rsidRPr="00D952D2">
              <w:rPr>
                <w:color w:val="000000" w:themeColor="text1"/>
                <w:sz w:val="22"/>
                <w:szCs w:val="22"/>
              </w:rPr>
              <w:t xml:space="preserve"> </w:t>
            </w:r>
            <w:r w:rsidR="00D952D2" w:rsidRPr="00D952D2">
              <w:rPr>
                <w:color w:val="000000" w:themeColor="text1"/>
                <w:sz w:val="22"/>
                <w:szCs w:val="22"/>
              </w:rPr>
              <w:t>235</w:t>
            </w:r>
          </w:p>
        </w:tc>
        <w:tc>
          <w:tcPr>
            <w:tcW w:w="1984" w:type="dxa"/>
          </w:tcPr>
          <w:p w14:paraId="74D0DF86" w14:textId="1F0719FA" w:rsidR="00E5263A" w:rsidRPr="00D952D2" w:rsidRDefault="00464D73" w:rsidP="00483A54">
            <w:pPr>
              <w:jc w:val="right"/>
              <w:rPr>
                <w:color w:val="000000" w:themeColor="text1"/>
                <w:sz w:val="22"/>
                <w:szCs w:val="22"/>
              </w:rPr>
            </w:pPr>
            <w:r w:rsidRPr="00D952D2">
              <w:rPr>
                <w:color w:val="000000" w:themeColor="text1"/>
                <w:sz w:val="22"/>
                <w:szCs w:val="22"/>
              </w:rPr>
              <w:t>2</w:t>
            </w:r>
            <w:r w:rsidR="00E30257" w:rsidRPr="00D952D2">
              <w:rPr>
                <w:color w:val="000000" w:themeColor="text1"/>
                <w:sz w:val="22"/>
                <w:szCs w:val="22"/>
              </w:rPr>
              <w:t xml:space="preserve">9 </w:t>
            </w:r>
            <w:r w:rsidR="00D952D2" w:rsidRPr="00D952D2">
              <w:rPr>
                <w:color w:val="000000" w:themeColor="text1"/>
                <w:sz w:val="22"/>
                <w:szCs w:val="22"/>
              </w:rPr>
              <w:t>235</w:t>
            </w:r>
          </w:p>
        </w:tc>
      </w:tr>
      <w:tr w:rsidR="00E5263A" w:rsidRPr="00B857F7" w14:paraId="30D89A3A" w14:textId="77777777" w:rsidTr="00E5263A">
        <w:tc>
          <w:tcPr>
            <w:tcW w:w="540" w:type="dxa"/>
          </w:tcPr>
          <w:p w14:paraId="2A09EAAA" w14:textId="77777777" w:rsidR="00E5263A" w:rsidRPr="00B857F7" w:rsidRDefault="00E5263A" w:rsidP="008A1706">
            <w:pPr>
              <w:jc w:val="both"/>
              <w:rPr>
                <w:sz w:val="22"/>
                <w:szCs w:val="22"/>
              </w:rPr>
            </w:pPr>
          </w:p>
        </w:tc>
        <w:tc>
          <w:tcPr>
            <w:tcW w:w="4422" w:type="dxa"/>
          </w:tcPr>
          <w:p w14:paraId="597C4616" w14:textId="77777777" w:rsidR="00E5263A" w:rsidRPr="00B857F7" w:rsidRDefault="00E5263A" w:rsidP="008A1706">
            <w:pPr>
              <w:pStyle w:val="TableColumnHeader"/>
              <w:spacing w:before="0" w:after="0" w:line="240" w:lineRule="auto"/>
              <w:jc w:val="both"/>
              <w:rPr>
                <w:b w:val="0"/>
                <w:sz w:val="22"/>
                <w:szCs w:val="22"/>
              </w:rPr>
            </w:pPr>
            <w:r w:rsidRPr="00B857F7">
              <w:rPr>
                <w:b w:val="0"/>
                <w:sz w:val="22"/>
                <w:szCs w:val="22"/>
              </w:rPr>
              <w:t xml:space="preserve">Soetusmaksumus </w:t>
            </w:r>
          </w:p>
        </w:tc>
        <w:tc>
          <w:tcPr>
            <w:tcW w:w="2126" w:type="dxa"/>
          </w:tcPr>
          <w:p w14:paraId="12DD17A3" w14:textId="69E64F2A" w:rsidR="00E5263A" w:rsidRPr="00D952D2" w:rsidRDefault="001C421B" w:rsidP="00483A54">
            <w:pPr>
              <w:jc w:val="right"/>
              <w:rPr>
                <w:color w:val="000000" w:themeColor="text1"/>
                <w:sz w:val="22"/>
                <w:szCs w:val="22"/>
              </w:rPr>
            </w:pPr>
            <w:r w:rsidRPr="00D952D2">
              <w:rPr>
                <w:color w:val="000000" w:themeColor="text1"/>
                <w:sz w:val="22"/>
                <w:szCs w:val="22"/>
              </w:rPr>
              <w:t>3</w:t>
            </w:r>
            <w:r w:rsidR="00F91054" w:rsidRPr="00D952D2">
              <w:rPr>
                <w:color w:val="000000" w:themeColor="text1"/>
                <w:sz w:val="22"/>
                <w:szCs w:val="22"/>
              </w:rPr>
              <w:t>9</w:t>
            </w:r>
            <w:r w:rsidRPr="00D952D2">
              <w:rPr>
                <w:color w:val="000000" w:themeColor="text1"/>
                <w:sz w:val="22"/>
                <w:szCs w:val="22"/>
              </w:rPr>
              <w:t xml:space="preserve"> </w:t>
            </w:r>
            <w:r w:rsidR="00F91054" w:rsidRPr="00D952D2">
              <w:rPr>
                <w:color w:val="000000" w:themeColor="text1"/>
                <w:sz w:val="22"/>
                <w:szCs w:val="22"/>
              </w:rPr>
              <w:t>470</w:t>
            </w:r>
          </w:p>
        </w:tc>
        <w:tc>
          <w:tcPr>
            <w:tcW w:w="1984" w:type="dxa"/>
          </w:tcPr>
          <w:p w14:paraId="46E0959E" w14:textId="6F4B9102" w:rsidR="00E5263A" w:rsidRPr="00D952D2" w:rsidRDefault="001C421B" w:rsidP="00483A54">
            <w:pPr>
              <w:jc w:val="right"/>
              <w:rPr>
                <w:color w:val="000000" w:themeColor="text1"/>
                <w:sz w:val="22"/>
                <w:szCs w:val="22"/>
              </w:rPr>
            </w:pPr>
            <w:r w:rsidRPr="00D952D2">
              <w:rPr>
                <w:color w:val="000000" w:themeColor="text1"/>
                <w:sz w:val="22"/>
                <w:szCs w:val="22"/>
              </w:rPr>
              <w:t>3</w:t>
            </w:r>
            <w:r w:rsidR="00E30257" w:rsidRPr="00D952D2">
              <w:rPr>
                <w:color w:val="000000" w:themeColor="text1"/>
                <w:sz w:val="22"/>
                <w:szCs w:val="22"/>
              </w:rPr>
              <w:t>9 470</w:t>
            </w:r>
          </w:p>
        </w:tc>
      </w:tr>
      <w:tr w:rsidR="00E5263A" w:rsidRPr="00B857F7" w14:paraId="7D4AF296" w14:textId="77777777" w:rsidTr="00E5263A">
        <w:tc>
          <w:tcPr>
            <w:tcW w:w="540" w:type="dxa"/>
          </w:tcPr>
          <w:p w14:paraId="00A17605" w14:textId="77777777" w:rsidR="00E5263A" w:rsidRPr="00B857F7" w:rsidRDefault="00E5263A" w:rsidP="008A1706">
            <w:pPr>
              <w:jc w:val="both"/>
              <w:rPr>
                <w:sz w:val="22"/>
                <w:szCs w:val="22"/>
              </w:rPr>
            </w:pPr>
          </w:p>
        </w:tc>
        <w:tc>
          <w:tcPr>
            <w:tcW w:w="4422" w:type="dxa"/>
          </w:tcPr>
          <w:p w14:paraId="4D395437" w14:textId="77777777" w:rsidR="00E5263A" w:rsidRPr="00B857F7" w:rsidRDefault="00E5263A" w:rsidP="008A1706">
            <w:pPr>
              <w:jc w:val="both"/>
              <w:rPr>
                <w:sz w:val="22"/>
                <w:szCs w:val="22"/>
              </w:rPr>
            </w:pPr>
            <w:r w:rsidRPr="00B857F7">
              <w:rPr>
                <w:sz w:val="22"/>
                <w:szCs w:val="22"/>
              </w:rPr>
              <w:t xml:space="preserve">Akumuleeritud kulum </w:t>
            </w:r>
          </w:p>
        </w:tc>
        <w:tc>
          <w:tcPr>
            <w:tcW w:w="2126" w:type="dxa"/>
          </w:tcPr>
          <w:p w14:paraId="3388ECF6" w14:textId="795FB8D3" w:rsidR="00E5263A" w:rsidRPr="00D952D2" w:rsidRDefault="00E5263A" w:rsidP="00483A54">
            <w:pPr>
              <w:jc w:val="right"/>
              <w:rPr>
                <w:color w:val="000000" w:themeColor="text1"/>
                <w:sz w:val="22"/>
                <w:szCs w:val="22"/>
              </w:rPr>
            </w:pPr>
            <w:r w:rsidRPr="00D952D2">
              <w:rPr>
                <w:color w:val="000000" w:themeColor="text1"/>
                <w:sz w:val="22"/>
                <w:szCs w:val="22"/>
              </w:rPr>
              <w:t>-</w:t>
            </w:r>
            <w:r w:rsidR="0013520F" w:rsidRPr="00D952D2">
              <w:rPr>
                <w:color w:val="000000" w:themeColor="text1"/>
                <w:sz w:val="22"/>
                <w:szCs w:val="22"/>
              </w:rPr>
              <w:t>10 235</w:t>
            </w:r>
          </w:p>
        </w:tc>
        <w:tc>
          <w:tcPr>
            <w:tcW w:w="1984" w:type="dxa"/>
          </w:tcPr>
          <w:p w14:paraId="26F76E30" w14:textId="2D9942A9" w:rsidR="00E5263A" w:rsidRPr="00D952D2" w:rsidRDefault="00E5263A" w:rsidP="00483A54">
            <w:pPr>
              <w:jc w:val="right"/>
              <w:rPr>
                <w:color w:val="000000" w:themeColor="text1"/>
                <w:sz w:val="22"/>
                <w:szCs w:val="22"/>
              </w:rPr>
            </w:pPr>
            <w:r w:rsidRPr="00D952D2">
              <w:rPr>
                <w:color w:val="000000" w:themeColor="text1"/>
                <w:sz w:val="22"/>
                <w:szCs w:val="22"/>
              </w:rPr>
              <w:t>-</w:t>
            </w:r>
            <w:r w:rsidR="00F16F55" w:rsidRPr="00D952D2">
              <w:rPr>
                <w:color w:val="000000" w:themeColor="text1"/>
                <w:sz w:val="22"/>
                <w:szCs w:val="22"/>
              </w:rPr>
              <w:t>10 235</w:t>
            </w:r>
          </w:p>
        </w:tc>
      </w:tr>
      <w:tr w:rsidR="00E5263A" w:rsidRPr="00B857F7" w14:paraId="6E516E38" w14:textId="77777777" w:rsidTr="00E5263A">
        <w:tc>
          <w:tcPr>
            <w:tcW w:w="4962" w:type="dxa"/>
            <w:gridSpan w:val="2"/>
          </w:tcPr>
          <w:p w14:paraId="3F496BD0" w14:textId="2EA7284C" w:rsidR="00E5263A" w:rsidRPr="00B857F7" w:rsidRDefault="00E5263A" w:rsidP="008A1706">
            <w:pPr>
              <w:jc w:val="both"/>
              <w:rPr>
                <w:b/>
                <w:sz w:val="22"/>
                <w:szCs w:val="22"/>
              </w:rPr>
            </w:pPr>
            <w:r w:rsidRPr="00B857F7">
              <w:rPr>
                <w:b/>
                <w:sz w:val="22"/>
                <w:szCs w:val="22"/>
              </w:rPr>
              <w:t>Jääkväärtus 31.</w:t>
            </w:r>
            <w:r>
              <w:rPr>
                <w:b/>
                <w:sz w:val="22"/>
                <w:szCs w:val="22"/>
              </w:rPr>
              <w:t>12.20</w:t>
            </w:r>
            <w:r w:rsidR="007A1FA5">
              <w:rPr>
                <w:b/>
                <w:sz w:val="22"/>
                <w:szCs w:val="22"/>
              </w:rPr>
              <w:t>2</w:t>
            </w:r>
            <w:r w:rsidR="00BA7F67">
              <w:rPr>
                <w:b/>
                <w:sz w:val="22"/>
                <w:szCs w:val="22"/>
              </w:rPr>
              <w:t>3</w:t>
            </w:r>
          </w:p>
        </w:tc>
        <w:tc>
          <w:tcPr>
            <w:tcW w:w="2126" w:type="dxa"/>
          </w:tcPr>
          <w:p w14:paraId="3CC111FD" w14:textId="55FE034D" w:rsidR="00E5263A" w:rsidRPr="00B857F7" w:rsidRDefault="00E5263A" w:rsidP="00483A54">
            <w:pPr>
              <w:tabs>
                <w:tab w:val="left" w:pos="864"/>
                <w:tab w:val="center" w:pos="1026"/>
              </w:tabs>
              <w:jc w:val="right"/>
              <w:rPr>
                <w:sz w:val="22"/>
                <w:szCs w:val="22"/>
              </w:rPr>
            </w:pPr>
            <w:r>
              <w:rPr>
                <w:sz w:val="22"/>
                <w:szCs w:val="22"/>
              </w:rPr>
              <w:tab/>
            </w:r>
            <w:r w:rsidR="00F0231D">
              <w:rPr>
                <w:sz w:val="22"/>
                <w:szCs w:val="22"/>
              </w:rPr>
              <w:t>2</w:t>
            </w:r>
            <w:r w:rsidR="00827114">
              <w:rPr>
                <w:sz w:val="22"/>
                <w:szCs w:val="22"/>
              </w:rPr>
              <w:t>0 180</w:t>
            </w:r>
          </w:p>
        </w:tc>
        <w:tc>
          <w:tcPr>
            <w:tcW w:w="1984" w:type="dxa"/>
          </w:tcPr>
          <w:p w14:paraId="55DBDA45" w14:textId="74D39A55" w:rsidR="00E5263A" w:rsidRPr="00B857F7" w:rsidRDefault="00F0231D" w:rsidP="00483A54">
            <w:pPr>
              <w:jc w:val="right"/>
              <w:rPr>
                <w:sz w:val="22"/>
                <w:szCs w:val="22"/>
              </w:rPr>
            </w:pPr>
            <w:r>
              <w:rPr>
                <w:sz w:val="22"/>
                <w:szCs w:val="22"/>
              </w:rPr>
              <w:t>2</w:t>
            </w:r>
            <w:r w:rsidR="00827114">
              <w:rPr>
                <w:sz w:val="22"/>
                <w:szCs w:val="22"/>
              </w:rPr>
              <w:t>0 180</w:t>
            </w:r>
          </w:p>
        </w:tc>
      </w:tr>
      <w:tr w:rsidR="00E5263A" w:rsidRPr="00B857F7" w14:paraId="74885F97" w14:textId="77777777" w:rsidTr="00E5263A">
        <w:tc>
          <w:tcPr>
            <w:tcW w:w="540" w:type="dxa"/>
          </w:tcPr>
          <w:p w14:paraId="44FE3C6D" w14:textId="77777777" w:rsidR="00E5263A" w:rsidRPr="00B857F7" w:rsidRDefault="00E5263A" w:rsidP="008A1706">
            <w:pPr>
              <w:jc w:val="both"/>
              <w:rPr>
                <w:sz w:val="22"/>
                <w:szCs w:val="22"/>
              </w:rPr>
            </w:pPr>
          </w:p>
        </w:tc>
        <w:tc>
          <w:tcPr>
            <w:tcW w:w="4422" w:type="dxa"/>
          </w:tcPr>
          <w:p w14:paraId="6860F298" w14:textId="77777777" w:rsidR="00E5263A" w:rsidRPr="00B857F7" w:rsidRDefault="00E5263A" w:rsidP="008A1706">
            <w:pPr>
              <w:pStyle w:val="TableColumnHeader"/>
              <w:spacing w:before="0" w:after="0" w:line="240" w:lineRule="auto"/>
              <w:jc w:val="both"/>
              <w:rPr>
                <w:b w:val="0"/>
                <w:sz w:val="22"/>
                <w:szCs w:val="22"/>
              </w:rPr>
            </w:pPr>
            <w:r w:rsidRPr="00B857F7">
              <w:rPr>
                <w:b w:val="0"/>
                <w:sz w:val="22"/>
                <w:szCs w:val="22"/>
              </w:rPr>
              <w:t xml:space="preserve">Soetusmaksumus </w:t>
            </w:r>
          </w:p>
        </w:tc>
        <w:tc>
          <w:tcPr>
            <w:tcW w:w="2126" w:type="dxa"/>
          </w:tcPr>
          <w:p w14:paraId="57B6D8B6" w14:textId="12B4F158" w:rsidR="00E5263A" w:rsidRPr="00B857F7" w:rsidRDefault="007A1FA5" w:rsidP="00483A54">
            <w:pPr>
              <w:jc w:val="right"/>
              <w:rPr>
                <w:sz w:val="22"/>
                <w:szCs w:val="22"/>
              </w:rPr>
            </w:pPr>
            <w:r>
              <w:rPr>
                <w:sz w:val="22"/>
                <w:szCs w:val="22"/>
              </w:rPr>
              <w:t>3</w:t>
            </w:r>
            <w:r w:rsidR="00827114">
              <w:rPr>
                <w:sz w:val="22"/>
                <w:szCs w:val="22"/>
              </w:rPr>
              <w:t>0 028</w:t>
            </w:r>
          </w:p>
        </w:tc>
        <w:tc>
          <w:tcPr>
            <w:tcW w:w="1984" w:type="dxa"/>
          </w:tcPr>
          <w:p w14:paraId="1CA4ACDD" w14:textId="4B5D109A" w:rsidR="00E5263A" w:rsidRPr="00B857F7" w:rsidRDefault="007A1FA5" w:rsidP="00483A54">
            <w:pPr>
              <w:jc w:val="right"/>
              <w:rPr>
                <w:sz w:val="22"/>
                <w:szCs w:val="22"/>
              </w:rPr>
            </w:pPr>
            <w:r>
              <w:rPr>
                <w:sz w:val="22"/>
                <w:szCs w:val="22"/>
              </w:rPr>
              <w:t>3</w:t>
            </w:r>
            <w:r w:rsidR="00827114">
              <w:rPr>
                <w:sz w:val="22"/>
                <w:szCs w:val="22"/>
              </w:rPr>
              <w:t>0 028</w:t>
            </w:r>
          </w:p>
        </w:tc>
      </w:tr>
      <w:tr w:rsidR="00E5263A" w:rsidRPr="00B857F7" w14:paraId="03EAB50E" w14:textId="77777777" w:rsidTr="00E5263A">
        <w:tc>
          <w:tcPr>
            <w:tcW w:w="540" w:type="dxa"/>
          </w:tcPr>
          <w:p w14:paraId="2EC824BC" w14:textId="77777777" w:rsidR="00E5263A" w:rsidRPr="00B857F7" w:rsidRDefault="00E5263A" w:rsidP="008A1706">
            <w:pPr>
              <w:jc w:val="both"/>
              <w:rPr>
                <w:sz w:val="22"/>
                <w:szCs w:val="22"/>
              </w:rPr>
            </w:pPr>
          </w:p>
        </w:tc>
        <w:tc>
          <w:tcPr>
            <w:tcW w:w="4422" w:type="dxa"/>
          </w:tcPr>
          <w:p w14:paraId="4F3603F5" w14:textId="77777777" w:rsidR="00E5263A" w:rsidRPr="00B857F7" w:rsidRDefault="00E5263A" w:rsidP="008A1706">
            <w:pPr>
              <w:jc w:val="both"/>
              <w:rPr>
                <w:sz w:val="22"/>
                <w:szCs w:val="22"/>
              </w:rPr>
            </w:pPr>
            <w:r w:rsidRPr="00B857F7">
              <w:rPr>
                <w:sz w:val="22"/>
                <w:szCs w:val="22"/>
              </w:rPr>
              <w:t xml:space="preserve">Akumuleeritud kulum </w:t>
            </w:r>
          </w:p>
        </w:tc>
        <w:tc>
          <w:tcPr>
            <w:tcW w:w="2126" w:type="dxa"/>
          </w:tcPr>
          <w:p w14:paraId="264D79B8" w14:textId="15761812" w:rsidR="00E5263A" w:rsidRPr="00B857F7" w:rsidRDefault="00E5263A" w:rsidP="00483A54">
            <w:pPr>
              <w:jc w:val="right"/>
              <w:rPr>
                <w:sz w:val="22"/>
                <w:szCs w:val="22"/>
              </w:rPr>
            </w:pPr>
            <w:r>
              <w:rPr>
                <w:sz w:val="22"/>
                <w:szCs w:val="22"/>
              </w:rPr>
              <w:t>-</w:t>
            </w:r>
            <w:r w:rsidR="0065650E">
              <w:rPr>
                <w:sz w:val="22"/>
                <w:szCs w:val="22"/>
              </w:rPr>
              <w:t xml:space="preserve">9 </w:t>
            </w:r>
            <w:r w:rsidR="00E30257">
              <w:rPr>
                <w:sz w:val="22"/>
                <w:szCs w:val="22"/>
              </w:rPr>
              <w:t>848</w:t>
            </w:r>
          </w:p>
        </w:tc>
        <w:tc>
          <w:tcPr>
            <w:tcW w:w="1984" w:type="dxa"/>
          </w:tcPr>
          <w:p w14:paraId="05435A45" w14:textId="2085723A" w:rsidR="00E5263A" w:rsidRPr="00B857F7" w:rsidRDefault="00E5263A" w:rsidP="00483A54">
            <w:pPr>
              <w:jc w:val="right"/>
              <w:rPr>
                <w:sz w:val="22"/>
                <w:szCs w:val="22"/>
              </w:rPr>
            </w:pPr>
            <w:r>
              <w:rPr>
                <w:sz w:val="22"/>
                <w:szCs w:val="22"/>
              </w:rPr>
              <w:t xml:space="preserve">   -</w:t>
            </w:r>
            <w:r w:rsidR="0065650E">
              <w:rPr>
                <w:sz w:val="22"/>
                <w:szCs w:val="22"/>
              </w:rPr>
              <w:t xml:space="preserve">9 </w:t>
            </w:r>
            <w:r w:rsidR="00E30257">
              <w:rPr>
                <w:sz w:val="22"/>
                <w:szCs w:val="22"/>
              </w:rPr>
              <w:t>848</w:t>
            </w:r>
          </w:p>
        </w:tc>
      </w:tr>
    </w:tbl>
    <w:p w14:paraId="5E307F19" w14:textId="77777777" w:rsidR="00D15D50" w:rsidRPr="00B857F7" w:rsidRDefault="00D15D50" w:rsidP="00D15D50">
      <w:pPr>
        <w:jc w:val="both"/>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gridCol w:w="5220"/>
        <w:gridCol w:w="1933"/>
        <w:gridCol w:w="1559"/>
      </w:tblGrid>
      <w:tr w:rsidR="00D15D50" w:rsidRPr="00B857F7" w14:paraId="09AA731F" w14:textId="77777777" w:rsidTr="00A81EAD">
        <w:trPr>
          <w:trHeight w:val="241"/>
        </w:trPr>
        <w:tc>
          <w:tcPr>
            <w:tcW w:w="5580" w:type="dxa"/>
            <w:gridSpan w:val="2"/>
          </w:tcPr>
          <w:p w14:paraId="0588D7F3" w14:textId="77777777" w:rsidR="00D15D50" w:rsidRPr="00B857F7" w:rsidRDefault="00D15D50" w:rsidP="008A1706">
            <w:pPr>
              <w:jc w:val="both"/>
              <w:rPr>
                <w:sz w:val="22"/>
                <w:szCs w:val="22"/>
              </w:rPr>
            </w:pPr>
          </w:p>
        </w:tc>
        <w:tc>
          <w:tcPr>
            <w:tcW w:w="1933" w:type="dxa"/>
          </w:tcPr>
          <w:p w14:paraId="6DD12E09" w14:textId="27735FB8" w:rsidR="00D15D50" w:rsidRPr="00B857F7" w:rsidRDefault="00DA2D78" w:rsidP="008A1706">
            <w:pPr>
              <w:jc w:val="center"/>
              <w:rPr>
                <w:b/>
                <w:sz w:val="22"/>
                <w:szCs w:val="22"/>
              </w:rPr>
            </w:pPr>
            <w:r w:rsidRPr="00B857F7">
              <w:rPr>
                <w:b/>
                <w:sz w:val="22"/>
                <w:szCs w:val="22"/>
              </w:rPr>
              <w:t>20</w:t>
            </w:r>
            <w:r w:rsidR="00526A35">
              <w:rPr>
                <w:b/>
                <w:sz w:val="22"/>
                <w:szCs w:val="22"/>
              </w:rPr>
              <w:t>2</w:t>
            </w:r>
            <w:r w:rsidR="008123E2">
              <w:rPr>
                <w:b/>
                <w:sz w:val="22"/>
                <w:szCs w:val="22"/>
              </w:rPr>
              <w:t>4</w:t>
            </w:r>
          </w:p>
        </w:tc>
        <w:tc>
          <w:tcPr>
            <w:tcW w:w="1559" w:type="dxa"/>
          </w:tcPr>
          <w:p w14:paraId="0CE00848" w14:textId="2B8B8BDA" w:rsidR="00D15D50" w:rsidRPr="00B857F7" w:rsidRDefault="00DA2D78" w:rsidP="008A1706">
            <w:pPr>
              <w:jc w:val="center"/>
              <w:rPr>
                <w:b/>
                <w:sz w:val="22"/>
                <w:szCs w:val="22"/>
              </w:rPr>
            </w:pPr>
            <w:r w:rsidRPr="00B857F7">
              <w:rPr>
                <w:b/>
                <w:sz w:val="22"/>
                <w:szCs w:val="22"/>
              </w:rPr>
              <w:t>20</w:t>
            </w:r>
            <w:r w:rsidR="0068079F">
              <w:rPr>
                <w:b/>
                <w:sz w:val="22"/>
                <w:szCs w:val="22"/>
              </w:rPr>
              <w:t>2</w:t>
            </w:r>
            <w:r w:rsidR="008123E2">
              <w:rPr>
                <w:b/>
                <w:sz w:val="22"/>
                <w:szCs w:val="22"/>
              </w:rPr>
              <w:t>3</w:t>
            </w:r>
          </w:p>
        </w:tc>
      </w:tr>
      <w:tr w:rsidR="00D15D50" w:rsidRPr="00B857F7" w14:paraId="71AFC43E" w14:textId="77777777" w:rsidTr="00A81EAD">
        <w:tc>
          <w:tcPr>
            <w:tcW w:w="5580" w:type="dxa"/>
            <w:gridSpan w:val="2"/>
          </w:tcPr>
          <w:p w14:paraId="6B0F323E" w14:textId="77777777" w:rsidR="00D15D50" w:rsidRPr="00B857F7" w:rsidRDefault="00D15D50" w:rsidP="008A1706">
            <w:pPr>
              <w:pStyle w:val="Allmrkusetekst"/>
              <w:jc w:val="both"/>
              <w:rPr>
                <w:sz w:val="22"/>
                <w:szCs w:val="22"/>
              </w:rPr>
            </w:pPr>
            <w:r w:rsidRPr="00B857F7">
              <w:rPr>
                <w:sz w:val="22"/>
                <w:szCs w:val="22"/>
              </w:rPr>
              <w:t>Kasutusrenditulud mate</w:t>
            </w:r>
            <w:r w:rsidR="007B1915">
              <w:rPr>
                <w:sz w:val="22"/>
                <w:szCs w:val="22"/>
              </w:rPr>
              <w:t xml:space="preserve">riaalselt põhivaralt </w:t>
            </w:r>
          </w:p>
        </w:tc>
        <w:tc>
          <w:tcPr>
            <w:tcW w:w="1933" w:type="dxa"/>
          </w:tcPr>
          <w:p w14:paraId="41076764" w14:textId="1DC249F0" w:rsidR="00D15D50" w:rsidRPr="00DA2125" w:rsidRDefault="00DA40F8" w:rsidP="00A12627">
            <w:pPr>
              <w:jc w:val="right"/>
              <w:rPr>
                <w:sz w:val="22"/>
                <w:szCs w:val="22"/>
              </w:rPr>
            </w:pPr>
            <w:r w:rsidRPr="00DA2125">
              <w:rPr>
                <w:sz w:val="22"/>
                <w:szCs w:val="22"/>
              </w:rPr>
              <w:t>21 484</w:t>
            </w:r>
          </w:p>
        </w:tc>
        <w:tc>
          <w:tcPr>
            <w:tcW w:w="1559" w:type="dxa"/>
          </w:tcPr>
          <w:p w14:paraId="54162C56" w14:textId="076CD4B5" w:rsidR="00D15D50" w:rsidRPr="00B857F7" w:rsidRDefault="0050777E" w:rsidP="00A12627">
            <w:pPr>
              <w:jc w:val="right"/>
              <w:rPr>
                <w:sz w:val="22"/>
                <w:szCs w:val="22"/>
              </w:rPr>
            </w:pPr>
            <w:r>
              <w:rPr>
                <w:sz w:val="22"/>
                <w:szCs w:val="22"/>
              </w:rPr>
              <w:t>21 484</w:t>
            </w:r>
          </w:p>
        </w:tc>
      </w:tr>
      <w:tr w:rsidR="00A83F3C" w:rsidRPr="00B857F7" w14:paraId="13487F97" w14:textId="77777777" w:rsidTr="00A81EAD">
        <w:tc>
          <w:tcPr>
            <w:tcW w:w="5580" w:type="dxa"/>
            <w:gridSpan w:val="2"/>
          </w:tcPr>
          <w:p w14:paraId="7F087907" w14:textId="77777777" w:rsidR="00A83F3C" w:rsidRPr="00B857F7" w:rsidRDefault="00A83F3C" w:rsidP="008A1706">
            <w:pPr>
              <w:pStyle w:val="Allmrkusetekst"/>
              <w:jc w:val="both"/>
              <w:rPr>
                <w:sz w:val="22"/>
                <w:szCs w:val="22"/>
              </w:rPr>
            </w:pPr>
            <w:r>
              <w:rPr>
                <w:sz w:val="22"/>
                <w:szCs w:val="22"/>
              </w:rPr>
              <w:t>Kasutusrendile antud põhivara halduskulud</w:t>
            </w:r>
          </w:p>
        </w:tc>
        <w:tc>
          <w:tcPr>
            <w:tcW w:w="1933" w:type="dxa"/>
          </w:tcPr>
          <w:p w14:paraId="03180126" w14:textId="166C3DDB" w:rsidR="00A83F3C" w:rsidRPr="00DA2125" w:rsidRDefault="00DA40F8" w:rsidP="00A12627">
            <w:pPr>
              <w:jc w:val="right"/>
              <w:rPr>
                <w:sz w:val="22"/>
                <w:szCs w:val="22"/>
              </w:rPr>
            </w:pPr>
            <w:r w:rsidRPr="00DA2125">
              <w:rPr>
                <w:sz w:val="22"/>
                <w:szCs w:val="22"/>
              </w:rPr>
              <w:t>6 807</w:t>
            </w:r>
          </w:p>
        </w:tc>
        <w:tc>
          <w:tcPr>
            <w:tcW w:w="1559" w:type="dxa"/>
          </w:tcPr>
          <w:p w14:paraId="4AF0CF2B" w14:textId="35F91743" w:rsidR="00A83F3C" w:rsidRPr="00B857F7" w:rsidRDefault="0050777E" w:rsidP="00A12627">
            <w:pPr>
              <w:jc w:val="right"/>
              <w:rPr>
                <w:sz w:val="22"/>
                <w:szCs w:val="22"/>
              </w:rPr>
            </w:pPr>
            <w:r>
              <w:rPr>
                <w:sz w:val="22"/>
                <w:szCs w:val="22"/>
              </w:rPr>
              <w:t>6 807</w:t>
            </w:r>
          </w:p>
        </w:tc>
      </w:tr>
      <w:tr w:rsidR="00D15D50" w:rsidRPr="00B857F7" w14:paraId="7B15D3D1" w14:textId="77777777" w:rsidTr="00A81EAD">
        <w:tc>
          <w:tcPr>
            <w:tcW w:w="5580" w:type="dxa"/>
            <w:gridSpan w:val="2"/>
          </w:tcPr>
          <w:p w14:paraId="5F537B9A" w14:textId="77777777" w:rsidR="00D15D50" w:rsidRPr="00B857F7" w:rsidRDefault="00427EE1" w:rsidP="00C44123">
            <w:pPr>
              <w:jc w:val="both"/>
              <w:rPr>
                <w:sz w:val="22"/>
                <w:szCs w:val="22"/>
              </w:rPr>
            </w:pPr>
            <w:r w:rsidRPr="00B857F7">
              <w:rPr>
                <w:sz w:val="22"/>
                <w:szCs w:val="22"/>
              </w:rPr>
              <w:t>Rendit</w:t>
            </w:r>
            <w:r w:rsidR="00D15D50" w:rsidRPr="00B857F7">
              <w:rPr>
                <w:sz w:val="22"/>
                <w:szCs w:val="22"/>
              </w:rPr>
              <w:t>ul</w:t>
            </w:r>
            <w:r w:rsidR="00C44123">
              <w:rPr>
                <w:sz w:val="22"/>
                <w:szCs w:val="22"/>
              </w:rPr>
              <w:t xml:space="preserve">u </w:t>
            </w:r>
            <w:r w:rsidR="00D15D50" w:rsidRPr="00B857F7">
              <w:rPr>
                <w:sz w:val="22"/>
                <w:szCs w:val="22"/>
              </w:rPr>
              <w:t>katkestamatutelt kasutusrendilepingutelt tulevastel perioodidel</w:t>
            </w:r>
          </w:p>
        </w:tc>
        <w:tc>
          <w:tcPr>
            <w:tcW w:w="1933" w:type="dxa"/>
          </w:tcPr>
          <w:p w14:paraId="20B9A22E" w14:textId="77777777" w:rsidR="00D15D50" w:rsidRPr="00CD6FC3" w:rsidRDefault="00D15D50" w:rsidP="00A12627">
            <w:pPr>
              <w:jc w:val="right"/>
              <w:rPr>
                <w:color w:val="FF0000"/>
                <w:sz w:val="22"/>
                <w:szCs w:val="22"/>
              </w:rPr>
            </w:pPr>
          </w:p>
        </w:tc>
        <w:tc>
          <w:tcPr>
            <w:tcW w:w="1559" w:type="dxa"/>
          </w:tcPr>
          <w:p w14:paraId="0C8F9362" w14:textId="77777777" w:rsidR="00D15D50" w:rsidRPr="00B857F7" w:rsidRDefault="00D15D50" w:rsidP="00A12627">
            <w:pPr>
              <w:jc w:val="right"/>
              <w:rPr>
                <w:sz w:val="22"/>
                <w:szCs w:val="22"/>
              </w:rPr>
            </w:pPr>
          </w:p>
        </w:tc>
      </w:tr>
      <w:tr w:rsidR="00D15D50" w:rsidRPr="00B857F7" w14:paraId="0274B370" w14:textId="77777777" w:rsidTr="00A81EAD">
        <w:tc>
          <w:tcPr>
            <w:tcW w:w="360" w:type="dxa"/>
          </w:tcPr>
          <w:p w14:paraId="0F6BE221" w14:textId="77777777" w:rsidR="00D15D50" w:rsidRPr="00B857F7" w:rsidRDefault="00D15D50" w:rsidP="008A1706">
            <w:pPr>
              <w:jc w:val="both"/>
              <w:rPr>
                <w:sz w:val="22"/>
                <w:szCs w:val="22"/>
              </w:rPr>
            </w:pPr>
          </w:p>
        </w:tc>
        <w:tc>
          <w:tcPr>
            <w:tcW w:w="5220" w:type="dxa"/>
          </w:tcPr>
          <w:p w14:paraId="38CEC05D" w14:textId="77777777" w:rsidR="00D15D50" w:rsidRPr="00B857F7" w:rsidRDefault="00D15D50" w:rsidP="008A1706">
            <w:pPr>
              <w:jc w:val="both"/>
              <w:rPr>
                <w:sz w:val="22"/>
                <w:szCs w:val="22"/>
              </w:rPr>
            </w:pPr>
            <w:r w:rsidRPr="00B857F7">
              <w:rPr>
                <w:sz w:val="22"/>
                <w:szCs w:val="22"/>
              </w:rPr>
              <w:t>Järgmisel majandusaastal</w:t>
            </w:r>
          </w:p>
        </w:tc>
        <w:tc>
          <w:tcPr>
            <w:tcW w:w="1933" w:type="dxa"/>
          </w:tcPr>
          <w:p w14:paraId="6EB68859" w14:textId="77777777" w:rsidR="00D15D50" w:rsidRPr="00C12236" w:rsidRDefault="0016301A" w:rsidP="00A12627">
            <w:pPr>
              <w:jc w:val="right"/>
              <w:rPr>
                <w:sz w:val="22"/>
                <w:szCs w:val="22"/>
              </w:rPr>
            </w:pPr>
            <w:r w:rsidRPr="00C12236">
              <w:rPr>
                <w:sz w:val="22"/>
                <w:szCs w:val="22"/>
              </w:rPr>
              <w:t>12 000</w:t>
            </w:r>
          </w:p>
        </w:tc>
        <w:tc>
          <w:tcPr>
            <w:tcW w:w="1559" w:type="dxa"/>
          </w:tcPr>
          <w:p w14:paraId="6B99B2FE" w14:textId="77777777" w:rsidR="00D15D50" w:rsidRPr="00B857F7" w:rsidRDefault="00EC4CD8" w:rsidP="00A12627">
            <w:pPr>
              <w:jc w:val="right"/>
              <w:rPr>
                <w:sz w:val="22"/>
                <w:szCs w:val="22"/>
              </w:rPr>
            </w:pPr>
            <w:r>
              <w:rPr>
                <w:sz w:val="22"/>
                <w:szCs w:val="22"/>
              </w:rPr>
              <w:t>12 000</w:t>
            </w:r>
          </w:p>
        </w:tc>
      </w:tr>
      <w:tr w:rsidR="00D15D50" w:rsidRPr="00B857F7" w14:paraId="44D5324A" w14:textId="77777777" w:rsidTr="00A81EAD">
        <w:tc>
          <w:tcPr>
            <w:tcW w:w="360" w:type="dxa"/>
          </w:tcPr>
          <w:p w14:paraId="52147839" w14:textId="77777777" w:rsidR="00D15D50" w:rsidRPr="00B857F7" w:rsidRDefault="00D15D50" w:rsidP="008A1706">
            <w:pPr>
              <w:jc w:val="both"/>
              <w:rPr>
                <w:sz w:val="22"/>
                <w:szCs w:val="22"/>
              </w:rPr>
            </w:pPr>
          </w:p>
        </w:tc>
        <w:tc>
          <w:tcPr>
            <w:tcW w:w="5220" w:type="dxa"/>
          </w:tcPr>
          <w:p w14:paraId="765506D0" w14:textId="77777777" w:rsidR="00D15D50" w:rsidRPr="00B857F7" w:rsidRDefault="00D15D50" w:rsidP="008A1706">
            <w:pPr>
              <w:jc w:val="both"/>
              <w:rPr>
                <w:sz w:val="22"/>
                <w:szCs w:val="22"/>
              </w:rPr>
            </w:pPr>
            <w:r w:rsidRPr="00B857F7">
              <w:rPr>
                <w:sz w:val="22"/>
                <w:szCs w:val="22"/>
              </w:rPr>
              <w:t xml:space="preserve">1. kuni 2. </w:t>
            </w:r>
            <w:r w:rsidR="00CB1DEC">
              <w:rPr>
                <w:sz w:val="22"/>
                <w:szCs w:val="22"/>
              </w:rPr>
              <w:t>a</w:t>
            </w:r>
            <w:r w:rsidRPr="00B857F7">
              <w:rPr>
                <w:sz w:val="22"/>
                <w:szCs w:val="22"/>
              </w:rPr>
              <w:t>astal</w:t>
            </w:r>
          </w:p>
        </w:tc>
        <w:tc>
          <w:tcPr>
            <w:tcW w:w="1933" w:type="dxa"/>
          </w:tcPr>
          <w:p w14:paraId="36F33DD1" w14:textId="77777777" w:rsidR="00D15D50" w:rsidRPr="00C12236" w:rsidRDefault="0016301A" w:rsidP="00A12627">
            <w:pPr>
              <w:jc w:val="right"/>
              <w:rPr>
                <w:sz w:val="22"/>
                <w:szCs w:val="22"/>
              </w:rPr>
            </w:pPr>
            <w:r w:rsidRPr="00C12236">
              <w:rPr>
                <w:sz w:val="22"/>
                <w:szCs w:val="22"/>
              </w:rPr>
              <w:t>12 000</w:t>
            </w:r>
          </w:p>
        </w:tc>
        <w:tc>
          <w:tcPr>
            <w:tcW w:w="1559" w:type="dxa"/>
          </w:tcPr>
          <w:p w14:paraId="2C975644" w14:textId="77777777" w:rsidR="00D15D50" w:rsidRPr="00B857F7" w:rsidRDefault="00EC4CD8" w:rsidP="00A12627">
            <w:pPr>
              <w:jc w:val="right"/>
              <w:rPr>
                <w:sz w:val="22"/>
                <w:szCs w:val="22"/>
              </w:rPr>
            </w:pPr>
            <w:r>
              <w:rPr>
                <w:sz w:val="22"/>
                <w:szCs w:val="22"/>
              </w:rPr>
              <w:t>12 000</w:t>
            </w:r>
          </w:p>
        </w:tc>
      </w:tr>
      <w:tr w:rsidR="00D15D50" w:rsidRPr="00B857F7" w14:paraId="52EC9279" w14:textId="77777777" w:rsidTr="00A81EAD">
        <w:tc>
          <w:tcPr>
            <w:tcW w:w="360" w:type="dxa"/>
          </w:tcPr>
          <w:p w14:paraId="41F71494" w14:textId="77777777" w:rsidR="00D15D50" w:rsidRPr="00B857F7" w:rsidRDefault="00D15D50" w:rsidP="008A1706">
            <w:pPr>
              <w:jc w:val="both"/>
              <w:rPr>
                <w:sz w:val="22"/>
                <w:szCs w:val="22"/>
              </w:rPr>
            </w:pPr>
          </w:p>
        </w:tc>
        <w:tc>
          <w:tcPr>
            <w:tcW w:w="5220" w:type="dxa"/>
          </w:tcPr>
          <w:p w14:paraId="3EDD477C" w14:textId="77777777" w:rsidR="00D15D50" w:rsidRPr="00B857F7" w:rsidRDefault="00D15D50" w:rsidP="008A1706">
            <w:pPr>
              <w:jc w:val="both"/>
              <w:rPr>
                <w:sz w:val="22"/>
                <w:szCs w:val="22"/>
              </w:rPr>
            </w:pPr>
            <w:r w:rsidRPr="00B857F7">
              <w:rPr>
                <w:sz w:val="22"/>
                <w:szCs w:val="22"/>
              </w:rPr>
              <w:t xml:space="preserve">2. kuni 3. </w:t>
            </w:r>
            <w:r w:rsidR="00CB1DEC">
              <w:rPr>
                <w:sz w:val="22"/>
                <w:szCs w:val="22"/>
              </w:rPr>
              <w:t>a</w:t>
            </w:r>
            <w:r w:rsidRPr="00B857F7">
              <w:rPr>
                <w:sz w:val="22"/>
                <w:szCs w:val="22"/>
              </w:rPr>
              <w:t>astal</w:t>
            </w:r>
          </w:p>
        </w:tc>
        <w:tc>
          <w:tcPr>
            <w:tcW w:w="1933" w:type="dxa"/>
          </w:tcPr>
          <w:p w14:paraId="4A0C3218" w14:textId="77777777" w:rsidR="00D15D50" w:rsidRPr="00C12236" w:rsidRDefault="0016301A" w:rsidP="00A12627">
            <w:pPr>
              <w:jc w:val="right"/>
              <w:rPr>
                <w:sz w:val="22"/>
                <w:szCs w:val="22"/>
              </w:rPr>
            </w:pPr>
            <w:r w:rsidRPr="00C12236">
              <w:rPr>
                <w:sz w:val="22"/>
                <w:szCs w:val="22"/>
              </w:rPr>
              <w:t>12 000</w:t>
            </w:r>
          </w:p>
        </w:tc>
        <w:tc>
          <w:tcPr>
            <w:tcW w:w="1559" w:type="dxa"/>
          </w:tcPr>
          <w:p w14:paraId="50EA9896" w14:textId="77777777" w:rsidR="00D15D50" w:rsidRPr="00B857F7" w:rsidRDefault="00EC4CD8" w:rsidP="00A12627">
            <w:pPr>
              <w:jc w:val="right"/>
              <w:rPr>
                <w:sz w:val="22"/>
                <w:szCs w:val="22"/>
              </w:rPr>
            </w:pPr>
            <w:r>
              <w:rPr>
                <w:sz w:val="22"/>
                <w:szCs w:val="22"/>
              </w:rPr>
              <w:t>12 000</w:t>
            </w:r>
          </w:p>
        </w:tc>
      </w:tr>
      <w:tr w:rsidR="00D15D50" w:rsidRPr="00B857F7" w14:paraId="00EFBA1A" w14:textId="77777777" w:rsidTr="00A81EAD">
        <w:tc>
          <w:tcPr>
            <w:tcW w:w="360" w:type="dxa"/>
          </w:tcPr>
          <w:p w14:paraId="58BC1FF2" w14:textId="77777777" w:rsidR="00D15D50" w:rsidRPr="00B857F7" w:rsidRDefault="00D15D50" w:rsidP="008A1706">
            <w:pPr>
              <w:jc w:val="both"/>
              <w:rPr>
                <w:sz w:val="22"/>
                <w:szCs w:val="22"/>
              </w:rPr>
            </w:pPr>
          </w:p>
        </w:tc>
        <w:tc>
          <w:tcPr>
            <w:tcW w:w="5220" w:type="dxa"/>
          </w:tcPr>
          <w:p w14:paraId="442267A6" w14:textId="77777777" w:rsidR="00D15D50" w:rsidRPr="00B857F7" w:rsidRDefault="00D15D50" w:rsidP="008A1706">
            <w:pPr>
              <w:jc w:val="both"/>
              <w:rPr>
                <w:sz w:val="22"/>
                <w:szCs w:val="22"/>
              </w:rPr>
            </w:pPr>
            <w:r w:rsidRPr="00B857F7">
              <w:rPr>
                <w:sz w:val="22"/>
                <w:szCs w:val="22"/>
              </w:rPr>
              <w:t xml:space="preserve">3. kuni 4. </w:t>
            </w:r>
            <w:r w:rsidR="00CB1DEC">
              <w:rPr>
                <w:sz w:val="22"/>
                <w:szCs w:val="22"/>
              </w:rPr>
              <w:t>a</w:t>
            </w:r>
            <w:r w:rsidRPr="00B857F7">
              <w:rPr>
                <w:sz w:val="22"/>
                <w:szCs w:val="22"/>
              </w:rPr>
              <w:t>astal</w:t>
            </w:r>
          </w:p>
        </w:tc>
        <w:tc>
          <w:tcPr>
            <w:tcW w:w="1933" w:type="dxa"/>
          </w:tcPr>
          <w:p w14:paraId="76EF11E2" w14:textId="77777777" w:rsidR="00D15D50" w:rsidRPr="00C12236" w:rsidRDefault="0016301A" w:rsidP="00A12627">
            <w:pPr>
              <w:jc w:val="right"/>
              <w:rPr>
                <w:sz w:val="22"/>
                <w:szCs w:val="22"/>
              </w:rPr>
            </w:pPr>
            <w:r w:rsidRPr="00C12236">
              <w:rPr>
                <w:sz w:val="22"/>
                <w:szCs w:val="22"/>
              </w:rPr>
              <w:t>12 0</w:t>
            </w:r>
            <w:r w:rsidR="006C5FD6" w:rsidRPr="00C12236">
              <w:rPr>
                <w:sz w:val="22"/>
                <w:szCs w:val="22"/>
              </w:rPr>
              <w:t>0</w:t>
            </w:r>
            <w:r w:rsidR="009211F6" w:rsidRPr="00C12236">
              <w:rPr>
                <w:sz w:val="22"/>
                <w:szCs w:val="22"/>
              </w:rPr>
              <w:t>0</w:t>
            </w:r>
          </w:p>
        </w:tc>
        <w:tc>
          <w:tcPr>
            <w:tcW w:w="1559" w:type="dxa"/>
          </w:tcPr>
          <w:p w14:paraId="4C8E0F59" w14:textId="77777777" w:rsidR="00D15D50" w:rsidRPr="00B857F7" w:rsidRDefault="00EC4CD8" w:rsidP="00A12627">
            <w:pPr>
              <w:jc w:val="right"/>
              <w:rPr>
                <w:sz w:val="22"/>
                <w:szCs w:val="22"/>
              </w:rPr>
            </w:pPr>
            <w:r>
              <w:rPr>
                <w:sz w:val="22"/>
                <w:szCs w:val="22"/>
              </w:rPr>
              <w:t>12 000</w:t>
            </w:r>
          </w:p>
        </w:tc>
      </w:tr>
      <w:tr w:rsidR="00D15D50" w:rsidRPr="00B857F7" w14:paraId="74655C63" w14:textId="77777777" w:rsidTr="00A81EAD">
        <w:tc>
          <w:tcPr>
            <w:tcW w:w="360" w:type="dxa"/>
          </w:tcPr>
          <w:p w14:paraId="07C33916" w14:textId="77777777" w:rsidR="00D15D50" w:rsidRPr="00B857F7" w:rsidRDefault="00D15D50" w:rsidP="008A1706">
            <w:pPr>
              <w:jc w:val="both"/>
              <w:rPr>
                <w:sz w:val="22"/>
                <w:szCs w:val="22"/>
              </w:rPr>
            </w:pPr>
          </w:p>
        </w:tc>
        <w:tc>
          <w:tcPr>
            <w:tcW w:w="5220" w:type="dxa"/>
          </w:tcPr>
          <w:p w14:paraId="6771B8F6" w14:textId="77777777" w:rsidR="00D15D50" w:rsidRPr="00B857F7" w:rsidRDefault="00CB1DEC" w:rsidP="008A1706">
            <w:pPr>
              <w:jc w:val="both"/>
              <w:rPr>
                <w:sz w:val="22"/>
                <w:szCs w:val="22"/>
              </w:rPr>
            </w:pPr>
            <w:r>
              <w:rPr>
                <w:sz w:val="22"/>
                <w:szCs w:val="22"/>
              </w:rPr>
              <w:t>4. kuni 5</w:t>
            </w:r>
            <w:r w:rsidR="00D15D50" w:rsidRPr="00B857F7">
              <w:rPr>
                <w:sz w:val="22"/>
                <w:szCs w:val="22"/>
              </w:rPr>
              <w:t xml:space="preserve">. </w:t>
            </w:r>
            <w:r>
              <w:rPr>
                <w:sz w:val="22"/>
                <w:szCs w:val="22"/>
              </w:rPr>
              <w:t>a</w:t>
            </w:r>
            <w:r w:rsidR="00D15D50" w:rsidRPr="00B857F7">
              <w:rPr>
                <w:sz w:val="22"/>
                <w:szCs w:val="22"/>
              </w:rPr>
              <w:t>astal</w:t>
            </w:r>
          </w:p>
        </w:tc>
        <w:tc>
          <w:tcPr>
            <w:tcW w:w="1933" w:type="dxa"/>
          </w:tcPr>
          <w:p w14:paraId="10D1B503" w14:textId="77777777" w:rsidR="00D15D50" w:rsidRPr="00C12236" w:rsidRDefault="0016301A" w:rsidP="00A12627">
            <w:pPr>
              <w:jc w:val="right"/>
              <w:rPr>
                <w:sz w:val="22"/>
                <w:szCs w:val="22"/>
              </w:rPr>
            </w:pPr>
            <w:r w:rsidRPr="00C12236">
              <w:rPr>
                <w:sz w:val="22"/>
                <w:szCs w:val="22"/>
              </w:rPr>
              <w:t>12 0</w:t>
            </w:r>
            <w:r w:rsidR="006C5FD6" w:rsidRPr="00C12236">
              <w:rPr>
                <w:sz w:val="22"/>
                <w:szCs w:val="22"/>
              </w:rPr>
              <w:t>0</w:t>
            </w:r>
            <w:r w:rsidR="009211F6" w:rsidRPr="00C12236">
              <w:rPr>
                <w:sz w:val="22"/>
                <w:szCs w:val="22"/>
              </w:rPr>
              <w:t>0</w:t>
            </w:r>
          </w:p>
        </w:tc>
        <w:tc>
          <w:tcPr>
            <w:tcW w:w="1559" w:type="dxa"/>
          </w:tcPr>
          <w:p w14:paraId="5819E4A4" w14:textId="77777777" w:rsidR="00D15D50" w:rsidRPr="00B857F7" w:rsidRDefault="00EC4CD8" w:rsidP="00A12627">
            <w:pPr>
              <w:jc w:val="right"/>
              <w:rPr>
                <w:sz w:val="22"/>
                <w:szCs w:val="22"/>
              </w:rPr>
            </w:pPr>
            <w:r>
              <w:rPr>
                <w:sz w:val="22"/>
                <w:szCs w:val="22"/>
              </w:rPr>
              <w:t>12 000</w:t>
            </w:r>
          </w:p>
        </w:tc>
      </w:tr>
      <w:tr w:rsidR="00D15D50" w:rsidRPr="00B857F7" w14:paraId="618E198C" w14:textId="77777777" w:rsidTr="00A81EAD">
        <w:tc>
          <w:tcPr>
            <w:tcW w:w="360" w:type="dxa"/>
          </w:tcPr>
          <w:p w14:paraId="6F9648FC" w14:textId="77777777" w:rsidR="00D15D50" w:rsidRPr="00B857F7" w:rsidRDefault="00D15D50" w:rsidP="008A1706">
            <w:pPr>
              <w:jc w:val="both"/>
              <w:rPr>
                <w:sz w:val="22"/>
                <w:szCs w:val="22"/>
              </w:rPr>
            </w:pPr>
          </w:p>
        </w:tc>
        <w:tc>
          <w:tcPr>
            <w:tcW w:w="5220" w:type="dxa"/>
          </w:tcPr>
          <w:p w14:paraId="737AD1AC" w14:textId="77777777" w:rsidR="00D15D50" w:rsidRPr="00B857F7" w:rsidRDefault="00D15D50" w:rsidP="008A1706">
            <w:pPr>
              <w:jc w:val="both"/>
              <w:rPr>
                <w:sz w:val="22"/>
                <w:szCs w:val="22"/>
              </w:rPr>
            </w:pPr>
            <w:r w:rsidRPr="00B857F7">
              <w:rPr>
                <w:sz w:val="22"/>
                <w:szCs w:val="22"/>
              </w:rPr>
              <w:t xml:space="preserve">Peale 5. </w:t>
            </w:r>
            <w:r w:rsidR="00CB1DEC">
              <w:rPr>
                <w:sz w:val="22"/>
                <w:szCs w:val="22"/>
              </w:rPr>
              <w:t>a</w:t>
            </w:r>
            <w:r w:rsidRPr="00B857F7">
              <w:rPr>
                <w:sz w:val="22"/>
                <w:szCs w:val="22"/>
              </w:rPr>
              <w:t>astat</w:t>
            </w:r>
          </w:p>
        </w:tc>
        <w:tc>
          <w:tcPr>
            <w:tcW w:w="1933" w:type="dxa"/>
          </w:tcPr>
          <w:p w14:paraId="49CAA380" w14:textId="77777777" w:rsidR="00D15D50" w:rsidRPr="00C12236" w:rsidRDefault="0016301A" w:rsidP="00A12627">
            <w:pPr>
              <w:jc w:val="right"/>
              <w:rPr>
                <w:sz w:val="22"/>
                <w:szCs w:val="22"/>
              </w:rPr>
            </w:pPr>
            <w:r w:rsidRPr="00C12236">
              <w:rPr>
                <w:sz w:val="22"/>
                <w:szCs w:val="22"/>
              </w:rPr>
              <w:t>12 0</w:t>
            </w:r>
            <w:r w:rsidR="006C5FD6" w:rsidRPr="00C12236">
              <w:rPr>
                <w:sz w:val="22"/>
                <w:szCs w:val="22"/>
              </w:rPr>
              <w:t>0</w:t>
            </w:r>
            <w:r w:rsidR="009211F6" w:rsidRPr="00C12236">
              <w:rPr>
                <w:sz w:val="22"/>
                <w:szCs w:val="22"/>
              </w:rPr>
              <w:t>0</w:t>
            </w:r>
          </w:p>
        </w:tc>
        <w:tc>
          <w:tcPr>
            <w:tcW w:w="1559" w:type="dxa"/>
          </w:tcPr>
          <w:p w14:paraId="7DEF549D" w14:textId="77777777" w:rsidR="00D15D50" w:rsidRPr="00B857F7" w:rsidRDefault="00EC4CD8" w:rsidP="00A12627">
            <w:pPr>
              <w:jc w:val="right"/>
              <w:rPr>
                <w:sz w:val="22"/>
                <w:szCs w:val="22"/>
              </w:rPr>
            </w:pPr>
            <w:r>
              <w:rPr>
                <w:sz w:val="22"/>
                <w:szCs w:val="22"/>
              </w:rPr>
              <w:t>12 000</w:t>
            </w:r>
          </w:p>
        </w:tc>
      </w:tr>
    </w:tbl>
    <w:p w14:paraId="2376FC48" w14:textId="77777777" w:rsidR="00D15D50" w:rsidRPr="00B857F7" w:rsidRDefault="00D15D50" w:rsidP="00D15D50">
      <w:pPr>
        <w:jc w:val="both"/>
      </w:pPr>
    </w:p>
    <w:p w14:paraId="26B929A1" w14:textId="28A153C3" w:rsidR="00D15D50" w:rsidRPr="00B857F7" w:rsidRDefault="00173615" w:rsidP="00D15D50">
      <w:pPr>
        <w:jc w:val="both"/>
      </w:pPr>
      <w:r>
        <w:t>Kuusalu Vallavalitsus, Swedbank AS, Tallinna Vangla ja Politsei - ja Piirivalveameti mitteeluruumide rendid ja korterid.</w:t>
      </w:r>
    </w:p>
    <w:p w14:paraId="287EC64E" w14:textId="77777777" w:rsidR="002C4F7E" w:rsidRDefault="002C4F7E" w:rsidP="00504DC6">
      <w:pPr>
        <w:jc w:val="both"/>
        <w:rPr>
          <w:b/>
        </w:rPr>
      </w:pPr>
    </w:p>
    <w:p w14:paraId="228A5662" w14:textId="77777777" w:rsidR="002C4F7E" w:rsidRDefault="002C4F7E" w:rsidP="00504DC6">
      <w:pPr>
        <w:jc w:val="both"/>
        <w:rPr>
          <w:b/>
        </w:rPr>
      </w:pPr>
    </w:p>
    <w:p w14:paraId="3020C259" w14:textId="77777777" w:rsidR="002C4F7E" w:rsidRDefault="002C4F7E" w:rsidP="00504DC6">
      <w:pPr>
        <w:jc w:val="both"/>
        <w:rPr>
          <w:b/>
        </w:rPr>
      </w:pPr>
    </w:p>
    <w:p w14:paraId="73CC9484" w14:textId="77777777" w:rsidR="00580ECD" w:rsidRDefault="00580ECD" w:rsidP="00504DC6">
      <w:pPr>
        <w:jc w:val="both"/>
        <w:rPr>
          <w:b/>
        </w:rPr>
      </w:pPr>
    </w:p>
    <w:p w14:paraId="711638DE" w14:textId="77777777" w:rsidR="00CC5873" w:rsidRDefault="00CC5873" w:rsidP="00504DC6">
      <w:pPr>
        <w:jc w:val="both"/>
        <w:rPr>
          <w:b/>
        </w:rPr>
      </w:pPr>
    </w:p>
    <w:p w14:paraId="7C9097FA" w14:textId="77777777" w:rsidR="00CC5873" w:rsidRDefault="00CC5873" w:rsidP="00504DC6">
      <w:pPr>
        <w:jc w:val="both"/>
        <w:rPr>
          <w:b/>
        </w:rPr>
      </w:pPr>
    </w:p>
    <w:p w14:paraId="4567F255" w14:textId="77777777" w:rsidR="00F449F3" w:rsidRDefault="00F449F3" w:rsidP="00504DC6">
      <w:pPr>
        <w:jc w:val="both"/>
        <w:rPr>
          <w:b/>
        </w:rPr>
      </w:pPr>
    </w:p>
    <w:p w14:paraId="3FC86DFC" w14:textId="77777777" w:rsidR="00504DC6" w:rsidRPr="00B857F7" w:rsidRDefault="00CD0C22" w:rsidP="00504DC6">
      <w:pPr>
        <w:jc w:val="both"/>
        <w:rPr>
          <w:b/>
        </w:rPr>
      </w:pPr>
      <w:r>
        <w:rPr>
          <w:b/>
        </w:rPr>
        <w:t>Lisa 11</w:t>
      </w:r>
      <w:r w:rsidR="00554AAC">
        <w:rPr>
          <w:b/>
        </w:rPr>
        <w:t xml:space="preserve"> </w:t>
      </w:r>
      <w:r w:rsidR="007626CC">
        <w:rPr>
          <w:b/>
        </w:rPr>
        <w:t xml:space="preserve"> </w:t>
      </w:r>
      <w:r w:rsidR="00504DC6">
        <w:rPr>
          <w:b/>
        </w:rPr>
        <w:t xml:space="preserve">Panditud </w:t>
      </w:r>
      <w:r w:rsidR="00504DC6" w:rsidRPr="00B857F7">
        <w:rPr>
          <w:b/>
        </w:rPr>
        <w:t>põhivara</w:t>
      </w:r>
    </w:p>
    <w:p w14:paraId="073044DA" w14:textId="77777777" w:rsidR="00504DC6" w:rsidRDefault="00504DC6" w:rsidP="00504DC6">
      <w:pPr>
        <w:jc w:val="both"/>
      </w:pPr>
      <w:r>
        <w:t>Konsolideeritud</w:t>
      </w:r>
    </w:p>
    <w:p w14:paraId="61CE0CAD" w14:textId="77777777" w:rsidR="00504DC6" w:rsidRDefault="00504DC6" w:rsidP="00504DC6">
      <w:pPr>
        <w:jc w:val="both"/>
      </w:pPr>
      <w:r w:rsidRPr="00B857F7">
        <w:t>Eurodes</w:t>
      </w:r>
    </w:p>
    <w:p w14:paraId="38C92C81" w14:textId="77777777" w:rsidR="00CD0C22" w:rsidRDefault="00CD0C22" w:rsidP="00504DC6">
      <w:pPr>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2295"/>
        <w:gridCol w:w="1134"/>
        <w:gridCol w:w="1701"/>
        <w:gridCol w:w="1560"/>
        <w:gridCol w:w="1842"/>
      </w:tblGrid>
      <w:tr w:rsidR="00BE6530" w:rsidRPr="00B857F7" w14:paraId="22BD5DA1" w14:textId="77777777" w:rsidTr="00AE7383">
        <w:tc>
          <w:tcPr>
            <w:tcW w:w="2835" w:type="dxa"/>
            <w:gridSpan w:val="2"/>
          </w:tcPr>
          <w:p w14:paraId="18BD1AAC" w14:textId="77777777" w:rsidR="00BE6530" w:rsidRPr="00B857F7" w:rsidRDefault="00BE6530" w:rsidP="003977C1">
            <w:pPr>
              <w:jc w:val="both"/>
              <w:rPr>
                <w:b/>
                <w:sz w:val="22"/>
                <w:szCs w:val="22"/>
              </w:rPr>
            </w:pPr>
          </w:p>
          <w:p w14:paraId="29B4E8BD" w14:textId="77777777" w:rsidR="00BE6530" w:rsidRPr="00B857F7" w:rsidRDefault="00BE6530" w:rsidP="003977C1">
            <w:pPr>
              <w:jc w:val="both"/>
              <w:rPr>
                <w:b/>
                <w:sz w:val="22"/>
                <w:szCs w:val="22"/>
              </w:rPr>
            </w:pPr>
          </w:p>
        </w:tc>
        <w:tc>
          <w:tcPr>
            <w:tcW w:w="1134" w:type="dxa"/>
          </w:tcPr>
          <w:p w14:paraId="1C51739A" w14:textId="77777777" w:rsidR="00BE6530" w:rsidRPr="00B857F7" w:rsidRDefault="00BE6530" w:rsidP="003977C1">
            <w:pPr>
              <w:jc w:val="center"/>
              <w:rPr>
                <w:b/>
                <w:sz w:val="22"/>
                <w:szCs w:val="22"/>
              </w:rPr>
            </w:pPr>
            <w:r w:rsidRPr="00B857F7">
              <w:rPr>
                <w:b/>
                <w:sz w:val="22"/>
                <w:szCs w:val="22"/>
              </w:rPr>
              <w:t>Maa</w:t>
            </w:r>
          </w:p>
        </w:tc>
        <w:tc>
          <w:tcPr>
            <w:tcW w:w="1701" w:type="dxa"/>
          </w:tcPr>
          <w:p w14:paraId="7BCCA5B8" w14:textId="77777777" w:rsidR="00BE6530" w:rsidRDefault="00BE6530" w:rsidP="003977C1">
            <w:pPr>
              <w:jc w:val="center"/>
              <w:rPr>
                <w:b/>
                <w:sz w:val="22"/>
                <w:szCs w:val="22"/>
              </w:rPr>
            </w:pPr>
            <w:r w:rsidRPr="00B857F7">
              <w:rPr>
                <w:b/>
                <w:sz w:val="22"/>
                <w:szCs w:val="22"/>
              </w:rPr>
              <w:t xml:space="preserve">Hooned </w:t>
            </w:r>
          </w:p>
          <w:p w14:paraId="6F957FD9" w14:textId="77777777" w:rsidR="00AE7383" w:rsidRDefault="00BE6530" w:rsidP="003977C1">
            <w:pPr>
              <w:jc w:val="center"/>
              <w:rPr>
                <w:b/>
                <w:sz w:val="22"/>
                <w:szCs w:val="22"/>
              </w:rPr>
            </w:pPr>
            <w:r w:rsidRPr="00B857F7">
              <w:rPr>
                <w:b/>
                <w:sz w:val="22"/>
                <w:szCs w:val="22"/>
              </w:rPr>
              <w:t xml:space="preserve">ja </w:t>
            </w:r>
          </w:p>
          <w:p w14:paraId="74FE8EAF" w14:textId="21164D05" w:rsidR="00BE6530" w:rsidRPr="00B857F7" w:rsidRDefault="00BE6530" w:rsidP="003977C1">
            <w:pPr>
              <w:jc w:val="center"/>
              <w:rPr>
                <w:b/>
                <w:sz w:val="22"/>
                <w:szCs w:val="22"/>
              </w:rPr>
            </w:pPr>
            <w:r w:rsidRPr="00B857F7">
              <w:rPr>
                <w:b/>
                <w:sz w:val="22"/>
                <w:szCs w:val="22"/>
              </w:rPr>
              <w:t>rajatised</w:t>
            </w:r>
          </w:p>
        </w:tc>
        <w:tc>
          <w:tcPr>
            <w:tcW w:w="1560" w:type="dxa"/>
            <w:tcBorders>
              <w:top w:val="single" w:sz="4" w:space="0" w:color="auto"/>
              <w:left w:val="single" w:sz="4" w:space="0" w:color="auto"/>
              <w:bottom w:val="single" w:sz="4" w:space="0" w:color="auto"/>
              <w:right w:val="single" w:sz="4" w:space="0" w:color="auto"/>
            </w:tcBorders>
          </w:tcPr>
          <w:p w14:paraId="052CB2B8" w14:textId="77777777" w:rsidR="00BE6530" w:rsidRDefault="00BE6530" w:rsidP="003977C1">
            <w:pPr>
              <w:jc w:val="center"/>
              <w:rPr>
                <w:b/>
                <w:sz w:val="22"/>
                <w:szCs w:val="22"/>
              </w:rPr>
            </w:pPr>
            <w:r>
              <w:rPr>
                <w:b/>
                <w:sz w:val="22"/>
                <w:szCs w:val="22"/>
              </w:rPr>
              <w:t xml:space="preserve">Masinad </w:t>
            </w:r>
          </w:p>
          <w:p w14:paraId="1ED0F664" w14:textId="77777777" w:rsidR="00BE6530" w:rsidRDefault="00BE6530" w:rsidP="003977C1">
            <w:pPr>
              <w:jc w:val="center"/>
              <w:rPr>
                <w:b/>
                <w:sz w:val="22"/>
                <w:szCs w:val="22"/>
              </w:rPr>
            </w:pPr>
            <w:r>
              <w:rPr>
                <w:b/>
                <w:sz w:val="22"/>
                <w:szCs w:val="22"/>
              </w:rPr>
              <w:t xml:space="preserve">ja </w:t>
            </w:r>
          </w:p>
          <w:p w14:paraId="518920FC" w14:textId="77777777" w:rsidR="00BE6530" w:rsidRPr="00B857F7" w:rsidRDefault="00BE6530" w:rsidP="003977C1">
            <w:pPr>
              <w:jc w:val="center"/>
              <w:rPr>
                <w:b/>
                <w:sz w:val="22"/>
                <w:szCs w:val="22"/>
              </w:rPr>
            </w:pPr>
            <w:r>
              <w:rPr>
                <w:b/>
                <w:sz w:val="22"/>
                <w:szCs w:val="22"/>
              </w:rPr>
              <w:t>seadmed</w:t>
            </w:r>
          </w:p>
        </w:tc>
        <w:tc>
          <w:tcPr>
            <w:tcW w:w="1842" w:type="dxa"/>
            <w:tcBorders>
              <w:top w:val="single" w:sz="4" w:space="0" w:color="auto"/>
              <w:left w:val="single" w:sz="4" w:space="0" w:color="auto"/>
              <w:bottom w:val="single" w:sz="4" w:space="0" w:color="auto"/>
              <w:right w:val="single" w:sz="4" w:space="0" w:color="auto"/>
            </w:tcBorders>
          </w:tcPr>
          <w:p w14:paraId="14C34867" w14:textId="77777777" w:rsidR="00BE6530" w:rsidRPr="00B857F7" w:rsidRDefault="00BE6530" w:rsidP="00C2118F">
            <w:pPr>
              <w:ind w:left="12"/>
              <w:jc w:val="center"/>
              <w:rPr>
                <w:b/>
                <w:sz w:val="22"/>
                <w:szCs w:val="22"/>
              </w:rPr>
            </w:pPr>
            <w:r w:rsidRPr="00B857F7">
              <w:rPr>
                <w:b/>
                <w:sz w:val="22"/>
                <w:szCs w:val="22"/>
              </w:rPr>
              <w:t>Kokku</w:t>
            </w:r>
          </w:p>
        </w:tc>
      </w:tr>
      <w:tr w:rsidR="00BE6530" w:rsidRPr="00B857F7" w14:paraId="0A62DBF8" w14:textId="77777777" w:rsidTr="00AE7383">
        <w:tc>
          <w:tcPr>
            <w:tcW w:w="2835" w:type="dxa"/>
            <w:gridSpan w:val="2"/>
          </w:tcPr>
          <w:p w14:paraId="55BDA488" w14:textId="7A27084E" w:rsidR="00BE6530" w:rsidRPr="00B857F7" w:rsidRDefault="00BE6530" w:rsidP="003977C1">
            <w:pPr>
              <w:jc w:val="both"/>
              <w:rPr>
                <w:b/>
                <w:sz w:val="22"/>
                <w:szCs w:val="22"/>
              </w:rPr>
            </w:pPr>
            <w:r w:rsidRPr="00B857F7">
              <w:rPr>
                <w:b/>
                <w:sz w:val="22"/>
                <w:szCs w:val="22"/>
              </w:rPr>
              <w:t>Jääkväärtus 31.12.20</w:t>
            </w:r>
            <w:r w:rsidR="0068079F">
              <w:rPr>
                <w:b/>
                <w:sz w:val="22"/>
                <w:szCs w:val="22"/>
              </w:rPr>
              <w:t>2</w:t>
            </w:r>
            <w:r w:rsidR="00C7456F">
              <w:rPr>
                <w:b/>
                <w:sz w:val="22"/>
                <w:szCs w:val="22"/>
              </w:rPr>
              <w:t>3</w:t>
            </w:r>
          </w:p>
        </w:tc>
        <w:tc>
          <w:tcPr>
            <w:tcW w:w="1134" w:type="dxa"/>
          </w:tcPr>
          <w:p w14:paraId="675DD457" w14:textId="77777777" w:rsidR="00BE6530" w:rsidRPr="00B857F7" w:rsidRDefault="00BE6530" w:rsidP="00213E5D">
            <w:pPr>
              <w:jc w:val="right"/>
              <w:rPr>
                <w:sz w:val="22"/>
                <w:szCs w:val="22"/>
              </w:rPr>
            </w:pPr>
            <w:r>
              <w:rPr>
                <w:sz w:val="22"/>
                <w:szCs w:val="22"/>
              </w:rPr>
              <w:t xml:space="preserve"> 9 000</w:t>
            </w:r>
          </w:p>
        </w:tc>
        <w:tc>
          <w:tcPr>
            <w:tcW w:w="1701" w:type="dxa"/>
          </w:tcPr>
          <w:p w14:paraId="15A7ECC4" w14:textId="4775B6DB" w:rsidR="00BE6530" w:rsidRPr="00B857F7" w:rsidRDefault="00BE6530" w:rsidP="00213E5D">
            <w:pPr>
              <w:jc w:val="right"/>
              <w:rPr>
                <w:sz w:val="22"/>
                <w:szCs w:val="22"/>
              </w:rPr>
            </w:pPr>
            <w:r>
              <w:rPr>
                <w:sz w:val="22"/>
                <w:szCs w:val="22"/>
              </w:rPr>
              <w:t>2</w:t>
            </w:r>
            <w:r w:rsidR="00190996">
              <w:rPr>
                <w:sz w:val="22"/>
                <w:szCs w:val="22"/>
              </w:rPr>
              <w:t> </w:t>
            </w:r>
            <w:r w:rsidR="00024662">
              <w:rPr>
                <w:sz w:val="22"/>
                <w:szCs w:val="22"/>
              </w:rPr>
              <w:t>34</w:t>
            </w:r>
            <w:r w:rsidR="00190996">
              <w:rPr>
                <w:sz w:val="22"/>
                <w:szCs w:val="22"/>
              </w:rPr>
              <w:t>0 263</w:t>
            </w:r>
          </w:p>
        </w:tc>
        <w:tc>
          <w:tcPr>
            <w:tcW w:w="1560" w:type="dxa"/>
            <w:tcBorders>
              <w:top w:val="single" w:sz="4" w:space="0" w:color="auto"/>
              <w:left w:val="single" w:sz="4" w:space="0" w:color="auto"/>
              <w:bottom w:val="single" w:sz="4" w:space="0" w:color="auto"/>
              <w:right w:val="single" w:sz="4" w:space="0" w:color="auto"/>
            </w:tcBorders>
          </w:tcPr>
          <w:p w14:paraId="4A1DCD9E" w14:textId="28A5D163" w:rsidR="00BE6530" w:rsidRPr="00B857F7" w:rsidRDefault="00E9725B" w:rsidP="00213E5D">
            <w:pPr>
              <w:jc w:val="right"/>
              <w:rPr>
                <w:sz w:val="22"/>
                <w:szCs w:val="22"/>
              </w:rPr>
            </w:pPr>
            <w:r>
              <w:rPr>
                <w:sz w:val="22"/>
                <w:szCs w:val="22"/>
              </w:rPr>
              <w:t>4 320</w:t>
            </w:r>
          </w:p>
        </w:tc>
        <w:tc>
          <w:tcPr>
            <w:tcW w:w="1842" w:type="dxa"/>
            <w:tcBorders>
              <w:top w:val="single" w:sz="4" w:space="0" w:color="auto"/>
              <w:left w:val="single" w:sz="4" w:space="0" w:color="auto"/>
              <w:bottom w:val="single" w:sz="4" w:space="0" w:color="auto"/>
              <w:right w:val="single" w:sz="4" w:space="0" w:color="auto"/>
            </w:tcBorders>
          </w:tcPr>
          <w:p w14:paraId="74660F38" w14:textId="5488D4AC" w:rsidR="00BE6530" w:rsidRPr="00B857F7" w:rsidRDefault="00BE6530" w:rsidP="00213E5D">
            <w:pPr>
              <w:ind w:left="180"/>
              <w:jc w:val="right"/>
              <w:rPr>
                <w:sz w:val="22"/>
                <w:szCs w:val="22"/>
              </w:rPr>
            </w:pPr>
            <w:r>
              <w:rPr>
                <w:sz w:val="22"/>
                <w:szCs w:val="22"/>
              </w:rPr>
              <w:t>2</w:t>
            </w:r>
            <w:r w:rsidR="00E9725B">
              <w:rPr>
                <w:sz w:val="22"/>
                <w:szCs w:val="22"/>
              </w:rPr>
              <w:t> 35</w:t>
            </w:r>
            <w:r w:rsidR="00CD3E47">
              <w:rPr>
                <w:sz w:val="22"/>
                <w:szCs w:val="22"/>
              </w:rPr>
              <w:t>3</w:t>
            </w:r>
            <w:r w:rsidR="00E9725B">
              <w:rPr>
                <w:sz w:val="22"/>
                <w:szCs w:val="22"/>
              </w:rPr>
              <w:t xml:space="preserve"> </w:t>
            </w:r>
            <w:r w:rsidR="00357C75">
              <w:rPr>
                <w:sz w:val="22"/>
                <w:szCs w:val="22"/>
              </w:rPr>
              <w:t>58</w:t>
            </w:r>
            <w:r w:rsidR="00E9725B">
              <w:rPr>
                <w:sz w:val="22"/>
                <w:szCs w:val="22"/>
              </w:rPr>
              <w:t>3</w:t>
            </w:r>
          </w:p>
        </w:tc>
      </w:tr>
      <w:tr w:rsidR="00BE6530" w:rsidRPr="00B857F7" w14:paraId="79E79AC1" w14:textId="77777777" w:rsidTr="00AE7383">
        <w:tc>
          <w:tcPr>
            <w:tcW w:w="540" w:type="dxa"/>
          </w:tcPr>
          <w:p w14:paraId="0D9D800E" w14:textId="77777777" w:rsidR="00BE6530" w:rsidRPr="00B857F7" w:rsidRDefault="00BE6530" w:rsidP="003977C1">
            <w:pPr>
              <w:jc w:val="both"/>
              <w:rPr>
                <w:sz w:val="22"/>
                <w:szCs w:val="22"/>
              </w:rPr>
            </w:pPr>
          </w:p>
        </w:tc>
        <w:tc>
          <w:tcPr>
            <w:tcW w:w="2295" w:type="dxa"/>
          </w:tcPr>
          <w:p w14:paraId="6E464D15" w14:textId="77777777" w:rsidR="00BE6530" w:rsidRPr="00B857F7" w:rsidRDefault="00BE6530" w:rsidP="003977C1">
            <w:pPr>
              <w:pStyle w:val="TableColumnHeader"/>
              <w:spacing w:before="0" w:after="0" w:line="240" w:lineRule="auto"/>
              <w:jc w:val="both"/>
              <w:rPr>
                <w:b w:val="0"/>
                <w:sz w:val="22"/>
                <w:szCs w:val="22"/>
              </w:rPr>
            </w:pPr>
            <w:r w:rsidRPr="00B857F7">
              <w:rPr>
                <w:b w:val="0"/>
                <w:sz w:val="22"/>
                <w:szCs w:val="22"/>
              </w:rPr>
              <w:t xml:space="preserve">Soetusmaksumus </w:t>
            </w:r>
          </w:p>
        </w:tc>
        <w:tc>
          <w:tcPr>
            <w:tcW w:w="1134" w:type="dxa"/>
          </w:tcPr>
          <w:p w14:paraId="1A082115" w14:textId="77777777" w:rsidR="00BE6530" w:rsidRPr="00B857F7" w:rsidRDefault="00BE6530" w:rsidP="00213E5D">
            <w:pPr>
              <w:jc w:val="right"/>
              <w:rPr>
                <w:sz w:val="22"/>
                <w:szCs w:val="22"/>
              </w:rPr>
            </w:pPr>
            <w:r>
              <w:rPr>
                <w:sz w:val="22"/>
                <w:szCs w:val="22"/>
              </w:rPr>
              <w:t xml:space="preserve">  9 000</w:t>
            </w:r>
          </w:p>
        </w:tc>
        <w:tc>
          <w:tcPr>
            <w:tcW w:w="1701" w:type="dxa"/>
          </w:tcPr>
          <w:p w14:paraId="44E9DF3F" w14:textId="77777777" w:rsidR="00BE6530" w:rsidRPr="00B857F7" w:rsidRDefault="00BE6530" w:rsidP="00213E5D">
            <w:pPr>
              <w:jc w:val="right"/>
              <w:rPr>
                <w:sz w:val="22"/>
                <w:szCs w:val="22"/>
              </w:rPr>
            </w:pPr>
            <w:r>
              <w:rPr>
                <w:sz w:val="22"/>
                <w:szCs w:val="22"/>
              </w:rPr>
              <w:t>3 239 114</w:t>
            </w:r>
          </w:p>
        </w:tc>
        <w:tc>
          <w:tcPr>
            <w:tcW w:w="1560" w:type="dxa"/>
            <w:tcBorders>
              <w:top w:val="single" w:sz="4" w:space="0" w:color="auto"/>
              <w:left w:val="single" w:sz="4" w:space="0" w:color="auto"/>
              <w:bottom w:val="single" w:sz="4" w:space="0" w:color="auto"/>
              <w:right w:val="single" w:sz="4" w:space="0" w:color="auto"/>
            </w:tcBorders>
          </w:tcPr>
          <w:p w14:paraId="67330DBB" w14:textId="2B5823C1" w:rsidR="00BE6530" w:rsidRPr="00B857F7" w:rsidRDefault="00BE6530" w:rsidP="00213E5D">
            <w:pPr>
              <w:jc w:val="right"/>
              <w:rPr>
                <w:sz w:val="22"/>
                <w:szCs w:val="22"/>
              </w:rPr>
            </w:pPr>
            <w:r>
              <w:rPr>
                <w:sz w:val="22"/>
                <w:szCs w:val="22"/>
              </w:rPr>
              <w:t xml:space="preserve">  4</w:t>
            </w:r>
            <w:r w:rsidR="0050777E">
              <w:rPr>
                <w:sz w:val="22"/>
                <w:szCs w:val="22"/>
              </w:rPr>
              <w:t>42 517</w:t>
            </w:r>
          </w:p>
        </w:tc>
        <w:tc>
          <w:tcPr>
            <w:tcW w:w="1842" w:type="dxa"/>
            <w:tcBorders>
              <w:top w:val="single" w:sz="4" w:space="0" w:color="auto"/>
              <w:left w:val="single" w:sz="4" w:space="0" w:color="auto"/>
              <w:bottom w:val="single" w:sz="4" w:space="0" w:color="auto"/>
              <w:right w:val="single" w:sz="4" w:space="0" w:color="auto"/>
            </w:tcBorders>
          </w:tcPr>
          <w:p w14:paraId="2CA2BADE" w14:textId="4070267F" w:rsidR="00BE6530" w:rsidRPr="00B857F7" w:rsidRDefault="00BE6530" w:rsidP="00213E5D">
            <w:pPr>
              <w:ind w:left="240"/>
              <w:jc w:val="right"/>
              <w:rPr>
                <w:sz w:val="22"/>
                <w:szCs w:val="22"/>
              </w:rPr>
            </w:pPr>
            <w:r>
              <w:rPr>
                <w:sz w:val="22"/>
                <w:szCs w:val="22"/>
              </w:rPr>
              <w:t>3</w:t>
            </w:r>
            <w:r w:rsidR="0050777E">
              <w:rPr>
                <w:sz w:val="22"/>
                <w:szCs w:val="22"/>
              </w:rPr>
              <w:t> 690 631</w:t>
            </w:r>
          </w:p>
        </w:tc>
      </w:tr>
      <w:tr w:rsidR="00BE6530" w:rsidRPr="00B857F7" w14:paraId="7AE2E9AA" w14:textId="77777777" w:rsidTr="00AE7383">
        <w:tc>
          <w:tcPr>
            <w:tcW w:w="540" w:type="dxa"/>
          </w:tcPr>
          <w:p w14:paraId="4528E296" w14:textId="77777777" w:rsidR="00BE6530" w:rsidRPr="00B857F7" w:rsidRDefault="00BE6530" w:rsidP="003977C1">
            <w:pPr>
              <w:jc w:val="both"/>
              <w:rPr>
                <w:sz w:val="22"/>
                <w:szCs w:val="22"/>
              </w:rPr>
            </w:pPr>
          </w:p>
        </w:tc>
        <w:tc>
          <w:tcPr>
            <w:tcW w:w="2295" w:type="dxa"/>
          </w:tcPr>
          <w:p w14:paraId="4C8973BA" w14:textId="77777777" w:rsidR="00BE6530" w:rsidRPr="00B857F7" w:rsidRDefault="00BE6530" w:rsidP="003977C1">
            <w:pPr>
              <w:jc w:val="both"/>
              <w:rPr>
                <w:sz w:val="22"/>
                <w:szCs w:val="22"/>
              </w:rPr>
            </w:pPr>
            <w:r w:rsidRPr="00B857F7">
              <w:rPr>
                <w:sz w:val="22"/>
                <w:szCs w:val="22"/>
              </w:rPr>
              <w:t xml:space="preserve">Akumuleeritud kulum </w:t>
            </w:r>
          </w:p>
        </w:tc>
        <w:tc>
          <w:tcPr>
            <w:tcW w:w="1134" w:type="dxa"/>
          </w:tcPr>
          <w:p w14:paraId="50297B3D" w14:textId="77777777" w:rsidR="00BE6530" w:rsidRPr="00B857F7" w:rsidRDefault="00BE6530" w:rsidP="00213E5D">
            <w:pPr>
              <w:jc w:val="right"/>
              <w:rPr>
                <w:sz w:val="22"/>
                <w:szCs w:val="22"/>
              </w:rPr>
            </w:pPr>
            <w:r>
              <w:rPr>
                <w:sz w:val="22"/>
                <w:szCs w:val="22"/>
              </w:rPr>
              <w:t>0</w:t>
            </w:r>
          </w:p>
        </w:tc>
        <w:tc>
          <w:tcPr>
            <w:tcW w:w="1701" w:type="dxa"/>
          </w:tcPr>
          <w:p w14:paraId="6269B6BD" w14:textId="1296D53C" w:rsidR="00BE6530" w:rsidRPr="00B857F7" w:rsidRDefault="00BE6530" w:rsidP="00213E5D">
            <w:pPr>
              <w:jc w:val="right"/>
              <w:rPr>
                <w:sz w:val="22"/>
                <w:szCs w:val="22"/>
              </w:rPr>
            </w:pPr>
            <w:r>
              <w:rPr>
                <w:sz w:val="22"/>
                <w:szCs w:val="22"/>
              </w:rPr>
              <w:t>-</w:t>
            </w:r>
            <w:r w:rsidR="0050777E">
              <w:rPr>
                <w:sz w:val="22"/>
                <w:szCs w:val="22"/>
              </w:rPr>
              <w:t>8</w:t>
            </w:r>
            <w:r w:rsidR="00024662">
              <w:rPr>
                <w:sz w:val="22"/>
                <w:szCs w:val="22"/>
              </w:rPr>
              <w:t>9</w:t>
            </w:r>
            <w:r w:rsidR="00CF3266">
              <w:rPr>
                <w:sz w:val="22"/>
                <w:szCs w:val="22"/>
              </w:rPr>
              <w:t>8</w:t>
            </w:r>
            <w:r w:rsidR="00024662">
              <w:rPr>
                <w:sz w:val="22"/>
                <w:szCs w:val="22"/>
              </w:rPr>
              <w:t xml:space="preserve"> </w:t>
            </w:r>
            <w:r w:rsidR="0011114D">
              <w:rPr>
                <w:sz w:val="22"/>
                <w:szCs w:val="22"/>
              </w:rPr>
              <w:t>85</w:t>
            </w:r>
            <w:r w:rsidR="00024662">
              <w:rPr>
                <w:sz w:val="22"/>
                <w:szCs w:val="22"/>
              </w:rPr>
              <w:t>1</w:t>
            </w:r>
          </w:p>
        </w:tc>
        <w:tc>
          <w:tcPr>
            <w:tcW w:w="1560" w:type="dxa"/>
            <w:tcBorders>
              <w:top w:val="single" w:sz="4" w:space="0" w:color="auto"/>
              <w:left w:val="single" w:sz="4" w:space="0" w:color="auto"/>
              <w:bottom w:val="single" w:sz="4" w:space="0" w:color="auto"/>
              <w:right w:val="single" w:sz="4" w:space="0" w:color="auto"/>
            </w:tcBorders>
          </w:tcPr>
          <w:p w14:paraId="324827A9" w14:textId="0AD83619" w:rsidR="00BE6530" w:rsidRPr="00B857F7" w:rsidRDefault="00BE6530" w:rsidP="00213E5D">
            <w:pPr>
              <w:jc w:val="right"/>
              <w:rPr>
                <w:sz w:val="22"/>
                <w:szCs w:val="22"/>
              </w:rPr>
            </w:pPr>
            <w:r>
              <w:rPr>
                <w:sz w:val="22"/>
                <w:szCs w:val="22"/>
              </w:rPr>
              <w:t xml:space="preserve"> -4</w:t>
            </w:r>
            <w:r w:rsidR="00155898">
              <w:rPr>
                <w:sz w:val="22"/>
                <w:szCs w:val="22"/>
              </w:rPr>
              <w:t>3</w:t>
            </w:r>
            <w:r w:rsidR="00E9725B">
              <w:rPr>
                <w:sz w:val="22"/>
                <w:szCs w:val="22"/>
              </w:rPr>
              <w:t>8 197</w:t>
            </w:r>
          </w:p>
        </w:tc>
        <w:tc>
          <w:tcPr>
            <w:tcW w:w="1842" w:type="dxa"/>
            <w:tcBorders>
              <w:top w:val="single" w:sz="4" w:space="0" w:color="auto"/>
              <w:left w:val="single" w:sz="4" w:space="0" w:color="auto"/>
              <w:bottom w:val="single" w:sz="4" w:space="0" w:color="auto"/>
              <w:right w:val="single" w:sz="4" w:space="0" w:color="auto"/>
            </w:tcBorders>
          </w:tcPr>
          <w:p w14:paraId="152656F6" w14:textId="0340B802" w:rsidR="00BE6530" w:rsidRPr="00B857F7" w:rsidRDefault="00BE6530" w:rsidP="00213E5D">
            <w:pPr>
              <w:jc w:val="right"/>
              <w:rPr>
                <w:sz w:val="22"/>
                <w:szCs w:val="22"/>
              </w:rPr>
            </w:pPr>
            <w:r>
              <w:rPr>
                <w:sz w:val="22"/>
                <w:szCs w:val="22"/>
              </w:rPr>
              <w:t>-</w:t>
            </w:r>
            <w:r w:rsidR="00155898">
              <w:rPr>
                <w:sz w:val="22"/>
                <w:szCs w:val="22"/>
              </w:rPr>
              <w:t>1</w:t>
            </w:r>
            <w:r w:rsidR="004E55C3">
              <w:rPr>
                <w:sz w:val="22"/>
                <w:szCs w:val="22"/>
              </w:rPr>
              <w:t> </w:t>
            </w:r>
            <w:r w:rsidR="00E9725B">
              <w:rPr>
                <w:sz w:val="22"/>
                <w:szCs w:val="22"/>
              </w:rPr>
              <w:t>33</w:t>
            </w:r>
            <w:r w:rsidR="004E55C3">
              <w:rPr>
                <w:sz w:val="22"/>
                <w:szCs w:val="22"/>
              </w:rPr>
              <w:t>7 048</w:t>
            </w:r>
          </w:p>
        </w:tc>
      </w:tr>
      <w:tr w:rsidR="00BE6530" w:rsidRPr="00B857F7" w14:paraId="6EEC826D" w14:textId="77777777" w:rsidTr="00AE7383">
        <w:tc>
          <w:tcPr>
            <w:tcW w:w="2835" w:type="dxa"/>
            <w:gridSpan w:val="2"/>
          </w:tcPr>
          <w:p w14:paraId="6E2B17D7" w14:textId="592BFF88" w:rsidR="00BE6530" w:rsidRPr="00B857F7" w:rsidRDefault="00BE6530" w:rsidP="003977C1">
            <w:pPr>
              <w:jc w:val="both"/>
              <w:rPr>
                <w:b/>
                <w:sz w:val="22"/>
                <w:szCs w:val="22"/>
              </w:rPr>
            </w:pPr>
            <w:r>
              <w:rPr>
                <w:b/>
                <w:sz w:val="22"/>
                <w:szCs w:val="22"/>
              </w:rPr>
              <w:t>Jääkväärtus 31.12.202</w:t>
            </w:r>
            <w:r w:rsidR="00024662">
              <w:rPr>
                <w:b/>
                <w:sz w:val="22"/>
                <w:szCs w:val="22"/>
              </w:rPr>
              <w:t>4</w:t>
            </w:r>
          </w:p>
        </w:tc>
        <w:tc>
          <w:tcPr>
            <w:tcW w:w="1134" w:type="dxa"/>
          </w:tcPr>
          <w:p w14:paraId="063E8154" w14:textId="77777777" w:rsidR="00BE6530" w:rsidRPr="00D82F6F" w:rsidRDefault="00BE6530" w:rsidP="00213E5D">
            <w:pPr>
              <w:jc w:val="right"/>
              <w:rPr>
                <w:color w:val="000000" w:themeColor="text1"/>
                <w:sz w:val="22"/>
                <w:szCs w:val="22"/>
              </w:rPr>
            </w:pPr>
            <w:r w:rsidRPr="00D82F6F">
              <w:rPr>
                <w:color w:val="000000" w:themeColor="text1"/>
                <w:sz w:val="22"/>
                <w:szCs w:val="22"/>
              </w:rPr>
              <w:t>9 000</w:t>
            </w:r>
          </w:p>
        </w:tc>
        <w:tc>
          <w:tcPr>
            <w:tcW w:w="1701" w:type="dxa"/>
          </w:tcPr>
          <w:p w14:paraId="26F42E7C" w14:textId="1DF2E58F" w:rsidR="00BE6530" w:rsidRPr="00D82F6F" w:rsidRDefault="00BE6530" w:rsidP="00213E5D">
            <w:pPr>
              <w:jc w:val="right"/>
              <w:rPr>
                <w:color w:val="000000" w:themeColor="text1"/>
                <w:sz w:val="22"/>
                <w:szCs w:val="22"/>
              </w:rPr>
            </w:pPr>
            <w:r w:rsidRPr="00D82F6F">
              <w:rPr>
                <w:color w:val="000000" w:themeColor="text1"/>
                <w:sz w:val="22"/>
                <w:szCs w:val="22"/>
              </w:rPr>
              <w:t>2</w:t>
            </w:r>
            <w:r w:rsidR="000872DF">
              <w:rPr>
                <w:color w:val="000000" w:themeColor="text1"/>
                <w:sz w:val="22"/>
                <w:szCs w:val="22"/>
              </w:rPr>
              <w:t> </w:t>
            </w:r>
            <w:r w:rsidR="001C5E5F">
              <w:rPr>
                <w:color w:val="000000" w:themeColor="text1"/>
                <w:sz w:val="22"/>
                <w:szCs w:val="22"/>
              </w:rPr>
              <w:t>260</w:t>
            </w:r>
            <w:r w:rsidR="000872DF">
              <w:rPr>
                <w:color w:val="000000" w:themeColor="text1"/>
                <w:sz w:val="22"/>
                <w:szCs w:val="22"/>
              </w:rPr>
              <w:t xml:space="preserve"> </w:t>
            </w:r>
            <w:r w:rsidR="001C5E5F">
              <w:rPr>
                <w:color w:val="000000" w:themeColor="text1"/>
                <w:sz w:val="22"/>
                <w:szCs w:val="22"/>
              </w:rPr>
              <w:t>670</w:t>
            </w:r>
          </w:p>
        </w:tc>
        <w:tc>
          <w:tcPr>
            <w:tcW w:w="1560" w:type="dxa"/>
            <w:tcBorders>
              <w:top w:val="single" w:sz="4" w:space="0" w:color="auto"/>
              <w:left w:val="single" w:sz="4" w:space="0" w:color="auto"/>
              <w:bottom w:val="single" w:sz="4" w:space="0" w:color="auto"/>
              <w:right w:val="single" w:sz="4" w:space="0" w:color="auto"/>
            </w:tcBorders>
          </w:tcPr>
          <w:p w14:paraId="4D540D5F" w14:textId="23E1AC0D" w:rsidR="00BE6530" w:rsidRPr="00896F9D" w:rsidRDefault="00C049E9" w:rsidP="00213E5D">
            <w:pPr>
              <w:jc w:val="right"/>
              <w:rPr>
                <w:color w:val="000000" w:themeColor="text1"/>
                <w:sz w:val="22"/>
                <w:szCs w:val="22"/>
              </w:rPr>
            </w:pPr>
            <w:r w:rsidRPr="00896F9D">
              <w:rPr>
                <w:color w:val="000000" w:themeColor="text1"/>
                <w:sz w:val="22"/>
                <w:szCs w:val="22"/>
              </w:rPr>
              <w:t>0</w:t>
            </w:r>
          </w:p>
        </w:tc>
        <w:tc>
          <w:tcPr>
            <w:tcW w:w="1842" w:type="dxa"/>
            <w:tcBorders>
              <w:top w:val="single" w:sz="4" w:space="0" w:color="auto"/>
              <w:left w:val="single" w:sz="4" w:space="0" w:color="auto"/>
              <w:bottom w:val="single" w:sz="4" w:space="0" w:color="auto"/>
              <w:right w:val="single" w:sz="4" w:space="0" w:color="auto"/>
            </w:tcBorders>
          </w:tcPr>
          <w:p w14:paraId="2C91C2D7" w14:textId="62A0E35D" w:rsidR="00BE6530" w:rsidRPr="00896F9D" w:rsidRDefault="00BE6530" w:rsidP="00213E5D">
            <w:pPr>
              <w:jc w:val="right"/>
              <w:rPr>
                <w:color w:val="000000" w:themeColor="text1"/>
                <w:sz w:val="22"/>
                <w:szCs w:val="22"/>
              </w:rPr>
            </w:pPr>
            <w:r w:rsidRPr="00896F9D">
              <w:rPr>
                <w:color w:val="000000" w:themeColor="text1"/>
                <w:sz w:val="22"/>
                <w:szCs w:val="22"/>
              </w:rPr>
              <w:t>2</w:t>
            </w:r>
            <w:r w:rsidR="00C074F4" w:rsidRPr="00896F9D">
              <w:rPr>
                <w:color w:val="000000" w:themeColor="text1"/>
                <w:sz w:val="22"/>
                <w:szCs w:val="22"/>
              </w:rPr>
              <w:t> </w:t>
            </w:r>
            <w:r w:rsidR="001269C7">
              <w:rPr>
                <w:color w:val="000000" w:themeColor="text1"/>
                <w:sz w:val="22"/>
                <w:szCs w:val="22"/>
              </w:rPr>
              <w:t>2</w:t>
            </w:r>
            <w:r w:rsidR="001C5E5F">
              <w:rPr>
                <w:color w:val="000000" w:themeColor="text1"/>
                <w:sz w:val="22"/>
                <w:szCs w:val="22"/>
              </w:rPr>
              <w:t>6</w:t>
            </w:r>
            <w:r w:rsidR="001269C7">
              <w:rPr>
                <w:color w:val="000000" w:themeColor="text1"/>
                <w:sz w:val="22"/>
                <w:szCs w:val="22"/>
              </w:rPr>
              <w:t>9 670</w:t>
            </w:r>
          </w:p>
        </w:tc>
      </w:tr>
      <w:tr w:rsidR="00BE6530" w:rsidRPr="00B857F7" w14:paraId="1A89B4F9" w14:textId="77777777" w:rsidTr="00AE7383">
        <w:tc>
          <w:tcPr>
            <w:tcW w:w="540" w:type="dxa"/>
          </w:tcPr>
          <w:p w14:paraId="02548504" w14:textId="77777777" w:rsidR="00BE6530" w:rsidRPr="00B857F7" w:rsidRDefault="00BE6530" w:rsidP="003977C1">
            <w:pPr>
              <w:jc w:val="both"/>
              <w:rPr>
                <w:sz w:val="22"/>
                <w:szCs w:val="22"/>
              </w:rPr>
            </w:pPr>
          </w:p>
        </w:tc>
        <w:tc>
          <w:tcPr>
            <w:tcW w:w="2295" w:type="dxa"/>
          </w:tcPr>
          <w:p w14:paraId="7F7F8FD7" w14:textId="77777777" w:rsidR="00BE6530" w:rsidRPr="00B857F7" w:rsidRDefault="00BE6530" w:rsidP="003977C1">
            <w:pPr>
              <w:pStyle w:val="TableColumnHeader"/>
              <w:spacing w:before="0" w:after="0" w:line="240" w:lineRule="auto"/>
              <w:jc w:val="both"/>
              <w:rPr>
                <w:b w:val="0"/>
                <w:sz w:val="22"/>
                <w:szCs w:val="22"/>
              </w:rPr>
            </w:pPr>
            <w:r w:rsidRPr="00B857F7">
              <w:rPr>
                <w:b w:val="0"/>
                <w:sz w:val="22"/>
                <w:szCs w:val="22"/>
              </w:rPr>
              <w:t xml:space="preserve">Soetusmaksumus </w:t>
            </w:r>
          </w:p>
        </w:tc>
        <w:tc>
          <w:tcPr>
            <w:tcW w:w="1134" w:type="dxa"/>
          </w:tcPr>
          <w:p w14:paraId="5BBE1D72" w14:textId="77777777" w:rsidR="00BE6530" w:rsidRPr="00D82F6F" w:rsidRDefault="00BE6530" w:rsidP="00213E5D">
            <w:pPr>
              <w:jc w:val="right"/>
              <w:rPr>
                <w:color w:val="000000" w:themeColor="text1"/>
                <w:sz w:val="22"/>
                <w:szCs w:val="22"/>
              </w:rPr>
            </w:pPr>
            <w:r w:rsidRPr="00D82F6F">
              <w:rPr>
                <w:color w:val="000000" w:themeColor="text1"/>
                <w:sz w:val="22"/>
                <w:szCs w:val="22"/>
              </w:rPr>
              <w:t>9 000</w:t>
            </w:r>
          </w:p>
        </w:tc>
        <w:tc>
          <w:tcPr>
            <w:tcW w:w="1701" w:type="dxa"/>
          </w:tcPr>
          <w:p w14:paraId="277C9660" w14:textId="77777777" w:rsidR="00BE6530" w:rsidRPr="00D82F6F" w:rsidRDefault="00BE6530" w:rsidP="00213E5D">
            <w:pPr>
              <w:jc w:val="right"/>
              <w:rPr>
                <w:color w:val="000000" w:themeColor="text1"/>
                <w:sz w:val="22"/>
                <w:szCs w:val="22"/>
              </w:rPr>
            </w:pPr>
            <w:r w:rsidRPr="00D82F6F">
              <w:rPr>
                <w:color w:val="000000" w:themeColor="text1"/>
                <w:sz w:val="22"/>
                <w:szCs w:val="22"/>
              </w:rPr>
              <w:t xml:space="preserve">   3 239 114</w:t>
            </w:r>
          </w:p>
        </w:tc>
        <w:tc>
          <w:tcPr>
            <w:tcW w:w="1560" w:type="dxa"/>
            <w:tcBorders>
              <w:top w:val="single" w:sz="4" w:space="0" w:color="auto"/>
              <w:left w:val="single" w:sz="4" w:space="0" w:color="auto"/>
              <w:bottom w:val="single" w:sz="4" w:space="0" w:color="auto"/>
              <w:right w:val="single" w:sz="4" w:space="0" w:color="auto"/>
            </w:tcBorders>
          </w:tcPr>
          <w:p w14:paraId="63683CF4" w14:textId="407AB9AF" w:rsidR="00BE6530" w:rsidRPr="00896F9D" w:rsidRDefault="00BE6530" w:rsidP="00213E5D">
            <w:pPr>
              <w:jc w:val="right"/>
              <w:rPr>
                <w:color w:val="000000" w:themeColor="text1"/>
                <w:sz w:val="22"/>
                <w:szCs w:val="22"/>
              </w:rPr>
            </w:pPr>
            <w:r w:rsidRPr="00896F9D">
              <w:rPr>
                <w:color w:val="000000" w:themeColor="text1"/>
                <w:sz w:val="22"/>
                <w:szCs w:val="22"/>
              </w:rPr>
              <w:t>4</w:t>
            </w:r>
            <w:r w:rsidR="00B64CD2" w:rsidRPr="00896F9D">
              <w:rPr>
                <w:color w:val="000000" w:themeColor="text1"/>
                <w:sz w:val="22"/>
                <w:szCs w:val="22"/>
              </w:rPr>
              <w:t>26 520</w:t>
            </w:r>
          </w:p>
        </w:tc>
        <w:tc>
          <w:tcPr>
            <w:tcW w:w="1842" w:type="dxa"/>
            <w:tcBorders>
              <w:top w:val="single" w:sz="4" w:space="0" w:color="auto"/>
              <w:left w:val="single" w:sz="4" w:space="0" w:color="auto"/>
              <w:bottom w:val="single" w:sz="4" w:space="0" w:color="auto"/>
              <w:right w:val="single" w:sz="4" w:space="0" w:color="auto"/>
            </w:tcBorders>
          </w:tcPr>
          <w:p w14:paraId="30F74E75" w14:textId="36EEF892" w:rsidR="00BE6530" w:rsidRPr="00896F9D" w:rsidRDefault="00BE6530" w:rsidP="00213E5D">
            <w:pPr>
              <w:ind w:left="72"/>
              <w:jc w:val="right"/>
              <w:rPr>
                <w:color w:val="000000" w:themeColor="text1"/>
                <w:sz w:val="22"/>
                <w:szCs w:val="22"/>
              </w:rPr>
            </w:pPr>
            <w:r w:rsidRPr="00896F9D">
              <w:rPr>
                <w:color w:val="000000" w:themeColor="text1"/>
                <w:sz w:val="22"/>
                <w:szCs w:val="22"/>
              </w:rPr>
              <w:t>3</w:t>
            </w:r>
            <w:r w:rsidR="00E25B4B" w:rsidRPr="00896F9D">
              <w:rPr>
                <w:color w:val="000000" w:themeColor="text1"/>
                <w:sz w:val="22"/>
                <w:szCs w:val="22"/>
              </w:rPr>
              <w:t> </w:t>
            </w:r>
            <w:r w:rsidR="006A1052" w:rsidRPr="00896F9D">
              <w:rPr>
                <w:color w:val="000000" w:themeColor="text1"/>
                <w:sz w:val="22"/>
                <w:szCs w:val="22"/>
              </w:rPr>
              <w:t>6</w:t>
            </w:r>
            <w:r w:rsidR="00E25B4B" w:rsidRPr="00896F9D">
              <w:rPr>
                <w:color w:val="000000" w:themeColor="text1"/>
                <w:sz w:val="22"/>
                <w:szCs w:val="22"/>
              </w:rPr>
              <w:t>74 634</w:t>
            </w:r>
          </w:p>
        </w:tc>
      </w:tr>
      <w:tr w:rsidR="00BE6530" w:rsidRPr="00B857F7" w14:paraId="50C8DB6E" w14:textId="77777777" w:rsidTr="00AE7383">
        <w:tc>
          <w:tcPr>
            <w:tcW w:w="540" w:type="dxa"/>
          </w:tcPr>
          <w:p w14:paraId="2FF07F76" w14:textId="77777777" w:rsidR="00BE6530" w:rsidRPr="00B857F7" w:rsidRDefault="00BE6530" w:rsidP="003977C1">
            <w:pPr>
              <w:jc w:val="both"/>
              <w:rPr>
                <w:sz w:val="22"/>
                <w:szCs w:val="22"/>
              </w:rPr>
            </w:pPr>
          </w:p>
        </w:tc>
        <w:tc>
          <w:tcPr>
            <w:tcW w:w="2295" w:type="dxa"/>
          </w:tcPr>
          <w:p w14:paraId="3856A4E3" w14:textId="77777777" w:rsidR="00BE6530" w:rsidRPr="00B857F7" w:rsidRDefault="00BE6530" w:rsidP="003977C1">
            <w:pPr>
              <w:jc w:val="both"/>
              <w:rPr>
                <w:sz w:val="22"/>
                <w:szCs w:val="22"/>
              </w:rPr>
            </w:pPr>
            <w:r w:rsidRPr="00B857F7">
              <w:rPr>
                <w:sz w:val="22"/>
                <w:szCs w:val="22"/>
              </w:rPr>
              <w:t xml:space="preserve">Akumuleeritud kulum </w:t>
            </w:r>
          </w:p>
        </w:tc>
        <w:tc>
          <w:tcPr>
            <w:tcW w:w="1134" w:type="dxa"/>
          </w:tcPr>
          <w:p w14:paraId="6F007C31" w14:textId="77777777" w:rsidR="00BE6530" w:rsidRPr="00D82F6F" w:rsidRDefault="00BE6530" w:rsidP="00213E5D">
            <w:pPr>
              <w:jc w:val="right"/>
              <w:rPr>
                <w:color w:val="000000" w:themeColor="text1"/>
                <w:sz w:val="22"/>
                <w:szCs w:val="22"/>
              </w:rPr>
            </w:pPr>
            <w:r w:rsidRPr="00D82F6F">
              <w:rPr>
                <w:color w:val="000000" w:themeColor="text1"/>
                <w:sz w:val="22"/>
                <w:szCs w:val="22"/>
              </w:rPr>
              <w:t>0</w:t>
            </w:r>
          </w:p>
        </w:tc>
        <w:tc>
          <w:tcPr>
            <w:tcW w:w="1701" w:type="dxa"/>
          </w:tcPr>
          <w:p w14:paraId="00A95AF1" w14:textId="185EDDCD" w:rsidR="00BE6530" w:rsidRPr="00D82F6F" w:rsidRDefault="00BE6530" w:rsidP="00213E5D">
            <w:pPr>
              <w:jc w:val="right"/>
              <w:rPr>
                <w:color w:val="000000" w:themeColor="text1"/>
                <w:sz w:val="22"/>
                <w:szCs w:val="22"/>
              </w:rPr>
            </w:pPr>
            <w:r w:rsidRPr="00D82F6F">
              <w:rPr>
                <w:color w:val="000000" w:themeColor="text1"/>
                <w:sz w:val="22"/>
                <w:szCs w:val="22"/>
              </w:rPr>
              <w:t>-</w:t>
            </w:r>
            <w:r w:rsidR="001C5E5F">
              <w:rPr>
                <w:color w:val="000000" w:themeColor="text1"/>
                <w:sz w:val="22"/>
                <w:szCs w:val="22"/>
              </w:rPr>
              <w:t>978</w:t>
            </w:r>
            <w:r w:rsidR="009C5382">
              <w:rPr>
                <w:color w:val="000000" w:themeColor="text1"/>
                <w:sz w:val="22"/>
                <w:szCs w:val="22"/>
              </w:rPr>
              <w:t xml:space="preserve"> </w:t>
            </w:r>
            <w:r w:rsidR="001C5E5F">
              <w:rPr>
                <w:color w:val="000000" w:themeColor="text1"/>
                <w:sz w:val="22"/>
                <w:szCs w:val="22"/>
              </w:rPr>
              <w:t>444</w:t>
            </w:r>
          </w:p>
        </w:tc>
        <w:tc>
          <w:tcPr>
            <w:tcW w:w="1560" w:type="dxa"/>
            <w:tcBorders>
              <w:top w:val="single" w:sz="4" w:space="0" w:color="auto"/>
              <w:left w:val="single" w:sz="4" w:space="0" w:color="auto"/>
              <w:bottom w:val="single" w:sz="4" w:space="0" w:color="auto"/>
              <w:right w:val="single" w:sz="4" w:space="0" w:color="auto"/>
            </w:tcBorders>
          </w:tcPr>
          <w:p w14:paraId="6C2581A1" w14:textId="2A530CB0" w:rsidR="00BE6530" w:rsidRPr="00896F9D" w:rsidRDefault="00BE6530" w:rsidP="00213E5D">
            <w:pPr>
              <w:jc w:val="right"/>
              <w:rPr>
                <w:color w:val="000000" w:themeColor="text1"/>
                <w:sz w:val="22"/>
                <w:szCs w:val="22"/>
              </w:rPr>
            </w:pPr>
            <w:r w:rsidRPr="00896F9D">
              <w:rPr>
                <w:color w:val="000000" w:themeColor="text1"/>
                <w:sz w:val="22"/>
                <w:szCs w:val="22"/>
              </w:rPr>
              <w:t>-4</w:t>
            </w:r>
            <w:r w:rsidR="00C049E9" w:rsidRPr="00896F9D">
              <w:rPr>
                <w:color w:val="000000" w:themeColor="text1"/>
                <w:sz w:val="22"/>
                <w:szCs w:val="22"/>
              </w:rPr>
              <w:t>26 520</w:t>
            </w:r>
          </w:p>
        </w:tc>
        <w:tc>
          <w:tcPr>
            <w:tcW w:w="1842" w:type="dxa"/>
            <w:tcBorders>
              <w:top w:val="single" w:sz="4" w:space="0" w:color="auto"/>
              <w:left w:val="single" w:sz="4" w:space="0" w:color="auto"/>
              <w:bottom w:val="single" w:sz="4" w:space="0" w:color="auto"/>
              <w:right w:val="single" w:sz="4" w:space="0" w:color="auto"/>
            </w:tcBorders>
          </w:tcPr>
          <w:p w14:paraId="75EAEE67" w14:textId="6CAA3605" w:rsidR="00BE6530" w:rsidRPr="00896F9D" w:rsidRDefault="00BE6530" w:rsidP="00213E5D">
            <w:pPr>
              <w:jc w:val="right"/>
              <w:rPr>
                <w:color w:val="000000" w:themeColor="text1"/>
                <w:sz w:val="22"/>
                <w:szCs w:val="22"/>
              </w:rPr>
            </w:pPr>
            <w:r w:rsidRPr="00896F9D">
              <w:rPr>
                <w:color w:val="000000" w:themeColor="text1"/>
                <w:sz w:val="22"/>
                <w:szCs w:val="22"/>
              </w:rPr>
              <w:t xml:space="preserve">   -1</w:t>
            </w:r>
            <w:r w:rsidR="00851CE8" w:rsidRPr="00896F9D">
              <w:rPr>
                <w:color w:val="000000" w:themeColor="text1"/>
                <w:sz w:val="22"/>
                <w:szCs w:val="22"/>
              </w:rPr>
              <w:t> </w:t>
            </w:r>
            <w:r w:rsidR="004800DE">
              <w:rPr>
                <w:color w:val="000000" w:themeColor="text1"/>
                <w:sz w:val="22"/>
                <w:szCs w:val="22"/>
              </w:rPr>
              <w:t>404</w:t>
            </w:r>
            <w:r w:rsidR="00851CE8" w:rsidRPr="00896F9D">
              <w:rPr>
                <w:color w:val="000000" w:themeColor="text1"/>
                <w:sz w:val="22"/>
                <w:szCs w:val="22"/>
              </w:rPr>
              <w:t xml:space="preserve"> </w:t>
            </w:r>
            <w:r w:rsidR="004800DE">
              <w:rPr>
                <w:color w:val="000000" w:themeColor="text1"/>
                <w:sz w:val="22"/>
                <w:szCs w:val="22"/>
              </w:rPr>
              <w:t>964</w:t>
            </w:r>
          </w:p>
        </w:tc>
      </w:tr>
    </w:tbl>
    <w:p w14:paraId="4496E819" w14:textId="77777777" w:rsidR="00504DC6" w:rsidRDefault="00504DC6" w:rsidP="00D15D50">
      <w:pPr>
        <w:jc w:val="both"/>
      </w:pPr>
    </w:p>
    <w:p w14:paraId="122094FD" w14:textId="33EA21B5" w:rsidR="00B67D2A" w:rsidRDefault="00B67D2A" w:rsidP="00D15D50">
      <w:pPr>
        <w:jc w:val="both"/>
      </w:pPr>
      <w:r>
        <w:t>Ülaltoodud panditud varad väljendavad SA KIK võetud laenu (vt lisa 1</w:t>
      </w:r>
      <w:r w:rsidR="00CD7231">
        <w:t>3</w:t>
      </w:r>
      <w:r>
        <w:t>) tagatist hüpoteegina Loksa Haljastus OÜ-le kuuluva Kalurite tn 4a kinnistu</w:t>
      </w:r>
      <w:r w:rsidR="007654E9">
        <w:t xml:space="preserve">, </w:t>
      </w:r>
      <w:r>
        <w:t>puurkaevud ja vee- ja kanalisatsioonitorustikud ja masinad ja seadmed</w:t>
      </w:r>
      <w:r w:rsidR="00CD7231">
        <w:t xml:space="preserve"> ja Riigi Kinnisvaral As Loksa Ujula võetud laenu ( vt lisa 13)</w:t>
      </w:r>
      <w:r>
        <w:t xml:space="preserve"> </w:t>
      </w:r>
    </w:p>
    <w:p w14:paraId="6C52D874" w14:textId="0549A821" w:rsidR="0077293D" w:rsidRPr="00DB34F9" w:rsidRDefault="00DB34F9" w:rsidP="0077293D">
      <w:pPr>
        <w:jc w:val="both"/>
        <w:rPr>
          <w:color w:val="FF0000"/>
        </w:rPr>
      </w:pPr>
      <w:r>
        <w:rPr>
          <w:color w:val="FF0000"/>
        </w:rPr>
        <w:t xml:space="preserve">  </w:t>
      </w:r>
    </w:p>
    <w:p w14:paraId="4146BE05" w14:textId="77777777" w:rsidR="00924EB4" w:rsidRDefault="00924EB4" w:rsidP="00D15D50">
      <w:pPr>
        <w:jc w:val="both"/>
      </w:pPr>
    </w:p>
    <w:p w14:paraId="1D443C91" w14:textId="77777777" w:rsidR="00221E0E" w:rsidRPr="00B857F7" w:rsidRDefault="00221E0E">
      <w:pPr>
        <w:jc w:val="both"/>
        <w:rPr>
          <w:b/>
          <w:sz w:val="22"/>
          <w:szCs w:val="22"/>
        </w:rPr>
      </w:pPr>
      <w:r w:rsidRPr="00B857F7">
        <w:rPr>
          <w:b/>
          <w:sz w:val="22"/>
          <w:szCs w:val="22"/>
        </w:rPr>
        <w:t xml:space="preserve">Lisa </w:t>
      </w:r>
      <w:r w:rsidR="00CD0C22">
        <w:rPr>
          <w:b/>
          <w:sz w:val="22"/>
          <w:szCs w:val="22"/>
        </w:rPr>
        <w:t>12</w:t>
      </w:r>
      <w:r w:rsidR="00532F2E">
        <w:rPr>
          <w:b/>
          <w:sz w:val="22"/>
          <w:szCs w:val="22"/>
        </w:rPr>
        <w:t xml:space="preserve"> </w:t>
      </w:r>
      <w:r w:rsidRPr="00B857F7">
        <w:rPr>
          <w:b/>
          <w:sz w:val="22"/>
          <w:szCs w:val="22"/>
        </w:rPr>
        <w:t xml:space="preserve"> Muud kohust</w:t>
      </w:r>
      <w:r w:rsidR="00F55CD5">
        <w:rPr>
          <w:b/>
          <w:sz w:val="22"/>
          <w:szCs w:val="22"/>
        </w:rPr>
        <w:t>i</w:t>
      </w:r>
      <w:r w:rsidRPr="00B857F7">
        <w:rPr>
          <w:b/>
          <w:sz w:val="22"/>
          <w:szCs w:val="22"/>
        </w:rPr>
        <w:t>sed ja saadud ettemaksed</w:t>
      </w:r>
    </w:p>
    <w:p w14:paraId="5DD44743" w14:textId="77777777" w:rsidR="004D0B57" w:rsidRPr="00B857F7" w:rsidRDefault="004D0B57">
      <w:pPr>
        <w:jc w:val="both"/>
        <w:rPr>
          <w:sz w:val="22"/>
          <w:szCs w:val="22"/>
        </w:rPr>
      </w:pPr>
      <w:r w:rsidRPr="00B857F7">
        <w:rPr>
          <w:sz w:val="22"/>
          <w:szCs w:val="22"/>
        </w:rPr>
        <w:t>Konsolideeritud</w:t>
      </w:r>
    </w:p>
    <w:p w14:paraId="33BEC535" w14:textId="77777777" w:rsidR="00221E0E" w:rsidRPr="00B857F7" w:rsidRDefault="00D0664E">
      <w:pPr>
        <w:jc w:val="both"/>
        <w:rPr>
          <w:sz w:val="22"/>
          <w:szCs w:val="22"/>
        </w:rPr>
      </w:pPr>
      <w:r w:rsidRPr="00B857F7">
        <w:rPr>
          <w:sz w:val="22"/>
          <w:szCs w:val="22"/>
        </w:rPr>
        <w:t>Euro</w:t>
      </w:r>
      <w:r w:rsidR="00221E0E" w:rsidRPr="00B857F7">
        <w:rPr>
          <w:sz w:val="22"/>
          <w:szCs w:val="22"/>
        </w:rPr>
        <w:t>des</w:t>
      </w:r>
    </w:p>
    <w:p w14:paraId="38A0635D" w14:textId="77777777" w:rsidR="00221E0E" w:rsidRPr="00B857F7" w:rsidRDefault="00221E0E">
      <w:pPr>
        <w:jc w:val="both"/>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4"/>
        <w:gridCol w:w="18"/>
        <w:gridCol w:w="1421"/>
        <w:gridCol w:w="1336"/>
        <w:gridCol w:w="1418"/>
        <w:gridCol w:w="1417"/>
      </w:tblGrid>
      <w:tr w:rsidR="00221E0E" w:rsidRPr="00B857F7" w14:paraId="324480D4" w14:textId="77777777" w:rsidTr="008D32D5">
        <w:tc>
          <w:tcPr>
            <w:tcW w:w="3622" w:type="dxa"/>
            <w:gridSpan w:val="2"/>
          </w:tcPr>
          <w:p w14:paraId="7C10A9D8" w14:textId="77777777" w:rsidR="00221E0E" w:rsidRPr="00B857F7" w:rsidRDefault="00221E0E" w:rsidP="003C6EE7">
            <w:pPr>
              <w:jc w:val="both"/>
              <w:rPr>
                <w:sz w:val="22"/>
                <w:szCs w:val="22"/>
              </w:rPr>
            </w:pPr>
          </w:p>
        </w:tc>
        <w:tc>
          <w:tcPr>
            <w:tcW w:w="2757" w:type="dxa"/>
            <w:gridSpan w:val="2"/>
          </w:tcPr>
          <w:p w14:paraId="2650B31D" w14:textId="52BB1CE3" w:rsidR="00221E0E" w:rsidRPr="00B857F7" w:rsidRDefault="00221E0E" w:rsidP="003C6EE7">
            <w:pPr>
              <w:jc w:val="center"/>
              <w:rPr>
                <w:b/>
                <w:sz w:val="22"/>
                <w:szCs w:val="22"/>
              </w:rPr>
            </w:pPr>
            <w:r w:rsidRPr="00B857F7">
              <w:rPr>
                <w:b/>
                <w:sz w:val="22"/>
                <w:szCs w:val="22"/>
              </w:rPr>
              <w:t>31.12.20</w:t>
            </w:r>
            <w:r w:rsidR="00A05A5D">
              <w:rPr>
                <w:b/>
                <w:sz w:val="22"/>
                <w:szCs w:val="22"/>
              </w:rPr>
              <w:t>2</w:t>
            </w:r>
            <w:r w:rsidR="00C81362">
              <w:rPr>
                <w:b/>
                <w:sz w:val="22"/>
                <w:szCs w:val="22"/>
              </w:rPr>
              <w:t>4</w:t>
            </w:r>
          </w:p>
        </w:tc>
        <w:tc>
          <w:tcPr>
            <w:tcW w:w="2835" w:type="dxa"/>
            <w:gridSpan w:val="2"/>
          </w:tcPr>
          <w:p w14:paraId="00F42BE4" w14:textId="44D54722" w:rsidR="00221E0E" w:rsidRPr="00B857F7" w:rsidRDefault="00221E0E" w:rsidP="003C6EE7">
            <w:pPr>
              <w:jc w:val="center"/>
              <w:rPr>
                <w:b/>
                <w:sz w:val="22"/>
                <w:szCs w:val="22"/>
              </w:rPr>
            </w:pPr>
            <w:r w:rsidRPr="00B857F7">
              <w:rPr>
                <w:b/>
                <w:sz w:val="22"/>
                <w:szCs w:val="22"/>
              </w:rPr>
              <w:t>31.12.20</w:t>
            </w:r>
            <w:r w:rsidR="0068079F">
              <w:rPr>
                <w:b/>
                <w:sz w:val="22"/>
                <w:szCs w:val="22"/>
              </w:rPr>
              <w:t>2</w:t>
            </w:r>
            <w:r w:rsidR="00AB06A4">
              <w:rPr>
                <w:b/>
                <w:sz w:val="22"/>
                <w:szCs w:val="22"/>
              </w:rPr>
              <w:t>3</w:t>
            </w:r>
          </w:p>
        </w:tc>
      </w:tr>
      <w:tr w:rsidR="00221E0E" w:rsidRPr="00B857F7" w14:paraId="0E179F55" w14:textId="77777777" w:rsidTr="008D32D5">
        <w:tc>
          <w:tcPr>
            <w:tcW w:w="3622" w:type="dxa"/>
            <w:gridSpan w:val="2"/>
          </w:tcPr>
          <w:p w14:paraId="090F04EF" w14:textId="77777777" w:rsidR="00221E0E" w:rsidRPr="00B857F7" w:rsidRDefault="00221E0E" w:rsidP="003C6EE7">
            <w:pPr>
              <w:pStyle w:val="Pealkiri7"/>
              <w:jc w:val="both"/>
              <w:rPr>
                <w:sz w:val="22"/>
                <w:szCs w:val="22"/>
              </w:rPr>
            </w:pPr>
          </w:p>
        </w:tc>
        <w:tc>
          <w:tcPr>
            <w:tcW w:w="1421" w:type="dxa"/>
          </w:tcPr>
          <w:p w14:paraId="203D017B" w14:textId="77777777" w:rsidR="00221E0E" w:rsidRPr="00B857F7" w:rsidRDefault="00221E0E" w:rsidP="003C6EE7">
            <w:pPr>
              <w:jc w:val="center"/>
              <w:rPr>
                <w:b/>
                <w:sz w:val="22"/>
                <w:szCs w:val="22"/>
              </w:rPr>
            </w:pPr>
            <w:r w:rsidRPr="00B857F7">
              <w:rPr>
                <w:b/>
                <w:sz w:val="22"/>
                <w:szCs w:val="22"/>
              </w:rPr>
              <w:t>Lühiajaline osa</w:t>
            </w:r>
          </w:p>
        </w:tc>
        <w:tc>
          <w:tcPr>
            <w:tcW w:w="1336" w:type="dxa"/>
          </w:tcPr>
          <w:p w14:paraId="5F6E93CD" w14:textId="77777777" w:rsidR="00221E0E" w:rsidRPr="00B857F7" w:rsidRDefault="00221E0E" w:rsidP="003C6EE7">
            <w:pPr>
              <w:jc w:val="center"/>
              <w:rPr>
                <w:b/>
                <w:sz w:val="22"/>
                <w:szCs w:val="22"/>
              </w:rPr>
            </w:pPr>
            <w:r w:rsidRPr="00B857F7">
              <w:rPr>
                <w:b/>
                <w:sz w:val="22"/>
                <w:szCs w:val="22"/>
              </w:rPr>
              <w:t>Pikaajaline osa</w:t>
            </w:r>
          </w:p>
        </w:tc>
        <w:tc>
          <w:tcPr>
            <w:tcW w:w="1418" w:type="dxa"/>
          </w:tcPr>
          <w:p w14:paraId="302905F0" w14:textId="77777777" w:rsidR="00221E0E" w:rsidRPr="00B857F7" w:rsidRDefault="00221E0E" w:rsidP="003C6EE7">
            <w:pPr>
              <w:jc w:val="center"/>
              <w:rPr>
                <w:b/>
                <w:sz w:val="22"/>
                <w:szCs w:val="22"/>
              </w:rPr>
            </w:pPr>
            <w:r w:rsidRPr="00B857F7">
              <w:rPr>
                <w:b/>
                <w:sz w:val="22"/>
                <w:szCs w:val="22"/>
              </w:rPr>
              <w:t>Lühiajaline osa</w:t>
            </w:r>
          </w:p>
        </w:tc>
        <w:tc>
          <w:tcPr>
            <w:tcW w:w="1417" w:type="dxa"/>
          </w:tcPr>
          <w:p w14:paraId="30D59DE8" w14:textId="77777777" w:rsidR="00221E0E" w:rsidRPr="00B857F7" w:rsidRDefault="00221E0E" w:rsidP="003C6EE7">
            <w:pPr>
              <w:jc w:val="center"/>
              <w:rPr>
                <w:b/>
                <w:sz w:val="22"/>
                <w:szCs w:val="22"/>
              </w:rPr>
            </w:pPr>
            <w:r w:rsidRPr="00B857F7">
              <w:rPr>
                <w:b/>
                <w:sz w:val="22"/>
                <w:szCs w:val="22"/>
              </w:rPr>
              <w:t>Pikaajaline osa</w:t>
            </w:r>
          </w:p>
        </w:tc>
      </w:tr>
      <w:tr w:rsidR="00221E0E" w:rsidRPr="00B857F7" w14:paraId="4A9B5A14" w14:textId="77777777" w:rsidTr="008D32D5">
        <w:tc>
          <w:tcPr>
            <w:tcW w:w="3622" w:type="dxa"/>
            <w:gridSpan w:val="2"/>
          </w:tcPr>
          <w:p w14:paraId="3B482F62" w14:textId="77777777" w:rsidR="00221E0E" w:rsidRPr="00C60C61" w:rsidRDefault="00221E0E">
            <w:pPr>
              <w:rPr>
                <w:b/>
                <w:i/>
                <w:sz w:val="22"/>
                <w:szCs w:val="22"/>
              </w:rPr>
            </w:pPr>
            <w:r w:rsidRPr="00C60C61">
              <w:rPr>
                <w:b/>
                <w:i/>
                <w:sz w:val="22"/>
                <w:szCs w:val="22"/>
              </w:rPr>
              <w:t>Maksukohust</w:t>
            </w:r>
            <w:r w:rsidR="00F55CD5" w:rsidRPr="00C60C61">
              <w:rPr>
                <w:b/>
                <w:i/>
                <w:sz w:val="22"/>
                <w:szCs w:val="22"/>
              </w:rPr>
              <w:t>i</w:t>
            </w:r>
            <w:r w:rsidRPr="00C60C61">
              <w:rPr>
                <w:b/>
                <w:i/>
                <w:sz w:val="22"/>
                <w:szCs w:val="22"/>
              </w:rPr>
              <w:t>sed (vt lisa 3)</w:t>
            </w:r>
          </w:p>
        </w:tc>
        <w:tc>
          <w:tcPr>
            <w:tcW w:w="1421" w:type="dxa"/>
          </w:tcPr>
          <w:p w14:paraId="5B4EA295" w14:textId="76552A42" w:rsidR="00221E0E" w:rsidRPr="00A166F8" w:rsidRDefault="00B05D3A" w:rsidP="00EC63CB">
            <w:pPr>
              <w:jc w:val="right"/>
              <w:rPr>
                <w:b/>
                <w:i/>
                <w:sz w:val="22"/>
                <w:szCs w:val="22"/>
              </w:rPr>
            </w:pPr>
            <w:r w:rsidRPr="00A166F8">
              <w:rPr>
                <w:b/>
                <w:i/>
                <w:sz w:val="22"/>
                <w:szCs w:val="22"/>
              </w:rPr>
              <w:t>1</w:t>
            </w:r>
            <w:r w:rsidR="00B303B7" w:rsidRPr="00A166F8">
              <w:rPr>
                <w:b/>
                <w:i/>
                <w:sz w:val="22"/>
                <w:szCs w:val="22"/>
              </w:rPr>
              <w:t>16 958</w:t>
            </w:r>
          </w:p>
        </w:tc>
        <w:tc>
          <w:tcPr>
            <w:tcW w:w="1336" w:type="dxa"/>
          </w:tcPr>
          <w:p w14:paraId="72C0221D" w14:textId="77777777" w:rsidR="00221E0E" w:rsidRPr="00A166F8" w:rsidRDefault="004F024E" w:rsidP="00EC63CB">
            <w:pPr>
              <w:jc w:val="right"/>
              <w:rPr>
                <w:b/>
                <w:i/>
                <w:sz w:val="22"/>
                <w:szCs w:val="22"/>
              </w:rPr>
            </w:pPr>
            <w:r w:rsidRPr="00A166F8">
              <w:rPr>
                <w:b/>
                <w:i/>
                <w:sz w:val="22"/>
                <w:szCs w:val="22"/>
              </w:rPr>
              <w:t>0</w:t>
            </w:r>
          </w:p>
        </w:tc>
        <w:tc>
          <w:tcPr>
            <w:tcW w:w="1418" w:type="dxa"/>
          </w:tcPr>
          <w:p w14:paraId="4FE9B9A1" w14:textId="7FBBCD4E" w:rsidR="00221E0E" w:rsidRPr="00C60C61" w:rsidRDefault="005A55EE" w:rsidP="00EC63CB">
            <w:pPr>
              <w:jc w:val="right"/>
              <w:rPr>
                <w:b/>
                <w:i/>
                <w:sz w:val="22"/>
                <w:szCs w:val="22"/>
              </w:rPr>
            </w:pPr>
            <w:r>
              <w:rPr>
                <w:b/>
                <w:i/>
                <w:sz w:val="22"/>
                <w:szCs w:val="22"/>
              </w:rPr>
              <w:t>10</w:t>
            </w:r>
            <w:r w:rsidR="00EE0C10">
              <w:rPr>
                <w:b/>
                <w:i/>
                <w:sz w:val="22"/>
                <w:szCs w:val="22"/>
              </w:rPr>
              <w:t>7 132</w:t>
            </w:r>
          </w:p>
        </w:tc>
        <w:tc>
          <w:tcPr>
            <w:tcW w:w="1417" w:type="dxa"/>
          </w:tcPr>
          <w:p w14:paraId="54834282" w14:textId="77777777" w:rsidR="00221E0E" w:rsidRPr="00C60C61" w:rsidRDefault="007E0CEB" w:rsidP="00EC63CB">
            <w:pPr>
              <w:jc w:val="right"/>
              <w:rPr>
                <w:b/>
                <w:i/>
                <w:sz w:val="22"/>
                <w:szCs w:val="22"/>
              </w:rPr>
            </w:pPr>
            <w:r w:rsidRPr="00C60C61">
              <w:rPr>
                <w:b/>
                <w:i/>
                <w:sz w:val="22"/>
                <w:szCs w:val="22"/>
              </w:rPr>
              <w:t>0</w:t>
            </w:r>
          </w:p>
        </w:tc>
      </w:tr>
      <w:tr w:rsidR="00DC37F4" w:rsidRPr="00B857F7" w14:paraId="7200A759" w14:textId="77777777" w:rsidTr="008D32D5">
        <w:tc>
          <w:tcPr>
            <w:tcW w:w="3622" w:type="dxa"/>
            <w:gridSpan w:val="2"/>
          </w:tcPr>
          <w:p w14:paraId="44DB9DD6" w14:textId="77777777" w:rsidR="00DC37F4" w:rsidRPr="00C60C61" w:rsidRDefault="00DC37F4">
            <w:pPr>
              <w:rPr>
                <w:sz w:val="22"/>
                <w:szCs w:val="22"/>
              </w:rPr>
            </w:pPr>
            <w:r w:rsidRPr="00C60C61">
              <w:rPr>
                <w:sz w:val="22"/>
                <w:szCs w:val="22"/>
              </w:rPr>
              <w:t>Muud viitvõlad</w:t>
            </w:r>
          </w:p>
        </w:tc>
        <w:tc>
          <w:tcPr>
            <w:tcW w:w="1421" w:type="dxa"/>
          </w:tcPr>
          <w:p w14:paraId="3842FC26" w14:textId="06FC487A" w:rsidR="00DC37F4" w:rsidRPr="00A166F8" w:rsidRDefault="009F458B" w:rsidP="00EC63CB">
            <w:pPr>
              <w:jc w:val="right"/>
              <w:rPr>
                <w:sz w:val="22"/>
                <w:szCs w:val="22"/>
              </w:rPr>
            </w:pPr>
            <w:r w:rsidRPr="00A166F8">
              <w:rPr>
                <w:sz w:val="22"/>
                <w:szCs w:val="22"/>
              </w:rPr>
              <w:t>4 41</w:t>
            </w:r>
            <w:r w:rsidR="00040426">
              <w:rPr>
                <w:sz w:val="22"/>
                <w:szCs w:val="22"/>
              </w:rPr>
              <w:t>8</w:t>
            </w:r>
          </w:p>
        </w:tc>
        <w:tc>
          <w:tcPr>
            <w:tcW w:w="1336" w:type="dxa"/>
          </w:tcPr>
          <w:p w14:paraId="7CD01CBC" w14:textId="77777777" w:rsidR="00DC37F4" w:rsidRPr="00A166F8" w:rsidRDefault="00DC37F4" w:rsidP="00EC63CB">
            <w:pPr>
              <w:jc w:val="right"/>
              <w:rPr>
                <w:sz w:val="22"/>
                <w:szCs w:val="22"/>
              </w:rPr>
            </w:pPr>
            <w:r w:rsidRPr="00A166F8">
              <w:rPr>
                <w:sz w:val="22"/>
                <w:szCs w:val="22"/>
              </w:rPr>
              <w:t>0</w:t>
            </w:r>
          </w:p>
        </w:tc>
        <w:tc>
          <w:tcPr>
            <w:tcW w:w="1418" w:type="dxa"/>
          </w:tcPr>
          <w:p w14:paraId="56EB5DD1" w14:textId="6D1B6C4C" w:rsidR="00DC37F4" w:rsidRPr="00C60C61" w:rsidRDefault="00EE0C10" w:rsidP="00EC63CB">
            <w:pPr>
              <w:jc w:val="right"/>
              <w:rPr>
                <w:sz w:val="22"/>
                <w:szCs w:val="22"/>
              </w:rPr>
            </w:pPr>
            <w:r>
              <w:rPr>
                <w:sz w:val="22"/>
                <w:szCs w:val="22"/>
              </w:rPr>
              <w:t>5 380</w:t>
            </w:r>
          </w:p>
        </w:tc>
        <w:tc>
          <w:tcPr>
            <w:tcW w:w="1417" w:type="dxa"/>
          </w:tcPr>
          <w:p w14:paraId="1E7B0F24" w14:textId="77777777" w:rsidR="00DC37F4" w:rsidRPr="00C60C61" w:rsidRDefault="00DC37F4" w:rsidP="00EC63CB">
            <w:pPr>
              <w:jc w:val="right"/>
              <w:rPr>
                <w:sz w:val="22"/>
                <w:szCs w:val="22"/>
              </w:rPr>
            </w:pPr>
            <w:r w:rsidRPr="00C60C61">
              <w:rPr>
                <w:sz w:val="22"/>
                <w:szCs w:val="22"/>
              </w:rPr>
              <w:t>0</w:t>
            </w:r>
          </w:p>
        </w:tc>
      </w:tr>
      <w:tr w:rsidR="00B940A9" w:rsidRPr="00B857F7" w14:paraId="77C383C9" w14:textId="77777777" w:rsidTr="008D32D5">
        <w:tc>
          <w:tcPr>
            <w:tcW w:w="3622" w:type="dxa"/>
            <w:gridSpan w:val="2"/>
          </w:tcPr>
          <w:p w14:paraId="62739931" w14:textId="77777777" w:rsidR="00B940A9" w:rsidRPr="00C60C61" w:rsidRDefault="00B940A9">
            <w:pPr>
              <w:rPr>
                <w:sz w:val="22"/>
                <w:szCs w:val="22"/>
              </w:rPr>
            </w:pPr>
            <w:r w:rsidRPr="00C60C61">
              <w:rPr>
                <w:sz w:val="22"/>
                <w:szCs w:val="22"/>
              </w:rPr>
              <w:t>Muud kohustused</w:t>
            </w:r>
          </w:p>
        </w:tc>
        <w:tc>
          <w:tcPr>
            <w:tcW w:w="1421" w:type="dxa"/>
          </w:tcPr>
          <w:p w14:paraId="07C8D9FA" w14:textId="6A1FBB10" w:rsidR="00B940A9" w:rsidRPr="00A166F8" w:rsidRDefault="00DD0F97" w:rsidP="00DD0F97">
            <w:pPr>
              <w:jc w:val="center"/>
              <w:rPr>
                <w:sz w:val="22"/>
                <w:szCs w:val="22"/>
              </w:rPr>
            </w:pPr>
            <w:r w:rsidRPr="00A166F8">
              <w:rPr>
                <w:sz w:val="22"/>
                <w:szCs w:val="22"/>
              </w:rPr>
              <w:t xml:space="preserve">           </w:t>
            </w:r>
            <w:r w:rsidR="008378E9" w:rsidRPr="00A166F8">
              <w:rPr>
                <w:sz w:val="22"/>
                <w:szCs w:val="22"/>
              </w:rPr>
              <w:t xml:space="preserve"> </w:t>
            </w:r>
            <w:r w:rsidR="000B6844" w:rsidRPr="00A166F8">
              <w:rPr>
                <w:sz w:val="22"/>
                <w:szCs w:val="22"/>
              </w:rPr>
              <w:t>2 153</w:t>
            </w:r>
          </w:p>
        </w:tc>
        <w:tc>
          <w:tcPr>
            <w:tcW w:w="1336" w:type="dxa"/>
          </w:tcPr>
          <w:p w14:paraId="3F5EF1E2" w14:textId="77777777" w:rsidR="00B940A9" w:rsidRPr="00A166F8" w:rsidRDefault="00B940A9" w:rsidP="00EC63CB">
            <w:pPr>
              <w:jc w:val="right"/>
              <w:rPr>
                <w:sz w:val="22"/>
                <w:szCs w:val="22"/>
              </w:rPr>
            </w:pPr>
            <w:r w:rsidRPr="00A166F8">
              <w:rPr>
                <w:sz w:val="22"/>
                <w:szCs w:val="22"/>
              </w:rPr>
              <w:t>0</w:t>
            </w:r>
          </w:p>
        </w:tc>
        <w:tc>
          <w:tcPr>
            <w:tcW w:w="1418" w:type="dxa"/>
          </w:tcPr>
          <w:p w14:paraId="38724F6E" w14:textId="78F50DF0" w:rsidR="00B940A9" w:rsidRPr="00C60C61" w:rsidRDefault="00EE0C10" w:rsidP="00EC63CB">
            <w:pPr>
              <w:jc w:val="right"/>
              <w:rPr>
                <w:sz w:val="22"/>
                <w:szCs w:val="22"/>
              </w:rPr>
            </w:pPr>
            <w:r>
              <w:rPr>
                <w:sz w:val="22"/>
                <w:szCs w:val="22"/>
              </w:rPr>
              <w:t>533</w:t>
            </w:r>
            <w:r w:rsidR="00B940A9" w:rsidRPr="00C60C61">
              <w:rPr>
                <w:sz w:val="22"/>
                <w:szCs w:val="22"/>
              </w:rPr>
              <w:t xml:space="preserve">             </w:t>
            </w:r>
          </w:p>
        </w:tc>
        <w:tc>
          <w:tcPr>
            <w:tcW w:w="1417" w:type="dxa"/>
          </w:tcPr>
          <w:p w14:paraId="145E111F" w14:textId="77777777" w:rsidR="00B940A9" w:rsidRPr="00C60C61" w:rsidRDefault="00B940A9" w:rsidP="00EC63CB">
            <w:pPr>
              <w:jc w:val="right"/>
              <w:rPr>
                <w:sz w:val="22"/>
                <w:szCs w:val="22"/>
              </w:rPr>
            </w:pPr>
            <w:r w:rsidRPr="00C60C61">
              <w:rPr>
                <w:sz w:val="22"/>
                <w:szCs w:val="22"/>
              </w:rPr>
              <w:t>0</w:t>
            </w:r>
          </w:p>
        </w:tc>
      </w:tr>
      <w:tr w:rsidR="00DC37F4" w:rsidRPr="00B857F7" w14:paraId="07E7B57F" w14:textId="77777777" w:rsidTr="008D32D5">
        <w:tc>
          <w:tcPr>
            <w:tcW w:w="3622" w:type="dxa"/>
            <w:gridSpan w:val="2"/>
          </w:tcPr>
          <w:p w14:paraId="0DC08951" w14:textId="33AD4A62" w:rsidR="00DC37F4" w:rsidRPr="00C60C61" w:rsidRDefault="00DC37F4">
            <w:pPr>
              <w:rPr>
                <w:sz w:val="22"/>
                <w:szCs w:val="22"/>
              </w:rPr>
            </w:pPr>
            <w:r w:rsidRPr="00C60C61">
              <w:rPr>
                <w:sz w:val="22"/>
                <w:szCs w:val="22"/>
              </w:rPr>
              <w:t>Sihtfinantseerimiseks saadud ettemaksed</w:t>
            </w:r>
            <w:r w:rsidR="00BE5026" w:rsidRPr="00C60C61">
              <w:rPr>
                <w:sz w:val="22"/>
                <w:szCs w:val="22"/>
              </w:rPr>
              <w:t xml:space="preserve">  (vt lisa 1</w:t>
            </w:r>
            <w:r w:rsidR="00195A5A">
              <w:rPr>
                <w:sz w:val="22"/>
                <w:szCs w:val="22"/>
              </w:rPr>
              <w:t>4</w:t>
            </w:r>
            <w:r w:rsidRPr="00C60C61">
              <w:rPr>
                <w:sz w:val="22"/>
                <w:szCs w:val="22"/>
              </w:rPr>
              <w:t>)</w:t>
            </w:r>
          </w:p>
        </w:tc>
        <w:tc>
          <w:tcPr>
            <w:tcW w:w="1421" w:type="dxa"/>
          </w:tcPr>
          <w:p w14:paraId="2E60B049" w14:textId="77777777" w:rsidR="00DC37F4" w:rsidRPr="00A166F8" w:rsidRDefault="00DC37F4" w:rsidP="00EC63CB">
            <w:pPr>
              <w:jc w:val="right"/>
              <w:rPr>
                <w:sz w:val="22"/>
                <w:szCs w:val="22"/>
              </w:rPr>
            </w:pPr>
          </w:p>
          <w:p w14:paraId="4E579B6A" w14:textId="3D568778" w:rsidR="00D83394" w:rsidRPr="00A166F8" w:rsidRDefault="008378E9" w:rsidP="00EC63CB">
            <w:pPr>
              <w:jc w:val="right"/>
              <w:rPr>
                <w:sz w:val="22"/>
                <w:szCs w:val="22"/>
              </w:rPr>
            </w:pPr>
            <w:r w:rsidRPr="00A166F8">
              <w:rPr>
                <w:sz w:val="22"/>
                <w:szCs w:val="22"/>
              </w:rPr>
              <w:t>2</w:t>
            </w:r>
            <w:r w:rsidR="009012E3" w:rsidRPr="00A166F8">
              <w:rPr>
                <w:sz w:val="22"/>
                <w:szCs w:val="22"/>
              </w:rPr>
              <w:t xml:space="preserve"> 000</w:t>
            </w:r>
          </w:p>
        </w:tc>
        <w:tc>
          <w:tcPr>
            <w:tcW w:w="1336" w:type="dxa"/>
          </w:tcPr>
          <w:p w14:paraId="11F20282" w14:textId="77777777" w:rsidR="00DC37F4" w:rsidRPr="00A166F8" w:rsidRDefault="00DC37F4" w:rsidP="00EC63CB">
            <w:pPr>
              <w:jc w:val="right"/>
              <w:rPr>
                <w:sz w:val="22"/>
                <w:szCs w:val="22"/>
              </w:rPr>
            </w:pPr>
          </w:p>
          <w:p w14:paraId="0C56F645" w14:textId="77777777" w:rsidR="00DC37F4" w:rsidRPr="00A166F8" w:rsidRDefault="00DC37F4" w:rsidP="00EC63CB">
            <w:pPr>
              <w:jc w:val="right"/>
              <w:rPr>
                <w:sz w:val="22"/>
                <w:szCs w:val="22"/>
              </w:rPr>
            </w:pPr>
            <w:r w:rsidRPr="00A166F8">
              <w:rPr>
                <w:sz w:val="22"/>
                <w:szCs w:val="22"/>
              </w:rPr>
              <w:t>0</w:t>
            </w:r>
          </w:p>
        </w:tc>
        <w:tc>
          <w:tcPr>
            <w:tcW w:w="1418" w:type="dxa"/>
          </w:tcPr>
          <w:p w14:paraId="7F325BA7" w14:textId="77777777" w:rsidR="00DC37F4" w:rsidRPr="00C60C61" w:rsidRDefault="00DC37F4" w:rsidP="00EC63CB">
            <w:pPr>
              <w:jc w:val="right"/>
              <w:rPr>
                <w:sz w:val="22"/>
                <w:szCs w:val="22"/>
              </w:rPr>
            </w:pPr>
          </w:p>
          <w:p w14:paraId="49F30469" w14:textId="553FAD95" w:rsidR="00DC37F4" w:rsidRPr="00C60C61" w:rsidRDefault="00155898" w:rsidP="00155898">
            <w:pPr>
              <w:jc w:val="center"/>
              <w:rPr>
                <w:sz w:val="22"/>
                <w:szCs w:val="22"/>
              </w:rPr>
            </w:pPr>
            <w:r>
              <w:rPr>
                <w:sz w:val="22"/>
                <w:szCs w:val="22"/>
              </w:rPr>
              <w:t xml:space="preserve">          </w:t>
            </w:r>
            <w:r w:rsidR="00EE0C10">
              <w:rPr>
                <w:sz w:val="22"/>
                <w:szCs w:val="22"/>
              </w:rPr>
              <w:t xml:space="preserve">  </w:t>
            </w:r>
            <w:r>
              <w:rPr>
                <w:sz w:val="22"/>
                <w:szCs w:val="22"/>
              </w:rPr>
              <w:t>2</w:t>
            </w:r>
            <w:r w:rsidR="00EE0C10">
              <w:rPr>
                <w:sz w:val="22"/>
                <w:szCs w:val="22"/>
              </w:rPr>
              <w:t xml:space="preserve"> 000</w:t>
            </w:r>
          </w:p>
        </w:tc>
        <w:tc>
          <w:tcPr>
            <w:tcW w:w="1417" w:type="dxa"/>
          </w:tcPr>
          <w:p w14:paraId="0AFD1BF8" w14:textId="77777777" w:rsidR="00DC37F4" w:rsidRPr="00C60C61" w:rsidRDefault="00DC37F4" w:rsidP="00EC63CB">
            <w:pPr>
              <w:jc w:val="right"/>
              <w:rPr>
                <w:sz w:val="22"/>
                <w:szCs w:val="22"/>
              </w:rPr>
            </w:pPr>
          </w:p>
          <w:p w14:paraId="2B26BB2F" w14:textId="77777777" w:rsidR="00DC37F4" w:rsidRPr="00C60C61" w:rsidRDefault="00DC37F4" w:rsidP="00EC63CB">
            <w:pPr>
              <w:jc w:val="right"/>
              <w:rPr>
                <w:sz w:val="22"/>
                <w:szCs w:val="22"/>
              </w:rPr>
            </w:pPr>
            <w:r w:rsidRPr="00C60C61">
              <w:rPr>
                <w:sz w:val="22"/>
                <w:szCs w:val="22"/>
              </w:rPr>
              <w:t>0</w:t>
            </w:r>
          </w:p>
        </w:tc>
      </w:tr>
      <w:tr w:rsidR="00A94EE3" w:rsidRPr="00B857F7" w14:paraId="7F72B1A6" w14:textId="77777777" w:rsidTr="008D32D5">
        <w:tc>
          <w:tcPr>
            <w:tcW w:w="3604" w:type="dxa"/>
          </w:tcPr>
          <w:p w14:paraId="5F2A7E2F" w14:textId="6E6B656C" w:rsidR="00A94EE3" w:rsidRPr="00C60C61" w:rsidRDefault="0087048D" w:rsidP="003C6EE7">
            <w:pPr>
              <w:jc w:val="both"/>
              <w:rPr>
                <w:b/>
                <w:i/>
                <w:sz w:val="22"/>
                <w:szCs w:val="22"/>
              </w:rPr>
            </w:pPr>
            <w:r w:rsidRPr="00C60C61">
              <w:rPr>
                <w:b/>
                <w:i/>
                <w:sz w:val="22"/>
                <w:szCs w:val="22"/>
              </w:rPr>
              <w:t>Muud kohust</w:t>
            </w:r>
            <w:r w:rsidR="00F55CD5" w:rsidRPr="00C60C61">
              <w:rPr>
                <w:b/>
                <w:i/>
                <w:sz w:val="22"/>
                <w:szCs w:val="22"/>
              </w:rPr>
              <w:t>i</w:t>
            </w:r>
            <w:r w:rsidRPr="00C60C61">
              <w:rPr>
                <w:b/>
                <w:i/>
                <w:sz w:val="22"/>
                <w:szCs w:val="22"/>
              </w:rPr>
              <w:t>sed ja saadud  ette</w:t>
            </w:r>
            <w:r w:rsidR="00A94EE3" w:rsidRPr="00C60C61">
              <w:rPr>
                <w:b/>
                <w:i/>
                <w:sz w:val="22"/>
                <w:szCs w:val="22"/>
              </w:rPr>
              <w:t>maksed kokku</w:t>
            </w:r>
          </w:p>
        </w:tc>
        <w:tc>
          <w:tcPr>
            <w:tcW w:w="1439" w:type="dxa"/>
            <w:gridSpan w:val="2"/>
          </w:tcPr>
          <w:p w14:paraId="7C37C1FD" w14:textId="77777777" w:rsidR="003608E6" w:rsidRPr="00A166F8" w:rsidRDefault="003608E6" w:rsidP="00EC63CB">
            <w:pPr>
              <w:jc w:val="right"/>
              <w:rPr>
                <w:b/>
                <w:i/>
                <w:sz w:val="22"/>
                <w:szCs w:val="22"/>
              </w:rPr>
            </w:pPr>
          </w:p>
          <w:p w14:paraId="0219FCDA" w14:textId="639D4601" w:rsidR="00B815AE" w:rsidRPr="00A166F8" w:rsidRDefault="00FB133F" w:rsidP="00EC63CB">
            <w:pPr>
              <w:jc w:val="right"/>
              <w:rPr>
                <w:b/>
                <w:i/>
                <w:sz w:val="22"/>
                <w:szCs w:val="22"/>
              </w:rPr>
            </w:pPr>
            <w:r w:rsidRPr="00A166F8">
              <w:rPr>
                <w:b/>
                <w:i/>
                <w:sz w:val="22"/>
                <w:szCs w:val="22"/>
              </w:rPr>
              <w:t>8 5</w:t>
            </w:r>
            <w:r w:rsidR="004B3DD1">
              <w:rPr>
                <w:b/>
                <w:i/>
                <w:sz w:val="22"/>
                <w:szCs w:val="22"/>
              </w:rPr>
              <w:t>71</w:t>
            </w:r>
          </w:p>
        </w:tc>
        <w:tc>
          <w:tcPr>
            <w:tcW w:w="1336" w:type="dxa"/>
          </w:tcPr>
          <w:p w14:paraId="3A05E713" w14:textId="77777777" w:rsidR="00A94EE3" w:rsidRPr="00A166F8" w:rsidRDefault="00A94EE3" w:rsidP="00EC63CB">
            <w:pPr>
              <w:jc w:val="right"/>
              <w:rPr>
                <w:b/>
                <w:i/>
                <w:sz w:val="22"/>
                <w:szCs w:val="22"/>
              </w:rPr>
            </w:pPr>
          </w:p>
          <w:p w14:paraId="0F7EA05F" w14:textId="77777777" w:rsidR="00867FA3" w:rsidRPr="00A166F8" w:rsidRDefault="0082678C" w:rsidP="00EC63CB">
            <w:pPr>
              <w:jc w:val="right"/>
              <w:rPr>
                <w:b/>
                <w:i/>
                <w:sz w:val="22"/>
                <w:szCs w:val="22"/>
              </w:rPr>
            </w:pPr>
            <w:r w:rsidRPr="00A166F8">
              <w:rPr>
                <w:b/>
                <w:i/>
                <w:sz w:val="22"/>
                <w:szCs w:val="22"/>
              </w:rPr>
              <w:t>0</w:t>
            </w:r>
          </w:p>
        </w:tc>
        <w:tc>
          <w:tcPr>
            <w:tcW w:w="1418" w:type="dxa"/>
          </w:tcPr>
          <w:p w14:paraId="07DB062D" w14:textId="77777777" w:rsidR="00A94EE3" w:rsidRPr="00C60C61" w:rsidRDefault="00A94EE3" w:rsidP="00EC63CB">
            <w:pPr>
              <w:jc w:val="right"/>
              <w:rPr>
                <w:b/>
                <w:i/>
                <w:sz w:val="22"/>
                <w:szCs w:val="22"/>
              </w:rPr>
            </w:pPr>
          </w:p>
          <w:p w14:paraId="78889F85" w14:textId="03AEC7F5" w:rsidR="003608E6" w:rsidRPr="00C60C61" w:rsidRDefault="00155898" w:rsidP="00155898">
            <w:pPr>
              <w:jc w:val="center"/>
              <w:rPr>
                <w:b/>
                <w:i/>
                <w:sz w:val="22"/>
                <w:szCs w:val="22"/>
              </w:rPr>
            </w:pPr>
            <w:r>
              <w:rPr>
                <w:b/>
                <w:i/>
                <w:sz w:val="22"/>
                <w:szCs w:val="22"/>
              </w:rPr>
              <w:t xml:space="preserve">        </w:t>
            </w:r>
            <w:r w:rsidR="00B00C74">
              <w:rPr>
                <w:b/>
                <w:i/>
                <w:sz w:val="22"/>
                <w:szCs w:val="22"/>
              </w:rPr>
              <w:t xml:space="preserve">    7 913</w:t>
            </w:r>
          </w:p>
        </w:tc>
        <w:tc>
          <w:tcPr>
            <w:tcW w:w="1417" w:type="dxa"/>
          </w:tcPr>
          <w:p w14:paraId="2C5CB3D8" w14:textId="77777777" w:rsidR="00A94EE3" w:rsidRPr="00C60C61" w:rsidRDefault="00A94EE3" w:rsidP="00EC63CB">
            <w:pPr>
              <w:jc w:val="right"/>
              <w:rPr>
                <w:b/>
                <w:sz w:val="22"/>
                <w:szCs w:val="22"/>
              </w:rPr>
            </w:pPr>
          </w:p>
          <w:p w14:paraId="7B6C2920" w14:textId="77777777" w:rsidR="00867FA3" w:rsidRPr="00C60C61" w:rsidRDefault="004D5168" w:rsidP="00EC63CB">
            <w:pPr>
              <w:jc w:val="right"/>
              <w:rPr>
                <w:b/>
                <w:i/>
                <w:sz w:val="22"/>
                <w:szCs w:val="22"/>
              </w:rPr>
            </w:pPr>
            <w:r w:rsidRPr="00C60C61">
              <w:rPr>
                <w:b/>
                <w:i/>
                <w:sz w:val="22"/>
                <w:szCs w:val="22"/>
              </w:rPr>
              <w:t xml:space="preserve">                0</w:t>
            </w:r>
          </w:p>
        </w:tc>
      </w:tr>
      <w:tr w:rsidR="0013636A" w:rsidRPr="00B857F7" w14:paraId="00747C1D" w14:textId="77777777" w:rsidTr="008D32D5">
        <w:tc>
          <w:tcPr>
            <w:tcW w:w="3604" w:type="dxa"/>
          </w:tcPr>
          <w:p w14:paraId="6E16256A" w14:textId="77777777" w:rsidR="0013636A" w:rsidRPr="00C60C61" w:rsidRDefault="0013636A" w:rsidP="003C6EE7">
            <w:pPr>
              <w:jc w:val="both"/>
              <w:rPr>
                <w:sz w:val="22"/>
                <w:szCs w:val="22"/>
              </w:rPr>
            </w:pPr>
            <w:r w:rsidRPr="00C60C61">
              <w:rPr>
                <w:sz w:val="22"/>
                <w:szCs w:val="22"/>
              </w:rPr>
              <w:t>Võlad hankijatele</w:t>
            </w:r>
          </w:p>
        </w:tc>
        <w:tc>
          <w:tcPr>
            <w:tcW w:w="1439" w:type="dxa"/>
            <w:gridSpan w:val="2"/>
          </w:tcPr>
          <w:p w14:paraId="62A633F0" w14:textId="18F5C002" w:rsidR="0013636A" w:rsidRPr="00A166F8" w:rsidRDefault="008963C2" w:rsidP="00EC63CB">
            <w:pPr>
              <w:jc w:val="right"/>
              <w:rPr>
                <w:sz w:val="22"/>
                <w:szCs w:val="22"/>
              </w:rPr>
            </w:pPr>
            <w:r w:rsidRPr="00A166F8">
              <w:rPr>
                <w:sz w:val="22"/>
                <w:szCs w:val="22"/>
              </w:rPr>
              <w:t xml:space="preserve">278 </w:t>
            </w:r>
            <w:r w:rsidR="0057238F">
              <w:rPr>
                <w:sz w:val="22"/>
                <w:szCs w:val="22"/>
              </w:rPr>
              <w:t>710</w:t>
            </w:r>
          </w:p>
        </w:tc>
        <w:tc>
          <w:tcPr>
            <w:tcW w:w="1336" w:type="dxa"/>
          </w:tcPr>
          <w:p w14:paraId="1D2375B3" w14:textId="77777777" w:rsidR="0013636A" w:rsidRPr="00A166F8" w:rsidRDefault="0013636A" w:rsidP="00EC63CB">
            <w:pPr>
              <w:jc w:val="right"/>
              <w:rPr>
                <w:sz w:val="22"/>
                <w:szCs w:val="22"/>
              </w:rPr>
            </w:pPr>
            <w:r w:rsidRPr="00A166F8">
              <w:rPr>
                <w:sz w:val="22"/>
                <w:szCs w:val="22"/>
              </w:rPr>
              <w:t>0</w:t>
            </w:r>
          </w:p>
        </w:tc>
        <w:tc>
          <w:tcPr>
            <w:tcW w:w="1418" w:type="dxa"/>
          </w:tcPr>
          <w:p w14:paraId="74672300" w14:textId="74D8D888" w:rsidR="0013636A" w:rsidRPr="00C60C61" w:rsidRDefault="00B00C74" w:rsidP="00EC63CB">
            <w:pPr>
              <w:jc w:val="right"/>
              <w:rPr>
                <w:sz w:val="22"/>
                <w:szCs w:val="22"/>
              </w:rPr>
            </w:pPr>
            <w:r>
              <w:rPr>
                <w:sz w:val="22"/>
                <w:szCs w:val="22"/>
              </w:rPr>
              <w:t>79 440</w:t>
            </w:r>
          </w:p>
        </w:tc>
        <w:tc>
          <w:tcPr>
            <w:tcW w:w="1417" w:type="dxa"/>
          </w:tcPr>
          <w:p w14:paraId="33B6A213" w14:textId="77777777" w:rsidR="0013636A" w:rsidRPr="00C60C61" w:rsidRDefault="0013636A" w:rsidP="00EC63CB">
            <w:pPr>
              <w:jc w:val="right"/>
              <w:rPr>
                <w:sz w:val="22"/>
                <w:szCs w:val="22"/>
              </w:rPr>
            </w:pPr>
            <w:r w:rsidRPr="00C60C61">
              <w:rPr>
                <w:sz w:val="22"/>
                <w:szCs w:val="22"/>
              </w:rPr>
              <w:t>0</w:t>
            </w:r>
          </w:p>
        </w:tc>
      </w:tr>
      <w:tr w:rsidR="00A94EE3" w:rsidRPr="00B857F7" w14:paraId="376566C4" w14:textId="77777777" w:rsidTr="008D32D5">
        <w:tc>
          <w:tcPr>
            <w:tcW w:w="3604" w:type="dxa"/>
          </w:tcPr>
          <w:p w14:paraId="0FCA0369" w14:textId="77777777" w:rsidR="00A94EE3" w:rsidRPr="00C60C61" w:rsidRDefault="00A94EE3" w:rsidP="003C6EE7">
            <w:pPr>
              <w:jc w:val="both"/>
              <w:rPr>
                <w:b/>
                <w:i/>
                <w:sz w:val="22"/>
                <w:szCs w:val="22"/>
              </w:rPr>
            </w:pPr>
            <w:r w:rsidRPr="00C60C61">
              <w:rPr>
                <w:b/>
                <w:i/>
                <w:sz w:val="22"/>
                <w:szCs w:val="22"/>
              </w:rPr>
              <w:t>Kokku võlad hankijatele</w:t>
            </w:r>
          </w:p>
        </w:tc>
        <w:tc>
          <w:tcPr>
            <w:tcW w:w="1439" w:type="dxa"/>
            <w:gridSpan w:val="2"/>
          </w:tcPr>
          <w:p w14:paraId="53F18054" w14:textId="525ED3ED" w:rsidR="00A94EE3" w:rsidRPr="00A166F8" w:rsidRDefault="008963C2" w:rsidP="00EC63CB">
            <w:pPr>
              <w:jc w:val="right"/>
              <w:rPr>
                <w:b/>
                <w:i/>
                <w:sz w:val="22"/>
                <w:szCs w:val="22"/>
              </w:rPr>
            </w:pPr>
            <w:r w:rsidRPr="00A166F8">
              <w:rPr>
                <w:b/>
                <w:i/>
                <w:sz w:val="22"/>
                <w:szCs w:val="22"/>
              </w:rPr>
              <w:t xml:space="preserve">278 </w:t>
            </w:r>
            <w:r w:rsidR="004B3DD1">
              <w:rPr>
                <w:b/>
                <w:i/>
                <w:sz w:val="22"/>
                <w:szCs w:val="22"/>
              </w:rPr>
              <w:t>710</w:t>
            </w:r>
          </w:p>
        </w:tc>
        <w:tc>
          <w:tcPr>
            <w:tcW w:w="1336" w:type="dxa"/>
          </w:tcPr>
          <w:p w14:paraId="72D4E9CC" w14:textId="77777777" w:rsidR="00A94EE3" w:rsidRPr="00A166F8" w:rsidRDefault="00867FA3" w:rsidP="00EC63CB">
            <w:pPr>
              <w:jc w:val="right"/>
              <w:rPr>
                <w:b/>
                <w:i/>
                <w:sz w:val="22"/>
                <w:szCs w:val="22"/>
              </w:rPr>
            </w:pPr>
            <w:r w:rsidRPr="00A166F8">
              <w:rPr>
                <w:b/>
                <w:i/>
                <w:sz w:val="22"/>
                <w:szCs w:val="22"/>
              </w:rPr>
              <w:t>0</w:t>
            </w:r>
          </w:p>
        </w:tc>
        <w:tc>
          <w:tcPr>
            <w:tcW w:w="1418" w:type="dxa"/>
          </w:tcPr>
          <w:p w14:paraId="6D1A2002" w14:textId="48D32EE2" w:rsidR="00A94EE3" w:rsidRPr="00C60C61" w:rsidRDefault="00B00C74" w:rsidP="00EC63CB">
            <w:pPr>
              <w:jc w:val="right"/>
              <w:rPr>
                <w:b/>
                <w:i/>
                <w:sz w:val="22"/>
                <w:szCs w:val="22"/>
              </w:rPr>
            </w:pPr>
            <w:r>
              <w:rPr>
                <w:b/>
                <w:i/>
                <w:sz w:val="22"/>
                <w:szCs w:val="22"/>
              </w:rPr>
              <w:t>79 440</w:t>
            </w:r>
          </w:p>
        </w:tc>
        <w:tc>
          <w:tcPr>
            <w:tcW w:w="1417" w:type="dxa"/>
          </w:tcPr>
          <w:p w14:paraId="1E4AD1F5" w14:textId="77777777" w:rsidR="00A94EE3" w:rsidRPr="00C60C61" w:rsidRDefault="00867FA3" w:rsidP="00EC63CB">
            <w:pPr>
              <w:jc w:val="right"/>
              <w:rPr>
                <w:b/>
                <w:sz w:val="22"/>
                <w:szCs w:val="22"/>
              </w:rPr>
            </w:pPr>
            <w:r w:rsidRPr="00C60C61">
              <w:rPr>
                <w:b/>
                <w:sz w:val="22"/>
                <w:szCs w:val="22"/>
              </w:rPr>
              <w:t>0</w:t>
            </w:r>
          </w:p>
        </w:tc>
      </w:tr>
      <w:tr w:rsidR="0013636A" w:rsidRPr="00B857F7" w14:paraId="773CA2C3" w14:textId="77777777" w:rsidTr="008D32D5">
        <w:tc>
          <w:tcPr>
            <w:tcW w:w="3604" w:type="dxa"/>
          </w:tcPr>
          <w:p w14:paraId="482440F9" w14:textId="77777777" w:rsidR="0013636A" w:rsidRPr="00C60C61" w:rsidRDefault="00F65EF5" w:rsidP="003C6EE7">
            <w:pPr>
              <w:jc w:val="both"/>
              <w:rPr>
                <w:sz w:val="22"/>
                <w:szCs w:val="22"/>
              </w:rPr>
            </w:pPr>
            <w:r w:rsidRPr="00C60C61">
              <w:rPr>
                <w:sz w:val="22"/>
                <w:szCs w:val="22"/>
              </w:rPr>
              <w:t>Töötasu võlgne</w:t>
            </w:r>
            <w:r w:rsidR="0013636A" w:rsidRPr="00C60C61">
              <w:rPr>
                <w:sz w:val="22"/>
                <w:szCs w:val="22"/>
              </w:rPr>
              <w:t>vus</w:t>
            </w:r>
          </w:p>
        </w:tc>
        <w:tc>
          <w:tcPr>
            <w:tcW w:w="1439" w:type="dxa"/>
            <w:gridSpan w:val="2"/>
          </w:tcPr>
          <w:p w14:paraId="31DD6D25" w14:textId="0906E72D" w:rsidR="00B940A9" w:rsidRPr="00A166F8" w:rsidRDefault="007F0DE8" w:rsidP="00EC63CB">
            <w:pPr>
              <w:jc w:val="right"/>
              <w:rPr>
                <w:sz w:val="22"/>
                <w:szCs w:val="22"/>
              </w:rPr>
            </w:pPr>
            <w:r w:rsidRPr="00A166F8">
              <w:rPr>
                <w:sz w:val="22"/>
                <w:szCs w:val="22"/>
              </w:rPr>
              <w:t>1</w:t>
            </w:r>
            <w:r w:rsidR="00682A2D" w:rsidRPr="00A166F8">
              <w:rPr>
                <w:sz w:val="22"/>
                <w:szCs w:val="22"/>
              </w:rPr>
              <w:t xml:space="preserve">56 </w:t>
            </w:r>
            <w:r w:rsidR="00133D87">
              <w:rPr>
                <w:sz w:val="22"/>
                <w:szCs w:val="22"/>
              </w:rPr>
              <w:t>710</w:t>
            </w:r>
          </w:p>
        </w:tc>
        <w:tc>
          <w:tcPr>
            <w:tcW w:w="1336" w:type="dxa"/>
          </w:tcPr>
          <w:p w14:paraId="16B0F25F" w14:textId="77777777" w:rsidR="0013636A" w:rsidRPr="00A166F8" w:rsidRDefault="0013636A" w:rsidP="00EC63CB">
            <w:pPr>
              <w:jc w:val="right"/>
              <w:rPr>
                <w:sz w:val="22"/>
                <w:szCs w:val="22"/>
              </w:rPr>
            </w:pPr>
            <w:r w:rsidRPr="00A166F8">
              <w:rPr>
                <w:sz w:val="22"/>
                <w:szCs w:val="22"/>
              </w:rPr>
              <w:t>0</w:t>
            </w:r>
          </w:p>
        </w:tc>
        <w:tc>
          <w:tcPr>
            <w:tcW w:w="1418" w:type="dxa"/>
          </w:tcPr>
          <w:p w14:paraId="1D4ED665" w14:textId="09120C35" w:rsidR="0013636A" w:rsidRPr="00C60C61" w:rsidRDefault="002360BB" w:rsidP="00EC63CB">
            <w:pPr>
              <w:jc w:val="right"/>
              <w:rPr>
                <w:sz w:val="22"/>
                <w:szCs w:val="22"/>
              </w:rPr>
            </w:pPr>
            <w:r w:rsidRPr="00C60C61">
              <w:rPr>
                <w:sz w:val="22"/>
                <w:szCs w:val="22"/>
              </w:rPr>
              <w:t>1</w:t>
            </w:r>
            <w:r w:rsidR="0050777E">
              <w:rPr>
                <w:sz w:val="22"/>
                <w:szCs w:val="22"/>
              </w:rPr>
              <w:t xml:space="preserve">48 </w:t>
            </w:r>
            <w:r w:rsidR="00432FED">
              <w:rPr>
                <w:sz w:val="22"/>
                <w:szCs w:val="22"/>
              </w:rPr>
              <w:t>060</w:t>
            </w:r>
          </w:p>
        </w:tc>
        <w:tc>
          <w:tcPr>
            <w:tcW w:w="1417" w:type="dxa"/>
          </w:tcPr>
          <w:p w14:paraId="748396C9" w14:textId="77777777" w:rsidR="0013636A" w:rsidRPr="00C60C61" w:rsidRDefault="0013636A" w:rsidP="00EC63CB">
            <w:pPr>
              <w:jc w:val="right"/>
              <w:rPr>
                <w:sz w:val="22"/>
                <w:szCs w:val="22"/>
              </w:rPr>
            </w:pPr>
            <w:r w:rsidRPr="00C60C61">
              <w:rPr>
                <w:sz w:val="22"/>
                <w:szCs w:val="22"/>
              </w:rPr>
              <w:t>0</w:t>
            </w:r>
          </w:p>
        </w:tc>
      </w:tr>
      <w:tr w:rsidR="0013636A" w:rsidRPr="00B857F7" w14:paraId="7FB3129B" w14:textId="77777777" w:rsidTr="008D32D5">
        <w:tc>
          <w:tcPr>
            <w:tcW w:w="3604" w:type="dxa"/>
          </w:tcPr>
          <w:p w14:paraId="6C3D1BE2" w14:textId="77777777" w:rsidR="0013636A" w:rsidRPr="00C60C61" w:rsidRDefault="0013636A" w:rsidP="003C6EE7">
            <w:pPr>
              <w:jc w:val="both"/>
              <w:rPr>
                <w:sz w:val="22"/>
                <w:szCs w:val="22"/>
              </w:rPr>
            </w:pPr>
            <w:r w:rsidRPr="00C60C61">
              <w:rPr>
                <w:sz w:val="22"/>
                <w:szCs w:val="22"/>
              </w:rPr>
              <w:t>Puhkustasu võlgnevus</w:t>
            </w:r>
          </w:p>
        </w:tc>
        <w:tc>
          <w:tcPr>
            <w:tcW w:w="1439" w:type="dxa"/>
            <w:gridSpan w:val="2"/>
          </w:tcPr>
          <w:p w14:paraId="7F638F7B" w14:textId="5C003199" w:rsidR="0013636A" w:rsidRPr="00A166F8" w:rsidRDefault="002A7166" w:rsidP="00EC63CB">
            <w:pPr>
              <w:jc w:val="right"/>
              <w:rPr>
                <w:sz w:val="22"/>
                <w:szCs w:val="22"/>
              </w:rPr>
            </w:pPr>
            <w:r w:rsidRPr="00A166F8">
              <w:rPr>
                <w:sz w:val="22"/>
                <w:szCs w:val="22"/>
              </w:rPr>
              <w:t>1</w:t>
            </w:r>
            <w:r w:rsidR="00341EA6" w:rsidRPr="00A166F8">
              <w:rPr>
                <w:sz w:val="22"/>
                <w:szCs w:val="22"/>
              </w:rPr>
              <w:t>22 755</w:t>
            </w:r>
          </w:p>
        </w:tc>
        <w:tc>
          <w:tcPr>
            <w:tcW w:w="1336" w:type="dxa"/>
          </w:tcPr>
          <w:p w14:paraId="29844E8E" w14:textId="77777777" w:rsidR="0013636A" w:rsidRPr="00A166F8" w:rsidRDefault="0013636A" w:rsidP="00EC63CB">
            <w:pPr>
              <w:jc w:val="right"/>
              <w:rPr>
                <w:sz w:val="22"/>
                <w:szCs w:val="22"/>
              </w:rPr>
            </w:pPr>
            <w:r w:rsidRPr="00A166F8">
              <w:rPr>
                <w:sz w:val="22"/>
                <w:szCs w:val="22"/>
              </w:rPr>
              <w:t>0</w:t>
            </w:r>
          </w:p>
        </w:tc>
        <w:tc>
          <w:tcPr>
            <w:tcW w:w="1418" w:type="dxa"/>
          </w:tcPr>
          <w:p w14:paraId="53C67494" w14:textId="3AA3173E" w:rsidR="0013636A" w:rsidRPr="00C60C61" w:rsidRDefault="0050777E" w:rsidP="00EC63CB">
            <w:pPr>
              <w:jc w:val="right"/>
              <w:rPr>
                <w:sz w:val="22"/>
                <w:szCs w:val="22"/>
              </w:rPr>
            </w:pPr>
            <w:r>
              <w:rPr>
                <w:sz w:val="22"/>
                <w:szCs w:val="22"/>
              </w:rPr>
              <w:t>1</w:t>
            </w:r>
            <w:r w:rsidR="00432FED">
              <w:rPr>
                <w:sz w:val="22"/>
                <w:szCs w:val="22"/>
              </w:rPr>
              <w:t>09 246</w:t>
            </w:r>
          </w:p>
        </w:tc>
        <w:tc>
          <w:tcPr>
            <w:tcW w:w="1417" w:type="dxa"/>
          </w:tcPr>
          <w:p w14:paraId="7F73272E" w14:textId="77777777" w:rsidR="0013636A" w:rsidRPr="00C60C61" w:rsidRDefault="0013636A" w:rsidP="00EC63CB">
            <w:pPr>
              <w:jc w:val="right"/>
              <w:rPr>
                <w:sz w:val="22"/>
                <w:szCs w:val="22"/>
              </w:rPr>
            </w:pPr>
            <w:r w:rsidRPr="00C60C61">
              <w:rPr>
                <w:sz w:val="22"/>
                <w:szCs w:val="22"/>
              </w:rPr>
              <w:t>0</w:t>
            </w:r>
          </w:p>
        </w:tc>
      </w:tr>
      <w:tr w:rsidR="0013636A" w:rsidRPr="00B857F7" w14:paraId="7BC1D5EE" w14:textId="77777777" w:rsidTr="008D32D5">
        <w:tc>
          <w:tcPr>
            <w:tcW w:w="3604" w:type="dxa"/>
          </w:tcPr>
          <w:p w14:paraId="13DDD11A" w14:textId="77777777" w:rsidR="0013636A" w:rsidRPr="00C60C61" w:rsidRDefault="00F55CD5" w:rsidP="003C6EE7">
            <w:pPr>
              <w:jc w:val="both"/>
              <w:rPr>
                <w:sz w:val="22"/>
                <w:szCs w:val="22"/>
              </w:rPr>
            </w:pPr>
            <w:r w:rsidRPr="00C60C61">
              <w:rPr>
                <w:sz w:val="22"/>
                <w:szCs w:val="22"/>
              </w:rPr>
              <w:t>Muud kohusti</w:t>
            </w:r>
            <w:r w:rsidR="0013636A" w:rsidRPr="00C60C61">
              <w:rPr>
                <w:sz w:val="22"/>
                <w:szCs w:val="22"/>
              </w:rPr>
              <w:t>sed töövõtjatele</w:t>
            </w:r>
          </w:p>
        </w:tc>
        <w:tc>
          <w:tcPr>
            <w:tcW w:w="1439" w:type="dxa"/>
            <w:gridSpan w:val="2"/>
          </w:tcPr>
          <w:p w14:paraId="3FAB919C" w14:textId="011CDD2F" w:rsidR="0013636A" w:rsidRPr="00A166F8" w:rsidRDefault="00A91EC6" w:rsidP="00EC63CB">
            <w:pPr>
              <w:jc w:val="right"/>
              <w:rPr>
                <w:sz w:val="22"/>
                <w:szCs w:val="22"/>
              </w:rPr>
            </w:pPr>
            <w:r w:rsidRPr="00A166F8">
              <w:rPr>
                <w:sz w:val="22"/>
                <w:szCs w:val="22"/>
              </w:rPr>
              <w:t>1</w:t>
            </w:r>
            <w:r w:rsidR="00D56FE0" w:rsidRPr="00A166F8">
              <w:rPr>
                <w:sz w:val="22"/>
                <w:szCs w:val="22"/>
              </w:rPr>
              <w:t xml:space="preserve">07 </w:t>
            </w:r>
            <w:r w:rsidR="00AF2668">
              <w:rPr>
                <w:sz w:val="22"/>
                <w:szCs w:val="22"/>
              </w:rPr>
              <w:t>230</w:t>
            </w:r>
          </w:p>
        </w:tc>
        <w:tc>
          <w:tcPr>
            <w:tcW w:w="1336" w:type="dxa"/>
          </w:tcPr>
          <w:p w14:paraId="33FDEC3C" w14:textId="77777777" w:rsidR="0013636A" w:rsidRPr="00A166F8" w:rsidRDefault="0013636A" w:rsidP="00EC63CB">
            <w:pPr>
              <w:jc w:val="right"/>
              <w:rPr>
                <w:sz w:val="22"/>
                <w:szCs w:val="22"/>
              </w:rPr>
            </w:pPr>
            <w:r w:rsidRPr="00A166F8">
              <w:rPr>
                <w:sz w:val="22"/>
                <w:szCs w:val="22"/>
              </w:rPr>
              <w:t>0</w:t>
            </w:r>
          </w:p>
        </w:tc>
        <w:tc>
          <w:tcPr>
            <w:tcW w:w="1418" w:type="dxa"/>
          </w:tcPr>
          <w:p w14:paraId="2F5C761E" w14:textId="1281D842" w:rsidR="0013636A" w:rsidRPr="00C60C61" w:rsidRDefault="0050777E" w:rsidP="00EC63CB">
            <w:pPr>
              <w:jc w:val="right"/>
              <w:rPr>
                <w:sz w:val="22"/>
                <w:szCs w:val="22"/>
              </w:rPr>
            </w:pPr>
            <w:r>
              <w:rPr>
                <w:sz w:val="22"/>
                <w:szCs w:val="22"/>
              </w:rPr>
              <w:t xml:space="preserve">94 </w:t>
            </w:r>
            <w:r w:rsidR="00432FED">
              <w:rPr>
                <w:sz w:val="22"/>
                <w:szCs w:val="22"/>
              </w:rPr>
              <w:t>037</w:t>
            </w:r>
          </w:p>
        </w:tc>
        <w:tc>
          <w:tcPr>
            <w:tcW w:w="1417" w:type="dxa"/>
          </w:tcPr>
          <w:p w14:paraId="092C18D8" w14:textId="77777777" w:rsidR="0013636A" w:rsidRPr="00C60C61" w:rsidRDefault="0013636A" w:rsidP="00EC63CB">
            <w:pPr>
              <w:jc w:val="right"/>
              <w:rPr>
                <w:sz w:val="22"/>
                <w:szCs w:val="22"/>
              </w:rPr>
            </w:pPr>
            <w:r w:rsidRPr="00C60C61">
              <w:rPr>
                <w:sz w:val="22"/>
                <w:szCs w:val="22"/>
              </w:rPr>
              <w:t>0</w:t>
            </w:r>
          </w:p>
        </w:tc>
      </w:tr>
      <w:tr w:rsidR="00A94EE3" w:rsidRPr="00B857F7" w14:paraId="72C833D4" w14:textId="77777777" w:rsidTr="008D32D5">
        <w:tc>
          <w:tcPr>
            <w:tcW w:w="3604" w:type="dxa"/>
          </w:tcPr>
          <w:p w14:paraId="563905E5" w14:textId="77777777" w:rsidR="00A94EE3" w:rsidRPr="00C60C61" w:rsidRDefault="00A94EE3" w:rsidP="003C6EE7">
            <w:pPr>
              <w:jc w:val="both"/>
              <w:rPr>
                <w:b/>
                <w:i/>
                <w:sz w:val="22"/>
                <w:szCs w:val="22"/>
              </w:rPr>
            </w:pPr>
            <w:r w:rsidRPr="00C60C61">
              <w:rPr>
                <w:b/>
                <w:i/>
                <w:sz w:val="22"/>
                <w:szCs w:val="22"/>
              </w:rPr>
              <w:t>Kokku võlad töövõtjatele</w:t>
            </w:r>
          </w:p>
        </w:tc>
        <w:tc>
          <w:tcPr>
            <w:tcW w:w="1439" w:type="dxa"/>
            <w:gridSpan w:val="2"/>
          </w:tcPr>
          <w:p w14:paraId="64A3F489" w14:textId="6AB177DA" w:rsidR="00A94EE3" w:rsidRPr="00A166F8" w:rsidRDefault="00864A82" w:rsidP="00EC63CB">
            <w:pPr>
              <w:jc w:val="right"/>
              <w:rPr>
                <w:b/>
                <w:i/>
                <w:sz w:val="22"/>
                <w:szCs w:val="22"/>
              </w:rPr>
            </w:pPr>
            <w:r w:rsidRPr="00A166F8">
              <w:rPr>
                <w:b/>
                <w:i/>
                <w:sz w:val="22"/>
                <w:szCs w:val="22"/>
              </w:rPr>
              <w:t>3</w:t>
            </w:r>
            <w:r w:rsidR="0075679B" w:rsidRPr="00A166F8">
              <w:rPr>
                <w:b/>
                <w:i/>
                <w:sz w:val="22"/>
                <w:szCs w:val="22"/>
              </w:rPr>
              <w:t>86 69</w:t>
            </w:r>
            <w:r w:rsidR="006643CE" w:rsidRPr="00A166F8">
              <w:rPr>
                <w:b/>
                <w:i/>
                <w:sz w:val="22"/>
                <w:szCs w:val="22"/>
              </w:rPr>
              <w:t>5</w:t>
            </w:r>
          </w:p>
        </w:tc>
        <w:tc>
          <w:tcPr>
            <w:tcW w:w="1336" w:type="dxa"/>
          </w:tcPr>
          <w:p w14:paraId="00E91D84" w14:textId="77777777" w:rsidR="00A94EE3" w:rsidRPr="00A166F8" w:rsidRDefault="0044469B" w:rsidP="00EC63CB">
            <w:pPr>
              <w:jc w:val="right"/>
              <w:rPr>
                <w:b/>
                <w:i/>
                <w:sz w:val="22"/>
                <w:szCs w:val="22"/>
              </w:rPr>
            </w:pPr>
            <w:r w:rsidRPr="00A166F8">
              <w:rPr>
                <w:b/>
                <w:i/>
                <w:sz w:val="22"/>
                <w:szCs w:val="22"/>
              </w:rPr>
              <w:t>0</w:t>
            </w:r>
          </w:p>
        </w:tc>
        <w:tc>
          <w:tcPr>
            <w:tcW w:w="1418" w:type="dxa"/>
          </w:tcPr>
          <w:p w14:paraId="0A1DFA18" w14:textId="40A67C27" w:rsidR="00A94EE3" w:rsidRPr="00C60C61" w:rsidRDefault="009F2E07" w:rsidP="00EC63CB">
            <w:pPr>
              <w:jc w:val="right"/>
              <w:rPr>
                <w:b/>
                <w:i/>
                <w:sz w:val="22"/>
                <w:szCs w:val="22"/>
              </w:rPr>
            </w:pPr>
            <w:r>
              <w:rPr>
                <w:b/>
                <w:i/>
                <w:sz w:val="22"/>
                <w:szCs w:val="22"/>
              </w:rPr>
              <w:t>3</w:t>
            </w:r>
            <w:r w:rsidR="0050777E">
              <w:rPr>
                <w:b/>
                <w:i/>
                <w:sz w:val="22"/>
                <w:szCs w:val="22"/>
              </w:rPr>
              <w:t>5</w:t>
            </w:r>
            <w:r w:rsidR="00432FED">
              <w:rPr>
                <w:b/>
                <w:i/>
                <w:sz w:val="22"/>
                <w:szCs w:val="22"/>
              </w:rPr>
              <w:t>1 343</w:t>
            </w:r>
          </w:p>
        </w:tc>
        <w:tc>
          <w:tcPr>
            <w:tcW w:w="1417" w:type="dxa"/>
          </w:tcPr>
          <w:p w14:paraId="3B10137B" w14:textId="77777777" w:rsidR="00A94EE3" w:rsidRPr="00C60C61" w:rsidRDefault="0044469B" w:rsidP="00EC63CB">
            <w:pPr>
              <w:jc w:val="right"/>
              <w:rPr>
                <w:b/>
                <w:sz w:val="22"/>
                <w:szCs w:val="22"/>
              </w:rPr>
            </w:pPr>
            <w:r w:rsidRPr="00C60C61">
              <w:rPr>
                <w:b/>
                <w:sz w:val="22"/>
                <w:szCs w:val="22"/>
              </w:rPr>
              <w:t>0</w:t>
            </w:r>
          </w:p>
        </w:tc>
      </w:tr>
      <w:tr w:rsidR="00A94EE3" w:rsidRPr="00B857F7" w14:paraId="57388567" w14:textId="77777777" w:rsidTr="008D32D5">
        <w:tc>
          <w:tcPr>
            <w:tcW w:w="3604" w:type="dxa"/>
          </w:tcPr>
          <w:p w14:paraId="057941F5" w14:textId="4408B582" w:rsidR="00A94EE3" w:rsidRPr="00C60C61" w:rsidRDefault="003B1F38" w:rsidP="003C6EE7">
            <w:pPr>
              <w:jc w:val="both"/>
              <w:rPr>
                <w:b/>
                <w:i/>
                <w:sz w:val="22"/>
                <w:szCs w:val="22"/>
              </w:rPr>
            </w:pPr>
            <w:r w:rsidRPr="00C60C61">
              <w:rPr>
                <w:b/>
                <w:i/>
                <w:sz w:val="22"/>
                <w:szCs w:val="22"/>
              </w:rPr>
              <w:t>L</w:t>
            </w:r>
            <w:r w:rsidR="00A94EE3" w:rsidRPr="00C60C61">
              <w:rPr>
                <w:b/>
                <w:i/>
                <w:sz w:val="22"/>
                <w:szCs w:val="22"/>
              </w:rPr>
              <w:t>aenukohus</w:t>
            </w:r>
            <w:r w:rsidR="00F55CD5" w:rsidRPr="00C60C61">
              <w:rPr>
                <w:b/>
                <w:i/>
                <w:sz w:val="22"/>
                <w:szCs w:val="22"/>
              </w:rPr>
              <w:t>ti</w:t>
            </w:r>
            <w:r w:rsidR="00A94EE3" w:rsidRPr="00C60C61">
              <w:rPr>
                <w:b/>
                <w:i/>
                <w:sz w:val="22"/>
                <w:szCs w:val="22"/>
              </w:rPr>
              <w:t>sed</w:t>
            </w:r>
            <w:r w:rsidR="000F31B5" w:rsidRPr="00C60C61">
              <w:rPr>
                <w:b/>
                <w:i/>
                <w:sz w:val="22"/>
                <w:szCs w:val="22"/>
              </w:rPr>
              <w:t xml:space="preserve"> (vt lisa 1</w:t>
            </w:r>
            <w:r w:rsidR="00195A5A">
              <w:rPr>
                <w:b/>
                <w:i/>
                <w:sz w:val="22"/>
                <w:szCs w:val="22"/>
              </w:rPr>
              <w:t>3</w:t>
            </w:r>
            <w:r w:rsidR="000F31B5" w:rsidRPr="00C60C61">
              <w:rPr>
                <w:b/>
                <w:i/>
                <w:sz w:val="22"/>
                <w:szCs w:val="22"/>
              </w:rPr>
              <w:t>)</w:t>
            </w:r>
          </w:p>
        </w:tc>
        <w:tc>
          <w:tcPr>
            <w:tcW w:w="1439" w:type="dxa"/>
            <w:gridSpan w:val="2"/>
          </w:tcPr>
          <w:p w14:paraId="17E403E3" w14:textId="0F6EED42" w:rsidR="00A94EE3" w:rsidRPr="00A166F8" w:rsidRDefault="002D5462" w:rsidP="00EC63CB">
            <w:pPr>
              <w:jc w:val="right"/>
              <w:rPr>
                <w:b/>
                <w:i/>
                <w:sz w:val="22"/>
                <w:szCs w:val="22"/>
              </w:rPr>
            </w:pPr>
            <w:r w:rsidRPr="00A166F8">
              <w:rPr>
                <w:b/>
                <w:i/>
                <w:sz w:val="22"/>
                <w:szCs w:val="22"/>
              </w:rPr>
              <w:t>106 643</w:t>
            </w:r>
          </w:p>
        </w:tc>
        <w:tc>
          <w:tcPr>
            <w:tcW w:w="1336" w:type="dxa"/>
          </w:tcPr>
          <w:p w14:paraId="2175D191" w14:textId="53F141B9" w:rsidR="00A94EE3" w:rsidRPr="00A166F8" w:rsidRDefault="008E77E1" w:rsidP="00EC63CB">
            <w:pPr>
              <w:jc w:val="right"/>
              <w:rPr>
                <w:b/>
                <w:i/>
                <w:sz w:val="22"/>
                <w:szCs w:val="22"/>
              </w:rPr>
            </w:pPr>
            <w:r w:rsidRPr="00A166F8">
              <w:rPr>
                <w:b/>
                <w:i/>
                <w:sz w:val="22"/>
                <w:szCs w:val="22"/>
              </w:rPr>
              <w:t>1</w:t>
            </w:r>
            <w:r w:rsidR="00D22350" w:rsidRPr="00A166F8">
              <w:rPr>
                <w:b/>
                <w:i/>
                <w:sz w:val="22"/>
                <w:szCs w:val="22"/>
              </w:rPr>
              <w:t> </w:t>
            </w:r>
            <w:r w:rsidR="003912E0" w:rsidRPr="00A166F8">
              <w:rPr>
                <w:b/>
                <w:i/>
                <w:sz w:val="22"/>
                <w:szCs w:val="22"/>
              </w:rPr>
              <w:t>5</w:t>
            </w:r>
            <w:r w:rsidR="00D22350" w:rsidRPr="00A166F8">
              <w:rPr>
                <w:b/>
                <w:i/>
                <w:sz w:val="22"/>
                <w:szCs w:val="22"/>
              </w:rPr>
              <w:t xml:space="preserve">70 </w:t>
            </w:r>
            <w:r w:rsidR="0011286C" w:rsidRPr="00A166F8">
              <w:rPr>
                <w:b/>
                <w:i/>
                <w:sz w:val="22"/>
                <w:szCs w:val="22"/>
              </w:rPr>
              <w:t>024</w:t>
            </w:r>
          </w:p>
        </w:tc>
        <w:tc>
          <w:tcPr>
            <w:tcW w:w="1418" w:type="dxa"/>
          </w:tcPr>
          <w:p w14:paraId="3FF560B2" w14:textId="5B426412" w:rsidR="00A94EE3" w:rsidRPr="00C60C61" w:rsidRDefault="00310C59" w:rsidP="00EC63CB">
            <w:pPr>
              <w:jc w:val="right"/>
              <w:rPr>
                <w:b/>
                <w:i/>
                <w:sz w:val="22"/>
                <w:szCs w:val="22"/>
              </w:rPr>
            </w:pPr>
            <w:r>
              <w:rPr>
                <w:b/>
                <w:i/>
                <w:sz w:val="22"/>
                <w:szCs w:val="22"/>
              </w:rPr>
              <w:t>98 601</w:t>
            </w:r>
          </w:p>
        </w:tc>
        <w:tc>
          <w:tcPr>
            <w:tcW w:w="1417" w:type="dxa"/>
          </w:tcPr>
          <w:p w14:paraId="438B6F45" w14:textId="39DE0234" w:rsidR="00A94EE3" w:rsidRPr="00C60C61" w:rsidRDefault="0050777E" w:rsidP="00EC63CB">
            <w:pPr>
              <w:jc w:val="right"/>
              <w:rPr>
                <w:b/>
                <w:i/>
                <w:sz w:val="22"/>
                <w:szCs w:val="22"/>
              </w:rPr>
            </w:pPr>
            <w:r>
              <w:rPr>
                <w:b/>
                <w:i/>
                <w:sz w:val="22"/>
                <w:szCs w:val="22"/>
              </w:rPr>
              <w:t>1</w:t>
            </w:r>
            <w:r w:rsidR="00C81362">
              <w:rPr>
                <w:b/>
                <w:i/>
                <w:sz w:val="22"/>
                <w:szCs w:val="22"/>
              </w:rPr>
              <w:t> 549 926</w:t>
            </w:r>
          </w:p>
        </w:tc>
      </w:tr>
      <w:tr w:rsidR="00313369" w:rsidRPr="00B857F7" w14:paraId="01CC70FE" w14:textId="77777777" w:rsidTr="008D32D5">
        <w:tc>
          <w:tcPr>
            <w:tcW w:w="3604" w:type="dxa"/>
          </w:tcPr>
          <w:p w14:paraId="2E62AA5E" w14:textId="7C04D6A6" w:rsidR="00313369" w:rsidRPr="00C60C61" w:rsidRDefault="003B1F38" w:rsidP="003C6EE7">
            <w:pPr>
              <w:jc w:val="both"/>
              <w:rPr>
                <w:b/>
                <w:i/>
                <w:sz w:val="22"/>
                <w:szCs w:val="22"/>
              </w:rPr>
            </w:pPr>
            <w:r w:rsidRPr="00C60C61">
              <w:rPr>
                <w:b/>
                <w:i/>
                <w:sz w:val="22"/>
                <w:szCs w:val="22"/>
              </w:rPr>
              <w:t xml:space="preserve"> K</w:t>
            </w:r>
            <w:r w:rsidR="00313369" w:rsidRPr="00C60C61">
              <w:rPr>
                <w:b/>
                <w:i/>
                <w:sz w:val="22"/>
                <w:szCs w:val="22"/>
              </w:rPr>
              <w:t>apitalirendikohust</w:t>
            </w:r>
            <w:r w:rsidR="00F55CD5" w:rsidRPr="00C60C61">
              <w:rPr>
                <w:b/>
                <w:i/>
                <w:sz w:val="22"/>
                <w:szCs w:val="22"/>
              </w:rPr>
              <w:t>i</w:t>
            </w:r>
            <w:r w:rsidR="00313369" w:rsidRPr="00C60C61">
              <w:rPr>
                <w:b/>
                <w:i/>
                <w:sz w:val="22"/>
                <w:szCs w:val="22"/>
              </w:rPr>
              <w:t>sed</w:t>
            </w:r>
            <w:r w:rsidR="00B05D3A" w:rsidRPr="00C60C61">
              <w:rPr>
                <w:b/>
                <w:i/>
                <w:sz w:val="22"/>
                <w:szCs w:val="22"/>
              </w:rPr>
              <w:t xml:space="preserve"> </w:t>
            </w:r>
            <w:r w:rsidR="00234246" w:rsidRPr="00C60C61">
              <w:rPr>
                <w:b/>
                <w:i/>
                <w:sz w:val="22"/>
                <w:szCs w:val="22"/>
              </w:rPr>
              <w:t>Riigi Kinnisvara</w:t>
            </w:r>
            <w:r w:rsidR="000F31B5" w:rsidRPr="00C60C61">
              <w:rPr>
                <w:b/>
                <w:i/>
                <w:sz w:val="22"/>
                <w:szCs w:val="22"/>
              </w:rPr>
              <w:t>(vt lisa 1</w:t>
            </w:r>
            <w:r w:rsidR="00195A5A">
              <w:rPr>
                <w:b/>
                <w:i/>
                <w:sz w:val="22"/>
                <w:szCs w:val="22"/>
              </w:rPr>
              <w:t>3</w:t>
            </w:r>
            <w:r w:rsidR="000F31B5" w:rsidRPr="00C60C61">
              <w:rPr>
                <w:b/>
                <w:i/>
                <w:sz w:val="22"/>
                <w:szCs w:val="22"/>
              </w:rPr>
              <w:t>)</w:t>
            </w:r>
          </w:p>
        </w:tc>
        <w:tc>
          <w:tcPr>
            <w:tcW w:w="1439" w:type="dxa"/>
            <w:gridSpan w:val="2"/>
          </w:tcPr>
          <w:p w14:paraId="1A2EABD9" w14:textId="77777777" w:rsidR="00313369" w:rsidRPr="00A166F8" w:rsidRDefault="00313369" w:rsidP="00EC63CB">
            <w:pPr>
              <w:jc w:val="right"/>
              <w:rPr>
                <w:b/>
                <w:i/>
                <w:sz w:val="22"/>
                <w:szCs w:val="22"/>
              </w:rPr>
            </w:pPr>
          </w:p>
          <w:p w14:paraId="0B835331" w14:textId="12EE7633" w:rsidR="005129F4" w:rsidRPr="00A166F8" w:rsidRDefault="00144BFA" w:rsidP="00EC63CB">
            <w:pPr>
              <w:jc w:val="right"/>
              <w:rPr>
                <w:b/>
                <w:i/>
                <w:sz w:val="22"/>
                <w:szCs w:val="22"/>
              </w:rPr>
            </w:pPr>
            <w:r w:rsidRPr="00A166F8">
              <w:rPr>
                <w:b/>
                <w:i/>
                <w:sz w:val="22"/>
                <w:szCs w:val="22"/>
              </w:rPr>
              <w:t>55 907</w:t>
            </w:r>
          </w:p>
        </w:tc>
        <w:tc>
          <w:tcPr>
            <w:tcW w:w="1336" w:type="dxa"/>
          </w:tcPr>
          <w:p w14:paraId="481B2A7C" w14:textId="77777777" w:rsidR="00313369" w:rsidRPr="00A166F8" w:rsidRDefault="00313369" w:rsidP="00EC63CB">
            <w:pPr>
              <w:jc w:val="right"/>
              <w:rPr>
                <w:b/>
                <w:i/>
                <w:sz w:val="22"/>
                <w:szCs w:val="22"/>
              </w:rPr>
            </w:pPr>
          </w:p>
          <w:p w14:paraId="5539ACEA" w14:textId="4C4F38F4" w:rsidR="00E24983" w:rsidRPr="00A166F8" w:rsidRDefault="008E77E1" w:rsidP="00EC63CB">
            <w:pPr>
              <w:jc w:val="right"/>
              <w:rPr>
                <w:b/>
                <w:i/>
                <w:sz w:val="22"/>
                <w:szCs w:val="22"/>
              </w:rPr>
            </w:pPr>
            <w:r w:rsidRPr="00A166F8">
              <w:rPr>
                <w:b/>
                <w:i/>
                <w:sz w:val="22"/>
                <w:szCs w:val="22"/>
              </w:rPr>
              <w:t>1</w:t>
            </w:r>
            <w:r w:rsidR="00F33F17" w:rsidRPr="00A166F8">
              <w:rPr>
                <w:b/>
                <w:i/>
                <w:sz w:val="22"/>
                <w:szCs w:val="22"/>
              </w:rPr>
              <w:t> 752 983</w:t>
            </w:r>
          </w:p>
        </w:tc>
        <w:tc>
          <w:tcPr>
            <w:tcW w:w="1418" w:type="dxa"/>
          </w:tcPr>
          <w:p w14:paraId="20AB6CFE" w14:textId="77777777" w:rsidR="00313369" w:rsidRPr="00C60C61" w:rsidRDefault="00313369" w:rsidP="00EC63CB">
            <w:pPr>
              <w:jc w:val="right"/>
              <w:rPr>
                <w:b/>
                <w:i/>
                <w:sz w:val="22"/>
                <w:szCs w:val="22"/>
              </w:rPr>
            </w:pPr>
          </w:p>
          <w:p w14:paraId="6B8119E6" w14:textId="7986AB90" w:rsidR="00B815AE" w:rsidRPr="00C60C61" w:rsidRDefault="00310C59" w:rsidP="00EC63CB">
            <w:pPr>
              <w:jc w:val="right"/>
              <w:rPr>
                <w:b/>
                <w:i/>
                <w:sz w:val="22"/>
                <w:szCs w:val="22"/>
              </w:rPr>
            </w:pPr>
            <w:r>
              <w:rPr>
                <w:b/>
                <w:i/>
                <w:sz w:val="22"/>
                <w:szCs w:val="22"/>
              </w:rPr>
              <w:t>48 178</w:t>
            </w:r>
          </w:p>
        </w:tc>
        <w:tc>
          <w:tcPr>
            <w:tcW w:w="1417" w:type="dxa"/>
          </w:tcPr>
          <w:p w14:paraId="52CB6D49" w14:textId="77777777" w:rsidR="00313369" w:rsidRPr="00C60C61" w:rsidRDefault="00313369" w:rsidP="00EC63CB">
            <w:pPr>
              <w:jc w:val="right"/>
              <w:rPr>
                <w:b/>
                <w:i/>
                <w:sz w:val="22"/>
                <w:szCs w:val="22"/>
              </w:rPr>
            </w:pPr>
          </w:p>
          <w:p w14:paraId="612C768A" w14:textId="0CB1CC21" w:rsidR="00E24983" w:rsidRPr="00C60C61" w:rsidRDefault="00155898" w:rsidP="00EC63CB">
            <w:pPr>
              <w:jc w:val="right"/>
              <w:rPr>
                <w:b/>
                <w:i/>
                <w:sz w:val="22"/>
                <w:szCs w:val="22"/>
              </w:rPr>
            </w:pPr>
            <w:r>
              <w:rPr>
                <w:b/>
                <w:i/>
                <w:sz w:val="22"/>
                <w:szCs w:val="22"/>
              </w:rPr>
              <w:t>1</w:t>
            </w:r>
            <w:r w:rsidR="00C81362">
              <w:rPr>
                <w:b/>
                <w:i/>
                <w:sz w:val="22"/>
                <w:szCs w:val="22"/>
              </w:rPr>
              <w:t> </w:t>
            </w:r>
            <w:r>
              <w:rPr>
                <w:b/>
                <w:i/>
                <w:sz w:val="22"/>
                <w:szCs w:val="22"/>
              </w:rPr>
              <w:t>8</w:t>
            </w:r>
            <w:r w:rsidR="00C81362">
              <w:rPr>
                <w:b/>
                <w:i/>
                <w:sz w:val="22"/>
                <w:szCs w:val="22"/>
              </w:rPr>
              <w:t>09 029</w:t>
            </w:r>
          </w:p>
        </w:tc>
      </w:tr>
      <w:tr w:rsidR="00A94EE3" w:rsidRPr="00B857F7" w14:paraId="4FFBA64C" w14:textId="77777777" w:rsidTr="008D32D5">
        <w:tc>
          <w:tcPr>
            <w:tcW w:w="3604" w:type="dxa"/>
          </w:tcPr>
          <w:p w14:paraId="1B17601F" w14:textId="77777777" w:rsidR="00A94EE3" w:rsidRPr="00C60C61" w:rsidRDefault="003B1F38" w:rsidP="003C6EE7">
            <w:pPr>
              <w:jc w:val="both"/>
              <w:rPr>
                <w:b/>
                <w:sz w:val="22"/>
                <w:szCs w:val="22"/>
              </w:rPr>
            </w:pPr>
            <w:r w:rsidRPr="00C60C61">
              <w:rPr>
                <w:b/>
                <w:sz w:val="22"/>
                <w:szCs w:val="22"/>
              </w:rPr>
              <w:t xml:space="preserve">Kokku </w:t>
            </w:r>
            <w:r w:rsidR="00A94EE3" w:rsidRPr="00C60C61">
              <w:rPr>
                <w:b/>
                <w:sz w:val="22"/>
                <w:szCs w:val="22"/>
              </w:rPr>
              <w:t>kohust</w:t>
            </w:r>
            <w:r w:rsidR="00F55CD5" w:rsidRPr="00C60C61">
              <w:rPr>
                <w:b/>
                <w:sz w:val="22"/>
                <w:szCs w:val="22"/>
              </w:rPr>
              <w:t>i</w:t>
            </w:r>
            <w:r w:rsidR="00A94EE3" w:rsidRPr="00C60C61">
              <w:rPr>
                <w:b/>
                <w:sz w:val="22"/>
                <w:szCs w:val="22"/>
              </w:rPr>
              <w:t>sed</w:t>
            </w:r>
          </w:p>
        </w:tc>
        <w:tc>
          <w:tcPr>
            <w:tcW w:w="1439" w:type="dxa"/>
            <w:gridSpan w:val="2"/>
          </w:tcPr>
          <w:p w14:paraId="6ACF404E" w14:textId="5FC7CFF4" w:rsidR="00A94EE3" w:rsidRPr="00A166F8" w:rsidRDefault="008F68BE" w:rsidP="00EC63CB">
            <w:pPr>
              <w:jc w:val="right"/>
              <w:rPr>
                <w:b/>
                <w:sz w:val="22"/>
                <w:szCs w:val="22"/>
              </w:rPr>
            </w:pPr>
            <w:r w:rsidRPr="00A166F8">
              <w:rPr>
                <w:b/>
                <w:sz w:val="22"/>
                <w:szCs w:val="22"/>
              </w:rPr>
              <w:t xml:space="preserve">953 </w:t>
            </w:r>
            <w:r w:rsidR="00EB6ADF">
              <w:rPr>
                <w:b/>
                <w:sz w:val="22"/>
                <w:szCs w:val="22"/>
              </w:rPr>
              <w:t>484</w:t>
            </w:r>
          </w:p>
        </w:tc>
        <w:tc>
          <w:tcPr>
            <w:tcW w:w="1336" w:type="dxa"/>
          </w:tcPr>
          <w:p w14:paraId="2BE2E646" w14:textId="5F0A4EAE" w:rsidR="00A94EE3" w:rsidRPr="00A166F8" w:rsidRDefault="00A01061" w:rsidP="00EC63CB">
            <w:pPr>
              <w:jc w:val="right"/>
              <w:rPr>
                <w:b/>
                <w:sz w:val="22"/>
                <w:szCs w:val="22"/>
              </w:rPr>
            </w:pPr>
            <w:r w:rsidRPr="00A166F8">
              <w:rPr>
                <w:b/>
                <w:sz w:val="22"/>
                <w:szCs w:val="22"/>
              </w:rPr>
              <w:t>3</w:t>
            </w:r>
            <w:r w:rsidR="005E323F" w:rsidRPr="00A166F8">
              <w:rPr>
                <w:b/>
                <w:sz w:val="22"/>
                <w:szCs w:val="22"/>
              </w:rPr>
              <w:t> </w:t>
            </w:r>
            <w:r w:rsidR="00EF749B" w:rsidRPr="00A166F8">
              <w:rPr>
                <w:b/>
                <w:sz w:val="22"/>
                <w:szCs w:val="22"/>
              </w:rPr>
              <w:t>3</w:t>
            </w:r>
            <w:r w:rsidR="005E323F" w:rsidRPr="00A166F8">
              <w:rPr>
                <w:b/>
                <w:sz w:val="22"/>
                <w:szCs w:val="22"/>
              </w:rPr>
              <w:t>23 007</w:t>
            </w:r>
          </w:p>
        </w:tc>
        <w:tc>
          <w:tcPr>
            <w:tcW w:w="1418" w:type="dxa"/>
          </w:tcPr>
          <w:p w14:paraId="3AA8E1AC" w14:textId="00AFFD60" w:rsidR="00A94EE3" w:rsidRPr="00C60C61" w:rsidRDefault="00310C59" w:rsidP="00EC63CB">
            <w:pPr>
              <w:jc w:val="right"/>
              <w:rPr>
                <w:b/>
                <w:sz w:val="22"/>
                <w:szCs w:val="22"/>
              </w:rPr>
            </w:pPr>
            <w:r>
              <w:rPr>
                <w:b/>
                <w:sz w:val="22"/>
                <w:szCs w:val="22"/>
              </w:rPr>
              <w:t>692 607</w:t>
            </w:r>
          </w:p>
        </w:tc>
        <w:tc>
          <w:tcPr>
            <w:tcW w:w="1417" w:type="dxa"/>
          </w:tcPr>
          <w:p w14:paraId="7BE65FF1" w14:textId="2CD0B58D" w:rsidR="00A94EE3" w:rsidRPr="00C60C61" w:rsidRDefault="0050777E" w:rsidP="00EC63CB">
            <w:pPr>
              <w:jc w:val="right"/>
              <w:rPr>
                <w:b/>
                <w:sz w:val="22"/>
                <w:szCs w:val="22"/>
              </w:rPr>
            </w:pPr>
            <w:r>
              <w:rPr>
                <w:b/>
                <w:sz w:val="22"/>
                <w:szCs w:val="22"/>
              </w:rPr>
              <w:t>3</w:t>
            </w:r>
            <w:r w:rsidR="00C81362">
              <w:rPr>
                <w:b/>
                <w:sz w:val="22"/>
                <w:szCs w:val="22"/>
              </w:rPr>
              <w:t> 358 955</w:t>
            </w:r>
          </w:p>
        </w:tc>
      </w:tr>
    </w:tbl>
    <w:p w14:paraId="0427944B" w14:textId="77777777" w:rsidR="006D6B5F" w:rsidRPr="00B857F7" w:rsidRDefault="006D6B5F">
      <w:pPr>
        <w:jc w:val="both"/>
      </w:pPr>
    </w:p>
    <w:p w14:paraId="7D70BD2F" w14:textId="77777777" w:rsidR="005A7A6B" w:rsidRDefault="005A7A6B">
      <w:pPr>
        <w:jc w:val="both"/>
        <w:rPr>
          <w:b/>
          <w:sz w:val="22"/>
          <w:szCs w:val="22"/>
        </w:rPr>
      </w:pPr>
    </w:p>
    <w:p w14:paraId="6916C043" w14:textId="77777777" w:rsidR="00F449F3" w:rsidRDefault="00F449F3">
      <w:pPr>
        <w:jc w:val="both"/>
        <w:rPr>
          <w:b/>
          <w:sz w:val="22"/>
          <w:szCs w:val="22"/>
        </w:rPr>
      </w:pPr>
    </w:p>
    <w:p w14:paraId="28DAC4D9" w14:textId="77777777" w:rsidR="00F449F3" w:rsidRDefault="00F449F3">
      <w:pPr>
        <w:jc w:val="both"/>
        <w:rPr>
          <w:b/>
          <w:sz w:val="22"/>
          <w:szCs w:val="22"/>
        </w:rPr>
      </w:pPr>
    </w:p>
    <w:p w14:paraId="31BF1537" w14:textId="77777777" w:rsidR="00F32A45" w:rsidRDefault="00F32A45">
      <w:pPr>
        <w:jc w:val="both"/>
        <w:rPr>
          <w:b/>
          <w:sz w:val="22"/>
          <w:szCs w:val="22"/>
        </w:rPr>
      </w:pPr>
    </w:p>
    <w:p w14:paraId="29386177" w14:textId="77777777" w:rsidR="00C60C61" w:rsidRDefault="00C60C61">
      <w:pPr>
        <w:jc w:val="both"/>
        <w:rPr>
          <w:b/>
          <w:sz w:val="22"/>
          <w:szCs w:val="22"/>
        </w:rPr>
      </w:pPr>
    </w:p>
    <w:p w14:paraId="420C18B1" w14:textId="747B7E4D" w:rsidR="00221E0E" w:rsidRPr="00D518D1" w:rsidRDefault="00221E0E">
      <w:pPr>
        <w:jc w:val="both"/>
        <w:rPr>
          <w:b/>
          <w:sz w:val="22"/>
          <w:szCs w:val="22"/>
        </w:rPr>
      </w:pPr>
    </w:p>
    <w:p w14:paraId="651C0448" w14:textId="77777777" w:rsidR="001E147D" w:rsidRPr="00B857F7" w:rsidRDefault="001E147D" w:rsidP="00F449F3">
      <w:pPr>
        <w:jc w:val="both"/>
        <w:rPr>
          <w:sz w:val="22"/>
          <w:szCs w:val="22"/>
        </w:rPr>
      </w:pPr>
    </w:p>
    <w:p w14:paraId="306940D7" w14:textId="1263DDBF" w:rsidR="00524BF8" w:rsidRDefault="00524BF8" w:rsidP="002D6636">
      <w:pPr>
        <w:jc w:val="both"/>
        <w:rPr>
          <w:sz w:val="22"/>
          <w:szCs w:val="22"/>
        </w:rPr>
      </w:pPr>
    </w:p>
    <w:p w14:paraId="7A02486F" w14:textId="69DC68AF" w:rsidR="00221E0E" w:rsidRPr="00B857F7" w:rsidRDefault="00221E0E">
      <w:pPr>
        <w:jc w:val="both"/>
        <w:rPr>
          <w:b/>
          <w:sz w:val="22"/>
          <w:szCs w:val="22"/>
        </w:rPr>
      </w:pPr>
      <w:r w:rsidRPr="00B857F7">
        <w:rPr>
          <w:b/>
          <w:sz w:val="22"/>
          <w:szCs w:val="22"/>
        </w:rPr>
        <w:t xml:space="preserve">Lisa </w:t>
      </w:r>
      <w:r w:rsidR="00F51F62">
        <w:rPr>
          <w:b/>
          <w:sz w:val="22"/>
          <w:szCs w:val="22"/>
        </w:rPr>
        <w:t xml:space="preserve"> 1</w:t>
      </w:r>
      <w:r w:rsidR="00486C97">
        <w:rPr>
          <w:b/>
          <w:sz w:val="22"/>
          <w:szCs w:val="22"/>
        </w:rPr>
        <w:t>3</w:t>
      </w:r>
      <w:r w:rsidR="00F51F62">
        <w:rPr>
          <w:b/>
          <w:sz w:val="22"/>
          <w:szCs w:val="22"/>
        </w:rPr>
        <w:t xml:space="preserve"> </w:t>
      </w:r>
      <w:r w:rsidRPr="00B857F7">
        <w:rPr>
          <w:b/>
          <w:sz w:val="22"/>
          <w:szCs w:val="22"/>
        </w:rPr>
        <w:t>Laenukohust</w:t>
      </w:r>
      <w:r w:rsidR="001F4B50">
        <w:rPr>
          <w:b/>
          <w:sz w:val="22"/>
          <w:szCs w:val="22"/>
        </w:rPr>
        <w:t>i</w:t>
      </w:r>
      <w:r w:rsidRPr="00B857F7">
        <w:rPr>
          <w:b/>
          <w:sz w:val="22"/>
          <w:szCs w:val="22"/>
        </w:rPr>
        <w:t>sed</w:t>
      </w:r>
    </w:p>
    <w:p w14:paraId="44A1D5FE" w14:textId="77777777" w:rsidR="00E57961" w:rsidRPr="00B857F7" w:rsidRDefault="00E57961">
      <w:pPr>
        <w:jc w:val="both"/>
        <w:rPr>
          <w:sz w:val="22"/>
          <w:szCs w:val="22"/>
        </w:rPr>
      </w:pPr>
      <w:r w:rsidRPr="00B857F7">
        <w:rPr>
          <w:sz w:val="22"/>
          <w:szCs w:val="22"/>
        </w:rPr>
        <w:t>Konsolideeritud</w:t>
      </w:r>
    </w:p>
    <w:p w14:paraId="0F9B3AEE" w14:textId="77777777" w:rsidR="00221E0E" w:rsidRPr="00B857F7" w:rsidRDefault="00CC07C4">
      <w:pPr>
        <w:jc w:val="both"/>
        <w:rPr>
          <w:sz w:val="22"/>
          <w:szCs w:val="22"/>
        </w:rPr>
      </w:pPr>
      <w:r w:rsidRPr="00B857F7">
        <w:rPr>
          <w:sz w:val="22"/>
          <w:szCs w:val="22"/>
        </w:rPr>
        <w:t>Eurodes</w:t>
      </w:r>
    </w:p>
    <w:p w14:paraId="51308524" w14:textId="77777777" w:rsidR="00221E0E" w:rsidRPr="00B857F7" w:rsidRDefault="00221E0E">
      <w:pPr>
        <w:jc w:val="both"/>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gridCol w:w="1625"/>
        <w:gridCol w:w="992"/>
        <w:gridCol w:w="992"/>
        <w:gridCol w:w="993"/>
        <w:gridCol w:w="992"/>
        <w:gridCol w:w="992"/>
        <w:gridCol w:w="1134"/>
        <w:gridCol w:w="1134"/>
      </w:tblGrid>
      <w:tr w:rsidR="00221E0E" w:rsidRPr="00B857F7" w14:paraId="2796ACAA" w14:textId="77777777" w:rsidTr="008D32D5">
        <w:trPr>
          <w:cantSplit/>
        </w:trPr>
        <w:tc>
          <w:tcPr>
            <w:tcW w:w="1985" w:type="dxa"/>
            <w:gridSpan w:val="2"/>
          </w:tcPr>
          <w:p w14:paraId="4D709742" w14:textId="77777777" w:rsidR="00221E0E" w:rsidRPr="00B857F7" w:rsidRDefault="00221E0E">
            <w:pPr>
              <w:pStyle w:val="Pealkiri7"/>
              <w:keepNext/>
              <w:spacing w:before="0" w:after="0"/>
              <w:jc w:val="both"/>
              <w:rPr>
                <w:b/>
                <w:sz w:val="22"/>
                <w:szCs w:val="22"/>
              </w:rPr>
            </w:pPr>
          </w:p>
        </w:tc>
        <w:tc>
          <w:tcPr>
            <w:tcW w:w="6095" w:type="dxa"/>
            <w:gridSpan w:val="6"/>
          </w:tcPr>
          <w:p w14:paraId="7367AF5E" w14:textId="77777777" w:rsidR="00221E0E" w:rsidRPr="00B857F7" w:rsidRDefault="00221E0E">
            <w:pPr>
              <w:jc w:val="center"/>
              <w:rPr>
                <w:b/>
                <w:sz w:val="22"/>
                <w:szCs w:val="22"/>
              </w:rPr>
            </w:pPr>
            <w:r w:rsidRPr="00B857F7">
              <w:rPr>
                <w:b/>
                <w:sz w:val="22"/>
                <w:szCs w:val="22"/>
              </w:rPr>
              <w:t>Järelejäänud tähtajaga</w:t>
            </w:r>
          </w:p>
        </w:tc>
        <w:tc>
          <w:tcPr>
            <w:tcW w:w="1134" w:type="dxa"/>
            <w:vMerge w:val="restart"/>
          </w:tcPr>
          <w:p w14:paraId="6BBF94AB" w14:textId="77777777" w:rsidR="00221E0E" w:rsidRPr="00B857F7" w:rsidRDefault="00221E0E">
            <w:pPr>
              <w:jc w:val="center"/>
              <w:rPr>
                <w:b/>
                <w:sz w:val="22"/>
                <w:szCs w:val="22"/>
              </w:rPr>
            </w:pPr>
            <w:r w:rsidRPr="00B857F7">
              <w:rPr>
                <w:b/>
                <w:sz w:val="22"/>
                <w:szCs w:val="22"/>
              </w:rPr>
              <w:t>Kokku</w:t>
            </w:r>
          </w:p>
          <w:p w14:paraId="2FB75723" w14:textId="77777777" w:rsidR="00221E0E" w:rsidRPr="00B857F7" w:rsidRDefault="00221E0E">
            <w:pPr>
              <w:jc w:val="center"/>
              <w:rPr>
                <w:b/>
                <w:sz w:val="22"/>
                <w:szCs w:val="22"/>
              </w:rPr>
            </w:pPr>
          </w:p>
        </w:tc>
      </w:tr>
      <w:tr w:rsidR="008D32D5" w:rsidRPr="00B857F7" w14:paraId="19ECD547" w14:textId="77777777" w:rsidTr="008D32D5">
        <w:trPr>
          <w:cantSplit/>
          <w:trHeight w:val="352"/>
        </w:trPr>
        <w:tc>
          <w:tcPr>
            <w:tcW w:w="1985" w:type="dxa"/>
            <w:gridSpan w:val="2"/>
          </w:tcPr>
          <w:p w14:paraId="5A6AAC28" w14:textId="77777777" w:rsidR="00221E0E" w:rsidRPr="00B857F7" w:rsidRDefault="00221E0E">
            <w:pPr>
              <w:jc w:val="both"/>
              <w:rPr>
                <w:sz w:val="22"/>
                <w:szCs w:val="22"/>
              </w:rPr>
            </w:pPr>
          </w:p>
        </w:tc>
        <w:tc>
          <w:tcPr>
            <w:tcW w:w="992" w:type="dxa"/>
          </w:tcPr>
          <w:p w14:paraId="495B4F6D" w14:textId="77777777" w:rsidR="00221E0E" w:rsidRPr="00B857F7" w:rsidRDefault="008D32D5" w:rsidP="008D32D5">
            <w:pPr>
              <w:rPr>
                <w:b/>
                <w:sz w:val="22"/>
                <w:szCs w:val="22"/>
              </w:rPr>
            </w:pPr>
            <w:r>
              <w:rPr>
                <w:b/>
                <w:sz w:val="22"/>
                <w:szCs w:val="22"/>
              </w:rPr>
              <w:t>Kuni 1</w:t>
            </w:r>
            <w:r w:rsidR="00221E0E" w:rsidRPr="00B857F7">
              <w:rPr>
                <w:b/>
                <w:sz w:val="22"/>
                <w:szCs w:val="22"/>
              </w:rPr>
              <w:t>a</w:t>
            </w:r>
          </w:p>
        </w:tc>
        <w:tc>
          <w:tcPr>
            <w:tcW w:w="992" w:type="dxa"/>
          </w:tcPr>
          <w:p w14:paraId="4F02DAB8" w14:textId="77777777" w:rsidR="00221E0E" w:rsidRPr="00B857F7" w:rsidRDefault="00221E0E">
            <w:pPr>
              <w:jc w:val="center"/>
              <w:rPr>
                <w:b/>
                <w:sz w:val="22"/>
                <w:szCs w:val="22"/>
              </w:rPr>
            </w:pPr>
            <w:r w:rsidRPr="00B857F7">
              <w:rPr>
                <w:b/>
                <w:sz w:val="22"/>
                <w:szCs w:val="22"/>
              </w:rPr>
              <w:t>1-2 a</w:t>
            </w:r>
          </w:p>
        </w:tc>
        <w:tc>
          <w:tcPr>
            <w:tcW w:w="993" w:type="dxa"/>
          </w:tcPr>
          <w:p w14:paraId="3B8DA1AE" w14:textId="77777777" w:rsidR="00221E0E" w:rsidRPr="00B857F7" w:rsidRDefault="00221E0E">
            <w:pPr>
              <w:jc w:val="center"/>
              <w:rPr>
                <w:b/>
                <w:sz w:val="22"/>
                <w:szCs w:val="22"/>
              </w:rPr>
            </w:pPr>
            <w:r w:rsidRPr="00B857F7">
              <w:rPr>
                <w:b/>
                <w:sz w:val="22"/>
                <w:szCs w:val="22"/>
              </w:rPr>
              <w:t>2-3 a</w:t>
            </w:r>
          </w:p>
        </w:tc>
        <w:tc>
          <w:tcPr>
            <w:tcW w:w="992" w:type="dxa"/>
          </w:tcPr>
          <w:p w14:paraId="43806C13" w14:textId="77777777" w:rsidR="00221E0E" w:rsidRPr="00B857F7" w:rsidRDefault="00221E0E">
            <w:pPr>
              <w:jc w:val="center"/>
              <w:rPr>
                <w:b/>
                <w:sz w:val="22"/>
                <w:szCs w:val="22"/>
              </w:rPr>
            </w:pPr>
            <w:r w:rsidRPr="00B857F7">
              <w:rPr>
                <w:b/>
                <w:sz w:val="22"/>
                <w:szCs w:val="22"/>
              </w:rPr>
              <w:t>3-4 a</w:t>
            </w:r>
          </w:p>
        </w:tc>
        <w:tc>
          <w:tcPr>
            <w:tcW w:w="992" w:type="dxa"/>
          </w:tcPr>
          <w:p w14:paraId="30BEE2E7" w14:textId="77777777" w:rsidR="00221E0E" w:rsidRPr="00B857F7" w:rsidRDefault="00221E0E">
            <w:pPr>
              <w:jc w:val="center"/>
              <w:rPr>
                <w:b/>
                <w:sz w:val="22"/>
                <w:szCs w:val="22"/>
              </w:rPr>
            </w:pPr>
            <w:r w:rsidRPr="00B857F7">
              <w:rPr>
                <w:b/>
                <w:sz w:val="22"/>
                <w:szCs w:val="22"/>
              </w:rPr>
              <w:t>4-5 a</w:t>
            </w:r>
          </w:p>
        </w:tc>
        <w:tc>
          <w:tcPr>
            <w:tcW w:w="1134" w:type="dxa"/>
          </w:tcPr>
          <w:p w14:paraId="26139521" w14:textId="77777777" w:rsidR="00221E0E" w:rsidRPr="00B857F7" w:rsidRDefault="00221E0E">
            <w:pPr>
              <w:jc w:val="center"/>
              <w:rPr>
                <w:b/>
                <w:sz w:val="22"/>
                <w:szCs w:val="22"/>
              </w:rPr>
            </w:pPr>
            <w:r w:rsidRPr="00B857F7">
              <w:rPr>
                <w:b/>
                <w:sz w:val="22"/>
                <w:szCs w:val="22"/>
              </w:rPr>
              <w:t>Üle 5 a</w:t>
            </w:r>
          </w:p>
        </w:tc>
        <w:tc>
          <w:tcPr>
            <w:tcW w:w="1134" w:type="dxa"/>
            <w:vMerge/>
          </w:tcPr>
          <w:p w14:paraId="584CEB54" w14:textId="77777777" w:rsidR="00221E0E" w:rsidRPr="00B857F7" w:rsidRDefault="00221E0E">
            <w:pPr>
              <w:jc w:val="center"/>
              <w:rPr>
                <w:sz w:val="22"/>
                <w:szCs w:val="22"/>
              </w:rPr>
            </w:pPr>
          </w:p>
        </w:tc>
      </w:tr>
      <w:tr w:rsidR="008D32D5" w:rsidRPr="00B857F7" w14:paraId="32DAB5D1" w14:textId="77777777" w:rsidTr="008D32D5">
        <w:trPr>
          <w:trHeight w:val="429"/>
        </w:trPr>
        <w:tc>
          <w:tcPr>
            <w:tcW w:w="1985" w:type="dxa"/>
            <w:gridSpan w:val="2"/>
          </w:tcPr>
          <w:p w14:paraId="2DBEBD84" w14:textId="7D801BA5" w:rsidR="005E6C31" w:rsidRPr="004A5215" w:rsidRDefault="004A5215">
            <w:pPr>
              <w:jc w:val="both"/>
              <w:rPr>
                <w:sz w:val="22"/>
                <w:szCs w:val="22"/>
              </w:rPr>
            </w:pPr>
            <w:r w:rsidRPr="004A5215">
              <w:rPr>
                <w:sz w:val="22"/>
                <w:szCs w:val="22"/>
              </w:rPr>
              <w:t xml:space="preserve">Jääk </w:t>
            </w:r>
            <w:r w:rsidR="00CC6736" w:rsidRPr="004A5215">
              <w:rPr>
                <w:sz w:val="22"/>
                <w:szCs w:val="22"/>
              </w:rPr>
              <w:t>seisuga 31.12.20</w:t>
            </w:r>
            <w:r w:rsidR="0068079F">
              <w:rPr>
                <w:sz w:val="22"/>
                <w:szCs w:val="22"/>
              </w:rPr>
              <w:t>2</w:t>
            </w:r>
            <w:r w:rsidR="00A35DC2">
              <w:rPr>
                <w:sz w:val="22"/>
                <w:szCs w:val="22"/>
              </w:rPr>
              <w:t>3</w:t>
            </w:r>
          </w:p>
        </w:tc>
        <w:tc>
          <w:tcPr>
            <w:tcW w:w="992" w:type="dxa"/>
          </w:tcPr>
          <w:p w14:paraId="097937B0" w14:textId="3DFD31D4" w:rsidR="005E6C31" w:rsidRPr="00B857F7" w:rsidRDefault="00B94447" w:rsidP="006C2DF0">
            <w:pPr>
              <w:jc w:val="right"/>
              <w:rPr>
                <w:sz w:val="22"/>
                <w:szCs w:val="22"/>
              </w:rPr>
            </w:pPr>
            <w:r>
              <w:rPr>
                <w:sz w:val="22"/>
                <w:szCs w:val="22"/>
              </w:rPr>
              <w:t>1</w:t>
            </w:r>
            <w:r w:rsidR="00082FA1">
              <w:rPr>
                <w:sz w:val="22"/>
                <w:szCs w:val="22"/>
              </w:rPr>
              <w:t>46 778</w:t>
            </w:r>
          </w:p>
        </w:tc>
        <w:tc>
          <w:tcPr>
            <w:tcW w:w="992" w:type="dxa"/>
          </w:tcPr>
          <w:p w14:paraId="0A5A2066" w14:textId="6B6D8A4A" w:rsidR="005E6C31" w:rsidRPr="00B857F7" w:rsidRDefault="00B94447" w:rsidP="006C2DF0">
            <w:pPr>
              <w:jc w:val="right"/>
              <w:rPr>
                <w:sz w:val="22"/>
                <w:szCs w:val="22"/>
              </w:rPr>
            </w:pPr>
            <w:r>
              <w:rPr>
                <w:sz w:val="22"/>
                <w:szCs w:val="22"/>
              </w:rPr>
              <w:t>1</w:t>
            </w:r>
            <w:r w:rsidR="00270A7D">
              <w:rPr>
                <w:sz w:val="22"/>
                <w:szCs w:val="22"/>
              </w:rPr>
              <w:t>45 265</w:t>
            </w:r>
          </w:p>
        </w:tc>
        <w:tc>
          <w:tcPr>
            <w:tcW w:w="993" w:type="dxa"/>
          </w:tcPr>
          <w:p w14:paraId="3E99AB24" w14:textId="36D082E1" w:rsidR="005E6C31" w:rsidRPr="00B857F7" w:rsidRDefault="00C71477" w:rsidP="003F1A28">
            <w:pPr>
              <w:rPr>
                <w:sz w:val="22"/>
                <w:szCs w:val="22"/>
              </w:rPr>
            </w:pPr>
            <w:r>
              <w:rPr>
                <w:sz w:val="22"/>
                <w:szCs w:val="22"/>
              </w:rPr>
              <w:t>1</w:t>
            </w:r>
            <w:r w:rsidR="003F1A28">
              <w:rPr>
                <w:sz w:val="22"/>
                <w:szCs w:val="22"/>
              </w:rPr>
              <w:t>35644</w:t>
            </w:r>
            <w:r w:rsidR="00960E67">
              <w:rPr>
                <w:sz w:val="22"/>
                <w:szCs w:val="22"/>
              </w:rPr>
              <w:t>6</w:t>
            </w:r>
          </w:p>
        </w:tc>
        <w:tc>
          <w:tcPr>
            <w:tcW w:w="992" w:type="dxa"/>
          </w:tcPr>
          <w:p w14:paraId="284765DC" w14:textId="1A14887D" w:rsidR="005E6C31" w:rsidRPr="00B857F7" w:rsidRDefault="002F6610" w:rsidP="006C2DF0">
            <w:pPr>
              <w:jc w:val="right"/>
              <w:rPr>
                <w:sz w:val="22"/>
                <w:szCs w:val="22"/>
              </w:rPr>
            </w:pPr>
            <w:r>
              <w:rPr>
                <w:sz w:val="22"/>
                <w:szCs w:val="22"/>
              </w:rPr>
              <w:t>9</w:t>
            </w:r>
            <w:r w:rsidR="009E502E">
              <w:rPr>
                <w:sz w:val="22"/>
                <w:szCs w:val="22"/>
              </w:rPr>
              <w:t>6 346</w:t>
            </w:r>
          </w:p>
        </w:tc>
        <w:tc>
          <w:tcPr>
            <w:tcW w:w="992" w:type="dxa"/>
          </w:tcPr>
          <w:p w14:paraId="561B8455" w14:textId="02938CA1" w:rsidR="005E6C31" w:rsidRPr="00B857F7" w:rsidRDefault="00FE0CC3" w:rsidP="006C2DF0">
            <w:pPr>
              <w:jc w:val="right"/>
              <w:rPr>
                <w:sz w:val="22"/>
                <w:szCs w:val="22"/>
              </w:rPr>
            </w:pPr>
            <w:r>
              <w:rPr>
                <w:sz w:val="22"/>
                <w:szCs w:val="22"/>
              </w:rPr>
              <w:t>95 517</w:t>
            </w:r>
          </w:p>
        </w:tc>
        <w:tc>
          <w:tcPr>
            <w:tcW w:w="1134" w:type="dxa"/>
          </w:tcPr>
          <w:p w14:paraId="78B0A1CB" w14:textId="41C23E90" w:rsidR="005E6C31" w:rsidRPr="00B857F7" w:rsidRDefault="00B94447" w:rsidP="006C2DF0">
            <w:pPr>
              <w:jc w:val="right"/>
              <w:rPr>
                <w:sz w:val="22"/>
                <w:szCs w:val="22"/>
              </w:rPr>
            </w:pPr>
            <w:r>
              <w:rPr>
                <w:sz w:val="22"/>
                <w:szCs w:val="22"/>
              </w:rPr>
              <w:t>1</w:t>
            </w:r>
            <w:r w:rsidR="00FE0CC3">
              <w:rPr>
                <w:sz w:val="22"/>
                <w:szCs w:val="22"/>
              </w:rPr>
              <w:t> </w:t>
            </w:r>
            <w:r w:rsidR="002F6610">
              <w:rPr>
                <w:sz w:val="22"/>
                <w:szCs w:val="22"/>
              </w:rPr>
              <w:t>6</w:t>
            </w:r>
            <w:r w:rsidR="00FE0CC3">
              <w:rPr>
                <w:sz w:val="22"/>
                <w:szCs w:val="22"/>
              </w:rPr>
              <w:t>65 382</w:t>
            </w:r>
          </w:p>
        </w:tc>
        <w:tc>
          <w:tcPr>
            <w:tcW w:w="1134" w:type="dxa"/>
          </w:tcPr>
          <w:p w14:paraId="2B3BDEAF" w14:textId="621B649D" w:rsidR="005E6C31" w:rsidRPr="00B857F7" w:rsidRDefault="002F6610" w:rsidP="006C2DF0">
            <w:pPr>
              <w:jc w:val="right"/>
              <w:rPr>
                <w:sz w:val="22"/>
                <w:szCs w:val="22"/>
              </w:rPr>
            </w:pPr>
            <w:r>
              <w:rPr>
                <w:sz w:val="22"/>
                <w:szCs w:val="22"/>
              </w:rPr>
              <w:t>3</w:t>
            </w:r>
            <w:r w:rsidR="00724D5A">
              <w:rPr>
                <w:sz w:val="22"/>
                <w:szCs w:val="22"/>
              </w:rPr>
              <w:t> 505 733</w:t>
            </w:r>
          </w:p>
        </w:tc>
      </w:tr>
      <w:tr w:rsidR="008D32D5" w:rsidRPr="00B857F7" w14:paraId="5CF49538" w14:textId="77777777" w:rsidTr="008D32D5">
        <w:tc>
          <w:tcPr>
            <w:tcW w:w="360" w:type="dxa"/>
          </w:tcPr>
          <w:p w14:paraId="0B7DEF64" w14:textId="77777777" w:rsidR="00A44B2E" w:rsidRPr="00B857F7" w:rsidRDefault="00A44B2E">
            <w:pPr>
              <w:jc w:val="both"/>
              <w:rPr>
                <w:sz w:val="22"/>
                <w:szCs w:val="22"/>
              </w:rPr>
            </w:pPr>
          </w:p>
        </w:tc>
        <w:tc>
          <w:tcPr>
            <w:tcW w:w="1625" w:type="dxa"/>
          </w:tcPr>
          <w:p w14:paraId="79558858" w14:textId="77777777" w:rsidR="00A44B2E" w:rsidRPr="00B857F7" w:rsidRDefault="00A44B2E" w:rsidP="002D492B">
            <w:pPr>
              <w:jc w:val="both"/>
              <w:rPr>
                <w:sz w:val="22"/>
                <w:szCs w:val="22"/>
              </w:rPr>
            </w:pPr>
            <w:r w:rsidRPr="00B857F7">
              <w:rPr>
                <w:sz w:val="22"/>
                <w:szCs w:val="22"/>
              </w:rPr>
              <w:t>Pangalaenud</w:t>
            </w:r>
          </w:p>
        </w:tc>
        <w:tc>
          <w:tcPr>
            <w:tcW w:w="992" w:type="dxa"/>
          </w:tcPr>
          <w:p w14:paraId="615CA0F0" w14:textId="6AC18B46" w:rsidR="00A44B2E" w:rsidRPr="00B857F7" w:rsidRDefault="002F6610" w:rsidP="00C71477">
            <w:pPr>
              <w:jc w:val="center"/>
              <w:rPr>
                <w:sz w:val="22"/>
                <w:szCs w:val="22"/>
              </w:rPr>
            </w:pPr>
            <w:r>
              <w:rPr>
                <w:sz w:val="22"/>
                <w:szCs w:val="22"/>
              </w:rPr>
              <w:t xml:space="preserve">   </w:t>
            </w:r>
            <w:r w:rsidR="00082FA1">
              <w:rPr>
                <w:sz w:val="22"/>
                <w:szCs w:val="22"/>
              </w:rPr>
              <w:t>50 033</w:t>
            </w:r>
            <w:r w:rsidR="00C71477">
              <w:rPr>
                <w:sz w:val="22"/>
                <w:szCs w:val="22"/>
              </w:rPr>
              <w:t xml:space="preserve">  </w:t>
            </w:r>
          </w:p>
        </w:tc>
        <w:tc>
          <w:tcPr>
            <w:tcW w:w="992" w:type="dxa"/>
          </w:tcPr>
          <w:p w14:paraId="3996F287" w14:textId="17DE1C3E" w:rsidR="00A44B2E" w:rsidRPr="00B857F7" w:rsidRDefault="00270A7D" w:rsidP="006C2DF0">
            <w:pPr>
              <w:jc w:val="right"/>
              <w:rPr>
                <w:sz w:val="22"/>
                <w:szCs w:val="22"/>
              </w:rPr>
            </w:pPr>
            <w:r>
              <w:rPr>
                <w:sz w:val="22"/>
                <w:szCs w:val="22"/>
              </w:rPr>
              <w:t>48 379</w:t>
            </w:r>
          </w:p>
        </w:tc>
        <w:tc>
          <w:tcPr>
            <w:tcW w:w="993" w:type="dxa"/>
          </w:tcPr>
          <w:p w14:paraId="6EE2E8A0" w14:textId="464569B5" w:rsidR="00A44B2E" w:rsidRPr="00B857F7" w:rsidRDefault="00960E67" w:rsidP="00960E67">
            <w:pPr>
              <w:rPr>
                <w:sz w:val="22"/>
                <w:szCs w:val="22"/>
              </w:rPr>
            </w:pPr>
            <w:r>
              <w:rPr>
                <w:sz w:val="22"/>
                <w:szCs w:val="22"/>
              </w:rPr>
              <w:t>1258707</w:t>
            </w:r>
          </w:p>
        </w:tc>
        <w:tc>
          <w:tcPr>
            <w:tcW w:w="992" w:type="dxa"/>
          </w:tcPr>
          <w:p w14:paraId="12033C30" w14:textId="1585B269" w:rsidR="00A44B2E" w:rsidRPr="00B857F7" w:rsidRDefault="00A44B2E" w:rsidP="006C2DF0">
            <w:pPr>
              <w:jc w:val="right"/>
              <w:rPr>
                <w:sz w:val="22"/>
                <w:szCs w:val="22"/>
              </w:rPr>
            </w:pPr>
          </w:p>
        </w:tc>
        <w:tc>
          <w:tcPr>
            <w:tcW w:w="992" w:type="dxa"/>
          </w:tcPr>
          <w:p w14:paraId="2128ACDF" w14:textId="76B47EF1" w:rsidR="00A44B2E" w:rsidRPr="00B857F7" w:rsidRDefault="00A44B2E" w:rsidP="006C2DF0">
            <w:pPr>
              <w:jc w:val="right"/>
              <w:rPr>
                <w:sz w:val="22"/>
                <w:szCs w:val="22"/>
              </w:rPr>
            </w:pPr>
          </w:p>
        </w:tc>
        <w:tc>
          <w:tcPr>
            <w:tcW w:w="1134" w:type="dxa"/>
          </w:tcPr>
          <w:p w14:paraId="307C99AA" w14:textId="0576D093" w:rsidR="00A44B2E" w:rsidRPr="00B857F7" w:rsidRDefault="00A44B2E" w:rsidP="006C2DF0">
            <w:pPr>
              <w:jc w:val="right"/>
              <w:rPr>
                <w:sz w:val="22"/>
                <w:szCs w:val="22"/>
              </w:rPr>
            </w:pPr>
          </w:p>
        </w:tc>
        <w:tc>
          <w:tcPr>
            <w:tcW w:w="1134" w:type="dxa"/>
          </w:tcPr>
          <w:p w14:paraId="371FE081" w14:textId="4232A0CF" w:rsidR="00A44B2E" w:rsidRPr="00B857F7" w:rsidRDefault="00724D5A" w:rsidP="006C2DF0">
            <w:pPr>
              <w:jc w:val="right"/>
              <w:rPr>
                <w:sz w:val="22"/>
                <w:szCs w:val="22"/>
              </w:rPr>
            </w:pPr>
            <w:r>
              <w:rPr>
                <w:sz w:val="22"/>
                <w:szCs w:val="22"/>
              </w:rPr>
              <w:t>1</w:t>
            </w:r>
            <w:r w:rsidR="00CA2E28">
              <w:rPr>
                <w:sz w:val="22"/>
                <w:szCs w:val="22"/>
              </w:rPr>
              <w:t> 357 119</w:t>
            </w:r>
          </w:p>
        </w:tc>
      </w:tr>
      <w:tr w:rsidR="008D32D5" w:rsidRPr="00B857F7" w14:paraId="59B9EE46" w14:textId="77777777" w:rsidTr="008D32D5">
        <w:tc>
          <w:tcPr>
            <w:tcW w:w="360" w:type="dxa"/>
          </w:tcPr>
          <w:p w14:paraId="2E0D75D0" w14:textId="77777777" w:rsidR="00AE6E26" w:rsidRPr="00B857F7" w:rsidRDefault="00AE6E26">
            <w:pPr>
              <w:jc w:val="both"/>
              <w:rPr>
                <w:sz w:val="22"/>
                <w:szCs w:val="22"/>
              </w:rPr>
            </w:pPr>
          </w:p>
        </w:tc>
        <w:tc>
          <w:tcPr>
            <w:tcW w:w="1625" w:type="dxa"/>
          </w:tcPr>
          <w:p w14:paraId="556D78B0" w14:textId="77777777" w:rsidR="00AE6E26" w:rsidRPr="00B857F7" w:rsidRDefault="00AE6E26" w:rsidP="002D492B">
            <w:pPr>
              <w:jc w:val="both"/>
              <w:rPr>
                <w:sz w:val="22"/>
                <w:szCs w:val="22"/>
              </w:rPr>
            </w:pPr>
            <w:r w:rsidRPr="00B857F7">
              <w:rPr>
                <w:sz w:val="22"/>
                <w:szCs w:val="22"/>
              </w:rPr>
              <w:t>Riigi Kinnisvara AS</w:t>
            </w:r>
          </w:p>
        </w:tc>
        <w:tc>
          <w:tcPr>
            <w:tcW w:w="992" w:type="dxa"/>
          </w:tcPr>
          <w:p w14:paraId="63BBE6C1" w14:textId="37D03279" w:rsidR="00AE6E26" w:rsidRPr="00B857F7" w:rsidRDefault="00CB74BD" w:rsidP="006C2DF0">
            <w:pPr>
              <w:jc w:val="right"/>
              <w:rPr>
                <w:sz w:val="22"/>
                <w:szCs w:val="22"/>
              </w:rPr>
            </w:pPr>
            <w:r>
              <w:rPr>
                <w:sz w:val="22"/>
                <w:szCs w:val="22"/>
              </w:rPr>
              <w:t xml:space="preserve">   </w:t>
            </w:r>
            <w:r w:rsidR="00510BDB">
              <w:rPr>
                <w:sz w:val="22"/>
                <w:szCs w:val="22"/>
              </w:rPr>
              <w:t>48 177</w:t>
            </w:r>
          </w:p>
        </w:tc>
        <w:tc>
          <w:tcPr>
            <w:tcW w:w="992" w:type="dxa"/>
          </w:tcPr>
          <w:p w14:paraId="3A906CC1" w14:textId="1F3168DF" w:rsidR="00AE6E26" w:rsidRPr="00B857F7" w:rsidRDefault="00270A7D" w:rsidP="006C2DF0">
            <w:pPr>
              <w:jc w:val="right"/>
              <w:rPr>
                <w:sz w:val="22"/>
                <w:szCs w:val="22"/>
              </w:rPr>
            </w:pPr>
            <w:r>
              <w:rPr>
                <w:sz w:val="22"/>
                <w:szCs w:val="22"/>
              </w:rPr>
              <w:t>48 318</w:t>
            </w:r>
          </w:p>
        </w:tc>
        <w:tc>
          <w:tcPr>
            <w:tcW w:w="993" w:type="dxa"/>
          </w:tcPr>
          <w:p w14:paraId="51A8FE81" w14:textId="0DC16905" w:rsidR="00AE6E26" w:rsidRPr="00B857F7" w:rsidRDefault="001415C5" w:rsidP="006C2DF0">
            <w:pPr>
              <w:jc w:val="right"/>
              <w:rPr>
                <w:sz w:val="22"/>
                <w:szCs w:val="22"/>
              </w:rPr>
            </w:pPr>
            <w:r>
              <w:rPr>
                <w:sz w:val="22"/>
                <w:szCs w:val="22"/>
              </w:rPr>
              <w:t>49 170</w:t>
            </w:r>
          </w:p>
        </w:tc>
        <w:tc>
          <w:tcPr>
            <w:tcW w:w="992" w:type="dxa"/>
          </w:tcPr>
          <w:p w14:paraId="5B388543" w14:textId="08F1706A" w:rsidR="00AE6E26" w:rsidRPr="00B857F7" w:rsidRDefault="009E502E" w:rsidP="006C2DF0">
            <w:pPr>
              <w:jc w:val="right"/>
              <w:rPr>
                <w:sz w:val="22"/>
                <w:szCs w:val="22"/>
              </w:rPr>
            </w:pPr>
            <w:r>
              <w:rPr>
                <w:sz w:val="22"/>
                <w:szCs w:val="22"/>
              </w:rPr>
              <w:t>47 778</w:t>
            </w:r>
          </w:p>
        </w:tc>
        <w:tc>
          <w:tcPr>
            <w:tcW w:w="992" w:type="dxa"/>
          </w:tcPr>
          <w:p w14:paraId="225D327C" w14:textId="6AFF82D4" w:rsidR="00AE6E26" w:rsidRPr="00B857F7" w:rsidRDefault="00906494" w:rsidP="006C2DF0">
            <w:pPr>
              <w:jc w:val="right"/>
              <w:rPr>
                <w:sz w:val="22"/>
                <w:szCs w:val="22"/>
              </w:rPr>
            </w:pPr>
            <w:r>
              <w:rPr>
                <w:sz w:val="22"/>
                <w:szCs w:val="22"/>
              </w:rPr>
              <w:t xml:space="preserve">   </w:t>
            </w:r>
            <w:r w:rsidR="00FE0CC3">
              <w:rPr>
                <w:sz w:val="22"/>
                <w:szCs w:val="22"/>
              </w:rPr>
              <w:t>46 949</w:t>
            </w:r>
          </w:p>
        </w:tc>
        <w:tc>
          <w:tcPr>
            <w:tcW w:w="1134" w:type="dxa"/>
          </w:tcPr>
          <w:p w14:paraId="6C667C09" w14:textId="6E745841" w:rsidR="00AE6E26" w:rsidRPr="00B857F7" w:rsidRDefault="00636124" w:rsidP="006C2DF0">
            <w:pPr>
              <w:jc w:val="right"/>
              <w:rPr>
                <w:sz w:val="22"/>
                <w:szCs w:val="22"/>
              </w:rPr>
            </w:pPr>
            <w:r>
              <w:rPr>
                <w:sz w:val="22"/>
                <w:szCs w:val="22"/>
              </w:rPr>
              <w:t>1</w:t>
            </w:r>
            <w:r w:rsidR="00724D5A">
              <w:rPr>
                <w:sz w:val="22"/>
                <w:szCs w:val="22"/>
              </w:rPr>
              <w:t> 616 814</w:t>
            </w:r>
          </w:p>
        </w:tc>
        <w:tc>
          <w:tcPr>
            <w:tcW w:w="1134" w:type="dxa"/>
          </w:tcPr>
          <w:p w14:paraId="32B15FEE" w14:textId="21BD2106" w:rsidR="00AE6E26" w:rsidRPr="00B857F7" w:rsidRDefault="004F07FC" w:rsidP="006C2DF0">
            <w:pPr>
              <w:jc w:val="right"/>
              <w:rPr>
                <w:sz w:val="22"/>
                <w:szCs w:val="22"/>
              </w:rPr>
            </w:pPr>
            <w:r>
              <w:rPr>
                <w:sz w:val="22"/>
                <w:szCs w:val="22"/>
              </w:rPr>
              <w:t>1</w:t>
            </w:r>
            <w:r w:rsidR="00CA2E28">
              <w:rPr>
                <w:sz w:val="22"/>
                <w:szCs w:val="22"/>
              </w:rPr>
              <w:t> </w:t>
            </w:r>
            <w:r w:rsidR="00367852">
              <w:rPr>
                <w:sz w:val="22"/>
                <w:szCs w:val="22"/>
              </w:rPr>
              <w:t>8</w:t>
            </w:r>
            <w:r w:rsidR="00CA2E28">
              <w:rPr>
                <w:sz w:val="22"/>
                <w:szCs w:val="22"/>
              </w:rPr>
              <w:t>57 206</w:t>
            </w:r>
          </w:p>
        </w:tc>
      </w:tr>
      <w:tr w:rsidR="008D32D5" w:rsidRPr="00B857F7" w14:paraId="7A98405D" w14:textId="77777777" w:rsidTr="008D32D5">
        <w:tc>
          <w:tcPr>
            <w:tcW w:w="360" w:type="dxa"/>
          </w:tcPr>
          <w:p w14:paraId="4CF6D1D7" w14:textId="77777777" w:rsidR="00D76C69" w:rsidRPr="00B857F7" w:rsidRDefault="00D76C69">
            <w:pPr>
              <w:jc w:val="both"/>
              <w:rPr>
                <w:sz w:val="22"/>
                <w:szCs w:val="22"/>
              </w:rPr>
            </w:pPr>
          </w:p>
        </w:tc>
        <w:tc>
          <w:tcPr>
            <w:tcW w:w="1625" w:type="dxa"/>
          </w:tcPr>
          <w:p w14:paraId="33DCF9DA" w14:textId="77777777" w:rsidR="00D76C69" w:rsidRPr="00B857F7" w:rsidRDefault="00D76C69" w:rsidP="002D492B">
            <w:pPr>
              <w:jc w:val="both"/>
              <w:rPr>
                <w:sz w:val="22"/>
                <w:szCs w:val="22"/>
              </w:rPr>
            </w:pPr>
            <w:r>
              <w:rPr>
                <w:sz w:val="22"/>
                <w:szCs w:val="22"/>
              </w:rPr>
              <w:t>SA KIK</w:t>
            </w:r>
          </w:p>
        </w:tc>
        <w:tc>
          <w:tcPr>
            <w:tcW w:w="992" w:type="dxa"/>
          </w:tcPr>
          <w:p w14:paraId="3F69E461" w14:textId="162F52F6" w:rsidR="00D76C69" w:rsidRPr="00B857F7" w:rsidRDefault="00BF609B" w:rsidP="006C2DF0">
            <w:pPr>
              <w:jc w:val="right"/>
              <w:rPr>
                <w:sz w:val="22"/>
                <w:szCs w:val="22"/>
              </w:rPr>
            </w:pPr>
            <w:r>
              <w:rPr>
                <w:sz w:val="22"/>
                <w:szCs w:val="22"/>
              </w:rPr>
              <w:t>48 568</w:t>
            </w:r>
          </w:p>
        </w:tc>
        <w:tc>
          <w:tcPr>
            <w:tcW w:w="992" w:type="dxa"/>
          </w:tcPr>
          <w:p w14:paraId="5C6B4251" w14:textId="5C3BC2FC" w:rsidR="00D76C69" w:rsidRPr="00B857F7" w:rsidRDefault="00BF609B" w:rsidP="006C2DF0">
            <w:pPr>
              <w:jc w:val="right"/>
              <w:rPr>
                <w:sz w:val="22"/>
                <w:szCs w:val="22"/>
              </w:rPr>
            </w:pPr>
            <w:r>
              <w:rPr>
                <w:sz w:val="22"/>
                <w:szCs w:val="22"/>
              </w:rPr>
              <w:t>48 568</w:t>
            </w:r>
          </w:p>
        </w:tc>
        <w:tc>
          <w:tcPr>
            <w:tcW w:w="993" w:type="dxa"/>
          </w:tcPr>
          <w:p w14:paraId="19DBF88B" w14:textId="6707FDDA" w:rsidR="00D76C69" w:rsidRPr="00B857F7" w:rsidRDefault="00BF609B" w:rsidP="006C2DF0">
            <w:pPr>
              <w:jc w:val="right"/>
              <w:rPr>
                <w:sz w:val="22"/>
                <w:szCs w:val="22"/>
              </w:rPr>
            </w:pPr>
            <w:r>
              <w:rPr>
                <w:sz w:val="22"/>
                <w:szCs w:val="22"/>
              </w:rPr>
              <w:t>48 568</w:t>
            </w:r>
          </w:p>
        </w:tc>
        <w:tc>
          <w:tcPr>
            <w:tcW w:w="992" w:type="dxa"/>
          </w:tcPr>
          <w:p w14:paraId="26DA9B2E" w14:textId="2A12482E" w:rsidR="00D76C69" w:rsidRPr="00B857F7" w:rsidRDefault="00BF609B" w:rsidP="006C2DF0">
            <w:pPr>
              <w:jc w:val="right"/>
              <w:rPr>
                <w:sz w:val="22"/>
                <w:szCs w:val="22"/>
              </w:rPr>
            </w:pPr>
            <w:r>
              <w:rPr>
                <w:sz w:val="22"/>
                <w:szCs w:val="22"/>
              </w:rPr>
              <w:t>48 568</w:t>
            </w:r>
          </w:p>
        </w:tc>
        <w:tc>
          <w:tcPr>
            <w:tcW w:w="992" w:type="dxa"/>
          </w:tcPr>
          <w:p w14:paraId="2B7FED68" w14:textId="1FCB03B4" w:rsidR="00D76C69" w:rsidRPr="00B857F7" w:rsidRDefault="00BF609B" w:rsidP="006C2DF0">
            <w:pPr>
              <w:jc w:val="right"/>
              <w:rPr>
                <w:sz w:val="22"/>
                <w:szCs w:val="22"/>
              </w:rPr>
            </w:pPr>
            <w:r>
              <w:rPr>
                <w:sz w:val="22"/>
                <w:szCs w:val="22"/>
              </w:rPr>
              <w:t>48 568</w:t>
            </w:r>
          </w:p>
        </w:tc>
        <w:tc>
          <w:tcPr>
            <w:tcW w:w="1134" w:type="dxa"/>
          </w:tcPr>
          <w:p w14:paraId="65C38360" w14:textId="5A775E89" w:rsidR="00D76C69" w:rsidRPr="00B857F7" w:rsidRDefault="001415C5" w:rsidP="006C2DF0">
            <w:pPr>
              <w:jc w:val="right"/>
              <w:rPr>
                <w:sz w:val="22"/>
                <w:szCs w:val="22"/>
              </w:rPr>
            </w:pPr>
            <w:r>
              <w:rPr>
                <w:sz w:val="22"/>
                <w:szCs w:val="22"/>
              </w:rPr>
              <w:t>48 568</w:t>
            </w:r>
          </w:p>
        </w:tc>
        <w:tc>
          <w:tcPr>
            <w:tcW w:w="1134" w:type="dxa"/>
          </w:tcPr>
          <w:p w14:paraId="1893D67D" w14:textId="2E83ADE8" w:rsidR="00D76C69" w:rsidRPr="00B857F7" w:rsidRDefault="001415C5" w:rsidP="006C2DF0">
            <w:pPr>
              <w:jc w:val="right"/>
              <w:rPr>
                <w:sz w:val="22"/>
                <w:szCs w:val="22"/>
              </w:rPr>
            </w:pPr>
            <w:r>
              <w:rPr>
                <w:sz w:val="22"/>
                <w:szCs w:val="22"/>
              </w:rPr>
              <w:t>291 408</w:t>
            </w:r>
          </w:p>
        </w:tc>
      </w:tr>
      <w:tr w:rsidR="008D32D5" w:rsidRPr="00B857F7" w14:paraId="096F0D0C" w14:textId="77777777" w:rsidTr="008D32D5">
        <w:tc>
          <w:tcPr>
            <w:tcW w:w="1985" w:type="dxa"/>
            <w:gridSpan w:val="2"/>
          </w:tcPr>
          <w:p w14:paraId="3DEA3083" w14:textId="781C649E" w:rsidR="00A44B2E" w:rsidRPr="004A5215" w:rsidRDefault="00CC6736">
            <w:pPr>
              <w:jc w:val="both"/>
              <w:rPr>
                <w:sz w:val="22"/>
                <w:szCs w:val="22"/>
              </w:rPr>
            </w:pPr>
            <w:r w:rsidRPr="004A5215">
              <w:rPr>
                <w:sz w:val="22"/>
                <w:szCs w:val="22"/>
              </w:rPr>
              <w:t>Jääk seisuga 31.12.20</w:t>
            </w:r>
            <w:r w:rsidR="00E36341">
              <w:rPr>
                <w:sz w:val="22"/>
                <w:szCs w:val="22"/>
              </w:rPr>
              <w:t>2</w:t>
            </w:r>
            <w:r w:rsidR="00510BDB">
              <w:rPr>
                <w:sz w:val="22"/>
                <w:szCs w:val="22"/>
              </w:rPr>
              <w:t>4</w:t>
            </w:r>
          </w:p>
        </w:tc>
        <w:tc>
          <w:tcPr>
            <w:tcW w:w="992" w:type="dxa"/>
          </w:tcPr>
          <w:p w14:paraId="5C53EDD3" w14:textId="7B22C89F" w:rsidR="00A44B2E" w:rsidRPr="008F1B18" w:rsidRDefault="00195A5A" w:rsidP="006C2DF0">
            <w:pPr>
              <w:jc w:val="right"/>
              <w:rPr>
                <w:sz w:val="22"/>
                <w:szCs w:val="22"/>
              </w:rPr>
            </w:pPr>
            <w:r w:rsidRPr="008F1B18">
              <w:rPr>
                <w:sz w:val="22"/>
                <w:szCs w:val="22"/>
              </w:rPr>
              <w:t>1</w:t>
            </w:r>
            <w:r w:rsidR="00E7266C" w:rsidRPr="008F1B18">
              <w:rPr>
                <w:sz w:val="22"/>
                <w:szCs w:val="22"/>
              </w:rPr>
              <w:t>62 549</w:t>
            </w:r>
          </w:p>
        </w:tc>
        <w:tc>
          <w:tcPr>
            <w:tcW w:w="992" w:type="dxa"/>
          </w:tcPr>
          <w:p w14:paraId="1AD7A87F" w14:textId="50DAF11F" w:rsidR="00A44B2E" w:rsidRPr="008F1B18" w:rsidRDefault="0087099D" w:rsidP="006C2DF0">
            <w:pPr>
              <w:jc w:val="right"/>
              <w:rPr>
                <w:sz w:val="22"/>
                <w:szCs w:val="22"/>
              </w:rPr>
            </w:pPr>
            <w:r w:rsidRPr="008F1B18">
              <w:rPr>
                <w:sz w:val="22"/>
                <w:szCs w:val="22"/>
              </w:rPr>
              <w:t xml:space="preserve"> 1</w:t>
            </w:r>
            <w:r w:rsidR="00895A71" w:rsidRPr="008F1B18">
              <w:rPr>
                <w:sz w:val="22"/>
                <w:szCs w:val="22"/>
              </w:rPr>
              <w:t>55 488</w:t>
            </w:r>
          </w:p>
        </w:tc>
        <w:tc>
          <w:tcPr>
            <w:tcW w:w="993" w:type="dxa"/>
          </w:tcPr>
          <w:p w14:paraId="5E67D8BE" w14:textId="37F48CA6" w:rsidR="00A44B2E" w:rsidRPr="008F1B18" w:rsidRDefault="0050373E" w:rsidP="006C2DF0">
            <w:pPr>
              <w:jc w:val="right"/>
              <w:rPr>
                <w:sz w:val="22"/>
                <w:szCs w:val="22"/>
              </w:rPr>
            </w:pPr>
            <w:r w:rsidRPr="008F1B18">
              <w:rPr>
                <w:sz w:val="22"/>
                <w:szCs w:val="22"/>
              </w:rPr>
              <w:t>1</w:t>
            </w:r>
            <w:r w:rsidR="00895A71" w:rsidRPr="008F1B18">
              <w:rPr>
                <w:sz w:val="22"/>
                <w:szCs w:val="22"/>
              </w:rPr>
              <w:t>20 256</w:t>
            </w:r>
          </w:p>
        </w:tc>
        <w:tc>
          <w:tcPr>
            <w:tcW w:w="992" w:type="dxa"/>
          </w:tcPr>
          <w:p w14:paraId="50F2CB3D" w14:textId="52B525D5" w:rsidR="00A44B2E" w:rsidRPr="008F1B18" w:rsidRDefault="00895A71" w:rsidP="00516CBF">
            <w:pPr>
              <w:rPr>
                <w:sz w:val="22"/>
                <w:szCs w:val="22"/>
              </w:rPr>
            </w:pPr>
            <w:r w:rsidRPr="008F1B18">
              <w:rPr>
                <w:sz w:val="22"/>
                <w:szCs w:val="22"/>
              </w:rPr>
              <w:t>1410</w:t>
            </w:r>
            <w:r w:rsidR="007031D0">
              <w:rPr>
                <w:sz w:val="22"/>
                <w:szCs w:val="22"/>
              </w:rPr>
              <w:t>799</w:t>
            </w:r>
          </w:p>
        </w:tc>
        <w:tc>
          <w:tcPr>
            <w:tcW w:w="992" w:type="dxa"/>
          </w:tcPr>
          <w:p w14:paraId="0D6BB150" w14:textId="5ED6DD62" w:rsidR="00A44B2E" w:rsidRPr="008F1B18" w:rsidRDefault="00966E4C" w:rsidP="006C2DF0">
            <w:pPr>
              <w:jc w:val="right"/>
              <w:rPr>
                <w:sz w:val="22"/>
                <w:szCs w:val="22"/>
              </w:rPr>
            </w:pPr>
            <w:r w:rsidRPr="008F1B18">
              <w:rPr>
                <w:sz w:val="22"/>
                <w:szCs w:val="22"/>
              </w:rPr>
              <w:t>1</w:t>
            </w:r>
            <w:r w:rsidR="00DA40E8" w:rsidRPr="008F1B18">
              <w:rPr>
                <w:sz w:val="22"/>
                <w:szCs w:val="22"/>
              </w:rPr>
              <w:t>636</w:t>
            </w:r>
            <w:r w:rsidR="006A565C" w:rsidRPr="008F1B18">
              <w:rPr>
                <w:sz w:val="22"/>
                <w:szCs w:val="22"/>
              </w:rPr>
              <w:t>46</w:t>
            </w:r>
            <w:r w:rsidR="002C3657">
              <w:rPr>
                <w:sz w:val="22"/>
                <w:szCs w:val="22"/>
              </w:rPr>
              <w:t>4</w:t>
            </w:r>
          </w:p>
        </w:tc>
        <w:tc>
          <w:tcPr>
            <w:tcW w:w="1134" w:type="dxa"/>
          </w:tcPr>
          <w:p w14:paraId="777E0ED8" w14:textId="5282B23C" w:rsidR="00A44B2E" w:rsidRPr="008F1B18" w:rsidRDefault="00514ADE" w:rsidP="006C2DF0">
            <w:pPr>
              <w:jc w:val="right"/>
              <w:rPr>
                <w:sz w:val="22"/>
                <w:szCs w:val="22"/>
              </w:rPr>
            </w:pPr>
            <w:r w:rsidRPr="008F1B18">
              <w:rPr>
                <w:sz w:val="22"/>
                <w:szCs w:val="22"/>
              </w:rPr>
              <w:t>0</w:t>
            </w:r>
          </w:p>
        </w:tc>
        <w:tc>
          <w:tcPr>
            <w:tcW w:w="1134" w:type="dxa"/>
          </w:tcPr>
          <w:p w14:paraId="3A0C6AEE" w14:textId="7F8C3208" w:rsidR="00A44B2E" w:rsidRPr="008F1B18" w:rsidRDefault="00195A5A" w:rsidP="006C2DF0">
            <w:pPr>
              <w:jc w:val="right"/>
              <w:rPr>
                <w:sz w:val="22"/>
                <w:szCs w:val="22"/>
              </w:rPr>
            </w:pPr>
            <w:r w:rsidRPr="008F1B18">
              <w:rPr>
                <w:sz w:val="22"/>
                <w:szCs w:val="22"/>
              </w:rPr>
              <w:t>3</w:t>
            </w:r>
            <w:r w:rsidR="0082614F" w:rsidRPr="008F1B18">
              <w:rPr>
                <w:sz w:val="22"/>
                <w:szCs w:val="22"/>
              </w:rPr>
              <w:t> 485 55</w:t>
            </w:r>
            <w:r w:rsidR="0028661B">
              <w:rPr>
                <w:sz w:val="22"/>
                <w:szCs w:val="22"/>
              </w:rPr>
              <w:t>6</w:t>
            </w:r>
          </w:p>
        </w:tc>
      </w:tr>
      <w:tr w:rsidR="008D32D5" w:rsidRPr="00B857F7" w14:paraId="3239922D" w14:textId="77777777" w:rsidTr="008D32D5">
        <w:tc>
          <w:tcPr>
            <w:tcW w:w="360" w:type="dxa"/>
          </w:tcPr>
          <w:p w14:paraId="04543E02" w14:textId="77777777" w:rsidR="00A44B2E" w:rsidRPr="00B857F7" w:rsidRDefault="00A44B2E">
            <w:pPr>
              <w:jc w:val="both"/>
              <w:rPr>
                <w:sz w:val="22"/>
                <w:szCs w:val="22"/>
              </w:rPr>
            </w:pPr>
          </w:p>
        </w:tc>
        <w:tc>
          <w:tcPr>
            <w:tcW w:w="1625" w:type="dxa"/>
          </w:tcPr>
          <w:p w14:paraId="2EDB927E" w14:textId="77777777" w:rsidR="00A44B2E" w:rsidRPr="00B857F7" w:rsidRDefault="00A44B2E">
            <w:pPr>
              <w:jc w:val="both"/>
              <w:rPr>
                <w:sz w:val="22"/>
                <w:szCs w:val="22"/>
              </w:rPr>
            </w:pPr>
            <w:r w:rsidRPr="00B857F7">
              <w:rPr>
                <w:sz w:val="22"/>
                <w:szCs w:val="22"/>
              </w:rPr>
              <w:t>Pangalaenud</w:t>
            </w:r>
          </w:p>
        </w:tc>
        <w:tc>
          <w:tcPr>
            <w:tcW w:w="992" w:type="dxa"/>
          </w:tcPr>
          <w:p w14:paraId="388FB55B" w14:textId="26CF6F9E" w:rsidR="00A44B2E" w:rsidRPr="00AF0A2A" w:rsidRDefault="00572333" w:rsidP="006C2DF0">
            <w:pPr>
              <w:jc w:val="right"/>
              <w:rPr>
                <w:sz w:val="22"/>
                <w:szCs w:val="22"/>
              </w:rPr>
            </w:pPr>
            <w:r w:rsidRPr="00AF0A2A">
              <w:rPr>
                <w:sz w:val="22"/>
                <w:szCs w:val="22"/>
              </w:rPr>
              <w:t>5</w:t>
            </w:r>
            <w:r w:rsidR="000C3853" w:rsidRPr="00AF0A2A">
              <w:rPr>
                <w:sz w:val="22"/>
                <w:szCs w:val="22"/>
              </w:rPr>
              <w:t>3 493</w:t>
            </w:r>
          </w:p>
        </w:tc>
        <w:tc>
          <w:tcPr>
            <w:tcW w:w="992" w:type="dxa"/>
          </w:tcPr>
          <w:p w14:paraId="7C2D25C4" w14:textId="63A75C3A" w:rsidR="00A44B2E" w:rsidRPr="00AF0A2A" w:rsidRDefault="006208D2" w:rsidP="0087099D">
            <w:pPr>
              <w:jc w:val="center"/>
              <w:rPr>
                <w:sz w:val="22"/>
                <w:szCs w:val="22"/>
              </w:rPr>
            </w:pPr>
            <w:r w:rsidRPr="00AF0A2A">
              <w:rPr>
                <w:sz w:val="22"/>
                <w:szCs w:val="22"/>
              </w:rPr>
              <w:t xml:space="preserve">   </w:t>
            </w:r>
            <w:r w:rsidR="009A1D8A" w:rsidRPr="00AF0A2A">
              <w:rPr>
                <w:sz w:val="22"/>
                <w:szCs w:val="22"/>
              </w:rPr>
              <w:t>4</w:t>
            </w:r>
            <w:r w:rsidR="0029558B" w:rsidRPr="00AF0A2A">
              <w:rPr>
                <w:sz w:val="22"/>
                <w:szCs w:val="22"/>
              </w:rPr>
              <w:t>3 798</w:t>
            </w:r>
          </w:p>
        </w:tc>
        <w:tc>
          <w:tcPr>
            <w:tcW w:w="993" w:type="dxa"/>
          </w:tcPr>
          <w:p w14:paraId="6B0EDBDE" w14:textId="20ECC2D7" w:rsidR="00A44B2E" w:rsidRPr="00AF0A2A" w:rsidRDefault="0029558B" w:rsidP="0050373E">
            <w:pPr>
              <w:jc w:val="center"/>
              <w:rPr>
                <w:sz w:val="22"/>
                <w:szCs w:val="22"/>
              </w:rPr>
            </w:pPr>
            <w:r w:rsidRPr="00AF0A2A">
              <w:rPr>
                <w:sz w:val="22"/>
                <w:szCs w:val="22"/>
              </w:rPr>
              <w:t xml:space="preserve">   9 662</w:t>
            </w:r>
          </w:p>
        </w:tc>
        <w:tc>
          <w:tcPr>
            <w:tcW w:w="992" w:type="dxa"/>
          </w:tcPr>
          <w:p w14:paraId="3415C3AB" w14:textId="0C9D3A18" w:rsidR="00A44B2E" w:rsidRPr="00AF0A2A" w:rsidRDefault="00F4024A" w:rsidP="00F4024A">
            <w:pPr>
              <w:rPr>
                <w:sz w:val="22"/>
                <w:szCs w:val="22"/>
              </w:rPr>
            </w:pPr>
            <w:r w:rsidRPr="00AF0A2A">
              <w:rPr>
                <w:sz w:val="22"/>
                <w:szCs w:val="22"/>
              </w:rPr>
              <w:t>13039</w:t>
            </w:r>
            <w:r w:rsidR="002A48AE">
              <w:rPr>
                <w:sz w:val="22"/>
                <w:szCs w:val="22"/>
              </w:rPr>
              <w:t>59</w:t>
            </w:r>
          </w:p>
        </w:tc>
        <w:tc>
          <w:tcPr>
            <w:tcW w:w="992" w:type="dxa"/>
          </w:tcPr>
          <w:p w14:paraId="42003FE0" w14:textId="63D1CBE5" w:rsidR="00A44B2E" w:rsidRPr="00AF0A2A" w:rsidRDefault="00A44B2E" w:rsidP="006C2DF0">
            <w:pPr>
              <w:jc w:val="right"/>
              <w:rPr>
                <w:sz w:val="22"/>
                <w:szCs w:val="22"/>
              </w:rPr>
            </w:pPr>
          </w:p>
        </w:tc>
        <w:tc>
          <w:tcPr>
            <w:tcW w:w="1134" w:type="dxa"/>
          </w:tcPr>
          <w:p w14:paraId="1E9F5C87" w14:textId="7822938C" w:rsidR="00A44B2E" w:rsidRPr="00AF0A2A" w:rsidRDefault="00D40255" w:rsidP="006C2DF0">
            <w:pPr>
              <w:jc w:val="right"/>
              <w:rPr>
                <w:sz w:val="22"/>
                <w:szCs w:val="22"/>
              </w:rPr>
            </w:pPr>
            <w:r w:rsidRPr="00AF0A2A">
              <w:rPr>
                <w:sz w:val="22"/>
                <w:szCs w:val="22"/>
              </w:rPr>
              <w:t xml:space="preserve">          </w:t>
            </w:r>
          </w:p>
        </w:tc>
        <w:tc>
          <w:tcPr>
            <w:tcW w:w="1134" w:type="dxa"/>
          </w:tcPr>
          <w:p w14:paraId="62AD6CF3" w14:textId="47A80E8E" w:rsidR="00A44B2E" w:rsidRPr="00AF0A2A" w:rsidRDefault="00D5067C" w:rsidP="00D5067C">
            <w:pPr>
              <w:rPr>
                <w:sz w:val="22"/>
                <w:szCs w:val="22"/>
              </w:rPr>
            </w:pPr>
            <w:r w:rsidRPr="00AF0A2A">
              <w:rPr>
                <w:sz w:val="22"/>
                <w:szCs w:val="22"/>
              </w:rPr>
              <w:t>1</w:t>
            </w:r>
            <w:r w:rsidR="005E4E35" w:rsidRPr="00AF0A2A">
              <w:rPr>
                <w:sz w:val="22"/>
                <w:szCs w:val="22"/>
              </w:rPr>
              <w:t> 410 912</w:t>
            </w:r>
          </w:p>
        </w:tc>
      </w:tr>
      <w:tr w:rsidR="008D32D5" w:rsidRPr="00B857F7" w14:paraId="7C94BC06" w14:textId="77777777" w:rsidTr="008D32D5">
        <w:tc>
          <w:tcPr>
            <w:tcW w:w="360" w:type="dxa"/>
          </w:tcPr>
          <w:p w14:paraId="65A99167" w14:textId="77777777" w:rsidR="00052EDF" w:rsidRPr="00B857F7" w:rsidRDefault="00052EDF">
            <w:pPr>
              <w:jc w:val="both"/>
              <w:rPr>
                <w:sz w:val="22"/>
                <w:szCs w:val="22"/>
              </w:rPr>
            </w:pPr>
          </w:p>
        </w:tc>
        <w:tc>
          <w:tcPr>
            <w:tcW w:w="1625" w:type="dxa"/>
          </w:tcPr>
          <w:p w14:paraId="353BFA14" w14:textId="77777777" w:rsidR="00052EDF" w:rsidRPr="00B857F7" w:rsidRDefault="00052EDF">
            <w:pPr>
              <w:jc w:val="both"/>
              <w:rPr>
                <w:sz w:val="22"/>
                <w:szCs w:val="22"/>
              </w:rPr>
            </w:pPr>
            <w:r w:rsidRPr="00B857F7">
              <w:rPr>
                <w:sz w:val="22"/>
                <w:szCs w:val="22"/>
              </w:rPr>
              <w:t>Riigi Kinnisvara AS</w:t>
            </w:r>
          </w:p>
        </w:tc>
        <w:tc>
          <w:tcPr>
            <w:tcW w:w="992" w:type="dxa"/>
          </w:tcPr>
          <w:p w14:paraId="58F5AD0D" w14:textId="1054578B" w:rsidR="00052EDF" w:rsidRPr="00AF0A2A" w:rsidRDefault="00906494" w:rsidP="006C2DF0">
            <w:pPr>
              <w:jc w:val="right"/>
              <w:rPr>
                <w:sz w:val="22"/>
                <w:szCs w:val="22"/>
              </w:rPr>
            </w:pPr>
            <w:r w:rsidRPr="00AF0A2A">
              <w:rPr>
                <w:sz w:val="22"/>
                <w:szCs w:val="22"/>
              </w:rPr>
              <w:t xml:space="preserve">   </w:t>
            </w:r>
            <w:r w:rsidR="006B75F9" w:rsidRPr="00AF0A2A">
              <w:rPr>
                <w:sz w:val="22"/>
                <w:szCs w:val="22"/>
              </w:rPr>
              <w:t>55 90</w:t>
            </w:r>
            <w:r w:rsidR="00FD4329" w:rsidRPr="00AF0A2A">
              <w:rPr>
                <w:sz w:val="22"/>
                <w:szCs w:val="22"/>
              </w:rPr>
              <w:t>6</w:t>
            </w:r>
          </w:p>
        </w:tc>
        <w:tc>
          <w:tcPr>
            <w:tcW w:w="992" w:type="dxa"/>
          </w:tcPr>
          <w:p w14:paraId="63FCB91E" w14:textId="65F4259A" w:rsidR="00052EDF" w:rsidRPr="00AF0A2A" w:rsidRDefault="006B75F9" w:rsidP="006C2DF0">
            <w:pPr>
              <w:jc w:val="right"/>
              <w:rPr>
                <w:sz w:val="22"/>
                <w:szCs w:val="22"/>
              </w:rPr>
            </w:pPr>
            <w:r w:rsidRPr="00AF0A2A">
              <w:rPr>
                <w:sz w:val="22"/>
                <w:szCs w:val="22"/>
              </w:rPr>
              <w:t>58 540</w:t>
            </w:r>
          </w:p>
        </w:tc>
        <w:tc>
          <w:tcPr>
            <w:tcW w:w="993" w:type="dxa"/>
          </w:tcPr>
          <w:p w14:paraId="7156953A" w14:textId="10967CE7" w:rsidR="00052EDF" w:rsidRPr="00AF0A2A" w:rsidRDefault="00CB7E34" w:rsidP="006C2DF0">
            <w:pPr>
              <w:jc w:val="right"/>
              <w:rPr>
                <w:sz w:val="22"/>
                <w:szCs w:val="22"/>
              </w:rPr>
            </w:pPr>
            <w:r w:rsidRPr="00AF0A2A">
              <w:rPr>
                <w:sz w:val="22"/>
                <w:szCs w:val="22"/>
              </w:rPr>
              <w:t>57 444</w:t>
            </w:r>
          </w:p>
        </w:tc>
        <w:tc>
          <w:tcPr>
            <w:tcW w:w="992" w:type="dxa"/>
          </w:tcPr>
          <w:p w14:paraId="21A7D067" w14:textId="5151E3A1" w:rsidR="00052EDF" w:rsidRPr="00AF0A2A" w:rsidRDefault="00CB7E34" w:rsidP="006C2DF0">
            <w:pPr>
              <w:jc w:val="right"/>
              <w:rPr>
                <w:sz w:val="22"/>
                <w:szCs w:val="22"/>
              </w:rPr>
            </w:pPr>
            <w:r w:rsidRPr="00AF0A2A">
              <w:rPr>
                <w:sz w:val="22"/>
                <w:szCs w:val="22"/>
              </w:rPr>
              <w:t>53 690</w:t>
            </w:r>
          </w:p>
        </w:tc>
        <w:tc>
          <w:tcPr>
            <w:tcW w:w="992" w:type="dxa"/>
          </w:tcPr>
          <w:p w14:paraId="3DF2BC7C" w14:textId="0654FC16" w:rsidR="00052EDF" w:rsidRPr="00AF0A2A" w:rsidRDefault="0091071C" w:rsidP="0091071C">
            <w:pPr>
              <w:rPr>
                <w:sz w:val="22"/>
                <w:szCs w:val="22"/>
              </w:rPr>
            </w:pPr>
            <w:r w:rsidRPr="00AF0A2A">
              <w:rPr>
                <w:sz w:val="22"/>
                <w:szCs w:val="22"/>
              </w:rPr>
              <w:t>1583310</w:t>
            </w:r>
          </w:p>
        </w:tc>
        <w:tc>
          <w:tcPr>
            <w:tcW w:w="1134" w:type="dxa"/>
          </w:tcPr>
          <w:p w14:paraId="2435BC50" w14:textId="7F2F4781" w:rsidR="00052EDF" w:rsidRPr="00AF0A2A" w:rsidRDefault="00052EDF" w:rsidP="006C2DF0">
            <w:pPr>
              <w:jc w:val="right"/>
              <w:rPr>
                <w:sz w:val="22"/>
                <w:szCs w:val="22"/>
              </w:rPr>
            </w:pPr>
          </w:p>
        </w:tc>
        <w:tc>
          <w:tcPr>
            <w:tcW w:w="1134" w:type="dxa"/>
          </w:tcPr>
          <w:p w14:paraId="3C8605AE" w14:textId="52A6586F" w:rsidR="00052EDF" w:rsidRPr="00AF0A2A" w:rsidRDefault="000E0D67" w:rsidP="006C2DF0">
            <w:pPr>
              <w:jc w:val="right"/>
              <w:rPr>
                <w:sz w:val="22"/>
                <w:szCs w:val="22"/>
              </w:rPr>
            </w:pPr>
            <w:r w:rsidRPr="00AF0A2A">
              <w:rPr>
                <w:sz w:val="22"/>
                <w:szCs w:val="22"/>
              </w:rPr>
              <w:t>1</w:t>
            </w:r>
            <w:r w:rsidR="009A60A6" w:rsidRPr="00AF0A2A">
              <w:rPr>
                <w:sz w:val="22"/>
                <w:szCs w:val="22"/>
              </w:rPr>
              <w:t> </w:t>
            </w:r>
            <w:r w:rsidR="00431D16" w:rsidRPr="00AF0A2A">
              <w:rPr>
                <w:sz w:val="22"/>
                <w:szCs w:val="22"/>
              </w:rPr>
              <w:t>8</w:t>
            </w:r>
            <w:r w:rsidR="009A60A6" w:rsidRPr="00AF0A2A">
              <w:rPr>
                <w:sz w:val="22"/>
                <w:szCs w:val="22"/>
              </w:rPr>
              <w:t>08 890</w:t>
            </w:r>
          </w:p>
        </w:tc>
      </w:tr>
      <w:tr w:rsidR="008D32D5" w:rsidRPr="00B857F7" w14:paraId="09CB8478" w14:textId="77777777" w:rsidTr="008D32D5">
        <w:tc>
          <w:tcPr>
            <w:tcW w:w="360" w:type="dxa"/>
          </w:tcPr>
          <w:p w14:paraId="70FE2DE2" w14:textId="77777777" w:rsidR="00D76C69" w:rsidRPr="00B857F7" w:rsidRDefault="00D76C69">
            <w:pPr>
              <w:jc w:val="both"/>
              <w:rPr>
                <w:sz w:val="22"/>
                <w:szCs w:val="22"/>
              </w:rPr>
            </w:pPr>
          </w:p>
        </w:tc>
        <w:tc>
          <w:tcPr>
            <w:tcW w:w="1625" w:type="dxa"/>
          </w:tcPr>
          <w:p w14:paraId="6233331B" w14:textId="77777777" w:rsidR="00D76C69" w:rsidRPr="00B857F7" w:rsidRDefault="00D76C69">
            <w:pPr>
              <w:jc w:val="both"/>
              <w:rPr>
                <w:sz w:val="22"/>
                <w:szCs w:val="22"/>
              </w:rPr>
            </w:pPr>
            <w:r>
              <w:rPr>
                <w:sz w:val="22"/>
                <w:szCs w:val="22"/>
              </w:rPr>
              <w:t>SA KIK</w:t>
            </w:r>
          </w:p>
        </w:tc>
        <w:tc>
          <w:tcPr>
            <w:tcW w:w="992" w:type="dxa"/>
          </w:tcPr>
          <w:p w14:paraId="613C8453" w14:textId="7A74A286" w:rsidR="00D76C69" w:rsidRPr="00AF0A2A" w:rsidRDefault="00906494" w:rsidP="006C2DF0">
            <w:pPr>
              <w:jc w:val="right"/>
              <w:rPr>
                <w:sz w:val="22"/>
                <w:szCs w:val="22"/>
              </w:rPr>
            </w:pPr>
            <w:r w:rsidRPr="00AF0A2A">
              <w:rPr>
                <w:sz w:val="22"/>
                <w:szCs w:val="22"/>
              </w:rPr>
              <w:t xml:space="preserve">   </w:t>
            </w:r>
            <w:r w:rsidR="00C160C5" w:rsidRPr="00AF0A2A">
              <w:rPr>
                <w:sz w:val="22"/>
                <w:szCs w:val="22"/>
              </w:rPr>
              <w:t>5</w:t>
            </w:r>
            <w:r w:rsidR="00610079">
              <w:rPr>
                <w:sz w:val="22"/>
                <w:szCs w:val="22"/>
              </w:rPr>
              <w:t>3</w:t>
            </w:r>
            <w:r w:rsidR="00C160C5" w:rsidRPr="00AF0A2A">
              <w:rPr>
                <w:sz w:val="22"/>
                <w:szCs w:val="22"/>
              </w:rPr>
              <w:t xml:space="preserve"> 150</w:t>
            </w:r>
          </w:p>
        </w:tc>
        <w:tc>
          <w:tcPr>
            <w:tcW w:w="992" w:type="dxa"/>
          </w:tcPr>
          <w:p w14:paraId="69AD451B" w14:textId="644462E9" w:rsidR="00D76C69" w:rsidRPr="00AF0A2A" w:rsidRDefault="00C160C5" w:rsidP="006C2DF0">
            <w:pPr>
              <w:jc w:val="right"/>
              <w:rPr>
                <w:sz w:val="22"/>
                <w:szCs w:val="22"/>
              </w:rPr>
            </w:pPr>
            <w:r w:rsidRPr="00AF0A2A">
              <w:rPr>
                <w:sz w:val="22"/>
                <w:szCs w:val="22"/>
              </w:rPr>
              <w:t>53 150</w:t>
            </w:r>
          </w:p>
        </w:tc>
        <w:tc>
          <w:tcPr>
            <w:tcW w:w="993" w:type="dxa"/>
          </w:tcPr>
          <w:p w14:paraId="37411EA9" w14:textId="5297853F" w:rsidR="00D76C69" w:rsidRPr="00AF0A2A" w:rsidRDefault="00C160C5" w:rsidP="006C2DF0">
            <w:pPr>
              <w:jc w:val="right"/>
              <w:rPr>
                <w:sz w:val="22"/>
                <w:szCs w:val="22"/>
              </w:rPr>
            </w:pPr>
            <w:r w:rsidRPr="00AF0A2A">
              <w:rPr>
                <w:sz w:val="22"/>
                <w:szCs w:val="22"/>
              </w:rPr>
              <w:t>53 150</w:t>
            </w:r>
          </w:p>
        </w:tc>
        <w:tc>
          <w:tcPr>
            <w:tcW w:w="992" w:type="dxa"/>
          </w:tcPr>
          <w:p w14:paraId="58420AEA" w14:textId="228E1CCE" w:rsidR="00D76C69" w:rsidRPr="00AF0A2A" w:rsidRDefault="00C160C5" w:rsidP="006C2DF0">
            <w:pPr>
              <w:jc w:val="right"/>
              <w:rPr>
                <w:sz w:val="22"/>
                <w:szCs w:val="22"/>
              </w:rPr>
            </w:pPr>
            <w:r w:rsidRPr="00AF0A2A">
              <w:rPr>
                <w:sz w:val="22"/>
                <w:szCs w:val="22"/>
              </w:rPr>
              <w:t>53 1</w:t>
            </w:r>
            <w:r w:rsidR="00C6176A">
              <w:rPr>
                <w:sz w:val="22"/>
                <w:szCs w:val="22"/>
              </w:rPr>
              <w:t>50</w:t>
            </w:r>
          </w:p>
        </w:tc>
        <w:tc>
          <w:tcPr>
            <w:tcW w:w="992" w:type="dxa"/>
          </w:tcPr>
          <w:p w14:paraId="78A9A4D2" w14:textId="180EDC87" w:rsidR="00D76C69" w:rsidRPr="00AF0A2A" w:rsidRDefault="00C160C5" w:rsidP="006C2DF0">
            <w:pPr>
              <w:jc w:val="right"/>
              <w:rPr>
                <w:sz w:val="22"/>
                <w:szCs w:val="22"/>
              </w:rPr>
            </w:pPr>
            <w:r w:rsidRPr="00AF0A2A">
              <w:rPr>
                <w:sz w:val="22"/>
                <w:szCs w:val="22"/>
              </w:rPr>
              <w:t>53 15</w:t>
            </w:r>
            <w:r w:rsidR="00D42D1E">
              <w:rPr>
                <w:sz w:val="22"/>
                <w:szCs w:val="22"/>
              </w:rPr>
              <w:t>4</w:t>
            </w:r>
          </w:p>
        </w:tc>
        <w:tc>
          <w:tcPr>
            <w:tcW w:w="1134" w:type="dxa"/>
          </w:tcPr>
          <w:p w14:paraId="1F25091F" w14:textId="0870CB24" w:rsidR="00D76C69" w:rsidRPr="00AF0A2A" w:rsidRDefault="008A44C4" w:rsidP="006C2DF0">
            <w:pPr>
              <w:jc w:val="right"/>
              <w:rPr>
                <w:sz w:val="22"/>
                <w:szCs w:val="22"/>
              </w:rPr>
            </w:pPr>
            <w:r>
              <w:rPr>
                <w:sz w:val="22"/>
                <w:szCs w:val="22"/>
              </w:rPr>
              <w:t>0</w:t>
            </w:r>
          </w:p>
        </w:tc>
        <w:tc>
          <w:tcPr>
            <w:tcW w:w="1134" w:type="dxa"/>
          </w:tcPr>
          <w:p w14:paraId="6ADBB56A" w14:textId="4C9E590D" w:rsidR="00D76C69" w:rsidRPr="00AF0A2A" w:rsidRDefault="00906494" w:rsidP="006C2DF0">
            <w:pPr>
              <w:jc w:val="right"/>
              <w:rPr>
                <w:sz w:val="22"/>
                <w:szCs w:val="22"/>
              </w:rPr>
            </w:pPr>
            <w:r w:rsidRPr="00AF0A2A">
              <w:rPr>
                <w:sz w:val="22"/>
                <w:szCs w:val="22"/>
              </w:rPr>
              <w:t xml:space="preserve">   </w:t>
            </w:r>
            <w:r w:rsidR="005E59FB" w:rsidRPr="00AF0A2A">
              <w:rPr>
                <w:sz w:val="22"/>
                <w:szCs w:val="22"/>
              </w:rPr>
              <w:t>2</w:t>
            </w:r>
            <w:r w:rsidR="00501E7B" w:rsidRPr="00AF0A2A">
              <w:rPr>
                <w:sz w:val="22"/>
                <w:szCs w:val="22"/>
              </w:rPr>
              <w:t>65 754</w:t>
            </w:r>
          </w:p>
        </w:tc>
      </w:tr>
    </w:tbl>
    <w:p w14:paraId="3847F92F" w14:textId="77777777" w:rsidR="00D518D1" w:rsidRDefault="00D518D1">
      <w:pPr>
        <w:jc w:val="both"/>
      </w:pPr>
    </w:p>
    <w:p w14:paraId="1EFB205E" w14:textId="40A941A4" w:rsidR="00F1757D" w:rsidRPr="00B857F7" w:rsidRDefault="00F1757D">
      <w:pPr>
        <w:jc w:val="both"/>
      </w:pPr>
      <w:r>
        <w:t>Lisa on koostatud kehtiva</w:t>
      </w:r>
      <w:r w:rsidR="004F07FC">
        <w:t>te</w:t>
      </w:r>
      <w:r>
        <w:t xml:space="preserve"> laenu tagasimakse graafikute põhjal. </w:t>
      </w:r>
    </w:p>
    <w:p w14:paraId="678E9DC9" w14:textId="77777777" w:rsidR="008D32D5" w:rsidRDefault="008D32D5">
      <w:pPr>
        <w:jc w:val="both"/>
      </w:pPr>
    </w:p>
    <w:p w14:paraId="7FA79708" w14:textId="77777777" w:rsidR="00D518D1" w:rsidRDefault="00D518D1">
      <w:pPr>
        <w:jc w:val="both"/>
      </w:pPr>
    </w:p>
    <w:p w14:paraId="437910B6" w14:textId="77777777" w:rsidR="00186D77" w:rsidRPr="00B857F7" w:rsidRDefault="00186D77">
      <w:pPr>
        <w:jc w:val="both"/>
      </w:pPr>
    </w:p>
    <w:p w14:paraId="65480C92" w14:textId="77777777" w:rsidR="00221E0E" w:rsidRPr="00B857F7" w:rsidRDefault="00221E0E">
      <w:pPr>
        <w:jc w:val="both"/>
        <w:rPr>
          <w:b/>
          <w:sz w:val="22"/>
          <w:szCs w:val="22"/>
        </w:rPr>
      </w:pPr>
      <w:r w:rsidRPr="00B857F7">
        <w:rPr>
          <w:b/>
          <w:sz w:val="22"/>
          <w:szCs w:val="22"/>
        </w:rPr>
        <w:t>Informatsioon laenulepingute kaupa</w:t>
      </w:r>
    </w:p>
    <w:p w14:paraId="1817341A" w14:textId="77777777" w:rsidR="006441B4" w:rsidRPr="00B857F7" w:rsidRDefault="006441B4">
      <w:pPr>
        <w:jc w:val="both"/>
        <w:rPr>
          <w:b/>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8"/>
        <w:gridCol w:w="1276"/>
        <w:gridCol w:w="1559"/>
        <w:gridCol w:w="709"/>
        <w:gridCol w:w="1162"/>
        <w:gridCol w:w="1134"/>
        <w:gridCol w:w="993"/>
        <w:gridCol w:w="963"/>
      </w:tblGrid>
      <w:tr w:rsidR="008D32D5" w:rsidRPr="00B857F7" w14:paraId="4745ECE0" w14:textId="77777777" w:rsidTr="00777D78">
        <w:trPr>
          <w:cantSplit/>
        </w:trPr>
        <w:tc>
          <w:tcPr>
            <w:tcW w:w="1418" w:type="dxa"/>
            <w:vMerge w:val="restart"/>
          </w:tcPr>
          <w:p w14:paraId="4D3694F9" w14:textId="77777777" w:rsidR="00221E0E" w:rsidRPr="00B857F7" w:rsidRDefault="00126BD7">
            <w:pPr>
              <w:jc w:val="center"/>
              <w:rPr>
                <w:b/>
                <w:sz w:val="22"/>
                <w:szCs w:val="22"/>
              </w:rPr>
            </w:pPr>
            <w:r>
              <w:rPr>
                <w:b/>
                <w:sz w:val="22"/>
                <w:szCs w:val="22"/>
              </w:rPr>
              <w:t>Laenu</w:t>
            </w:r>
            <w:r w:rsidR="00221E0E" w:rsidRPr="00B857F7">
              <w:rPr>
                <w:b/>
                <w:sz w:val="22"/>
                <w:szCs w:val="22"/>
              </w:rPr>
              <w:t>andja</w:t>
            </w:r>
          </w:p>
        </w:tc>
        <w:tc>
          <w:tcPr>
            <w:tcW w:w="1276" w:type="dxa"/>
            <w:vMerge w:val="restart"/>
          </w:tcPr>
          <w:p w14:paraId="41FDF1E5" w14:textId="77777777" w:rsidR="00221E0E" w:rsidRPr="00B857F7" w:rsidRDefault="00221E0E">
            <w:pPr>
              <w:jc w:val="center"/>
              <w:rPr>
                <w:b/>
                <w:sz w:val="22"/>
                <w:szCs w:val="22"/>
              </w:rPr>
            </w:pPr>
            <w:r w:rsidRPr="00B857F7">
              <w:rPr>
                <w:b/>
                <w:sz w:val="22"/>
                <w:szCs w:val="22"/>
              </w:rPr>
              <w:t>Lõpp-tähtaeg</w:t>
            </w:r>
          </w:p>
        </w:tc>
        <w:tc>
          <w:tcPr>
            <w:tcW w:w="1559" w:type="dxa"/>
            <w:vMerge w:val="restart"/>
          </w:tcPr>
          <w:p w14:paraId="4635A513" w14:textId="77777777" w:rsidR="00221E0E" w:rsidRPr="00B857F7" w:rsidRDefault="00D115ED" w:rsidP="008D32D5">
            <w:pPr>
              <w:rPr>
                <w:b/>
                <w:sz w:val="22"/>
                <w:szCs w:val="22"/>
              </w:rPr>
            </w:pPr>
            <w:r>
              <w:rPr>
                <w:b/>
                <w:sz w:val="22"/>
                <w:szCs w:val="22"/>
              </w:rPr>
              <w:t>Intressi</w:t>
            </w:r>
            <w:r w:rsidR="00221E0E" w:rsidRPr="00B857F7">
              <w:rPr>
                <w:b/>
                <w:sz w:val="22"/>
                <w:szCs w:val="22"/>
              </w:rPr>
              <w:t>määr</w:t>
            </w:r>
          </w:p>
        </w:tc>
        <w:tc>
          <w:tcPr>
            <w:tcW w:w="709" w:type="dxa"/>
            <w:vMerge w:val="restart"/>
          </w:tcPr>
          <w:p w14:paraId="130A9D4D" w14:textId="77777777" w:rsidR="00221E0E" w:rsidRPr="00B857F7" w:rsidRDefault="00D115ED">
            <w:pPr>
              <w:jc w:val="center"/>
              <w:rPr>
                <w:b/>
                <w:sz w:val="22"/>
                <w:szCs w:val="22"/>
              </w:rPr>
            </w:pPr>
            <w:r>
              <w:rPr>
                <w:b/>
                <w:sz w:val="22"/>
                <w:szCs w:val="22"/>
              </w:rPr>
              <w:t>Alus</w:t>
            </w:r>
            <w:r w:rsidR="00221E0E" w:rsidRPr="00B857F7">
              <w:rPr>
                <w:b/>
                <w:sz w:val="22"/>
                <w:szCs w:val="22"/>
              </w:rPr>
              <w:t>valuuta</w:t>
            </w:r>
          </w:p>
        </w:tc>
        <w:tc>
          <w:tcPr>
            <w:tcW w:w="2296" w:type="dxa"/>
            <w:gridSpan w:val="2"/>
          </w:tcPr>
          <w:p w14:paraId="19414CD2" w14:textId="77777777" w:rsidR="00221E0E" w:rsidRPr="00B857F7" w:rsidRDefault="00221E0E">
            <w:pPr>
              <w:jc w:val="center"/>
              <w:rPr>
                <w:b/>
                <w:sz w:val="22"/>
                <w:szCs w:val="22"/>
              </w:rPr>
            </w:pPr>
            <w:r w:rsidRPr="00B857F7">
              <w:rPr>
                <w:b/>
                <w:sz w:val="22"/>
                <w:szCs w:val="22"/>
              </w:rPr>
              <w:t>Jääk</w:t>
            </w:r>
          </w:p>
        </w:tc>
        <w:tc>
          <w:tcPr>
            <w:tcW w:w="1956" w:type="dxa"/>
            <w:gridSpan w:val="2"/>
          </w:tcPr>
          <w:p w14:paraId="792CD074" w14:textId="77777777" w:rsidR="00221E0E" w:rsidRPr="00B857F7" w:rsidRDefault="00221E0E">
            <w:pPr>
              <w:jc w:val="center"/>
              <w:rPr>
                <w:b/>
                <w:sz w:val="22"/>
                <w:szCs w:val="22"/>
              </w:rPr>
            </w:pPr>
            <w:r w:rsidRPr="00B857F7">
              <w:rPr>
                <w:b/>
                <w:sz w:val="22"/>
                <w:szCs w:val="22"/>
              </w:rPr>
              <w:t>Intressikulu</w:t>
            </w:r>
          </w:p>
        </w:tc>
      </w:tr>
      <w:tr w:rsidR="00EC6BC9" w:rsidRPr="00B857F7" w14:paraId="3E014668" w14:textId="77777777" w:rsidTr="00C96DF5">
        <w:trPr>
          <w:cantSplit/>
        </w:trPr>
        <w:tc>
          <w:tcPr>
            <w:tcW w:w="1418" w:type="dxa"/>
            <w:vMerge/>
          </w:tcPr>
          <w:p w14:paraId="609D153B" w14:textId="77777777" w:rsidR="00221E0E" w:rsidRPr="00B857F7" w:rsidRDefault="00221E0E">
            <w:pPr>
              <w:jc w:val="both"/>
              <w:rPr>
                <w:sz w:val="22"/>
                <w:szCs w:val="22"/>
              </w:rPr>
            </w:pPr>
          </w:p>
        </w:tc>
        <w:tc>
          <w:tcPr>
            <w:tcW w:w="1276" w:type="dxa"/>
            <w:vMerge/>
          </w:tcPr>
          <w:p w14:paraId="054459B2" w14:textId="77777777" w:rsidR="00221E0E" w:rsidRPr="00B857F7" w:rsidRDefault="00221E0E">
            <w:pPr>
              <w:jc w:val="both"/>
              <w:rPr>
                <w:sz w:val="22"/>
                <w:szCs w:val="22"/>
              </w:rPr>
            </w:pPr>
          </w:p>
        </w:tc>
        <w:tc>
          <w:tcPr>
            <w:tcW w:w="1559" w:type="dxa"/>
            <w:vMerge/>
          </w:tcPr>
          <w:p w14:paraId="2A31AC4D" w14:textId="77777777" w:rsidR="00221E0E" w:rsidRPr="00B857F7" w:rsidRDefault="00221E0E">
            <w:pPr>
              <w:jc w:val="both"/>
              <w:rPr>
                <w:sz w:val="22"/>
                <w:szCs w:val="22"/>
              </w:rPr>
            </w:pPr>
          </w:p>
        </w:tc>
        <w:tc>
          <w:tcPr>
            <w:tcW w:w="709" w:type="dxa"/>
            <w:vMerge/>
          </w:tcPr>
          <w:p w14:paraId="4EABC703" w14:textId="77777777" w:rsidR="00221E0E" w:rsidRPr="00B857F7" w:rsidRDefault="00221E0E">
            <w:pPr>
              <w:jc w:val="both"/>
              <w:rPr>
                <w:sz w:val="22"/>
                <w:szCs w:val="22"/>
              </w:rPr>
            </w:pPr>
          </w:p>
        </w:tc>
        <w:tc>
          <w:tcPr>
            <w:tcW w:w="1162" w:type="dxa"/>
          </w:tcPr>
          <w:p w14:paraId="2EFE8B0B" w14:textId="41AC088B" w:rsidR="00221E0E" w:rsidRPr="00B857F7" w:rsidRDefault="00221E0E" w:rsidP="008D32D5">
            <w:pPr>
              <w:rPr>
                <w:b/>
                <w:sz w:val="22"/>
                <w:szCs w:val="22"/>
              </w:rPr>
            </w:pPr>
            <w:r w:rsidRPr="00B857F7">
              <w:rPr>
                <w:b/>
                <w:sz w:val="22"/>
                <w:szCs w:val="22"/>
              </w:rPr>
              <w:t>31.12.20</w:t>
            </w:r>
            <w:r w:rsidR="004F07FC">
              <w:rPr>
                <w:b/>
                <w:sz w:val="22"/>
                <w:szCs w:val="22"/>
              </w:rPr>
              <w:t>2</w:t>
            </w:r>
            <w:r w:rsidR="0068109C">
              <w:rPr>
                <w:b/>
                <w:sz w:val="22"/>
                <w:szCs w:val="22"/>
              </w:rPr>
              <w:t>4</w:t>
            </w:r>
          </w:p>
        </w:tc>
        <w:tc>
          <w:tcPr>
            <w:tcW w:w="1134" w:type="dxa"/>
          </w:tcPr>
          <w:p w14:paraId="7628ED60" w14:textId="2CA760D4" w:rsidR="00221E0E" w:rsidRPr="00B857F7" w:rsidRDefault="00221E0E" w:rsidP="008D32D5">
            <w:pPr>
              <w:rPr>
                <w:b/>
                <w:sz w:val="22"/>
                <w:szCs w:val="22"/>
              </w:rPr>
            </w:pPr>
            <w:r w:rsidRPr="00B857F7">
              <w:rPr>
                <w:b/>
                <w:sz w:val="22"/>
                <w:szCs w:val="22"/>
              </w:rPr>
              <w:t>31.12.20</w:t>
            </w:r>
            <w:r w:rsidR="00FC01EE">
              <w:rPr>
                <w:b/>
                <w:sz w:val="22"/>
                <w:szCs w:val="22"/>
              </w:rPr>
              <w:t>2</w:t>
            </w:r>
            <w:r w:rsidR="007E3714">
              <w:rPr>
                <w:b/>
                <w:sz w:val="22"/>
                <w:szCs w:val="22"/>
              </w:rPr>
              <w:t>3</w:t>
            </w:r>
          </w:p>
        </w:tc>
        <w:tc>
          <w:tcPr>
            <w:tcW w:w="993" w:type="dxa"/>
          </w:tcPr>
          <w:p w14:paraId="1B27678D" w14:textId="1085122B" w:rsidR="00221E0E" w:rsidRPr="00B857F7" w:rsidRDefault="00221E0E">
            <w:pPr>
              <w:jc w:val="center"/>
              <w:rPr>
                <w:b/>
                <w:sz w:val="22"/>
                <w:szCs w:val="22"/>
              </w:rPr>
            </w:pPr>
            <w:r w:rsidRPr="00B857F7">
              <w:rPr>
                <w:b/>
                <w:sz w:val="22"/>
                <w:szCs w:val="22"/>
              </w:rPr>
              <w:t>20</w:t>
            </w:r>
            <w:r w:rsidR="004F07FC">
              <w:rPr>
                <w:b/>
                <w:sz w:val="22"/>
                <w:szCs w:val="22"/>
              </w:rPr>
              <w:t>2</w:t>
            </w:r>
            <w:r w:rsidR="00427209">
              <w:rPr>
                <w:b/>
                <w:sz w:val="22"/>
                <w:szCs w:val="22"/>
              </w:rPr>
              <w:t>4</w:t>
            </w:r>
          </w:p>
        </w:tc>
        <w:tc>
          <w:tcPr>
            <w:tcW w:w="963" w:type="dxa"/>
          </w:tcPr>
          <w:p w14:paraId="51BC4072" w14:textId="7EFF001A" w:rsidR="00221E0E" w:rsidRPr="00B857F7" w:rsidRDefault="00221E0E">
            <w:pPr>
              <w:jc w:val="center"/>
              <w:rPr>
                <w:b/>
                <w:sz w:val="22"/>
                <w:szCs w:val="22"/>
              </w:rPr>
            </w:pPr>
            <w:r w:rsidRPr="00B857F7">
              <w:rPr>
                <w:b/>
                <w:sz w:val="22"/>
                <w:szCs w:val="22"/>
              </w:rPr>
              <w:t>20</w:t>
            </w:r>
            <w:r w:rsidR="00925ECE">
              <w:rPr>
                <w:b/>
                <w:sz w:val="22"/>
                <w:szCs w:val="22"/>
              </w:rPr>
              <w:t>2</w:t>
            </w:r>
            <w:r w:rsidR="0068109C">
              <w:rPr>
                <w:b/>
                <w:sz w:val="22"/>
                <w:szCs w:val="22"/>
              </w:rPr>
              <w:t>3</w:t>
            </w:r>
          </w:p>
        </w:tc>
      </w:tr>
      <w:tr w:rsidR="00EC6BC9" w:rsidRPr="00B857F7" w14:paraId="78EAA954" w14:textId="77777777" w:rsidTr="00C96DF5">
        <w:tblPrEx>
          <w:tblLook w:val="01E0" w:firstRow="1" w:lastRow="1" w:firstColumn="1" w:lastColumn="1" w:noHBand="0" w:noVBand="0"/>
        </w:tblPrEx>
        <w:tc>
          <w:tcPr>
            <w:tcW w:w="1418" w:type="dxa"/>
          </w:tcPr>
          <w:p w14:paraId="418CCE65" w14:textId="77777777" w:rsidR="00EA1BBD" w:rsidRPr="00B857F7" w:rsidRDefault="00EA1BBD">
            <w:pPr>
              <w:jc w:val="both"/>
              <w:rPr>
                <w:sz w:val="22"/>
                <w:szCs w:val="22"/>
              </w:rPr>
            </w:pPr>
            <w:r w:rsidRPr="00B857F7">
              <w:rPr>
                <w:sz w:val="22"/>
                <w:szCs w:val="22"/>
              </w:rPr>
              <w:t xml:space="preserve">Riigikinnisvara AS </w:t>
            </w:r>
          </w:p>
        </w:tc>
        <w:tc>
          <w:tcPr>
            <w:tcW w:w="1276" w:type="dxa"/>
          </w:tcPr>
          <w:p w14:paraId="51D6D1C8" w14:textId="77777777" w:rsidR="00EA1BBD" w:rsidRPr="00B857F7" w:rsidRDefault="00EA1BBD">
            <w:pPr>
              <w:jc w:val="both"/>
              <w:rPr>
                <w:sz w:val="22"/>
                <w:szCs w:val="22"/>
              </w:rPr>
            </w:pPr>
            <w:r w:rsidRPr="00B857F7">
              <w:rPr>
                <w:sz w:val="22"/>
                <w:szCs w:val="22"/>
              </w:rPr>
              <w:t>30.11.2038</w:t>
            </w:r>
          </w:p>
        </w:tc>
        <w:tc>
          <w:tcPr>
            <w:tcW w:w="1559" w:type="dxa"/>
          </w:tcPr>
          <w:p w14:paraId="393ABE5F" w14:textId="77777777" w:rsidR="00EA1BBD" w:rsidRPr="00B857F7" w:rsidRDefault="008D32D5" w:rsidP="00940301">
            <w:pPr>
              <w:rPr>
                <w:sz w:val="22"/>
                <w:szCs w:val="22"/>
              </w:rPr>
            </w:pPr>
            <w:r>
              <w:rPr>
                <w:sz w:val="22"/>
                <w:szCs w:val="22"/>
              </w:rPr>
              <w:t>12 kuu e</w:t>
            </w:r>
            <w:r w:rsidR="00940301">
              <w:rPr>
                <w:sz w:val="22"/>
                <w:szCs w:val="22"/>
              </w:rPr>
              <w:t>uribor + 0</w:t>
            </w:r>
            <w:r w:rsidR="00195E96">
              <w:rPr>
                <w:sz w:val="22"/>
                <w:szCs w:val="22"/>
              </w:rPr>
              <w:t>,7%</w:t>
            </w:r>
          </w:p>
        </w:tc>
        <w:tc>
          <w:tcPr>
            <w:tcW w:w="709" w:type="dxa"/>
          </w:tcPr>
          <w:p w14:paraId="1DA61EC0" w14:textId="77777777" w:rsidR="00EA1BBD" w:rsidRPr="00B857F7" w:rsidRDefault="003831B4">
            <w:pPr>
              <w:jc w:val="both"/>
              <w:rPr>
                <w:sz w:val="22"/>
                <w:szCs w:val="22"/>
              </w:rPr>
            </w:pPr>
            <w:r w:rsidRPr="00B857F7">
              <w:rPr>
                <w:sz w:val="22"/>
                <w:szCs w:val="22"/>
              </w:rPr>
              <w:t>EUR</w:t>
            </w:r>
          </w:p>
        </w:tc>
        <w:tc>
          <w:tcPr>
            <w:tcW w:w="1162" w:type="dxa"/>
          </w:tcPr>
          <w:p w14:paraId="08F6763B" w14:textId="239B2322" w:rsidR="00EA1BBD" w:rsidRPr="0068109C" w:rsidRDefault="002C5A16" w:rsidP="00884FBC">
            <w:pPr>
              <w:jc w:val="right"/>
              <w:rPr>
                <w:color w:val="FF0000"/>
                <w:sz w:val="22"/>
                <w:szCs w:val="22"/>
              </w:rPr>
            </w:pPr>
            <w:r w:rsidRPr="002868C6">
              <w:rPr>
                <w:sz w:val="22"/>
                <w:szCs w:val="22"/>
              </w:rPr>
              <w:t>1</w:t>
            </w:r>
            <w:r w:rsidR="002868C6" w:rsidRPr="002868C6">
              <w:rPr>
                <w:sz w:val="22"/>
                <w:szCs w:val="22"/>
              </w:rPr>
              <w:t> </w:t>
            </w:r>
            <w:r w:rsidR="00431D16" w:rsidRPr="002868C6">
              <w:rPr>
                <w:sz w:val="22"/>
                <w:szCs w:val="22"/>
              </w:rPr>
              <w:t>8</w:t>
            </w:r>
            <w:r w:rsidR="002868C6" w:rsidRPr="002868C6">
              <w:rPr>
                <w:sz w:val="22"/>
                <w:szCs w:val="22"/>
              </w:rPr>
              <w:t>08 890</w:t>
            </w:r>
          </w:p>
        </w:tc>
        <w:tc>
          <w:tcPr>
            <w:tcW w:w="1134" w:type="dxa"/>
          </w:tcPr>
          <w:p w14:paraId="72227E09" w14:textId="5822933B" w:rsidR="00EA1BBD" w:rsidRPr="00B857F7" w:rsidRDefault="004F07FC" w:rsidP="00884FBC">
            <w:pPr>
              <w:jc w:val="right"/>
              <w:rPr>
                <w:sz w:val="22"/>
                <w:szCs w:val="22"/>
              </w:rPr>
            </w:pPr>
            <w:r>
              <w:rPr>
                <w:sz w:val="22"/>
                <w:szCs w:val="22"/>
              </w:rPr>
              <w:t>1</w:t>
            </w:r>
            <w:r w:rsidR="009A6FEA">
              <w:rPr>
                <w:sz w:val="22"/>
                <w:szCs w:val="22"/>
              </w:rPr>
              <w:t> </w:t>
            </w:r>
            <w:r w:rsidR="002F6610">
              <w:rPr>
                <w:sz w:val="22"/>
                <w:szCs w:val="22"/>
              </w:rPr>
              <w:t>8</w:t>
            </w:r>
            <w:r w:rsidR="009A6FEA">
              <w:rPr>
                <w:sz w:val="22"/>
                <w:szCs w:val="22"/>
              </w:rPr>
              <w:t>57 206</w:t>
            </w:r>
          </w:p>
        </w:tc>
        <w:tc>
          <w:tcPr>
            <w:tcW w:w="993" w:type="dxa"/>
          </w:tcPr>
          <w:p w14:paraId="304A1FD9" w14:textId="153F608F" w:rsidR="00EA1BBD" w:rsidRPr="007B2291" w:rsidRDefault="007B2291" w:rsidP="00884FBC">
            <w:pPr>
              <w:jc w:val="right"/>
              <w:rPr>
                <w:sz w:val="22"/>
                <w:szCs w:val="22"/>
              </w:rPr>
            </w:pPr>
            <w:r w:rsidRPr="007B2291">
              <w:rPr>
                <w:sz w:val="22"/>
                <w:szCs w:val="22"/>
              </w:rPr>
              <w:t>8</w:t>
            </w:r>
            <w:r w:rsidR="00C93AFB">
              <w:rPr>
                <w:sz w:val="22"/>
                <w:szCs w:val="22"/>
              </w:rPr>
              <w:t>8 670</w:t>
            </w:r>
          </w:p>
        </w:tc>
        <w:tc>
          <w:tcPr>
            <w:tcW w:w="963" w:type="dxa"/>
          </w:tcPr>
          <w:p w14:paraId="26B495FC" w14:textId="280EE7CF" w:rsidR="00EA1BBD" w:rsidRPr="00B857F7" w:rsidRDefault="00427209" w:rsidP="00884FBC">
            <w:pPr>
              <w:jc w:val="right"/>
              <w:rPr>
                <w:sz w:val="22"/>
                <w:szCs w:val="22"/>
              </w:rPr>
            </w:pPr>
            <w:r>
              <w:rPr>
                <w:sz w:val="22"/>
                <w:szCs w:val="22"/>
              </w:rPr>
              <w:t>69 714</w:t>
            </w:r>
          </w:p>
        </w:tc>
      </w:tr>
      <w:tr w:rsidR="00601417" w:rsidRPr="00B857F7" w14:paraId="2750AABD" w14:textId="77777777" w:rsidTr="00C96DF5">
        <w:tblPrEx>
          <w:tblLook w:val="01E0" w:firstRow="1" w:lastRow="1" w:firstColumn="1" w:lastColumn="1" w:noHBand="0" w:noVBand="0"/>
        </w:tblPrEx>
        <w:tc>
          <w:tcPr>
            <w:tcW w:w="1418" w:type="dxa"/>
          </w:tcPr>
          <w:p w14:paraId="55F4136C" w14:textId="419E3AA7" w:rsidR="00601417" w:rsidRPr="00B857F7" w:rsidRDefault="00601417">
            <w:pPr>
              <w:jc w:val="both"/>
              <w:rPr>
                <w:sz w:val="22"/>
                <w:szCs w:val="22"/>
              </w:rPr>
            </w:pPr>
            <w:r>
              <w:rPr>
                <w:sz w:val="22"/>
                <w:szCs w:val="22"/>
              </w:rPr>
              <w:t>Luminor Bank</w:t>
            </w:r>
          </w:p>
        </w:tc>
        <w:tc>
          <w:tcPr>
            <w:tcW w:w="1276" w:type="dxa"/>
          </w:tcPr>
          <w:p w14:paraId="0F99F52C" w14:textId="61D293DE" w:rsidR="00601417" w:rsidRPr="00B857F7" w:rsidRDefault="00601417">
            <w:pPr>
              <w:jc w:val="both"/>
              <w:rPr>
                <w:sz w:val="22"/>
                <w:szCs w:val="22"/>
              </w:rPr>
            </w:pPr>
            <w:r>
              <w:rPr>
                <w:sz w:val="22"/>
                <w:szCs w:val="22"/>
              </w:rPr>
              <w:t>25.09.2026</w:t>
            </w:r>
          </w:p>
        </w:tc>
        <w:tc>
          <w:tcPr>
            <w:tcW w:w="1559" w:type="dxa"/>
          </w:tcPr>
          <w:p w14:paraId="205F51C8" w14:textId="2C7F8262" w:rsidR="00601417" w:rsidRDefault="00601417" w:rsidP="00940301">
            <w:pPr>
              <w:rPr>
                <w:sz w:val="22"/>
                <w:szCs w:val="22"/>
              </w:rPr>
            </w:pPr>
            <w:r>
              <w:rPr>
                <w:sz w:val="22"/>
                <w:szCs w:val="22"/>
              </w:rPr>
              <w:t>6 kuu euribor+1,766</w:t>
            </w:r>
          </w:p>
        </w:tc>
        <w:tc>
          <w:tcPr>
            <w:tcW w:w="709" w:type="dxa"/>
          </w:tcPr>
          <w:p w14:paraId="03D1335C" w14:textId="2852CD0F" w:rsidR="00601417" w:rsidRPr="00B857F7" w:rsidRDefault="00601417">
            <w:pPr>
              <w:jc w:val="both"/>
              <w:rPr>
                <w:sz w:val="22"/>
                <w:szCs w:val="22"/>
              </w:rPr>
            </w:pPr>
            <w:r>
              <w:rPr>
                <w:sz w:val="22"/>
                <w:szCs w:val="22"/>
              </w:rPr>
              <w:t>EUR</w:t>
            </w:r>
          </w:p>
        </w:tc>
        <w:tc>
          <w:tcPr>
            <w:tcW w:w="1162" w:type="dxa"/>
          </w:tcPr>
          <w:p w14:paraId="0BAC11C3" w14:textId="6A82C85E" w:rsidR="00601417" w:rsidRPr="0068109C" w:rsidRDefault="001808E2" w:rsidP="00884FBC">
            <w:pPr>
              <w:jc w:val="right"/>
              <w:rPr>
                <w:color w:val="FF0000"/>
                <w:sz w:val="22"/>
                <w:szCs w:val="22"/>
              </w:rPr>
            </w:pPr>
            <w:r w:rsidRPr="008855C6">
              <w:rPr>
                <w:sz w:val="22"/>
                <w:szCs w:val="22"/>
              </w:rPr>
              <w:t>1</w:t>
            </w:r>
            <w:r w:rsidR="008855C6" w:rsidRPr="008855C6">
              <w:rPr>
                <w:sz w:val="22"/>
                <w:szCs w:val="22"/>
              </w:rPr>
              <w:t> 410 912</w:t>
            </w:r>
          </w:p>
        </w:tc>
        <w:tc>
          <w:tcPr>
            <w:tcW w:w="1134" w:type="dxa"/>
          </w:tcPr>
          <w:p w14:paraId="6332284D" w14:textId="76ED1047" w:rsidR="00601417" w:rsidRDefault="009A6FEA" w:rsidP="00884FBC">
            <w:pPr>
              <w:jc w:val="right"/>
              <w:rPr>
                <w:sz w:val="22"/>
                <w:szCs w:val="22"/>
              </w:rPr>
            </w:pPr>
            <w:r>
              <w:rPr>
                <w:sz w:val="22"/>
                <w:szCs w:val="22"/>
              </w:rPr>
              <w:t>1 357 119</w:t>
            </w:r>
          </w:p>
        </w:tc>
        <w:tc>
          <w:tcPr>
            <w:tcW w:w="993" w:type="dxa"/>
          </w:tcPr>
          <w:p w14:paraId="1640F03C" w14:textId="5EED90FB" w:rsidR="00601417" w:rsidRPr="007B2291" w:rsidRDefault="00F42935" w:rsidP="00884FBC">
            <w:pPr>
              <w:jc w:val="right"/>
              <w:rPr>
                <w:sz w:val="22"/>
                <w:szCs w:val="22"/>
              </w:rPr>
            </w:pPr>
            <w:r w:rsidRPr="007B2291">
              <w:rPr>
                <w:sz w:val="22"/>
                <w:szCs w:val="22"/>
              </w:rPr>
              <w:t>68 679</w:t>
            </w:r>
          </w:p>
        </w:tc>
        <w:tc>
          <w:tcPr>
            <w:tcW w:w="963" w:type="dxa"/>
          </w:tcPr>
          <w:p w14:paraId="544CF49A" w14:textId="29467A04" w:rsidR="00601417" w:rsidRDefault="00427209" w:rsidP="00884FBC">
            <w:pPr>
              <w:jc w:val="right"/>
              <w:rPr>
                <w:sz w:val="22"/>
                <w:szCs w:val="22"/>
              </w:rPr>
            </w:pPr>
            <w:r>
              <w:rPr>
                <w:sz w:val="22"/>
                <w:szCs w:val="22"/>
              </w:rPr>
              <w:t>57 672</w:t>
            </w:r>
          </w:p>
        </w:tc>
      </w:tr>
      <w:tr w:rsidR="00753FF2" w:rsidRPr="00B857F7" w14:paraId="7C898A3B" w14:textId="77777777" w:rsidTr="00C96DF5">
        <w:tblPrEx>
          <w:tblLook w:val="01E0" w:firstRow="1" w:lastRow="1" w:firstColumn="1" w:lastColumn="1" w:noHBand="0" w:noVBand="0"/>
        </w:tblPrEx>
        <w:tc>
          <w:tcPr>
            <w:tcW w:w="1418" w:type="dxa"/>
          </w:tcPr>
          <w:p w14:paraId="41268AB9" w14:textId="77777777" w:rsidR="008D32D5" w:rsidRDefault="0022776E" w:rsidP="00122CF5">
            <w:pPr>
              <w:jc w:val="both"/>
              <w:rPr>
                <w:sz w:val="22"/>
                <w:szCs w:val="22"/>
              </w:rPr>
            </w:pPr>
            <w:r>
              <w:rPr>
                <w:sz w:val="22"/>
                <w:szCs w:val="22"/>
              </w:rPr>
              <w:t xml:space="preserve">SA KIK  </w:t>
            </w:r>
          </w:p>
          <w:p w14:paraId="7EA4BE7C" w14:textId="77777777" w:rsidR="0022776E" w:rsidRPr="00B857F7" w:rsidRDefault="0022776E" w:rsidP="00122CF5">
            <w:pPr>
              <w:jc w:val="both"/>
              <w:rPr>
                <w:sz w:val="22"/>
                <w:szCs w:val="22"/>
              </w:rPr>
            </w:pPr>
            <w:r>
              <w:rPr>
                <w:sz w:val="22"/>
                <w:szCs w:val="22"/>
              </w:rPr>
              <w:t>lep.5-1/14/4</w:t>
            </w:r>
          </w:p>
        </w:tc>
        <w:tc>
          <w:tcPr>
            <w:tcW w:w="1276" w:type="dxa"/>
          </w:tcPr>
          <w:p w14:paraId="112C8EBD" w14:textId="77777777" w:rsidR="0022776E" w:rsidRPr="00B857F7" w:rsidRDefault="0022776E" w:rsidP="00122CF5">
            <w:pPr>
              <w:jc w:val="both"/>
              <w:rPr>
                <w:sz w:val="22"/>
                <w:szCs w:val="22"/>
              </w:rPr>
            </w:pPr>
            <w:r>
              <w:rPr>
                <w:sz w:val="22"/>
                <w:szCs w:val="22"/>
              </w:rPr>
              <w:t>27.08.2029</w:t>
            </w:r>
          </w:p>
        </w:tc>
        <w:tc>
          <w:tcPr>
            <w:tcW w:w="1559" w:type="dxa"/>
          </w:tcPr>
          <w:p w14:paraId="756CAD84" w14:textId="77777777" w:rsidR="0022776E" w:rsidRPr="00B857F7" w:rsidRDefault="0022776E" w:rsidP="008D32D5">
            <w:pPr>
              <w:rPr>
                <w:sz w:val="22"/>
                <w:szCs w:val="22"/>
              </w:rPr>
            </w:pPr>
            <w:r>
              <w:rPr>
                <w:sz w:val="22"/>
                <w:szCs w:val="22"/>
              </w:rPr>
              <w:t>6 kuu  euribor+</w:t>
            </w:r>
            <w:r w:rsidRPr="00B857F7">
              <w:rPr>
                <w:sz w:val="22"/>
                <w:szCs w:val="22"/>
              </w:rPr>
              <w:t>1,25</w:t>
            </w:r>
          </w:p>
        </w:tc>
        <w:tc>
          <w:tcPr>
            <w:tcW w:w="709" w:type="dxa"/>
          </w:tcPr>
          <w:p w14:paraId="65499E62" w14:textId="77777777" w:rsidR="0022776E" w:rsidRPr="00B857F7" w:rsidRDefault="0022776E" w:rsidP="00122CF5">
            <w:pPr>
              <w:jc w:val="both"/>
              <w:rPr>
                <w:sz w:val="22"/>
                <w:szCs w:val="22"/>
              </w:rPr>
            </w:pPr>
            <w:r w:rsidRPr="00B857F7">
              <w:rPr>
                <w:sz w:val="22"/>
                <w:szCs w:val="22"/>
              </w:rPr>
              <w:t>EUR</w:t>
            </w:r>
          </w:p>
        </w:tc>
        <w:tc>
          <w:tcPr>
            <w:tcW w:w="1162" w:type="dxa"/>
          </w:tcPr>
          <w:p w14:paraId="544DF223" w14:textId="25B2319B" w:rsidR="0022776E" w:rsidRPr="00076023" w:rsidRDefault="006A0851" w:rsidP="00884FBC">
            <w:pPr>
              <w:jc w:val="right"/>
              <w:rPr>
                <w:color w:val="000000" w:themeColor="text1"/>
                <w:sz w:val="22"/>
                <w:szCs w:val="22"/>
              </w:rPr>
            </w:pPr>
            <w:r w:rsidRPr="00076023">
              <w:rPr>
                <w:color w:val="000000" w:themeColor="text1"/>
                <w:sz w:val="22"/>
                <w:szCs w:val="22"/>
              </w:rPr>
              <w:t>1</w:t>
            </w:r>
            <w:r w:rsidR="00ED30FF">
              <w:rPr>
                <w:color w:val="000000" w:themeColor="text1"/>
                <w:sz w:val="22"/>
                <w:szCs w:val="22"/>
              </w:rPr>
              <w:t>3 700</w:t>
            </w:r>
          </w:p>
        </w:tc>
        <w:tc>
          <w:tcPr>
            <w:tcW w:w="1134" w:type="dxa"/>
          </w:tcPr>
          <w:p w14:paraId="4D4F0F11" w14:textId="65E5480C" w:rsidR="0022776E" w:rsidRPr="00C44D18" w:rsidRDefault="002F6610" w:rsidP="00884FBC">
            <w:pPr>
              <w:jc w:val="right"/>
              <w:rPr>
                <w:sz w:val="22"/>
                <w:szCs w:val="22"/>
              </w:rPr>
            </w:pPr>
            <w:r w:rsidRPr="00C44D18">
              <w:rPr>
                <w:sz w:val="22"/>
                <w:szCs w:val="22"/>
              </w:rPr>
              <w:t>1</w:t>
            </w:r>
            <w:r w:rsidR="009A6FEA">
              <w:rPr>
                <w:sz w:val="22"/>
                <w:szCs w:val="22"/>
              </w:rPr>
              <w:t>6 440</w:t>
            </w:r>
          </w:p>
        </w:tc>
        <w:tc>
          <w:tcPr>
            <w:tcW w:w="993" w:type="dxa"/>
          </w:tcPr>
          <w:p w14:paraId="6D01DDA8" w14:textId="02FD8FD6" w:rsidR="0022776E" w:rsidRPr="00427209" w:rsidRDefault="0050373E" w:rsidP="0050373E">
            <w:pPr>
              <w:jc w:val="center"/>
              <w:rPr>
                <w:color w:val="FF0000"/>
                <w:sz w:val="22"/>
                <w:szCs w:val="22"/>
              </w:rPr>
            </w:pPr>
            <w:r w:rsidRPr="00427209">
              <w:rPr>
                <w:color w:val="FF0000"/>
                <w:sz w:val="22"/>
                <w:szCs w:val="22"/>
              </w:rPr>
              <w:t xml:space="preserve">     </w:t>
            </w:r>
            <w:r w:rsidR="004019D1" w:rsidRPr="002D53D5">
              <w:rPr>
                <w:color w:val="000000" w:themeColor="text1"/>
                <w:sz w:val="22"/>
                <w:szCs w:val="22"/>
              </w:rPr>
              <w:t>7</w:t>
            </w:r>
            <w:r w:rsidR="002D53D5" w:rsidRPr="002D53D5">
              <w:rPr>
                <w:color w:val="000000" w:themeColor="text1"/>
                <w:sz w:val="22"/>
                <w:szCs w:val="22"/>
              </w:rPr>
              <w:t>51</w:t>
            </w:r>
          </w:p>
        </w:tc>
        <w:tc>
          <w:tcPr>
            <w:tcW w:w="963" w:type="dxa"/>
          </w:tcPr>
          <w:p w14:paraId="7BA1781A" w14:textId="4E4AA7D3" w:rsidR="0022776E" w:rsidRPr="00C44D18" w:rsidRDefault="00427209" w:rsidP="00884FBC">
            <w:pPr>
              <w:jc w:val="right"/>
              <w:rPr>
                <w:sz w:val="22"/>
                <w:szCs w:val="22"/>
              </w:rPr>
            </w:pPr>
            <w:r>
              <w:rPr>
                <w:sz w:val="22"/>
                <w:szCs w:val="22"/>
              </w:rPr>
              <w:t>781</w:t>
            </w:r>
          </w:p>
        </w:tc>
      </w:tr>
      <w:tr w:rsidR="00753FF2" w:rsidRPr="00B857F7" w14:paraId="1C8CF090" w14:textId="77777777" w:rsidTr="00C96DF5">
        <w:tblPrEx>
          <w:tblLook w:val="01E0" w:firstRow="1" w:lastRow="1" w:firstColumn="1" w:lastColumn="1" w:noHBand="0" w:noVBand="0"/>
        </w:tblPrEx>
        <w:tc>
          <w:tcPr>
            <w:tcW w:w="1418" w:type="dxa"/>
          </w:tcPr>
          <w:p w14:paraId="43890553" w14:textId="77777777" w:rsidR="008D32D5" w:rsidRDefault="0022776E" w:rsidP="008D32D5">
            <w:pPr>
              <w:rPr>
                <w:sz w:val="22"/>
                <w:szCs w:val="22"/>
              </w:rPr>
            </w:pPr>
            <w:r w:rsidRPr="00B857F7">
              <w:rPr>
                <w:sz w:val="22"/>
                <w:szCs w:val="22"/>
              </w:rPr>
              <w:t xml:space="preserve">SA KIK  </w:t>
            </w:r>
          </w:p>
          <w:p w14:paraId="7A9E1FC9" w14:textId="77777777" w:rsidR="0022776E" w:rsidRPr="00B857F7" w:rsidRDefault="0022776E" w:rsidP="008D32D5">
            <w:pPr>
              <w:rPr>
                <w:sz w:val="22"/>
                <w:szCs w:val="22"/>
              </w:rPr>
            </w:pPr>
            <w:r w:rsidRPr="00B857F7">
              <w:rPr>
                <w:sz w:val="22"/>
                <w:szCs w:val="22"/>
              </w:rPr>
              <w:t>lep.5-1/10/27</w:t>
            </w:r>
          </w:p>
        </w:tc>
        <w:tc>
          <w:tcPr>
            <w:tcW w:w="1276" w:type="dxa"/>
          </w:tcPr>
          <w:p w14:paraId="1F364BAC" w14:textId="77777777" w:rsidR="0022776E" w:rsidRPr="00B857F7" w:rsidRDefault="0022776E" w:rsidP="00896480">
            <w:pPr>
              <w:jc w:val="center"/>
              <w:rPr>
                <w:sz w:val="22"/>
                <w:szCs w:val="22"/>
              </w:rPr>
            </w:pPr>
            <w:r>
              <w:rPr>
                <w:sz w:val="22"/>
                <w:szCs w:val="22"/>
              </w:rPr>
              <w:t>27.08.2029</w:t>
            </w:r>
          </w:p>
        </w:tc>
        <w:tc>
          <w:tcPr>
            <w:tcW w:w="1559" w:type="dxa"/>
          </w:tcPr>
          <w:p w14:paraId="0101BD76" w14:textId="77777777" w:rsidR="0022776E" w:rsidRPr="00B857F7" w:rsidRDefault="008D32D5" w:rsidP="008D32D5">
            <w:pPr>
              <w:rPr>
                <w:sz w:val="22"/>
                <w:szCs w:val="22"/>
              </w:rPr>
            </w:pPr>
            <w:r>
              <w:rPr>
                <w:sz w:val="22"/>
                <w:szCs w:val="22"/>
              </w:rPr>
              <w:t xml:space="preserve">6 kuu </w:t>
            </w:r>
            <w:r w:rsidR="0022776E">
              <w:rPr>
                <w:sz w:val="22"/>
                <w:szCs w:val="22"/>
              </w:rPr>
              <w:t>euribor+</w:t>
            </w:r>
            <w:r w:rsidR="0022776E" w:rsidRPr="00B857F7">
              <w:rPr>
                <w:sz w:val="22"/>
                <w:szCs w:val="22"/>
              </w:rPr>
              <w:t>1,25</w:t>
            </w:r>
          </w:p>
        </w:tc>
        <w:tc>
          <w:tcPr>
            <w:tcW w:w="709" w:type="dxa"/>
          </w:tcPr>
          <w:p w14:paraId="3ACDFF48" w14:textId="77777777" w:rsidR="0022776E" w:rsidRPr="00B857F7" w:rsidRDefault="0022776E" w:rsidP="00896480">
            <w:pPr>
              <w:jc w:val="center"/>
              <w:rPr>
                <w:sz w:val="22"/>
                <w:szCs w:val="22"/>
              </w:rPr>
            </w:pPr>
            <w:r w:rsidRPr="00B857F7">
              <w:rPr>
                <w:sz w:val="22"/>
                <w:szCs w:val="22"/>
              </w:rPr>
              <w:t>EUR</w:t>
            </w:r>
          </w:p>
        </w:tc>
        <w:tc>
          <w:tcPr>
            <w:tcW w:w="1162" w:type="dxa"/>
          </w:tcPr>
          <w:p w14:paraId="0BC73577" w14:textId="4F70C3BE" w:rsidR="0022776E" w:rsidRPr="00076023" w:rsidRDefault="00420845" w:rsidP="00884FBC">
            <w:pPr>
              <w:jc w:val="right"/>
              <w:rPr>
                <w:color w:val="000000" w:themeColor="text1"/>
                <w:sz w:val="22"/>
                <w:szCs w:val="22"/>
              </w:rPr>
            </w:pPr>
            <w:r w:rsidRPr="00076023">
              <w:rPr>
                <w:color w:val="000000" w:themeColor="text1"/>
                <w:sz w:val="22"/>
                <w:szCs w:val="22"/>
              </w:rPr>
              <w:t>2</w:t>
            </w:r>
            <w:r w:rsidR="00076023" w:rsidRPr="00076023">
              <w:rPr>
                <w:color w:val="000000" w:themeColor="text1"/>
                <w:sz w:val="22"/>
                <w:szCs w:val="22"/>
              </w:rPr>
              <w:t>52 054</w:t>
            </w:r>
          </w:p>
        </w:tc>
        <w:tc>
          <w:tcPr>
            <w:tcW w:w="1134" w:type="dxa"/>
          </w:tcPr>
          <w:p w14:paraId="745AE008" w14:textId="2230D215" w:rsidR="0022776E" w:rsidRPr="00C44D18" w:rsidRDefault="00B70CF2" w:rsidP="00884FBC">
            <w:pPr>
              <w:jc w:val="right"/>
              <w:rPr>
                <w:sz w:val="22"/>
                <w:szCs w:val="22"/>
              </w:rPr>
            </w:pPr>
            <w:r w:rsidRPr="00C44D18">
              <w:rPr>
                <w:sz w:val="22"/>
                <w:szCs w:val="22"/>
              </w:rPr>
              <w:t xml:space="preserve">   </w:t>
            </w:r>
            <w:r w:rsidR="0068109C">
              <w:rPr>
                <w:sz w:val="22"/>
                <w:szCs w:val="22"/>
              </w:rPr>
              <w:t>274 968</w:t>
            </w:r>
          </w:p>
        </w:tc>
        <w:tc>
          <w:tcPr>
            <w:tcW w:w="993" w:type="dxa"/>
          </w:tcPr>
          <w:p w14:paraId="5D518FE3" w14:textId="4AB4E9CA" w:rsidR="0022776E" w:rsidRPr="00427209" w:rsidRDefault="00D73AFA" w:rsidP="00884FBC">
            <w:pPr>
              <w:jc w:val="right"/>
              <w:rPr>
                <w:color w:val="FF0000"/>
                <w:sz w:val="22"/>
                <w:szCs w:val="22"/>
              </w:rPr>
            </w:pPr>
            <w:r w:rsidRPr="002F483C">
              <w:rPr>
                <w:color w:val="000000" w:themeColor="text1"/>
                <w:sz w:val="22"/>
                <w:szCs w:val="22"/>
              </w:rPr>
              <w:t>1</w:t>
            </w:r>
            <w:r w:rsidR="00D300FB">
              <w:rPr>
                <w:color w:val="000000" w:themeColor="text1"/>
                <w:sz w:val="22"/>
                <w:szCs w:val="22"/>
              </w:rPr>
              <w:t>2 947</w:t>
            </w:r>
          </w:p>
        </w:tc>
        <w:tc>
          <w:tcPr>
            <w:tcW w:w="963" w:type="dxa"/>
          </w:tcPr>
          <w:p w14:paraId="1D09D068" w14:textId="51D2E5DB" w:rsidR="0022776E" w:rsidRPr="00C44D18" w:rsidRDefault="00427209" w:rsidP="00884FBC">
            <w:pPr>
              <w:jc w:val="right"/>
              <w:rPr>
                <w:sz w:val="22"/>
                <w:szCs w:val="22"/>
              </w:rPr>
            </w:pPr>
            <w:r>
              <w:rPr>
                <w:sz w:val="22"/>
                <w:szCs w:val="22"/>
              </w:rPr>
              <w:t>13 057</w:t>
            </w:r>
          </w:p>
        </w:tc>
      </w:tr>
      <w:tr w:rsidR="00753FF2" w:rsidRPr="00B857F7" w14:paraId="6BDF00B9" w14:textId="77777777" w:rsidTr="00C96DF5">
        <w:tblPrEx>
          <w:tblLook w:val="01E0" w:firstRow="1" w:lastRow="1" w:firstColumn="1" w:lastColumn="1" w:noHBand="0" w:noVBand="0"/>
        </w:tblPrEx>
        <w:tc>
          <w:tcPr>
            <w:tcW w:w="1418" w:type="dxa"/>
          </w:tcPr>
          <w:p w14:paraId="7371898F" w14:textId="77777777" w:rsidR="0022776E" w:rsidRPr="00B857F7" w:rsidRDefault="0022776E">
            <w:pPr>
              <w:jc w:val="both"/>
              <w:rPr>
                <w:b/>
                <w:sz w:val="22"/>
                <w:szCs w:val="22"/>
              </w:rPr>
            </w:pPr>
            <w:r w:rsidRPr="00B857F7">
              <w:rPr>
                <w:b/>
                <w:sz w:val="22"/>
                <w:szCs w:val="22"/>
              </w:rPr>
              <w:t>Kokku</w:t>
            </w:r>
          </w:p>
        </w:tc>
        <w:tc>
          <w:tcPr>
            <w:tcW w:w="1276" w:type="dxa"/>
          </w:tcPr>
          <w:p w14:paraId="65B71C99" w14:textId="77777777" w:rsidR="0022776E" w:rsidRPr="00B857F7" w:rsidRDefault="0022776E">
            <w:pPr>
              <w:jc w:val="both"/>
              <w:rPr>
                <w:b/>
                <w:sz w:val="22"/>
                <w:szCs w:val="22"/>
              </w:rPr>
            </w:pPr>
          </w:p>
        </w:tc>
        <w:tc>
          <w:tcPr>
            <w:tcW w:w="1559" w:type="dxa"/>
          </w:tcPr>
          <w:p w14:paraId="3CD0F7EB" w14:textId="77777777" w:rsidR="0022776E" w:rsidRPr="00B857F7" w:rsidRDefault="0022776E" w:rsidP="00107913">
            <w:pPr>
              <w:jc w:val="right"/>
              <w:rPr>
                <w:b/>
                <w:sz w:val="22"/>
                <w:szCs w:val="22"/>
              </w:rPr>
            </w:pPr>
          </w:p>
        </w:tc>
        <w:tc>
          <w:tcPr>
            <w:tcW w:w="709" w:type="dxa"/>
          </w:tcPr>
          <w:p w14:paraId="37C3C026" w14:textId="77777777" w:rsidR="0022776E" w:rsidRPr="00B857F7" w:rsidRDefault="0022776E">
            <w:pPr>
              <w:jc w:val="both"/>
              <w:rPr>
                <w:b/>
                <w:sz w:val="22"/>
                <w:szCs w:val="22"/>
              </w:rPr>
            </w:pPr>
          </w:p>
        </w:tc>
        <w:tc>
          <w:tcPr>
            <w:tcW w:w="1162" w:type="dxa"/>
          </w:tcPr>
          <w:p w14:paraId="6BAF3A1C" w14:textId="3C7AE0C3" w:rsidR="0022776E" w:rsidRPr="0068109C" w:rsidRDefault="006A0851" w:rsidP="00884FBC">
            <w:pPr>
              <w:jc w:val="right"/>
              <w:rPr>
                <w:b/>
                <w:color w:val="FF0000"/>
                <w:sz w:val="22"/>
                <w:szCs w:val="22"/>
              </w:rPr>
            </w:pPr>
            <w:r w:rsidRPr="00BB755B">
              <w:rPr>
                <w:b/>
                <w:sz w:val="22"/>
                <w:szCs w:val="22"/>
              </w:rPr>
              <w:t>3</w:t>
            </w:r>
            <w:r w:rsidR="00BB755B" w:rsidRPr="00BB755B">
              <w:rPr>
                <w:b/>
                <w:sz w:val="22"/>
                <w:szCs w:val="22"/>
              </w:rPr>
              <w:t> 485 55</w:t>
            </w:r>
            <w:r w:rsidR="008D25B8">
              <w:rPr>
                <w:b/>
                <w:sz w:val="22"/>
                <w:szCs w:val="22"/>
              </w:rPr>
              <w:t>6</w:t>
            </w:r>
          </w:p>
        </w:tc>
        <w:tc>
          <w:tcPr>
            <w:tcW w:w="1134" w:type="dxa"/>
          </w:tcPr>
          <w:p w14:paraId="3C5528E0" w14:textId="36AAF01A" w:rsidR="0022776E" w:rsidRPr="00C44D18" w:rsidRDefault="002F6610" w:rsidP="00884FBC">
            <w:pPr>
              <w:jc w:val="right"/>
              <w:rPr>
                <w:b/>
                <w:sz w:val="22"/>
                <w:szCs w:val="22"/>
              </w:rPr>
            </w:pPr>
            <w:r w:rsidRPr="00C44D18">
              <w:rPr>
                <w:b/>
                <w:sz w:val="22"/>
                <w:szCs w:val="22"/>
              </w:rPr>
              <w:t>3</w:t>
            </w:r>
            <w:r w:rsidR="0068109C">
              <w:rPr>
                <w:b/>
                <w:sz w:val="22"/>
                <w:szCs w:val="22"/>
              </w:rPr>
              <w:t> 505 733</w:t>
            </w:r>
          </w:p>
        </w:tc>
        <w:tc>
          <w:tcPr>
            <w:tcW w:w="993" w:type="dxa"/>
          </w:tcPr>
          <w:p w14:paraId="2A0DF803" w14:textId="7CC8E9D9" w:rsidR="0022776E" w:rsidRPr="00D94728" w:rsidRDefault="00C44D18" w:rsidP="00356AB2">
            <w:pPr>
              <w:rPr>
                <w:b/>
                <w:color w:val="000000" w:themeColor="text1"/>
                <w:sz w:val="22"/>
                <w:szCs w:val="22"/>
              </w:rPr>
            </w:pPr>
            <w:r w:rsidRPr="00D94728">
              <w:rPr>
                <w:b/>
                <w:color w:val="000000" w:themeColor="text1"/>
                <w:sz w:val="22"/>
                <w:szCs w:val="22"/>
              </w:rPr>
              <w:t xml:space="preserve"> 1</w:t>
            </w:r>
            <w:r w:rsidR="00D94728" w:rsidRPr="00D94728">
              <w:rPr>
                <w:b/>
                <w:color w:val="000000" w:themeColor="text1"/>
                <w:sz w:val="22"/>
                <w:szCs w:val="22"/>
              </w:rPr>
              <w:t>71 047</w:t>
            </w:r>
          </w:p>
          <w:p w14:paraId="74F04E5F" w14:textId="77777777" w:rsidR="00802EBD" w:rsidRPr="00427209" w:rsidRDefault="00802EBD" w:rsidP="00884FBC">
            <w:pPr>
              <w:jc w:val="right"/>
              <w:rPr>
                <w:b/>
                <w:color w:val="FF0000"/>
                <w:sz w:val="22"/>
                <w:szCs w:val="22"/>
              </w:rPr>
            </w:pPr>
          </w:p>
        </w:tc>
        <w:tc>
          <w:tcPr>
            <w:tcW w:w="963" w:type="dxa"/>
          </w:tcPr>
          <w:p w14:paraId="41FB970F" w14:textId="79A37C7C" w:rsidR="0022776E" w:rsidRPr="00C44D18" w:rsidRDefault="00C96DF5" w:rsidP="00A431A5">
            <w:pPr>
              <w:rPr>
                <w:b/>
                <w:sz w:val="22"/>
                <w:szCs w:val="22"/>
              </w:rPr>
            </w:pPr>
            <w:r>
              <w:rPr>
                <w:b/>
                <w:sz w:val="22"/>
                <w:szCs w:val="22"/>
              </w:rPr>
              <w:t xml:space="preserve"> </w:t>
            </w:r>
            <w:r w:rsidR="00777D78">
              <w:rPr>
                <w:b/>
                <w:sz w:val="22"/>
                <w:szCs w:val="22"/>
              </w:rPr>
              <w:t>141244</w:t>
            </w:r>
          </w:p>
        </w:tc>
      </w:tr>
    </w:tbl>
    <w:p w14:paraId="591BA6D3" w14:textId="401A0C0B" w:rsidR="00221E0E" w:rsidRPr="00B857F7" w:rsidRDefault="00221E0E" w:rsidP="00391ACF"/>
    <w:p w14:paraId="14DBD2B5" w14:textId="77777777" w:rsidR="00D21FAE" w:rsidRPr="00B857F7" w:rsidRDefault="00D21FAE">
      <w:pPr>
        <w:jc w:val="both"/>
        <w:rPr>
          <w:sz w:val="22"/>
          <w:szCs w:val="22"/>
        </w:rPr>
      </w:pPr>
    </w:p>
    <w:p w14:paraId="3CD2EC5A" w14:textId="77777777" w:rsidR="00830308" w:rsidRDefault="00830308">
      <w:pPr>
        <w:jc w:val="both"/>
        <w:rPr>
          <w:b/>
          <w:sz w:val="22"/>
          <w:szCs w:val="22"/>
        </w:rPr>
      </w:pPr>
    </w:p>
    <w:p w14:paraId="67FDBE15" w14:textId="77777777" w:rsidR="00830308" w:rsidRDefault="00830308">
      <w:pPr>
        <w:jc w:val="both"/>
        <w:rPr>
          <w:b/>
          <w:sz w:val="22"/>
          <w:szCs w:val="22"/>
        </w:rPr>
      </w:pPr>
    </w:p>
    <w:p w14:paraId="25B45E56" w14:textId="77777777" w:rsidR="00D518D1" w:rsidRDefault="00D518D1">
      <w:pPr>
        <w:jc w:val="both"/>
        <w:rPr>
          <w:b/>
          <w:sz w:val="22"/>
          <w:szCs w:val="22"/>
        </w:rPr>
      </w:pPr>
    </w:p>
    <w:p w14:paraId="0820B8BE" w14:textId="77777777" w:rsidR="00F900D5" w:rsidRDefault="00F900D5">
      <w:pPr>
        <w:jc w:val="both"/>
        <w:rPr>
          <w:b/>
          <w:sz w:val="22"/>
          <w:szCs w:val="22"/>
        </w:rPr>
      </w:pPr>
    </w:p>
    <w:p w14:paraId="671CD48F" w14:textId="77777777" w:rsidR="00F900D5" w:rsidRDefault="00F900D5">
      <w:pPr>
        <w:jc w:val="both"/>
        <w:rPr>
          <w:b/>
          <w:sz w:val="22"/>
          <w:szCs w:val="22"/>
        </w:rPr>
      </w:pPr>
    </w:p>
    <w:p w14:paraId="5A9F0823" w14:textId="77777777" w:rsidR="00C96DF5" w:rsidRDefault="00C96DF5">
      <w:pPr>
        <w:jc w:val="both"/>
        <w:rPr>
          <w:b/>
          <w:sz w:val="22"/>
          <w:szCs w:val="22"/>
        </w:rPr>
      </w:pPr>
    </w:p>
    <w:p w14:paraId="2B151636" w14:textId="77777777" w:rsidR="00C96DF5" w:rsidRDefault="00C96DF5">
      <w:pPr>
        <w:jc w:val="both"/>
        <w:rPr>
          <w:b/>
          <w:sz w:val="22"/>
          <w:szCs w:val="22"/>
        </w:rPr>
      </w:pPr>
    </w:p>
    <w:p w14:paraId="5B971552" w14:textId="77777777" w:rsidR="00C96DF5" w:rsidRDefault="00C96DF5">
      <w:pPr>
        <w:jc w:val="both"/>
        <w:rPr>
          <w:b/>
          <w:sz w:val="22"/>
          <w:szCs w:val="22"/>
        </w:rPr>
      </w:pPr>
    </w:p>
    <w:p w14:paraId="7DA96C1C" w14:textId="77777777" w:rsidR="00486C97" w:rsidRDefault="00486C97">
      <w:pPr>
        <w:jc w:val="both"/>
        <w:rPr>
          <w:b/>
          <w:sz w:val="22"/>
          <w:szCs w:val="22"/>
        </w:rPr>
      </w:pPr>
    </w:p>
    <w:p w14:paraId="1357D968" w14:textId="7FB5D496" w:rsidR="00221E0E" w:rsidRPr="00B857F7" w:rsidRDefault="00221E0E">
      <w:pPr>
        <w:jc w:val="both"/>
        <w:rPr>
          <w:b/>
          <w:sz w:val="22"/>
          <w:szCs w:val="22"/>
        </w:rPr>
      </w:pPr>
      <w:r w:rsidRPr="00B857F7">
        <w:rPr>
          <w:b/>
          <w:sz w:val="22"/>
          <w:szCs w:val="22"/>
        </w:rPr>
        <w:t xml:space="preserve">Lisa </w:t>
      </w:r>
      <w:r w:rsidR="00F51F62">
        <w:rPr>
          <w:b/>
          <w:sz w:val="22"/>
          <w:szCs w:val="22"/>
        </w:rPr>
        <w:t xml:space="preserve"> 1</w:t>
      </w:r>
      <w:r w:rsidR="00486C97">
        <w:rPr>
          <w:b/>
          <w:sz w:val="22"/>
          <w:szCs w:val="22"/>
        </w:rPr>
        <w:t>4</w:t>
      </w:r>
      <w:r w:rsidR="00F51F62">
        <w:rPr>
          <w:b/>
          <w:sz w:val="22"/>
          <w:szCs w:val="22"/>
        </w:rPr>
        <w:t xml:space="preserve">  </w:t>
      </w:r>
      <w:r w:rsidRPr="00B857F7">
        <w:rPr>
          <w:b/>
          <w:sz w:val="22"/>
          <w:szCs w:val="22"/>
        </w:rPr>
        <w:t>Saadud toetused</w:t>
      </w:r>
    </w:p>
    <w:p w14:paraId="2C3C23BA" w14:textId="77777777" w:rsidR="004F7434" w:rsidRPr="00B857F7" w:rsidRDefault="004F7434">
      <w:pPr>
        <w:jc w:val="both"/>
        <w:rPr>
          <w:sz w:val="22"/>
          <w:szCs w:val="22"/>
        </w:rPr>
      </w:pPr>
      <w:r w:rsidRPr="00B857F7">
        <w:rPr>
          <w:sz w:val="22"/>
          <w:szCs w:val="22"/>
        </w:rPr>
        <w:t>Konsolideeritud</w:t>
      </w:r>
    </w:p>
    <w:p w14:paraId="1A337236" w14:textId="77777777" w:rsidR="00597D68" w:rsidRPr="00B857F7" w:rsidRDefault="0071071F">
      <w:pPr>
        <w:jc w:val="both"/>
        <w:rPr>
          <w:sz w:val="22"/>
          <w:szCs w:val="22"/>
        </w:rPr>
      </w:pPr>
      <w:r w:rsidRPr="00B857F7">
        <w:rPr>
          <w:sz w:val="22"/>
          <w:szCs w:val="22"/>
        </w:rPr>
        <w:t>Euro</w:t>
      </w:r>
      <w:r w:rsidR="00597D68" w:rsidRPr="00B857F7">
        <w:rPr>
          <w:sz w:val="22"/>
          <w:szCs w:val="22"/>
        </w:rPr>
        <w:t>des</w:t>
      </w:r>
    </w:p>
    <w:p w14:paraId="42B13AB6" w14:textId="77777777" w:rsidR="00330D62" w:rsidRPr="00B857F7" w:rsidRDefault="00330D62">
      <w:pPr>
        <w:jc w:val="both"/>
        <w:rPr>
          <w:sz w:val="22"/>
          <w:szCs w:val="2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5"/>
        <w:gridCol w:w="1226"/>
        <w:gridCol w:w="1276"/>
        <w:gridCol w:w="1134"/>
        <w:gridCol w:w="1417"/>
        <w:gridCol w:w="1134"/>
      </w:tblGrid>
      <w:tr w:rsidR="00E36DC0" w:rsidRPr="00B857F7" w14:paraId="3F7C67F7" w14:textId="77777777" w:rsidTr="00F51BF2">
        <w:tc>
          <w:tcPr>
            <w:tcW w:w="2885" w:type="dxa"/>
            <w:vMerge w:val="restart"/>
          </w:tcPr>
          <w:p w14:paraId="242641B1" w14:textId="77777777" w:rsidR="00E36DC0" w:rsidRPr="00B857F7" w:rsidRDefault="00E36DC0" w:rsidP="003C6EE7">
            <w:pPr>
              <w:jc w:val="both"/>
              <w:rPr>
                <w:sz w:val="22"/>
                <w:szCs w:val="22"/>
              </w:rPr>
            </w:pPr>
          </w:p>
        </w:tc>
        <w:tc>
          <w:tcPr>
            <w:tcW w:w="3636" w:type="dxa"/>
            <w:gridSpan w:val="3"/>
          </w:tcPr>
          <w:p w14:paraId="6AB2FA84" w14:textId="209304D9" w:rsidR="00E36DC0" w:rsidRPr="00B857F7" w:rsidRDefault="00E36DC0" w:rsidP="000B4A7E">
            <w:pPr>
              <w:jc w:val="center"/>
              <w:rPr>
                <w:b/>
                <w:sz w:val="22"/>
                <w:szCs w:val="22"/>
              </w:rPr>
            </w:pPr>
            <w:r w:rsidRPr="00B857F7">
              <w:rPr>
                <w:b/>
                <w:sz w:val="22"/>
                <w:szCs w:val="22"/>
              </w:rPr>
              <w:t>20</w:t>
            </w:r>
            <w:r w:rsidR="00E81F06">
              <w:rPr>
                <w:b/>
                <w:sz w:val="22"/>
                <w:szCs w:val="22"/>
              </w:rPr>
              <w:t>2</w:t>
            </w:r>
            <w:r w:rsidR="00B71D77">
              <w:rPr>
                <w:b/>
                <w:sz w:val="22"/>
                <w:szCs w:val="22"/>
              </w:rPr>
              <w:t>4</w:t>
            </w:r>
            <w:r w:rsidRPr="00B857F7">
              <w:rPr>
                <w:b/>
                <w:sz w:val="22"/>
                <w:szCs w:val="22"/>
              </w:rPr>
              <w:t xml:space="preserve"> tulud</w:t>
            </w:r>
          </w:p>
        </w:tc>
        <w:tc>
          <w:tcPr>
            <w:tcW w:w="2551" w:type="dxa"/>
            <w:gridSpan w:val="2"/>
          </w:tcPr>
          <w:p w14:paraId="6F418446" w14:textId="4F488A0B" w:rsidR="00E36DC0" w:rsidRPr="00B857F7" w:rsidRDefault="00E36DC0" w:rsidP="000B4A7E">
            <w:pPr>
              <w:jc w:val="center"/>
              <w:rPr>
                <w:b/>
                <w:sz w:val="22"/>
                <w:szCs w:val="22"/>
              </w:rPr>
            </w:pPr>
            <w:r w:rsidRPr="00B857F7">
              <w:rPr>
                <w:b/>
                <w:sz w:val="22"/>
                <w:szCs w:val="22"/>
              </w:rPr>
              <w:t>Jääk 31.12.20</w:t>
            </w:r>
            <w:r w:rsidR="00E81F06">
              <w:rPr>
                <w:b/>
                <w:sz w:val="22"/>
                <w:szCs w:val="22"/>
              </w:rPr>
              <w:t>2</w:t>
            </w:r>
            <w:r w:rsidR="00B71D77">
              <w:rPr>
                <w:b/>
                <w:sz w:val="22"/>
                <w:szCs w:val="22"/>
              </w:rPr>
              <w:t>4</w:t>
            </w:r>
          </w:p>
        </w:tc>
      </w:tr>
      <w:tr w:rsidR="00E36DC0" w:rsidRPr="00B857F7" w14:paraId="14746FD8" w14:textId="77777777" w:rsidTr="00C27C1E">
        <w:tc>
          <w:tcPr>
            <w:tcW w:w="2885" w:type="dxa"/>
            <w:vMerge/>
          </w:tcPr>
          <w:p w14:paraId="22AD565C" w14:textId="77777777" w:rsidR="00E36DC0" w:rsidRPr="00B857F7" w:rsidRDefault="00E36DC0" w:rsidP="003C6EE7">
            <w:pPr>
              <w:jc w:val="both"/>
              <w:rPr>
                <w:sz w:val="22"/>
                <w:szCs w:val="22"/>
              </w:rPr>
            </w:pPr>
          </w:p>
        </w:tc>
        <w:tc>
          <w:tcPr>
            <w:tcW w:w="1226" w:type="dxa"/>
          </w:tcPr>
          <w:p w14:paraId="6ED6C2EA" w14:textId="5FED4174" w:rsidR="00E36DC0" w:rsidRDefault="00E36DC0" w:rsidP="00E36DC0">
            <w:pPr>
              <w:rPr>
                <w:sz w:val="22"/>
                <w:szCs w:val="22"/>
              </w:rPr>
            </w:pPr>
            <w:r>
              <w:rPr>
                <w:sz w:val="22"/>
                <w:szCs w:val="22"/>
              </w:rPr>
              <w:t xml:space="preserve">Saadud </w:t>
            </w:r>
          </w:p>
          <w:p w14:paraId="4D4A079B" w14:textId="2F06ECA7" w:rsidR="00E36DC0" w:rsidRDefault="00497B3A" w:rsidP="00E36DC0">
            <w:pPr>
              <w:rPr>
                <w:sz w:val="22"/>
                <w:szCs w:val="22"/>
              </w:rPr>
            </w:pPr>
            <w:r>
              <w:rPr>
                <w:sz w:val="22"/>
                <w:szCs w:val="22"/>
              </w:rPr>
              <w:t>s</w:t>
            </w:r>
            <w:r w:rsidR="00E36DC0">
              <w:rPr>
                <w:sz w:val="22"/>
                <w:szCs w:val="22"/>
              </w:rPr>
              <w:t>ihtfinant</w:t>
            </w:r>
            <w:r>
              <w:rPr>
                <w:sz w:val="22"/>
                <w:szCs w:val="22"/>
              </w:rPr>
              <w:t>s</w:t>
            </w:r>
            <w:r w:rsidR="00E36DC0">
              <w:rPr>
                <w:sz w:val="22"/>
                <w:szCs w:val="22"/>
              </w:rPr>
              <w:t>eeri</w:t>
            </w:r>
            <w:r w:rsidR="00E36DC0" w:rsidRPr="00B857F7">
              <w:rPr>
                <w:sz w:val="22"/>
                <w:szCs w:val="22"/>
              </w:rPr>
              <w:t>mine</w:t>
            </w:r>
          </w:p>
          <w:p w14:paraId="6B715BD5" w14:textId="545A8381" w:rsidR="00497B3A" w:rsidRPr="00B857F7" w:rsidRDefault="00497B3A" w:rsidP="00E36DC0">
            <w:pPr>
              <w:rPr>
                <w:sz w:val="22"/>
                <w:szCs w:val="22"/>
              </w:rPr>
            </w:pPr>
            <w:r>
              <w:rPr>
                <w:sz w:val="22"/>
                <w:szCs w:val="22"/>
              </w:rPr>
              <w:t>tegevus kuludeks</w:t>
            </w:r>
          </w:p>
        </w:tc>
        <w:tc>
          <w:tcPr>
            <w:tcW w:w="1276" w:type="dxa"/>
          </w:tcPr>
          <w:p w14:paraId="76DCF7A8" w14:textId="034E4B3B" w:rsidR="00E36DC0" w:rsidRPr="00B857F7" w:rsidRDefault="00E36DC0" w:rsidP="003C6EE7">
            <w:pPr>
              <w:jc w:val="both"/>
              <w:rPr>
                <w:sz w:val="22"/>
                <w:szCs w:val="22"/>
              </w:rPr>
            </w:pPr>
            <w:r w:rsidRPr="00B857F7">
              <w:rPr>
                <w:sz w:val="22"/>
                <w:szCs w:val="22"/>
              </w:rPr>
              <w:t xml:space="preserve">Saadud </w:t>
            </w:r>
            <w:r>
              <w:rPr>
                <w:sz w:val="22"/>
                <w:szCs w:val="22"/>
              </w:rPr>
              <w:t>sihtfinantseerimine põhivara soe</w:t>
            </w:r>
            <w:r w:rsidRPr="00B857F7">
              <w:rPr>
                <w:sz w:val="22"/>
                <w:szCs w:val="22"/>
              </w:rPr>
              <w:t>tuseks</w:t>
            </w:r>
          </w:p>
        </w:tc>
        <w:tc>
          <w:tcPr>
            <w:tcW w:w="1134" w:type="dxa"/>
          </w:tcPr>
          <w:p w14:paraId="1615DCD9" w14:textId="77777777" w:rsidR="00E36DC0" w:rsidRPr="00B857F7" w:rsidRDefault="003008A7" w:rsidP="003C6EE7">
            <w:pPr>
              <w:jc w:val="center"/>
              <w:rPr>
                <w:sz w:val="22"/>
                <w:szCs w:val="22"/>
              </w:rPr>
            </w:pPr>
            <w:r>
              <w:rPr>
                <w:sz w:val="22"/>
                <w:szCs w:val="22"/>
              </w:rPr>
              <w:t>Muud toetu</w:t>
            </w:r>
            <w:r w:rsidR="00E36DC0" w:rsidRPr="00B857F7">
              <w:rPr>
                <w:sz w:val="22"/>
                <w:szCs w:val="22"/>
              </w:rPr>
              <w:t>sed</w:t>
            </w:r>
          </w:p>
        </w:tc>
        <w:tc>
          <w:tcPr>
            <w:tcW w:w="1417" w:type="dxa"/>
          </w:tcPr>
          <w:p w14:paraId="5FC62B33" w14:textId="77777777" w:rsidR="00E36DC0" w:rsidRPr="00B857F7" w:rsidRDefault="00E36DC0" w:rsidP="003C6EE7">
            <w:pPr>
              <w:jc w:val="center"/>
              <w:rPr>
                <w:sz w:val="22"/>
                <w:szCs w:val="22"/>
              </w:rPr>
            </w:pPr>
            <w:r>
              <w:rPr>
                <w:sz w:val="22"/>
                <w:szCs w:val="22"/>
              </w:rPr>
              <w:t>Nõu</w:t>
            </w:r>
            <w:r w:rsidRPr="00B857F7">
              <w:rPr>
                <w:sz w:val="22"/>
                <w:szCs w:val="22"/>
              </w:rPr>
              <w:t>ded</w:t>
            </w:r>
          </w:p>
        </w:tc>
        <w:tc>
          <w:tcPr>
            <w:tcW w:w="1134" w:type="dxa"/>
          </w:tcPr>
          <w:p w14:paraId="50743079" w14:textId="77777777" w:rsidR="00E36DC0" w:rsidRPr="00B857F7" w:rsidRDefault="00E36DC0" w:rsidP="003C6EE7">
            <w:pPr>
              <w:jc w:val="center"/>
              <w:rPr>
                <w:sz w:val="22"/>
                <w:szCs w:val="22"/>
              </w:rPr>
            </w:pPr>
            <w:r>
              <w:rPr>
                <w:sz w:val="22"/>
                <w:szCs w:val="22"/>
              </w:rPr>
              <w:t>Sihtfinantseerimine (kohus</w:t>
            </w:r>
            <w:r w:rsidRPr="00B857F7">
              <w:rPr>
                <w:sz w:val="22"/>
                <w:szCs w:val="22"/>
              </w:rPr>
              <w:t>t</w:t>
            </w:r>
            <w:r w:rsidR="001F4B50">
              <w:rPr>
                <w:sz w:val="22"/>
                <w:szCs w:val="22"/>
              </w:rPr>
              <w:t>i</w:t>
            </w:r>
            <w:r w:rsidRPr="00B857F7">
              <w:rPr>
                <w:sz w:val="22"/>
                <w:szCs w:val="22"/>
              </w:rPr>
              <w:t>s)</w:t>
            </w:r>
          </w:p>
        </w:tc>
      </w:tr>
      <w:tr w:rsidR="00E36DC0" w:rsidRPr="00B857F7" w14:paraId="5C0F72FD" w14:textId="77777777" w:rsidTr="00C27C1E">
        <w:tc>
          <w:tcPr>
            <w:tcW w:w="2885" w:type="dxa"/>
          </w:tcPr>
          <w:p w14:paraId="51F37BCC" w14:textId="77777777" w:rsidR="00E36DC0" w:rsidRPr="006E5F1C" w:rsidRDefault="00E36DC0" w:rsidP="00CA2D45">
            <w:pPr>
              <w:rPr>
                <w:b/>
                <w:i/>
                <w:sz w:val="22"/>
                <w:szCs w:val="22"/>
              </w:rPr>
            </w:pPr>
            <w:r w:rsidRPr="006E5F1C">
              <w:rPr>
                <w:b/>
                <w:i/>
                <w:sz w:val="22"/>
                <w:szCs w:val="22"/>
              </w:rPr>
              <w:t>Rahalised sihtfinantseerimised</w:t>
            </w:r>
          </w:p>
        </w:tc>
        <w:tc>
          <w:tcPr>
            <w:tcW w:w="1226" w:type="dxa"/>
          </w:tcPr>
          <w:p w14:paraId="04E12225" w14:textId="77777777" w:rsidR="00E36DC0" w:rsidRPr="00B857F7" w:rsidRDefault="00E36DC0" w:rsidP="00B629CE">
            <w:pPr>
              <w:jc w:val="both"/>
              <w:rPr>
                <w:sz w:val="22"/>
                <w:szCs w:val="22"/>
              </w:rPr>
            </w:pPr>
          </w:p>
        </w:tc>
        <w:tc>
          <w:tcPr>
            <w:tcW w:w="1276" w:type="dxa"/>
          </w:tcPr>
          <w:p w14:paraId="4BE7A189" w14:textId="77777777" w:rsidR="00E36DC0" w:rsidRPr="00B857F7" w:rsidRDefault="00E36DC0" w:rsidP="00B629CE">
            <w:pPr>
              <w:jc w:val="both"/>
              <w:rPr>
                <w:sz w:val="22"/>
                <w:szCs w:val="22"/>
              </w:rPr>
            </w:pPr>
          </w:p>
        </w:tc>
        <w:tc>
          <w:tcPr>
            <w:tcW w:w="1134" w:type="dxa"/>
          </w:tcPr>
          <w:p w14:paraId="102CD22C" w14:textId="77777777" w:rsidR="00E36DC0" w:rsidRPr="00B857F7" w:rsidRDefault="00E36DC0" w:rsidP="00B629CE">
            <w:pPr>
              <w:jc w:val="both"/>
              <w:rPr>
                <w:sz w:val="22"/>
                <w:szCs w:val="22"/>
              </w:rPr>
            </w:pPr>
          </w:p>
        </w:tc>
        <w:tc>
          <w:tcPr>
            <w:tcW w:w="1417" w:type="dxa"/>
          </w:tcPr>
          <w:p w14:paraId="2287ADD0" w14:textId="77777777" w:rsidR="00E36DC0" w:rsidRPr="00B857F7" w:rsidRDefault="00E36DC0" w:rsidP="00B629CE">
            <w:pPr>
              <w:jc w:val="both"/>
              <w:rPr>
                <w:sz w:val="22"/>
                <w:szCs w:val="22"/>
              </w:rPr>
            </w:pPr>
          </w:p>
        </w:tc>
        <w:tc>
          <w:tcPr>
            <w:tcW w:w="1134" w:type="dxa"/>
          </w:tcPr>
          <w:p w14:paraId="4A23D782" w14:textId="77777777" w:rsidR="00E36DC0" w:rsidRPr="00B857F7" w:rsidRDefault="00E36DC0" w:rsidP="00B629CE">
            <w:pPr>
              <w:jc w:val="both"/>
              <w:rPr>
                <w:sz w:val="22"/>
                <w:szCs w:val="22"/>
              </w:rPr>
            </w:pPr>
          </w:p>
        </w:tc>
      </w:tr>
      <w:tr w:rsidR="00E36DC0" w:rsidRPr="00B857F7" w14:paraId="5BACF5CD" w14:textId="77777777" w:rsidTr="00C27C1E">
        <w:tc>
          <w:tcPr>
            <w:tcW w:w="2885" w:type="dxa"/>
          </w:tcPr>
          <w:p w14:paraId="57BB28CE" w14:textId="77777777" w:rsidR="00E36DC0" w:rsidRPr="00B857F7" w:rsidRDefault="00E36DC0" w:rsidP="003C6EE7">
            <w:pPr>
              <w:jc w:val="both"/>
              <w:rPr>
                <w:sz w:val="22"/>
                <w:szCs w:val="22"/>
              </w:rPr>
            </w:pPr>
            <w:r w:rsidRPr="00B857F7">
              <w:rPr>
                <w:sz w:val="22"/>
                <w:szCs w:val="22"/>
              </w:rPr>
              <w:t>Haridus-ja Teadusministeer</w:t>
            </w:r>
            <w:r w:rsidR="006E5F1C">
              <w:rPr>
                <w:sz w:val="22"/>
                <w:szCs w:val="22"/>
              </w:rPr>
              <w:t>ium</w:t>
            </w:r>
          </w:p>
        </w:tc>
        <w:tc>
          <w:tcPr>
            <w:tcW w:w="1226" w:type="dxa"/>
          </w:tcPr>
          <w:p w14:paraId="421938F5" w14:textId="7DAE57E3" w:rsidR="00E36DC0" w:rsidRPr="00A2280A" w:rsidRDefault="004B7474" w:rsidP="00B629CE">
            <w:pPr>
              <w:jc w:val="right"/>
              <w:rPr>
                <w:color w:val="000000" w:themeColor="text1"/>
                <w:sz w:val="22"/>
                <w:szCs w:val="22"/>
              </w:rPr>
            </w:pPr>
            <w:r w:rsidRPr="00A2280A">
              <w:rPr>
                <w:color w:val="000000" w:themeColor="text1"/>
                <w:sz w:val="22"/>
                <w:szCs w:val="22"/>
              </w:rPr>
              <w:t>41 525</w:t>
            </w:r>
          </w:p>
        </w:tc>
        <w:tc>
          <w:tcPr>
            <w:tcW w:w="1276" w:type="dxa"/>
          </w:tcPr>
          <w:p w14:paraId="5CAAEBD7" w14:textId="77777777" w:rsidR="00E36DC0" w:rsidRPr="00B71D77" w:rsidRDefault="00E36DC0" w:rsidP="00B629CE">
            <w:pPr>
              <w:jc w:val="right"/>
              <w:rPr>
                <w:color w:val="FF0000"/>
                <w:sz w:val="22"/>
                <w:szCs w:val="22"/>
              </w:rPr>
            </w:pPr>
          </w:p>
        </w:tc>
        <w:tc>
          <w:tcPr>
            <w:tcW w:w="1134" w:type="dxa"/>
          </w:tcPr>
          <w:p w14:paraId="242672F8" w14:textId="77777777" w:rsidR="00E36DC0" w:rsidRPr="00B71D77" w:rsidRDefault="00E36DC0" w:rsidP="00B629CE">
            <w:pPr>
              <w:jc w:val="right"/>
              <w:rPr>
                <w:color w:val="FF0000"/>
                <w:sz w:val="22"/>
                <w:szCs w:val="22"/>
              </w:rPr>
            </w:pPr>
          </w:p>
        </w:tc>
        <w:tc>
          <w:tcPr>
            <w:tcW w:w="1417" w:type="dxa"/>
          </w:tcPr>
          <w:p w14:paraId="72156217" w14:textId="77777777" w:rsidR="00E36DC0" w:rsidRPr="00B71D77" w:rsidRDefault="00E36DC0" w:rsidP="00B629CE">
            <w:pPr>
              <w:jc w:val="right"/>
              <w:rPr>
                <w:color w:val="FF0000"/>
                <w:sz w:val="22"/>
                <w:szCs w:val="22"/>
              </w:rPr>
            </w:pPr>
          </w:p>
        </w:tc>
        <w:tc>
          <w:tcPr>
            <w:tcW w:w="1134" w:type="dxa"/>
          </w:tcPr>
          <w:p w14:paraId="39610FEE" w14:textId="668B73AA" w:rsidR="00E36DC0" w:rsidRPr="00B71D77" w:rsidRDefault="00E36DC0" w:rsidP="00B629CE">
            <w:pPr>
              <w:jc w:val="right"/>
              <w:rPr>
                <w:color w:val="FF0000"/>
                <w:sz w:val="22"/>
                <w:szCs w:val="22"/>
              </w:rPr>
            </w:pPr>
          </w:p>
        </w:tc>
      </w:tr>
      <w:tr w:rsidR="00E36DC0" w:rsidRPr="00B857F7" w14:paraId="4BFE2127" w14:textId="77777777" w:rsidTr="00C27C1E">
        <w:tc>
          <w:tcPr>
            <w:tcW w:w="2885" w:type="dxa"/>
          </w:tcPr>
          <w:p w14:paraId="155E993C" w14:textId="3C6E88F6" w:rsidR="00E36DC0" w:rsidRPr="00B857F7" w:rsidRDefault="001753D8" w:rsidP="003C6EE7">
            <w:pPr>
              <w:jc w:val="both"/>
              <w:rPr>
                <w:sz w:val="22"/>
                <w:szCs w:val="22"/>
              </w:rPr>
            </w:pPr>
            <w:r>
              <w:rPr>
                <w:sz w:val="22"/>
                <w:szCs w:val="22"/>
              </w:rPr>
              <w:t>Kaitse</w:t>
            </w:r>
            <w:r w:rsidR="00093D0D">
              <w:rPr>
                <w:sz w:val="22"/>
                <w:szCs w:val="22"/>
              </w:rPr>
              <w:t>ministeerium</w:t>
            </w:r>
          </w:p>
        </w:tc>
        <w:tc>
          <w:tcPr>
            <w:tcW w:w="1226" w:type="dxa"/>
          </w:tcPr>
          <w:p w14:paraId="69294B84" w14:textId="60DB3534" w:rsidR="00E36DC0" w:rsidRPr="00E1267A" w:rsidRDefault="00C27C1E" w:rsidP="00C27C1E">
            <w:pPr>
              <w:jc w:val="center"/>
              <w:rPr>
                <w:color w:val="FF0000"/>
                <w:sz w:val="22"/>
                <w:szCs w:val="22"/>
              </w:rPr>
            </w:pPr>
            <w:r w:rsidRPr="001F7184">
              <w:rPr>
                <w:color w:val="000000" w:themeColor="text1"/>
                <w:sz w:val="22"/>
                <w:szCs w:val="22"/>
              </w:rPr>
              <w:t xml:space="preserve">     </w:t>
            </w:r>
            <w:r w:rsidR="00591407" w:rsidRPr="001F7184">
              <w:rPr>
                <w:color w:val="000000" w:themeColor="text1"/>
                <w:sz w:val="22"/>
                <w:szCs w:val="22"/>
              </w:rPr>
              <w:t xml:space="preserve">   1 280</w:t>
            </w:r>
            <w:r w:rsidRPr="001F7184">
              <w:rPr>
                <w:color w:val="000000" w:themeColor="text1"/>
                <w:sz w:val="22"/>
                <w:szCs w:val="22"/>
              </w:rPr>
              <w:t xml:space="preserve">    </w:t>
            </w:r>
            <w:r w:rsidR="00C16A6C" w:rsidRPr="001F7184">
              <w:rPr>
                <w:color w:val="000000" w:themeColor="text1"/>
                <w:sz w:val="22"/>
                <w:szCs w:val="22"/>
              </w:rPr>
              <w:t xml:space="preserve">   </w:t>
            </w:r>
          </w:p>
        </w:tc>
        <w:tc>
          <w:tcPr>
            <w:tcW w:w="1276" w:type="dxa"/>
          </w:tcPr>
          <w:p w14:paraId="7042F40C" w14:textId="77777777" w:rsidR="00E36DC0" w:rsidRPr="00B71D77" w:rsidRDefault="00E36DC0" w:rsidP="00B629CE">
            <w:pPr>
              <w:jc w:val="right"/>
              <w:rPr>
                <w:color w:val="FF0000"/>
                <w:sz w:val="22"/>
                <w:szCs w:val="22"/>
              </w:rPr>
            </w:pPr>
          </w:p>
        </w:tc>
        <w:tc>
          <w:tcPr>
            <w:tcW w:w="1134" w:type="dxa"/>
          </w:tcPr>
          <w:p w14:paraId="53995C2E" w14:textId="77777777" w:rsidR="00E36DC0" w:rsidRPr="00B71D77" w:rsidRDefault="00E36DC0" w:rsidP="00B629CE">
            <w:pPr>
              <w:jc w:val="right"/>
              <w:rPr>
                <w:color w:val="FF0000"/>
                <w:sz w:val="22"/>
                <w:szCs w:val="22"/>
              </w:rPr>
            </w:pPr>
          </w:p>
        </w:tc>
        <w:tc>
          <w:tcPr>
            <w:tcW w:w="1417" w:type="dxa"/>
          </w:tcPr>
          <w:p w14:paraId="3D72393D" w14:textId="77777777" w:rsidR="00E36DC0" w:rsidRPr="00B71D77" w:rsidRDefault="00E36DC0" w:rsidP="00B629CE">
            <w:pPr>
              <w:jc w:val="right"/>
              <w:rPr>
                <w:color w:val="FF0000"/>
                <w:sz w:val="22"/>
                <w:szCs w:val="22"/>
              </w:rPr>
            </w:pPr>
          </w:p>
        </w:tc>
        <w:tc>
          <w:tcPr>
            <w:tcW w:w="1134" w:type="dxa"/>
          </w:tcPr>
          <w:p w14:paraId="620A9B8B" w14:textId="73B6BB9A" w:rsidR="00E36DC0" w:rsidRPr="00B71D77" w:rsidRDefault="00E36DC0" w:rsidP="00B629CE">
            <w:pPr>
              <w:jc w:val="right"/>
              <w:rPr>
                <w:color w:val="FF0000"/>
                <w:sz w:val="22"/>
                <w:szCs w:val="22"/>
              </w:rPr>
            </w:pPr>
          </w:p>
        </w:tc>
      </w:tr>
      <w:tr w:rsidR="00D551BB" w:rsidRPr="00B857F7" w14:paraId="7B0984F6" w14:textId="77777777" w:rsidTr="00C27C1E">
        <w:tc>
          <w:tcPr>
            <w:tcW w:w="2885" w:type="dxa"/>
          </w:tcPr>
          <w:p w14:paraId="1FADA90A" w14:textId="16A96CE3" w:rsidR="00D551BB" w:rsidRDefault="00D551BB" w:rsidP="003C6EE7">
            <w:pPr>
              <w:jc w:val="both"/>
              <w:rPr>
                <w:sz w:val="22"/>
                <w:szCs w:val="22"/>
              </w:rPr>
            </w:pPr>
            <w:r>
              <w:rPr>
                <w:sz w:val="22"/>
                <w:szCs w:val="22"/>
              </w:rPr>
              <w:t>Siseministeerium</w:t>
            </w:r>
          </w:p>
        </w:tc>
        <w:tc>
          <w:tcPr>
            <w:tcW w:w="1226" w:type="dxa"/>
          </w:tcPr>
          <w:p w14:paraId="643AA67E" w14:textId="4484C22C" w:rsidR="00D551BB" w:rsidRPr="00E1267A" w:rsidRDefault="00D551BB" w:rsidP="00C27C1E">
            <w:pPr>
              <w:jc w:val="center"/>
              <w:rPr>
                <w:color w:val="FF0000"/>
                <w:sz w:val="22"/>
                <w:szCs w:val="22"/>
              </w:rPr>
            </w:pPr>
            <w:r w:rsidRPr="00E1267A">
              <w:rPr>
                <w:color w:val="000000" w:themeColor="text1"/>
                <w:sz w:val="22"/>
                <w:szCs w:val="22"/>
              </w:rPr>
              <w:t xml:space="preserve">       </w:t>
            </w:r>
            <w:r w:rsidR="002F5BD8" w:rsidRPr="00E1267A">
              <w:rPr>
                <w:color w:val="000000" w:themeColor="text1"/>
                <w:sz w:val="22"/>
                <w:szCs w:val="22"/>
              </w:rPr>
              <w:t xml:space="preserve">  </w:t>
            </w:r>
            <w:r w:rsidR="00DE799D" w:rsidRPr="00E1267A">
              <w:rPr>
                <w:color w:val="000000" w:themeColor="text1"/>
                <w:sz w:val="22"/>
                <w:szCs w:val="22"/>
              </w:rPr>
              <w:t>3 611</w:t>
            </w:r>
          </w:p>
        </w:tc>
        <w:tc>
          <w:tcPr>
            <w:tcW w:w="1276" w:type="dxa"/>
          </w:tcPr>
          <w:p w14:paraId="39122304" w14:textId="77777777" w:rsidR="00D551BB" w:rsidRPr="00B71D77" w:rsidRDefault="00D551BB" w:rsidP="00B629CE">
            <w:pPr>
              <w:jc w:val="right"/>
              <w:rPr>
                <w:color w:val="FF0000"/>
                <w:sz w:val="22"/>
                <w:szCs w:val="22"/>
              </w:rPr>
            </w:pPr>
          </w:p>
        </w:tc>
        <w:tc>
          <w:tcPr>
            <w:tcW w:w="1134" w:type="dxa"/>
          </w:tcPr>
          <w:p w14:paraId="07D611DF" w14:textId="77777777" w:rsidR="00D551BB" w:rsidRPr="00B71D77" w:rsidRDefault="00D551BB" w:rsidP="00B629CE">
            <w:pPr>
              <w:jc w:val="right"/>
              <w:rPr>
                <w:color w:val="FF0000"/>
                <w:sz w:val="22"/>
                <w:szCs w:val="22"/>
              </w:rPr>
            </w:pPr>
          </w:p>
        </w:tc>
        <w:tc>
          <w:tcPr>
            <w:tcW w:w="1417" w:type="dxa"/>
          </w:tcPr>
          <w:p w14:paraId="3A783B14" w14:textId="77777777" w:rsidR="00D551BB" w:rsidRPr="00B71D77" w:rsidRDefault="00D551BB" w:rsidP="00B629CE">
            <w:pPr>
              <w:jc w:val="right"/>
              <w:rPr>
                <w:color w:val="FF0000"/>
                <w:sz w:val="22"/>
                <w:szCs w:val="22"/>
              </w:rPr>
            </w:pPr>
          </w:p>
        </w:tc>
        <w:tc>
          <w:tcPr>
            <w:tcW w:w="1134" w:type="dxa"/>
          </w:tcPr>
          <w:p w14:paraId="317F4868" w14:textId="77777777" w:rsidR="00D551BB" w:rsidRPr="00B71D77" w:rsidRDefault="00D551BB" w:rsidP="00B629CE">
            <w:pPr>
              <w:jc w:val="right"/>
              <w:rPr>
                <w:color w:val="FF0000"/>
                <w:sz w:val="22"/>
                <w:szCs w:val="22"/>
              </w:rPr>
            </w:pPr>
          </w:p>
        </w:tc>
      </w:tr>
      <w:tr w:rsidR="00E5368E" w:rsidRPr="00B857F7" w14:paraId="3CEAD611" w14:textId="77777777" w:rsidTr="00C27C1E">
        <w:tc>
          <w:tcPr>
            <w:tcW w:w="2885" w:type="dxa"/>
          </w:tcPr>
          <w:p w14:paraId="240261C9" w14:textId="3E3168B9" w:rsidR="00E5368E" w:rsidRDefault="00E5368E" w:rsidP="003C6EE7">
            <w:pPr>
              <w:jc w:val="both"/>
              <w:rPr>
                <w:sz w:val="22"/>
                <w:szCs w:val="22"/>
              </w:rPr>
            </w:pPr>
            <w:r>
              <w:rPr>
                <w:sz w:val="22"/>
                <w:szCs w:val="22"/>
              </w:rPr>
              <w:t>Sotsiaalministeerium</w:t>
            </w:r>
          </w:p>
        </w:tc>
        <w:tc>
          <w:tcPr>
            <w:tcW w:w="1226" w:type="dxa"/>
          </w:tcPr>
          <w:p w14:paraId="0A6E3171" w14:textId="192F143E" w:rsidR="00E5368E" w:rsidRPr="00E1267A" w:rsidRDefault="004E6C57" w:rsidP="00C27C1E">
            <w:pPr>
              <w:jc w:val="center"/>
              <w:rPr>
                <w:color w:val="FF0000"/>
                <w:sz w:val="22"/>
                <w:szCs w:val="22"/>
              </w:rPr>
            </w:pPr>
            <w:r w:rsidRPr="00E1267A">
              <w:rPr>
                <w:color w:val="FF0000"/>
                <w:sz w:val="22"/>
                <w:szCs w:val="22"/>
              </w:rPr>
              <w:t xml:space="preserve">     </w:t>
            </w:r>
            <w:r w:rsidR="00CA5739" w:rsidRPr="00E1267A">
              <w:rPr>
                <w:color w:val="FF0000"/>
                <w:sz w:val="22"/>
                <w:szCs w:val="22"/>
              </w:rPr>
              <w:t xml:space="preserve">   </w:t>
            </w:r>
            <w:r w:rsidR="00385F3D" w:rsidRPr="00E1267A">
              <w:rPr>
                <w:color w:val="FF0000"/>
                <w:sz w:val="22"/>
                <w:szCs w:val="22"/>
              </w:rPr>
              <w:t xml:space="preserve">      </w:t>
            </w:r>
            <w:r w:rsidRPr="00E1267A">
              <w:rPr>
                <w:color w:val="FF0000"/>
                <w:sz w:val="22"/>
                <w:szCs w:val="22"/>
              </w:rPr>
              <w:t xml:space="preserve">  </w:t>
            </w:r>
          </w:p>
        </w:tc>
        <w:tc>
          <w:tcPr>
            <w:tcW w:w="1276" w:type="dxa"/>
          </w:tcPr>
          <w:p w14:paraId="406B7239" w14:textId="77777777" w:rsidR="00E5368E" w:rsidRPr="00B71D77" w:rsidRDefault="00E5368E" w:rsidP="00B629CE">
            <w:pPr>
              <w:jc w:val="right"/>
              <w:rPr>
                <w:color w:val="FF0000"/>
                <w:sz w:val="22"/>
                <w:szCs w:val="22"/>
              </w:rPr>
            </w:pPr>
          </w:p>
        </w:tc>
        <w:tc>
          <w:tcPr>
            <w:tcW w:w="1134" w:type="dxa"/>
          </w:tcPr>
          <w:p w14:paraId="7509DB0E" w14:textId="77777777" w:rsidR="00E5368E" w:rsidRPr="00B71D77" w:rsidRDefault="00E5368E" w:rsidP="00B629CE">
            <w:pPr>
              <w:jc w:val="right"/>
              <w:rPr>
                <w:color w:val="FF0000"/>
                <w:sz w:val="22"/>
                <w:szCs w:val="22"/>
              </w:rPr>
            </w:pPr>
          </w:p>
        </w:tc>
        <w:tc>
          <w:tcPr>
            <w:tcW w:w="1417" w:type="dxa"/>
          </w:tcPr>
          <w:p w14:paraId="1625ACF0" w14:textId="77777777" w:rsidR="00E5368E" w:rsidRPr="00B71D77" w:rsidRDefault="00E5368E" w:rsidP="00B629CE">
            <w:pPr>
              <w:jc w:val="right"/>
              <w:rPr>
                <w:color w:val="FF0000"/>
                <w:sz w:val="22"/>
                <w:szCs w:val="22"/>
              </w:rPr>
            </w:pPr>
          </w:p>
        </w:tc>
        <w:tc>
          <w:tcPr>
            <w:tcW w:w="1134" w:type="dxa"/>
          </w:tcPr>
          <w:p w14:paraId="3E68289D" w14:textId="0D7C140C" w:rsidR="00E5368E" w:rsidRPr="00B71D77" w:rsidRDefault="00E5368E" w:rsidP="00B629CE">
            <w:pPr>
              <w:jc w:val="right"/>
              <w:rPr>
                <w:color w:val="FF0000"/>
                <w:sz w:val="22"/>
                <w:szCs w:val="22"/>
              </w:rPr>
            </w:pPr>
          </w:p>
        </w:tc>
      </w:tr>
      <w:tr w:rsidR="00C27C1E" w:rsidRPr="00B857F7" w14:paraId="4B11D88D" w14:textId="77777777" w:rsidTr="00C27C1E">
        <w:tc>
          <w:tcPr>
            <w:tcW w:w="2885" w:type="dxa"/>
          </w:tcPr>
          <w:p w14:paraId="473C946F" w14:textId="1E5C1869" w:rsidR="00C27C1E" w:rsidRDefault="00C27C1E" w:rsidP="003C6EE7">
            <w:pPr>
              <w:jc w:val="both"/>
              <w:rPr>
                <w:sz w:val="22"/>
                <w:szCs w:val="22"/>
              </w:rPr>
            </w:pPr>
            <w:r>
              <w:rPr>
                <w:sz w:val="22"/>
                <w:szCs w:val="22"/>
              </w:rPr>
              <w:t>Kultuuriministeerium</w:t>
            </w:r>
          </w:p>
        </w:tc>
        <w:tc>
          <w:tcPr>
            <w:tcW w:w="1226" w:type="dxa"/>
          </w:tcPr>
          <w:p w14:paraId="7A173D63" w14:textId="033AD467" w:rsidR="00C27C1E" w:rsidRPr="00E1267A" w:rsidRDefault="00C27C1E" w:rsidP="00C27C1E">
            <w:pPr>
              <w:jc w:val="center"/>
              <w:rPr>
                <w:color w:val="FF0000"/>
                <w:sz w:val="22"/>
                <w:szCs w:val="22"/>
              </w:rPr>
            </w:pPr>
            <w:r w:rsidRPr="00E1267A">
              <w:rPr>
                <w:color w:val="FF0000"/>
                <w:sz w:val="22"/>
                <w:szCs w:val="22"/>
              </w:rPr>
              <w:t xml:space="preserve">         </w:t>
            </w:r>
          </w:p>
        </w:tc>
        <w:tc>
          <w:tcPr>
            <w:tcW w:w="1276" w:type="dxa"/>
          </w:tcPr>
          <w:p w14:paraId="689B01B6" w14:textId="32F80FA4" w:rsidR="00C27C1E" w:rsidRPr="00B71D77" w:rsidRDefault="00C27C1E" w:rsidP="00B629CE">
            <w:pPr>
              <w:jc w:val="right"/>
              <w:rPr>
                <w:color w:val="FF0000"/>
                <w:sz w:val="22"/>
                <w:szCs w:val="22"/>
              </w:rPr>
            </w:pPr>
          </w:p>
        </w:tc>
        <w:tc>
          <w:tcPr>
            <w:tcW w:w="1134" w:type="dxa"/>
          </w:tcPr>
          <w:p w14:paraId="1D9DA1F9" w14:textId="77777777" w:rsidR="00C27C1E" w:rsidRPr="00B71D77" w:rsidRDefault="00C27C1E" w:rsidP="00B629CE">
            <w:pPr>
              <w:jc w:val="right"/>
              <w:rPr>
                <w:color w:val="FF0000"/>
                <w:sz w:val="22"/>
                <w:szCs w:val="22"/>
              </w:rPr>
            </w:pPr>
          </w:p>
        </w:tc>
        <w:tc>
          <w:tcPr>
            <w:tcW w:w="1417" w:type="dxa"/>
          </w:tcPr>
          <w:p w14:paraId="435B94CA" w14:textId="77777777" w:rsidR="00C27C1E" w:rsidRPr="00B71D77" w:rsidRDefault="00C27C1E" w:rsidP="00B629CE">
            <w:pPr>
              <w:jc w:val="right"/>
              <w:rPr>
                <w:color w:val="FF0000"/>
                <w:sz w:val="22"/>
                <w:szCs w:val="22"/>
              </w:rPr>
            </w:pPr>
          </w:p>
        </w:tc>
        <w:tc>
          <w:tcPr>
            <w:tcW w:w="1134" w:type="dxa"/>
          </w:tcPr>
          <w:p w14:paraId="2B67E03A" w14:textId="77777777" w:rsidR="00C27C1E" w:rsidRPr="00B71D77" w:rsidRDefault="00C27C1E" w:rsidP="00B629CE">
            <w:pPr>
              <w:jc w:val="right"/>
              <w:rPr>
                <w:color w:val="FF0000"/>
                <w:sz w:val="22"/>
                <w:szCs w:val="22"/>
              </w:rPr>
            </w:pPr>
          </w:p>
        </w:tc>
      </w:tr>
      <w:tr w:rsidR="00C10AD7" w:rsidRPr="00B857F7" w14:paraId="3E0F7988" w14:textId="77777777" w:rsidTr="00C27C1E">
        <w:tc>
          <w:tcPr>
            <w:tcW w:w="2885" w:type="dxa"/>
          </w:tcPr>
          <w:p w14:paraId="45BC41F6" w14:textId="77777777" w:rsidR="00C10AD7" w:rsidRDefault="00C10AD7" w:rsidP="003C6EE7">
            <w:pPr>
              <w:jc w:val="both"/>
              <w:rPr>
                <w:sz w:val="22"/>
                <w:szCs w:val="22"/>
              </w:rPr>
            </w:pPr>
            <w:r>
              <w:rPr>
                <w:sz w:val="22"/>
                <w:szCs w:val="22"/>
              </w:rPr>
              <w:t>Maaelu</w:t>
            </w:r>
            <w:r w:rsidRPr="00B857F7">
              <w:rPr>
                <w:sz w:val="22"/>
                <w:szCs w:val="22"/>
              </w:rPr>
              <w:t>ministeerium</w:t>
            </w:r>
          </w:p>
        </w:tc>
        <w:tc>
          <w:tcPr>
            <w:tcW w:w="1226" w:type="dxa"/>
          </w:tcPr>
          <w:p w14:paraId="623B449F" w14:textId="4F2835AF" w:rsidR="00C10AD7" w:rsidRPr="00E1267A" w:rsidRDefault="00C10AD7" w:rsidP="000F3E9C">
            <w:pPr>
              <w:rPr>
                <w:color w:val="FF0000"/>
                <w:sz w:val="22"/>
                <w:szCs w:val="22"/>
              </w:rPr>
            </w:pPr>
            <w:r w:rsidRPr="00A77EFB">
              <w:rPr>
                <w:color w:val="000000" w:themeColor="text1"/>
                <w:sz w:val="22"/>
                <w:szCs w:val="22"/>
              </w:rPr>
              <w:t xml:space="preserve">       </w:t>
            </w:r>
            <w:r w:rsidR="00070F69" w:rsidRPr="00A77EFB">
              <w:rPr>
                <w:color w:val="000000" w:themeColor="text1"/>
                <w:sz w:val="22"/>
                <w:szCs w:val="22"/>
              </w:rPr>
              <w:t xml:space="preserve"> </w:t>
            </w:r>
            <w:r w:rsidRPr="00A77EFB">
              <w:rPr>
                <w:color w:val="000000" w:themeColor="text1"/>
                <w:sz w:val="22"/>
                <w:szCs w:val="22"/>
              </w:rPr>
              <w:t xml:space="preserve"> </w:t>
            </w:r>
            <w:r w:rsidR="00FC0703">
              <w:rPr>
                <w:color w:val="000000" w:themeColor="text1"/>
                <w:sz w:val="22"/>
                <w:szCs w:val="22"/>
              </w:rPr>
              <w:t>4 245</w:t>
            </w:r>
          </w:p>
        </w:tc>
        <w:tc>
          <w:tcPr>
            <w:tcW w:w="1276" w:type="dxa"/>
          </w:tcPr>
          <w:p w14:paraId="16C461D4" w14:textId="77777777" w:rsidR="00C10AD7" w:rsidRPr="00B71D77" w:rsidRDefault="00C10AD7" w:rsidP="00B629CE">
            <w:pPr>
              <w:jc w:val="right"/>
              <w:rPr>
                <w:color w:val="FF0000"/>
                <w:sz w:val="22"/>
                <w:szCs w:val="22"/>
              </w:rPr>
            </w:pPr>
          </w:p>
        </w:tc>
        <w:tc>
          <w:tcPr>
            <w:tcW w:w="1134" w:type="dxa"/>
          </w:tcPr>
          <w:p w14:paraId="06E9C23C" w14:textId="77777777" w:rsidR="00C10AD7" w:rsidRPr="00B71D77" w:rsidRDefault="00C10AD7" w:rsidP="00B629CE">
            <w:pPr>
              <w:jc w:val="right"/>
              <w:rPr>
                <w:color w:val="FF0000"/>
                <w:sz w:val="22"/>
                <w:szCs w:val="22"/>
              </w:rPr>
            </w:pPr>
          </w:p>
        </w:tc>
        <w:tc>
          <w:tcPr>
            <w:tcW w:w="1417" w:type="dxa"/>
          </w:tcPr>
          <w:p w14:paraId="50CD1E76" w14:textId="77777777" w:rsidR="00C10AD7" w:rsidRPr="00B71D77" w:rsidRDefault="00C10AD7" w:rsidP="00B629CE">
            <w:pPr>
              <w:jc w:val="right"/>
              <w:rPr>
                <w:color w:val="FF0000"/>
                <w:sz w:val="22"/>
                <w:szCs w:val="22"/>
              </w:rPr>
            </w:pPr>
          </w:p>
        </w:tc>
        <w:tc>
          <w:tcPr>
            <w:tcW w:w="1134" w:type="dxa"/>
          </w:tcPr>
          <w:p w14:paraId="68166437" w14:textId="77777777" w:rsidR="00C10AD7" w:rsidRPr="00B71D77" w:rsidRDefault="00C10AD7" w:rsidP="00B629CE">
            <w:pPr>
              <w:jc w:val="right"/>
              <w:rPr>
                <w:color w:val="FF0000"/>
                <w:sz w:val="22"/>
                <w:szCs w:val="22"/>
              </w:rPr>
            </w:pPr>
          </w:p>
        </w:tc>
      </w:tr>
      <w:tr w:rsidR="00E36DC0" w:rsidRPr="00B857F7" w14:paraId="66AE708F" w14:textId="77777777" w:rsidTr="00C27C1E">
        <w:tc>
          <w:tcPr>
            <w:tcW w:w="2885" w:type="dxa"/>
          </w:tcPr>
          <w:p w14:paraId="72B6314B" w14:textId="77777777" w:rsidR="00E36DC0" w:rsidRPr="00B857F7" w:rsidRDefault="00E36DC0" w:rsidP="003C6EE7">
            <w:pPr>
              <w:jc w:val="both"/>
              <w:rPr>
                <w:sz w:val="22"/>
                <w:szCs w:val="22"/>
              </w:rPr>
            </w:pPr>
            <w:r w:rsidRPr="00B857F7">
              <w:rPr>
                <w:sz w:val="22"/>
                <w:szCs w:val="22"/>
              </w:rPr>
              <w:t>Rahandusministeerium</w:t>
            </w:r>
          </w:p>
        </w:tc>
        <w:tc>
          <w:tcPr>
            <w:tcW w:w="1226" w:type="dxa"/>
          </w:tcPr>
          <w:p w14:paraId="528DF0BF" w14:textId="493291CA" w:rsidR="00E36DC0" w:rsidRPr="00E1267A" w:rsidRDefault="00CB6EED" w:rsidP="00B629CE">
            <w:pPr>
              <w:jc w:val="right"/>
              <w:rPr>
                <w:color w:val="FF0000"/>
                <w:sz w:val="22"/>
                <w:szCs w:val="22"/>
              </w:rPr>
            </w:pPr>
            <w:r>
              <w:rPr>
                <w:color w:val="000000" w:themeColor="text1"/>
                <w:sz w:val="22"/>
                <w:szCs w:val="22"/>
              </w:rPr>
              <w:t>8 979</w:t>
            </w:r>
            <w:r w:rsidR="00C10AD7" w:rsidRPr="003C091C">
              <w:rPr>
                <w:color w:val="000000" w:themeColor="text1"/>
                <w:sz w:val="22"/>
                <w:szCs w:val="22"/>
              </w:rPr>
              <w:t xml:space="preserve">         </w:t>
            </w:r>
          </w:p>
        </w:tc>
        <w:tc>
          <w:tcPr>
            <w:tcW w:w="1276" w:type="dxa"/>
          </w:tcPr>
          <w:p w14:paraId="2A59BBCF" w14:textId="65DE46FD" w:rsidR="00E36DC0" w:rsidRPr="00B71D77" w:rsidRDefault="0020077A" w:rsidP="00B629CE">
            <w:pPr>
              <w:jc w:val="right"/>
              <w:rPr>
                <w:color w:val="FF0000"/>
                <w:sz w:val="22"/>
                <w:szCs w:val="22"/>
              </w:rPr>
            </w:pPr>
            <w:r>
              <w:rPr>
                <w:sz w:val="22"/>
                <w:szCs w:val="22"/>
              </w:rPr>
              <w:t>211 066</w:t>
            </w:r>
          </w:p>
        </w:tc>
        <w:tc>
          <w:tcPr>
            <w:tcW w:w="1134" w:type="dxa"/>
          </w:tcPr>
          <w:p w14:paraId="4F86C7AB" w14:textId="77777777" w:rsidR="00E36DC0" w:rsidRPr="00B71D77" w:rsidRDefault="00E36DC0" w:rsidP="00B629CE">
            <w:pPr>
              <w:jc w:val="right"/>
              <w:rPr>
                <w:color w:val="FF0000"/>
                <w:sz w:val="22"/>
                <w:szCs w:val="22"/>
              </w:rPr>
            </w:pPr>
          </w:p>
        </w:tc>
        <w:tc>
          <w:tcPr>
            <w:tcW w:w="1417" w:type="dxa"/>
          </w:tcPr>
          <w:p w14:paraId="00A6D24D" w14:textId="77777777" w:rsidR="00E36DC0" w:rsidRPr="00B71D77" w:rsidRDefault="00E36DC0" w:rsidP="00B629CE">
            <w:pPr>
              <w:jc w:val="right"/>
              <w:rPr>
                <w:color w:val="FF0000"/>
                <w:sz w:val="22"/>
                <w:szCs w:val="22"/>
              </w:rPr>
            </w:pPr>
          </w:p>
        </w:tc>
        <w:tc>
          <w:tcPr>
            <w:tcW w:w="1134" w:type="dxa"/>
          </w:tcPr>
          <w:p w14:paraId="1ADE8C06" w14:textId="75F0B2AA" w:rsidR="00E36DC0" w:rsidRPr="00B71D77" w:rsidRDefault="00E36DC0" w:rsidP="00B629CE">
            <w:pPr>
              <w:jc w:val="right"/>
              <w:rPr>
                <w:color w:val="FF0000"/>
                <w:sz w:val="22"/>
                <w:szCs w:val="22"/>
              </w:rPr>
            </w:pPr>
          </w:p>
        </w:tc>
      </w:tr>
      <w:tr w:rsidR="001753D8" w:rsidRPr="00B857F7" w14:paraId="1122D3AD" w14:textId="77777777" w:rsidTr="00C27C1E">
        <w:tc>
          <w:tcPr>
            <w:tcW w:w="2885" w:type="dxa"/>
          </w:tcPr>
          <w:p w14:paraId="4D211400" w14:textId="6C27F63C" w:rsidR="001753D8" w:rsidRDefault="00DC5F29" w:rsidP="003C6EE7">
            <w:pPr>
              <w:jc w:val="both"/>
              <w:rPr>
                <w:sz w:val="22"/>
                <w:szCs w:val="22"/>
              </w:rPr>
            </w:pPr>
            <w:r>
              <w:rPr>
                <w:sz w:val="22"/>
                <w:szCs w:val="22"/>
              </w:rPr>
              <w:t xml:space="preserve">SA </w:t>
            </w:r>
            <w:r w:rsidR="00DA3CC0">
              <w:rPr>
                <w:sz w:val="22"/>
                <w:szCs w:val="22"/>
              </w:rPr>
              <w:t>Keskkonn</w:t>
            </w:r>
            <w:r>
              <w:rPr>
                <w:sz w:val="22"/>
                <w:szCs w:val="22"/>
              </w:rPr>
              <w:t>ain</w:t>
            </w:r>
            <w:r w:rsidR="009C58DD">
              <w:rPr>
                <w:sz w:val="22"/>
                <w:szCs w:val="22"/>
              </w:rPr>
              <w:t>v</w:t>
            </w:r>
            <w:r>
              <w:rPr>
                <w:sz w:val="22"/>
                <w:szCs w:val="22"/>
              </w:rPr>
              <w:t>.keskus</w:t>
            </w:r>
          </w:p>
        </w:tc>
        <w:tc>
          <w:tcPr>
            <w:tcW w:w="1226" w:type="dxa"/>
          </w:tcPr>
          <w:p w14:paraId="09091154" w14:textId="6B19CA3C" w:rsidR="001753D8" w:rsidRPr="00E1267A" w:rsidRDefault="001753D8" w:rsidP="00B629CE">
            <w:pPr>
              <w:jc w:val="right"/>
              <w:rPr>
                <w:color w:val="FF0000"/>
                <w:sz w:val="22"/>
                <w:szCs w:val="22"/>
              </w:rPr>
            </w:pPr>
          </w:p>
        </w:tc>
        <w:tc>
          <w:tcPr>
            <w:tcW w:w="1276" w:type="dxa"/>
          </w:tcPr>
          <w:p w14:paraId="3BEA8860" w14:textId="77777777" w:rsidR="001753D8" w:rsidRPr="00B71D77" w:rsidRDefault="001753D8" w:rsidP="00B629CE">
            <w:pPr>
              <w:jc w:val="right"/>
              <w:rPr>
                <w:color w:val="FF0000"/>
                <w:sz w:val="22"/>
                <w:szCs w:val="22"/>
              </w:rPr>
            </w:pPr>
          </w:p>
        </w:tc>
        <w:tc>
          <w:tcPr>
            <w:tcW w:w="1134" w:type="dxa"/>
          </w:tcPr>
          <w:p w14:paraId="2F7EA1F1" w14:textId="77777777" w:rsidR="001753D8" w:rsidRPr="00B71D77" w:rsidRDefault="001753D8" w:rsidP="00B629CE">
            <w:pPr>
              <w:jc w:val="right"/>
              <w:rPr>
                <w:color w:val="FF0000"/>
                <w:sz w:val="22"/>
                <w:szCs w:val="22"/>
              </w:rPr>
            </w:pPr>
          </w:p>
        </w:tc>
        <w:tc>
          <w:tcPr>
            <w:tcW w:w="1417" w:type="dxa"/>
          </w:tcPr>
          <w:p w14:paraId="281776F0" w14:textId="09050275" w:rsidR="001753D8" w:rsidRPr="00B71D77" w:rsidRDefault="001753D8" w:rsidP="00B629CE">
            <w:pPr>
              <w:jc w:val="right"/>
              <w:rPr>
                <w:color w:val="FF0000"/>
                <w:sz w:val="22"/>
                <w:szCs w:val="22"/>
              </w:rPr>
            </w:pPr>
          </w:p>
        </w:tc>
        <w:tc>
          <w:tcPr>
            <w:tcW w:w="1134" w:type="dxa"/>
          </w:tcPr>
          <w:p w14:paraId="273AAD9B" w14:textId="77777777" w:rsidR="001753D8" w:rsidRPr="00B71D77" w:rsidRDefault="001753D8" w:rsidP="00B629CE">
            <w:pPr>
              <w:jc w:val="right"/>
              <w:rPr>
                <w:color w:val="FF0000"/>
                <w:sz w:val="22"/>
                <w:szCs w:val="22"/>
              </w:rPr>
            </w:pPr>
          </w:p>
        </w:tc>
      </w:tr>
      <w:tr w:rsidR="00E36DC0" w:rsidRPr="00B857F7" w14:paraId="7A66D899" w14:textId="77777777" w:rsidTr="00C27C1E">
        <w:tc>
          <w:tcPr>
            <w:tcW w:w="2885" w:type="dxa"/>
          </w:tcPr>
          <w:p w14:paraId="001F4874" w14:textId="372975DC" w:rsidR="00E36DC0" w:rsidRPr="00B857F7" w:rsidRDefault="00CB4C75" w:rsidP="003C6EE7">
            <w:pPr>
              <w:jc w:val="both"/>
              <w:rPr>
                <w:sz w:val="22"/>
                <w:szCs w:val="22"/>
              </w:rPr>
            </w:pPr>
            <w:r>
              <w:rPr>
                <w:sz w:val="22"/>
                <w:szCs w:val="22"/>
              </w:rPr>
              <w:t>Euroopa Liidult</w:t>
            </w:r>
          </w:p>
        </w:tc>
        <w:tc>
          <w:tcPr>
            <w:tcW w:w="1226" w:type="dxa"/>
          </w:tcPr>
          <w:p w14:paraId="4B2B2AE2" w14:textId="61749009" w:rsidR="00E36DC0" w:rsidRPr="00E1267A" w:rsidRDefault="00080558" w:rsidP="00080558">
            <w:pPr>
              <w:jc w:val="center"/>
              <w:rPr>
                <w:color w:val="FF0000"/>
                <w:sz w:val="22"/>
                <w:szCs w:val="22"/>
              </w:rPr>
            </w:pPr>
            <w:r w:rsidRPr="00EA2B68">
              <w:rPr>
                <w:color w:val="000000" w:themeColor="text1"/>
                <w:sz w:val="22"/>
                <w:szCs w:val="22"/>
              </w:rPr>
              <w:t xml:space="preserve">        </w:t>
            </w:r>
            <w:r w:rsidR="00DA3CC0" w:rsidRPr="00EA2B68">
              <w:rPr>
                <w:color w:val="000000" w:themeColor="text1"/>
                <w:sz w:val="22"/>
                <w:szCs w:val="22"/>
              </w:rPr>
              <w:t xml:space="preserve"> </w:t>
            </w:r>
            <w:r w:rsidR="00CB4C75" w:rsidRPr="00EA2B68">
              <w:rPr>
                <w:color w:val="000000" w:themeColor="text1"/>
                <w:sz w:val="22"/>
                <w:szCs w:val="22"/>
              </w:rPr>
              <w:t>8 000</w:t>
            </w:r>
          </w:p>
        </w:tc>
        <w:tc>
          <w:tcPr>
            <w:tcW w:w="1276" w:type="dxa"/>
          </w:tcPr>
          <w:p w14:paraId="52190867" w14:textId="77777777" w:rsidR="00E36DC0" w:rsidRPr="00B71D77" w:rsidRDefault="00E36DC0" w:rsidP="00B629CE">
            <w:pPr>
              <w:jc w:val="right"/>
              <w:rPr>
                <w:color w:val="FF0000"/>
                <w:sz w:val="22"/>
                <w:szCs w:val="22"/>
              </w:rPr>
            </w:pPr>
          </w:p>
        </w:tc>
        <w:tc>
          <w:tcPr>
            <w:tcW w:w="1134" w:type="dxa"/>
          </w:tcPr>
          <w:p w14:paraId="256439A7" w14:textId="77777777" w:rsidR="00E36DC0" w:rsidRPr="00B71D77" w:rsidRDefault="00E36DC0" w:rsidP="00B629CE">
            <w:pPr>
              <w:jc w:val="right"/>
              <w:rPr>
                <w:color w:val="FF0000"/>
                <w:sz w:val="22"/>
                <w:szCs w:val="22"/>
              </w:rPr>
            </w:pPr>
          </w:p>
        </w:tc>
        <w:tc>
          <w:tcPr>
            <w:tcW w:w="1417" w:type="dxa"/>
          </w:tcPr>
          <w:p w14:paraId="1104742B" w14:textId="77777777" w:rsidR="00E36DC0" w:rsidRPr="00B71D77" w:rsidRDefault="00E36DC0" w:rsidP="00B629CE">
            <w:pPr>
              <w:jc w:val="right"/>
              <w:rPr>
                <w:color w:val="FF0000"/>
                <w:sz w:val="22"/>
                <w:szCs w:val="22"/>
              </w:rPr>
            </w:pPr>
          </w:p>
        </w:tc>
        <w:tc>
          <w:tcPr>
            <w:tcW w:w="1134" w:type="dxa"/>
          </w:tcPr>
          <w:p w14:paraId="72E94772" w14:textId="77777777" w:rsidR="00E36DC0" w:rsidRPr="00B71D77" w:rsidRDefault="00E36DC0" w:rsidP="00B629CE">
            <w:pPr>
              <w:jc w:val="right"/>
              <w:rPr>
                <w:color w:val="FF0000"/>
                <w:sz w:val="22"/>
                <w:szCs w:val="22"/>
              </w:rPr>
            </w:pPr>
          </w:p>
        </w:tc>
      </w:tr>
      <w:tr w:rsidR="00E36DC0" w:rsidRPr="00B857F7" w14:paraId="3022F8E8" w14:textId="77777777" w:rsidTr="00C27C1E">
        <w:tc>
          <w:tcPr>
            <w:tcW w:w="2885" w:type="dxa"/>
          </w:tcPr>
          <w:p w14:paraId="56904CE8" w14:textId="5EE8D56E" w:rsidR="00E36DC0" w:rsidRPr="00B857F7" w:rsidRDefault="00AA29BC" w:rsidP="003C6EE7">
            <w:pPr>
              <w:jc w:val="both"/>
              <w:rPr>
                <w:sz w:val="22"/>
                <w:szCs w:val="22"/>
              </w:rPr>
            </w:pPr>
            <w:r>
              <w:rPr>
                <w:sz w:val="22"/>
                <w:szCs w:val="22"/>
              </w:rPr>
              <w:t>K</w:t>
            </w:r>
            <w:r w:rsidR="002F61CC">
              <w:rPr>
                <w:sz w:val="22"/>
                <w:szCs w:val="22"/>
              </w:rPr>
              <w:t>liimaministeerium</w:t>
            </w:r>
          </w:p>
        </w:tc>
        <w:tc>
          <w:tcPr>
            <w:tcW w:w="1226" w:type="dxa"/>
          </w:tcPr>
          <w:p w14:paraId="78E34CB3" w14:textId="340F75C2" w:rsidR="00E36DC0" w:rsidRPr="00E1267A" w:rsidRDefault="00AA29BC" w:rsidP="00C27C1E">
            <w:pPr>
              <w:rPr>
                <w:color w:val="FF0000"/>
                <w:sz w:val="22"/>
                <w:szCs w:val="22"/>
              </w:rPr>
            </w:pPr>
            <w:r w:rsidRPr="00BF2EC8">
              <w:rPr>
                <w:color w:val="000000" w:themeColor="text1"/>
                <w:sz w:val="22"/>
                <w:szCs w:val="22"/>
              </w:rPr>
              <w:t xml:space="preserve">       </w:t>
            </w:r>
            <w:r w:rsidR="004B7474" w:rsidRPr="00BF2EC8">
              <w:rPr>
                <w:color w:val="000000" w:themeColor="text1"/>
                <w:sz w:val="22"/>
                <w:szCs w:val="22"/>
              </w:rPr>
              <w:t>1</w:t>
            </w:r>
            <w:r w:rsidR="0009207A">
              <w:rPr>
                <w:color w:val="000000" w:themeColor="text1"/>
                <w:sz w:val="22"/>
                <w:szCs w:val="22"/>
              </w:rPr>
              <w:t>4 063</w:t>
            </w:r>
          </w:p>
        </w:tc>
        <w:tc>
          <w:tcPr>
            <w:tcW w:w="1276" w:type="dxa"/>
          </w:tcPr>
          <w:p w14:paraId="430268DC" w14:textId="77777777" w:rsidR="00E36DC0" w:rsidRPr="00B71D77" w:rsidRDefault="00E36DC0" w:rsidP="00B629CE">
            <w:pPr>
              <w:jc w:val="right"/>
              <w:rPr>
                <w:color w:val="FF0000"/>
                <w:sz w:val="22"/>
                <w:szCs w:val="22"/>
              </w:rPr>
            </w:pPr>
          </w:p>
        </w:tc>
        <w:tc>
          <w:tcPr>
            <w:tcW w:w="1134" w:type="dxa"/>
          </w:tcPr>
          <w:p w14:paraId="4E7DA73F" w14:textId="77777777" w:rsidR="00E36DC0" w:rsidRPr="00B71D77" w:rsidRDefault="00E36DC0" w:rsidP="00B629CE">
            <w:pPr>
              <w:jc w:val="right"/>
              <w:rPr>
                <w:color w:val="FF0000"/>
                <w:sz w:val="22"/>
                <w:szCs w:val="22"/>
              </w:rPr>
            </w:pPr>
          </w:p>
        </w:tc>
        <w:tc>
          <w:tcPr>
            <w:tcW w:w="1417" w:type="dxa"/>
          </w:tcPr>
          <w:p w14:paraId="4586083C" w14:textId="77777777" w:rsidR="00E36DC0" w:rsidRPr="00B71D77" w:rsidRDefault="00E36DC0" w:rsidP="00B629CE">
            <w:pPr>
              <w:jc w:val="right"/>
              <w:rPr>
                <w:color w:val="FF0000"/>
                <w:sz w:val="22"/>
                <w:szCs w:val="22"/>
              </w:rPr>
            </w:pPr>
          </w:p>
        </w:tc>
        <w:tc>
          <w:tcPr>
            <w:tcW w:w="1134" w:type="dxa"/>
          </w:tcPr>
          <w:p w14:paraId="41F6B24D" w14:textId="77777777" w:rsidR="00E36DC0" w:rsidRPr="00B71D77" w:rsidRDefault="00E36DC0" w:rsidP="00B629CE">
            <w:pPr>
              <w:jc w:val="right"/>
              <w:rPr>
                <w:color w:val="FF0000"/>
                <w:sz w:val="22"/>
                <w:szCs w:val="22"/>
              </w:rPr>
            </w:pPr>
          </w:p>
        </w:tc>
      </w:tr>
      <w:tr w:rsidR="00E36DC0" w:rsidRPr="00B857F7" w14:paraId="0800E9DF" w14:textId="77777777" w:rsidTr="00C27C1E">
        <w:tc>
          <w:tcPr>
            <w:tcW w:w="2885" w:type="dxa"/>
          </w:tcPr>
          <w:p w14:paraId="48B3BA51" w14:textId="6DA466FB" w:rsidR="00E36DC0" w:rsidRPr="00B857F7" w:rsidRDefault="001118F9" w:rsidP="003C6EE7">
            <w:pPr>
              <w:jc w:val="both"/>
              <w:rPr>
                <w:sz w:val="22"/>
                <w:szCs w:val="22"/>
              </w:rPr>
            </w:pPr>
            <w:r>
              <w:rPr>
                <w:sz w:val="22"/>
                <w:szCs w:val="22"/>
              </w:rPr>
              <w:t>Riigikogu</w:t>
            </w:r>
          </w:p>
        </w:tc>
        <w:tc>
          <w:tcPr>
            <w:tcW w:w="1226" w:type="dxa"/>
          </w:tcPr>
          <w:p w14:paraId="31FF8DB1" w14:textId="2F01E68B" w:rsidR="00E36DC0" w:rsidRPr="00E1267A" w:rsidRDefault="00450653" w:rsidP="00B629CE">
            <w:pPr>
              <w:jc w:val="right"/>
              <w:rPr>
                <w:color w:val="FF0000"/>
                <w:sz w:val="22"/>
                <w:szCs w:val="22"/>
              </w:rPr>
            </w:pPr>
            <w:r w:rsidRPr="00662878">
              <w:rPr>
                <w:color w:val="000000" w:themeColor="text1"/>
                <w:sz w:val="22"/>
                <w:szCs w:val="22"/>
              </w:rPr>
              <w:t>5 283</w:t>
            </w:r>
          </w:p>
        </w:tc>
        <w:tc>
          <w:tcPr>
            <w:tcW w:w="1276" w:type="dxa"/>
          </w:tcPr>
          <w:p w14:paraId="33EB9818" w14:textId="77777777" w:rsidR="00E36DC0" w:rsidRPr="00B71D77" w:rsidRDefault="00E36DC0" w:rsidP="00B629CE">
            <w:pPr>
              <w:jc w:val="right"/>
              <w:rPr>
                <w:color w:val="FF0000"/>
                <w:sz w:val="22"/>
                <w:szCs w:val="22"/>
              </w:rPr>
            </w:pPr>
          </w:p>
        </w:tc>
        <w:tc>
          <w:tcPr>
            <w:tcW w:w="1134" w:type="dxa"/>
          </w:tcPr>
          <w:p w14:paraId="70368D8F" w14:textId="77777777" w:rsidR="00E36DC0" w:rsidRPr="00B71D77" w:rsidRDefault="00E36DC0" w:rsidP="00B629CE">
            <w:pPr>
              <w:jc w:val="right"/>
              <w:rPr>
                <w:color w:val="FF0000"/>
                <w:sz w:val="22"/>
                <w:szCs w:val="22"/>
              </w:rPr>
            </w:pPr>
          </w:p>
        </w:tc>
        <w:tc>
          <w:tcPr>
            <w:tcW w:w="1417" w:type="dxa"/>
          </w:tcPr>
          <w:p w14:paraId="77E193AB" w14:textId="4C772D5E" w:rsidR="00E36DC0" w:rsidRPr="00B71D77" w:rsidRDefault="00E36DC0" w:rsidP="00B629CE">
            <w:pPr>
              <w:jc w:val="right"/>
              <w:rPr>
                <w:color w:val="FF0000"/>
                <w:sz w:val="22"/>
                <w:szCs w:val="22"/>
              </w:rPr>
            </w:pPr>
          </w:p>
        </w:tc>
        <w:tc>
          <w:tcPr>
            <w:tcW w:w="1134" w:type="dxa"/>
          </w:tcPr>
          <w:p w14:paraId="23EAF68B" w14:textId="5E77336F" w:rsidR="00E36DC0" w:rsidRPr="00B71D77" w:rsidRDefault="00E36DC0" w:rsidP="00B629CE">
            <w:pPr>
              <w:jc w:val="right"/>
              <w:rPr>
                <w:color w:val="FF0000"/>
                <w:sz w:val="22"/>
                <w:szCs w:val="22"/>
              </w:rPr>
            </w:pPr>
          </w:p>
        </w:tc>
      </w:tr>
      <w:tr w:rsidR="00E271BD" w:rsidRPr="00B857F7" w14:paraId="07617007" w14:textId="77777777" w:rsidTr="00C27C1E">
        <w:tc>
          <w:tcPr>
            <w:tcW w:w="2885" w:type="dxa"/>
          </w:tcPr>
          <w:p w14:paraId="22F1B54D" w14:textId="7F59012A" w:rsidR="00E271BD" w:rsidRDefault="00E271BD" w:rsidP="003C6EE7">
            <w:pPr>
              <w:jc w:val="both"/>
              <w:rPr>
                <w:sz w:val="22"/>
                <w:szCs w:val="22"/>
              </w:rPr>
            </w:pPr>
            <w:r>
              <w:rPr>
                <w:sz w:val="22"/>
                <w:szCs w:val="22"/>
              </w:rPr>
              <w:t>Põll</w:t>
            </w:r>
            <w:r w:rsidR="008E05D7">
              <w:rPr>
                <w:sz w:val="22"/>
                <w:szCs w:val="22"/>
              </w:rPr>
              <w:t>um.Reg.ja Inform.Amet</w:t>
            </w:r>
          </w:p>
        </w:tc>
        <w:tc>
          <w:tcPr>
            <w:tcW w:w="1226" w:type="dxa"/>
          </w:tcPr>
          <w:p w14:paraId="2DC516F4" w14:textId="7F34E6F7" w:rsidR="00E271BD" w:rsidRPr="00E1267A" w:rsidRDefault="00E271BD" w:rsidP="00B629CE">
            <w:pPr>
              <w:jc w:val="right"/>
              <w:rPr>
                <w:color w:val="FF0000"/>
                <w:sz w:val="22"/>
                <w:szCs w:val="22"/>
              </w:rPr>
            </w:pPr>
          </w:p>
        </w:tc>
        <w:tc>
          <w:tcPr>
            <w:tcW w:w="1276" w:type="dxa"/>
          </w:tcPr>
          <w:p w14:paraId="7D0E4928" w14:textId="79409269" w:rsidR="00E271BD" w:rsidRPr="00B71D77" w:rsidRDefault="00E271BD" w:rsidP="00B629CE">
            <w:pPr>
              <w:jc w:val="right"/>
              <w:rPr>
                <w:color w:val="FF0000"/>
                <w:sz w:val="22"/>
                <w:szCs w:val="22"/>
              </w:rPr>
            </w:pPr>
          </w:p>
        </w:tc>
        <w:tc>
          <w:tcPr>
            <w:tcW w:w="1134" w:type="dxa"/>
          </w:tcPr>
          <w:p w14:paraId="28197E6A" w14:textId="77777777" w:rsidR="00E271BD" w:rsidRPr="00B71D77" w:rsidRDefault="00E271BD" w:rsidP="00B629CE">
            <w:pPr>
              <w:jc w:val="right"/>
              <w:rPr>
                <w:color w:val="FF0000"/>
                <w:sz w:val="22"/>
                <w:szCs w:val="22"/>
              </w:rPr>
            </w:pPr>
          </w:p>
        </w:tc>
        <w:tc>
          <w:tcPr>
            <w:tcW w:w="1417" w:type="dxa"/>
          </w:tcPr>
          <w:p w14:paraId="75137E26" w14:textId="77777777" w:rsidR="00E271BD" w:rsidRPr="00B71D77" w:rsidRDefault="00E271BD" w:rsidP="00B629CE">
            <w:pPr>
              <w:jc w:val="right"/>
              <w:rPr>
                <w:color w:val="FF0000"/>
                <w:sz w:val="22"/>
                <w:szCs w:val="22"/>
              </w:rPr>
            </w:pPr>
          </w:p>
        </w:tc>
        <w:tc>
          <w:tcPr>
            <w:tcW w:w="1134" w:type="dxa"/>
          </w:tcPr>
          <w:p w14:paraId="07DB6940" w14:textId="77777777" w:rsidR="00E271BD" w:rsidRPr="00B71D77" w:rsidRDefault="00E271BD" w:rsidP="00B629CE">
            <w:pPr>
              <w:jc w:val="right"/>
              <w:rPr>
                <w:color w:val="FF0000"/>
                <w:sz w:val="22"/>
                <w:szCs w:val="22"/>
              </w:rPr>
            </w:pPr>
          </w:p>
        </w:tc>
      </w:tr>
      <w:tr w:rsidR="00B128A8" w:rsidRPr="00B857F7" w14:paraId="68ED9F44" w14:textId="77777777" w:rsidTr="00C27C1E">
        <w:tc>
          <w:tcPr>
            <w:tcW w:w="2885" w:type="dxa"/>
          </w:tcPr>
          <w:p w14:paraId="53F0410E" w14:textId="773EC4B1" w:rsidR="00B128A8" w:rsidRDefault="00B128A8" w:rsidP="003C6EE7">
            <w:pPr>
              <w:jc w:val="both"/>
              <w:rPr>
                <w:sz w:val="22"/>
                <w:szCs w:val="22"/>
              </w:rPr>
            </w:pPr>
            <w:r>
              <w:rPr>
                <w:sz w:val="22"/>
                <w:szCs w:val="22"/>
              </w:rPr>
              <w:t>Eesti Kultuurkapital</w:t>
            </w:r>
          </w:p>
        </w:tc>
        <w:tc>
          <w:tcPr>
            <w:tcW w:w="1226" w:type="dxa"/>
          </w:tcPr>
          <w:p w14:paraId="42FC940C" w14:textId="454ECF0D" w:rsidR="00B128A8" w:rsidRPr="00E1267A" w:rsidRDefault="00413487" w:rsidP="00B629CE">
            <w:pPr>
              <w:jc w:val="right"/>
              <w:rPr>
                <w:color w:val="FF0000"/>
                <w:sz w:val="22"/>
                <w:szCs w:val="22"/>
              </w:rPr>
            </w:pPr>
            <w:r w:rsidRPr="00526066">
              <w:rPr>
                <w:color w:val="000000" w:themeColor="text1"/>
                <w:sz w:val="22"/>
                <w:szCs w:val="22"/>
              </w:rPr>
              <w:t>2 000</w:t>
            </w:r>
          </w:p>
        </w:tc>
        <w:tc>
          <w:tcPr>
            <w:tcW w:w="1276" w:type="dxa"/>
          </w:tcPr>
          <w:p w14:paraId="6EC861A7" w14:textId="77777777" w:rsidR="00B128A8" w:rsidRPr="00B71D77" w:rsidRDefault="00B128A8" w:rsidP="00B629CE">
            <w:pPr>
              <w:jc w:val="right"/>
              <w:rPr>
                <w:color w:val="FF0000"/>
                <w:sz w:val="22"/>
                <w:szCs w:val="22"/>
              </w:rPr>
            </w:pPr>
          </w:p>
        </w:tc>
        <w:tc>
          <w:tcPr>
            <w:tcW w:w="1134" w:type="dxa"/>
          </w:tcPr>
          <w:p w14:paraId="185746F2" w14:textId="77777777" w:rsidR="00B128A8" w:rsidRPr="00B71D77" w:rsidRDefault="00B128A8" w:rsidP="00B629CE">
            <w:pPr>
              <w:jc w:val="right"/>
              <w:rPr>
                <w:color w:val="FF0000"/>
                <w:sz w:val="22"/>
                <w:szCs w:val="22"/>
              </w:rPr>
            </w:pPr>
          </w:p>
        </w:tc>
        <w:tc>
          <w:tcPr>
            <w:tcW w:w="1417" w:type="dxa"/>
          </w:tcPr>
          <w:p w14:paraId="67496E61" w14:textId="77777777" w:rsidR="00B128A8" w:rsidRPr="00B71D77" w:rsidRDefault="00B128A8" w:rsidP="00B629CE">
            <w:pPr>
              <w:jc w:val="right"/>
              <w:rPr>
                <w:color w:val="FF0000"/>
                <w:sz w:val="22"/>
                <w:szCs w:val="22"/>
              </w:rPr>
            </w:pPr>
          </w:p>
        </w:tc>
        <w:tc>
          <w:tcPr>
            <w:tcW w:w="1134" w:type="dxa"/>
          </w:tcPr>
          <w:p w14:paraId="071C6F7C" w14:textId="77777777" w:rsidR="00B128A8" w:rsidRPr="00B71D77" w:rsidRDefault="00B128A8" w:rsidP="00B629CE">
            <w:pPr>
              <w:jc w:val="right"/>
              <w:rPr>
                <w:color w:val="FF0000"/>
                <w:sz w:val="22"/>
                <w:szCs w:val="22"/>
              </w:rPr>
            </w:pPr>
          </w:p>
        </w:tc>
      </w:tr>
      <w:tr w:rsidR="00855D73" w:rsidRPr="00B857F7" w14:paraId="1C9AE1C1" w14:textId="77777777" w:rsidTr="00C27C1E">
        <w:tc>
          <w:tcPr>
            <w:tcW w:w="2885" w:type="dxa"/>
          </w:tcPr>
          <w:p w14:paraId="4E830954" w14:textId="7A7B1CC6" w:rsidR="00855D73" w:rsidRDefault="00CD2BC6" w:rsidP="003C6EE7">
            <w:pPr>
              <w:jc w:val="both"/>
              <w:rPr>
                <w:sz w:val="22"/>
                <w:szCs w:val="22"/>
              </w:rPr>
            </w:pPr>
            <w:r>
              <w:rPr>
                <w:sz w:val="22"/>
                <w:szCs w:val="22"/>
              </w:rPr>
              <w:t>Raasiku Vallavalitsus</w:t>
            </w:r>
          </w:p>
        </w:tc>
        <w:tc>
          <w:tcPr>
            <w:tcW w:w="1226" w:type="dxa"/>
          </w:tcPr>
          <w:p w14:paraId="1409CDC9" w14:textId="4FB5537F" w:rsidR="00855D73" w:rsidRPr="00E1267A" w:rsidRDefault="00277E39" w:rsidP="00B629CE">
            <w:pPr>
              <w:jc w:val="right"/>
              <w:rPr>
                <w:color w:val="FF0000"/>
                <w:sz w:val="22"/>
                <w:szCs w:val="22"/>
              </w:rPr>
            </w:pPr>
            <w:r w:rsidRPr="003D73B4">
              <w:rPr>
                <w:color w:val="000000" w:themeColor="text1"/>
                <w:sz w:val="22"/>
                <w:szCs w:val="22"/>
              </w:rPr>
              <w:t>6 712</w:t>
            </w:r>
          </w:p>
        </w:tc>
        <w:tc>
          <w:tcPr>
            <w:tcW w:w="1276" w:type="dxa"/>
          </w:tcPr>
          <w:p w14:paraId="57284B92" w14:textId="77777777" w:rsidR="00855D73" w:rsidRPr="00B71D77" w:rsidRDefault="00855D73" w:rsidP="00B629CE">
            <w:pPr>
              <w:jc w:val="right"/>
              <w:rPr>
                <w:color w:val="FF0000"/>
                <w:sz w:val="22"/>
                <w:szCs w:val="22"/>
              </w:rPr>
            </w:pPr>
          </w:p>
        </w:tc>
        <w:tc>
          <w:tcPr>
            <w:tcW w:w="1134" w:type="dxa"/>
          </w:tcPr>
          <w:p w14:paraId="3FE7F8AE" w14:textId="77777777" w:rsidR="00855D73" w:rsidRPr="00B71D77" w:rsidRDefault="00855D73" w:rsidP="00B629CE">
            <w:pPr>
              <w:jc w:val="right"/>
              <w:rPr>
                <w:color w:val="FF0000"/>
                <w:sz w:val="22"/>
                <w:szCs w:val="22"/>
              </w:rPr>
            </w:pPr>
          </w:p>
        </w:tc>
        <w:tc>
          <w:tcPr>
            <w:tcW w:w="1417" w:type="dxa"/>
          </w:tcPr>
          <w:p w14:paraId="413C007B" w14:textId="77777777" w:rsidR="00855D73" w:rsidRPr="00B71D77" w:rsidRDefault="00855D73" w:rsidP="00B629CE">
            <w:pPr>
              <w:jc w:val="right"/>
              <w:rPr>
                <w:color w:val="FF0000"/>
                <w:sz w:val="22"/>
                <w:szCs w:val="22"/>
              </w:rPr>
            </w:pPr>
          </w:p>
        </w:tc>
        <w:tc>
          <w:tcPr>
            <w:tcW w:w="1134" w:type="dxa"/>
          </w:tcPr>
          <w:p w14:paraId="35EB3D49" w14:textId="31BB81B2" w:rsidR="00855D73" w:rsidRPr="00B71D77" w:rsidRDefault="00855D73" w:rsidP="00B30EBA">
            <w:pPr>
              <w:jc w:val="center"/>
              <w:rPr>
                <w:color w:val="FF0000"/>
                <w:sz w:val="22"/>
                <w:szCs w:val="22"/>
              </w:rPr>
            </w:pPr>
          </w:p>
        </w:tc>
      </w:tr>
      <w:tr w:rsidR="00010CD0" w:rsidRPr="00B857F7" w14:paraId="5CFE64F4" w14:textId="77777777" w:rsidTr="00C27C1E">
        <w:tc>
          <w:tcPr>
            <w:tcW w:w="2885" w:type="dxa"/>
          </w:tcPr>
          <w:p w14:paraId="253F0F3B" w14:textId="78D1B551" w:rsidR="00010CD0" w:rsidRPr="00B857F7" w:rsidRDefault="00010CD0" w:rsidP="003C6EE7">
            <w:pPr>
              <w:jc w:val="both"/>
              <w:rPr>
                <w:sz w:val="22"/>
                <w:szCs w:val="22"/>
              </w:rPr>
            </w:pPr>
            <w:r>
              <w:rPr>
                <w:sz w:val="22"/>
                <w:szCs w:val="22"/>
              </w:rPr>
              <w:t xml:space="preserve">Eesti </w:t>
            </w:r>
            <w:r w:rsidR="001239C6">
              <w:rPr>
                <w:sz w:val="22"/>
                <w:szCs w:val="22"/>
              </w:rPr>
              <w:t>Töötukassa</w:t>
            </w:r>
          </w:p>
        </w:tc>
        <w:tc>
          <w:tcPr>
            <w:tcW w:w="1226" w:type="dxa"/>
          </w:tcPr>
          <w:p w14:paraId="7F38021A" w14:textId="35F78E35" w:rsidR="00010CD0" w:rsidRPr="00E1267A" w:rsidRDefault="00270459" w:rsidP="00C27C1E">
            <w:pPr>
              <w:rPr>
                <w:color w:val="FF0000"/>
                <w:sz w:val="22"/>
                <w:szCs w:val="22"/>
              </w:rPr>
            </w:pPr>
            <w:r w:rsidRPr="0011237F">
              <w:rPr>
                <w:color w:val="000000" w:themeColor="text1"/>
                <w:sz w:val="22"/>
                <w:szCs w:val="22"/>
              </w:rPr>
              <w:t xml:space="preserve">        </w:t>
            </w:r>
            <w:r w:rsidR="00874D46" w:rsidRPr="0011237F">
              <w:rPr>
                <w:color w:val="000000" w:themeColor="text1"/>
                <w:sz w:val="22"/>
                <w:szCs w:val="22"/>
              </w:rPr>
              <w:t xml:space="preserve"> </w:t>
            </w:r>
            <w:r w:rsidR="002A36C7" w:rsidRPr="0011237F">
              <w:rPr>
                <w:color w:val="000000" w:themeColor="text1"/>
                <w:sz w:val="22"/>
                <w:szCs w:val="22"/>
              </w:rPr>
              <w:t xml:space="preserve">   579</w:t>
            </w:r>
          </w:p>
        </w:tc>
        <w:tc>
          <w:tcPr>
            <w:tcW w:w="1276" w:type="dxa"/>
          </w:tcPr>
          <w:p w14:paraId="22B59E14" w14:textId="77777777" w:rsidR="00010CD0" w:rsidRPr="00B71D77" w:rsidRDefault="00010CD0" w:rsidP="00B629CE">
            <w:pPr>
              <w:jc w:val="right"/>
              <w:rPr>
                <w:color w:val="FF0000"/>
                <w:sz w:val="22"/>
                <w:szCs w:val="22"/>
              </w:rPr>
            </w:pPr>
          </w:p>
        </w:tc>
        <w:tc>
          <w:tcPr>
            <w:tcW w:w="1134" w:type="dxa"/>
          </w:tcPr>
          <w:p w14:paraId="2C7E17D8" w14:textId="77777777" w:rsidR="00010CD0" w:rsidRPr="00B71D77" w:rsidRDefault="00010CD0" w:rsidP="00B629CE">
            <w:pPr>
              <w:jc w:val="right"/>
              <w:rPr>
                <w:color w:val="FF0000"/>
                <w:sz w:val="22"/>
                <w:szCs w:val="22"/>
              </w:rPr>
            </w:pPr>
          </w:p>
        </w:tc>
        <w:tc>
          <w:tcPr>
            <w:tcW w:w="1417" w:type="dxa"/>
          </w:tcPr>
          <w:p w14:paraId="7C65843E" w14:textId="77777777" w:rsidR="00010CD0" w:rsidRPr="00B71D77" w:rsidRDefault="00010CD0" w:rsidP="00B629CE">
            <w:pPr>
              <w:jc w:val="right"/>
              <w:rPr>
                <w:color w:val="FF0000"/>
                <w:sz w:val="22"/>
                <w:szCs w:val="22"/>
              </w:rPr>
            </w:pPr>
          </w:p>
        </w:tc>
        <w:tc>
          <w:tcPr>
            <w:tcW w:w="1134" w:type="dxa"/>
          </w:tcPr>
          <w:p w14:paraId="5D8F495D" w14:textId="77777777" w:rsidR="00010CD0" w:rsidRPr="00B71D77" w:rsidRDefault="00010CD0" w:rsidP="00B629CE">
            <w:pPr>
              <w:jc w:val="right"/>
              <w:rPr>
                <w:color w:val="FF0000"/>
                <w:sz w:val="22"/>
                <w:szCs w:val="22"/>
              </w:rPr>
            </w:pPr>
          </w:p>
        </w:tc>
      </w:tr>
      <w:tr w:rsidR="00B731D3" w:rsidRPr="00B857F7" w14:paraId="3395B582" w14:textId="77777777" w:rsidTr="00C27C1E">
        <w:tc>
          <w:tcPr>
            <w:tcW w:w="2885" w:type="dxa"/>
          </w:tcPr>
          <w:p w14:paraId="2673BB42" w14:textId="77777777" w:rsidR="00B731D3" w:rsidRPr="00B857F7" w:rsidRDefault="00B731D3" w:rsidP="003C6EE7">
            <w:pPr>
              <w:jc w:val="both"/>
              <w:rPr>
                <w:sz w:val="22"/>
                <w:szCs w:val="22"/>
              </w:rPr>
            </w:pPr>
            <w:r>
              <w:rPr>
                <w:sz w:val="22"/>
                <w:szCs w:val="22"/>
              </w:rPr>
              <w:t>Harjumaa Omavalitsuste Liit</w:t>
            </w:r>
          </w:p>
        </w:tc>
        <w:tc>
          <w:tcPr>
            <w:tcW w:w="1226" w:type="dxa"/>
          </w:tcPr>
          <w:p w14:paraId="40E3ABEB" w14:textId="20A1A987" w:rsidR="00B731D3" w:rsidRPr="00E1267A" w:rsidRDefault="00270459" w:rsidP="00C27C1E">
            <w:pPr>
              <w:jc w:val="center"/>
              <w:rPr>
                <w:color w:val="FF0000"/>
                <w:sz w:val="22"/>
                <w:szCs w:val="22"/>
              </w:rPr>
            </w:pPr>
            <w:r w:rsidRPr="00526066">
              <w:rPr>
                <w:color w:val="000000" w:themeColor="text1"/>
                <w:sz w:val="22"/>
                <w:szCs w:val="22"/>
              </w:rPr>
              <w:t xml:space="preserve">       </w:t>
            </w:r>
            <w:r w:rsidR="00B13A24" w:rsidRPr="00526066">
              <w:rPr>
                <w:color w:val="000000" w:themeColor="text1"/>
                <w:sz w:val="22"/>
                <w:szCs w:val="22"/>
              </w:rPr>
              <w:t>12 625</w:t>
            </w:r>
          </w:p>
        </w:tc>
        <w:tc>
          <w:tcPr>
            <w:tcW w:w="1276" w:type="dxa"/>
          </w:tcPr>
          <w:p w14:paraId="79472125" w14:textId="77777777" w:rsidR="00B731D3" w:rsidRPr="00B71D77" w:rsidRDefault="00B731D3" w:rsidP="00B629CE">
            <w:pPr>
              <w:jc w:val="right"/>
              <w:rPr>
                <w:color w:val="FF0000"/>
                <w:sz w:val="22"/>
                <w:szCs w:val="22"/>
              </w:rPr>
            </w:pPr>
          </w:p>
        </w:tc>
        <w:tc>
          <w:tcPr>
            <w:tcW w:w="1134" w:type="dxa"/>
          </w:tcPr>
          <w:p w14:paraId="38CF9349" w14:textId="77777777" w:rsidR="00B731D3" w:rsidRPr="00B71D77" w:rsidRDefault="00B731D3" w:rsidP="00B629CE">
            <w:pPr>
              <w:jc w:val="right"/>
              <w:rPr>
                <w:color w:val="FF0000"/>
                <w:sz w:val="22"/>
                <w:szCs w:val="22"/>
              </w:rPr>
            </w:pPr>
          </w:p>
        </w:tc>
        <w:tc>
          <w:tcPr>
            <w:tcW w:w="1417" w:type="dxa"/>
          </w:tcPr>
          <w:p w14:paraId="0E522154" w14:textId="77777777" w:rsidR="00B731D3" w:rsidRPr="00B71D77" w:rsidRDefault="00B731D3" w:rsidP="00B629CE">
            <w:pPr>
              <w:jc w:val="right"/>
              <w:rPr>
                <w:color w:val="FF0000"/>
                <w:sz w:val="22"/>
                <w:szCs w:val="22"/>
              </w:rPr>
            </w:pPr>
          </w:p>
        </w:tc>
        <w:tc>
          <w:tcPr>
            <w:tcW w:w="1134" w:type="dxa"/>
          </w:tcPr>
          <w:p w14:paraId="7FD543C4" w14:textId="77777777" w:rsidR="00B731D3" w:rsidRPr="00B71D77" w:rsidRDefault="00B731D3" w:rsidP="00B629CE">
            <w:pPr>
              <w:jc w:val="right"/>
              <w:rPr>
                <w:color w:val="FF0000"/>
                <w:sz w:val="22"/>
                <w:szCs w:val="22"/>
              </w:rPr>
            </w:pPr>
          </w:p>
        </w:tc>
      </w:tr>
      <w:tr w:rsidR="006255D9" w:rsidRPr="00B857F7" w14:paraId="28C91A82" w14:textId="77777777" w:rsidTr="00C27C1E">
        <w:tc>
          <w:tcPr>
            <w:tcW w:w="2885" w:type="dxa"/>
          </w:tcPr>
          <w:p w14:paraId="24DF9FA1" w14:textId="7842B673" w:rsidR="006255D9" w:rsidRDefault="0011315E" w:rsidP="003C6EE7">
            <w:pPr>
              <w:jc w:val="both"/>
              <w:rPr>
                <w:sz w:val="22"/>
                <w:szCs w:val="22"/>
              </w:rPr>
            </w:pPr>
            <w:r>
              <w:rPr>
                <w:sz w:val="22"/>
                <w:szCs w:val="22"/>
              </w:rPr>
              <w:t xml:space="preserve">Kuusalu </w:t>
            </w:r>
            <w:r w:rsidR="002F61CC">
              <w:rPr>
                <w:sz w:val="22"/>
                <w:szCs w:val="22"/>
              </w:rPr>
              <w:t>Vallavalitsus</w:t>
            </w:r>
          </w:p>
        </w:tc>
        <w:tc>
          <w:tcPr>
            <w:tcW w:w="1226" w:type="dxa"/>
          </w:tcPr>
          <w:p w14:paraId="31FBB7EF" w14:textId="7153E28A" w:rsidR="006255D9" w:rsidRPr="00E1267A" w:rsidRDefault="006255D9" w:rsidP="00C27C1E">
            <w:pPr>
              <w:jc w:val="center"/>
              <w:rPr>
                <w:color w:val="FF0000"/>
                <w:sz w:val="22"/>
                <w:szCs w:val="22"/>
              </w:rPr>
            </w:pPr>
            <w:r w:rsidRPr="00A74D86">
              <w:rPr>
                <w:color w:val="000000" w:themeColor="text1"/>
                <w:sz w:val="22"/>
                <w:szCs w:val="22"/>
              </w:rPr>
              <w:t xml:space="preserve">      </w:t>
            </w:r>
            <w:r w:rsidR="00440029" w:rsidRPr="00A74D86">
              <w:rPr>
                <w:color w:val="000000" w:themeColor="text1"/>
                <w:sz w:val="22"/>
                <w:szCs w:val="22"/>
              </w:rPr>
              <w:t>1</w:t>
            </w:r>
            <w:r w:rsidR="00CC569E" w:rsidRPr="00A74D86">
              <w:rPr>
                <w:color w:val="000000" w:themeColor="text1"/>
                <w:sz w:val="22"/>
                <w:szCs w:val="22"/>
              </w:rPr>
              <w:t>3 013</w:t>
            </w:r>
            <w:r w:rsidRPr="00A74D86">
              <w:rPr>
                <w:color w:val="000000" w:themeColor="text1"/>
                <w:sz w:val="22"/>
                <w:szCs w:val="22"/>
              </w:rPr>
              <w:t xml:space="preserve">     </w:t>
            </w:r>
          </w:p>
        </w:tc>
        <w:tc>
          <w:tcPr>
            <w:tcW w:w="1276" w:type="dxa"/>
          </w:tcPr>
          <w:p w14:paraId="20CC1A80" w14:textId="77777777" w:rsidR="006255D9" w:rsidRPr="00B71D77" w:rsidRDefault="006255D9" w:rsidP="00B629CE">
            <w:pPr>
              <w:jc w:val="right"/>
              <w:rPr>
                <w:color w:val="FF0000"/>
                <w:sz w:val="22"/>
                <w:szCs w:val="22"/>
              </w:rPr>
            </w:pPr>
          </w:p>
        </w:tc>
        <w:tc>
          <w:tcPr>
            <w:tcW w:w="1134" w:type="dxa"/>
          </w:tcPr>
          <w:p w14:paraId="51216FB3" w14:textId="77777777" w:rsidR="006255D9" w:rsidRPr="00B71D77" w:rsidRDefault="006255D9" w:rsidP="00B629CE">
            <w:pPr>
              <w:jc w:val="right"/>
              <w:rPr>
                <w:color w:val="FF0000"/>
                <w:sz w:val="22"/>
                <w:szCs w:val="22"/>
              </w:rPr>
            </w:pPr>
          </w:p>
        </w:tc>
        <w:tc>
          <w:tcPr>
            <w:tcW w:w="1417" w:type="dxa"/>
          </w:tcPr>
          <w:p w14:paraId="0AC6FFA5" w14:textId="77777777" w:rsidR="006255D9" w:rsidRPr="00B71D77" w:rsidRDefault="006255D9" w:rsidP="00B629CE">
            <w:pPr>
              <w:jc w:val="right"/>
              <w:rPr>
                <w:color w:val="FF0000"/>
                <w:sz w:val="22"/>
                <w:szCs w:val="22"/>
              </w:rPr>
            </w:pPr>
          </w:p>
        </w:tc>
        <w:tc>
          <w:tcPr>
            <w:tcW w:w="1134" w:type="dxa"/>
          </w:tcPr>
          <w:p w14:paraId="0F4A19B6" w14:textId="77777777" w:rsidR="006255D9" w:rsidRPr="00B71D77" w:rsidRDefault="006255D9" w:rsidP="00B629CE">
            <w:pPr>
              <w:jc w:val="right"/>
              <w:rPr>
                <w:color w:val="FF0000"/>
                <w:sz w:val="22"/>
                <w:szCs w:val="22"/>
              </w:rPr>
            </w:pPr>
          </w:p>
        </w:tc>
      </w:tr>
      <w:tr w:rsidR="00874D46" w:rsidRPr="00B857F7" w14:paraId="56FD3624" w14:textId="77777777" w:rsidTr="00C27C1E">
        <w:tc>
          <w:tcPr>
            <w:tcW w:w="2885" w:type="dxa"/>
          </w:tcPr>
          <w:p w14:paraId="1C61483A" w14:textId="4DB37035" w:rsidR="00874D46" w:rsidRDefault="00194F30" w:rsidP="003C6EE7">
            <w:pPr>
              <w:jc w:val="both"/>
              <w:rPr>
                <w:sz w:val="22"/>
                <w:szCs w:val="22"/>
              </w:rPr>
            </w:pPr>
            <w:r>
              <w:rPr>
                <w:sz w:val="22"/>
                <w:szCs w:val="22"/>
              </w:rPr>
              <w:t>Eesti Laulu-ka Tantsupeo SA</w:t>
            </w:r>
          </w:p>
        </w:tc>
        <w:tc>
          <w:tcPr>
            <w:tcW w:w="1226" w:type="dxa"/>
          </w:tcPr>
          <w:p w14:paraId="5B1CA426" w14:textId="397B11CB" w:rsidR="00874D46" w:rsidRPr="0011237F" w:rsidRDefault="00B128A8" w:rsidP="00C27C1E">
            <w:pPr>
              <w:jc w:val="center"/>
              <w:rPr>
                <w:color w:val="000000" w:themeColor="text1"/>
                <w:sz w:val="22"/>
                <w:szCs w:val="22"/>
              </w:rPr>
            </w:pPr>
            <w:r w:rsidRPr="0011237F">
              <w:rPr>
                <w:color w:val="000000" w:themeColor="text1"/>
                <w:sz w:val="22"/>
                <w:szCs w:val="22"/>
              </w:rPr>
              <w:t xml:space="preserve">           </w:t>
            </w:r>
            <w:r w:rsidR="002A1275" w:rsidRPr="0011237F">
              <w:rPr>
                <w:color w:val="000000" w:themeColor="text1"/>
                <w:sz w:val="22"/>
                <w:szCs w:val="22"/>
              </w:rPr>
              <w:t>549</w:t>
            </w:r>
          </w:p>
        </w:tc>
        <w:tc>
          <w:tcPr>
            <w:tcW w:w="1276" w:type="dxa"/>
          </w:tcPr>
          <w:p w14:paraId="74D21FCA" w14:textId="77777777" w:rsidR="00874D46" w:rsidRPr="00B71D77" w:rsidRDefault="00874D46" w:rsidP="00B629CE">
            <w:pPr>
              <w:jc w:val="right"/>
              <w:rPr>
                <w:color w:val="FF0000"/>
                <w:sz w:val="22"/>
                <w:szCs w:val="22"/>
              </w:rPr>
            </w:pPr>
          </w:p>
        </w:tc>
        <w:tc>
          <w:tcPr>
            <w:tcW w:w="1134" w:type="dxa"/>
          </w:tcPr>
          <w:p w14:paraId="3C1A8E5B" w14:textId="77777777" w:rsidR="00874D46" w:rsidRPr="00B71D77" w:rsidRDefault="00874D46" w:rsidP="00B629CE">
            <w:pPr>
              <w:jc w:val="right"/>
              <w:rPr>
                <w:color w:val="FF0000"/>
                <w:sz w:val="22"/>
                <w:szCs w:val="22"/>
              </w:rPr>
            </w:pPr>
          </w:p>
        </w:tc>
        <w:tc>
          <w:tcPr>
            <w:tcW w:w="1417" w:type="dxa"/>
          </w:tcPr>
          <w:p w14:paraId="61D40A34" w14:textId="77777777" w:rsidR="00874D46" w:rsidRPr="00B71D77" w:rsidRDefault="00874D46" w:rsidP="00B629CE">
            <w:pPr>
              <w:jc w:val="right"/>
              <w:rPr>
                <w:color w:val="FF0000"/>
                <w:sz w:val="22"/>
                <w:szCs w:val="22"/>
              </w:rPr>
            </w:pPr>
          </w:p>
        </w:tc>
        <w:tc>
          <w:tcPr>
            <w:tcW w:w="1134" w:type="dxa"/>
          </w:tcPr>
          <w:p w14:paraId="1E98623B" w14:textId="77777777" w:rsidR="00874D46" w:rsidRPr="00B71D77" w:rsidRDefault="00874D46" w:rsidP="00B629CE">
            <w:pPr>
              <w:jc w:val="right"/>
              <w:rPr>
                <w:color w:val="FF0000"/>
                <w:sz w:val="22"/>
                <w:szCs w:val="22"/>
              </w:rPr>
            </w:pPr>
          </w:p>
        </w:tc>
      </w:tr>
      <w:tr w:rsidR="00E36DC0" w:rsidRPr="00B857F7" w14:paraId="1ADDC0E3" w14:textId="77777777" w:rsidTr="00C27C1E">
        <w:tc>
          <w:tcPr>
            <w:tcW w:w="2885" w:type="dxa"/>
          </w:tcPr>
          <w:p w14:paraId="11610715" w14:textId="77777777" w:rsidR="00E36DC0" w:rsidRPr="00B857F7" w:rsidRDefault="00E36DC0" w:rsidP="003C6EE7">
            <w:pPr>
              <w:jc w:val="both"/>
              <w:rPr>
                <w:sz w:val="22"/>
                <w:szCs w:val="22"/>
              </w:rPr>
            </w:pPr>
            <w:r w:rsidRPr="00B857F7">
              <w:rPr>
                <w:sz w:val="22"/>
                <w:szCs w:val="22"/>
              </w:rPr>
              <w:t xml:space="preserve">Muudelt </w:t>
            </w:r>
          </w:p>
        </w:tc>
        <w:tc>
          <w:tcPr>
            <w:tcW w:w="1226" w:type="dxa"/>
          </w:tcPr>
          <w:p w14:paraId="525975B6" w14:textId="6B2D95CB" w:rsidR="00E36DC0" w:rsidRPr="00E1267A" w:rsidRDefault="00367183" w:rsidP="00B629CE">
            <w:pPr>
              <w:jc w:val="right"/>
              <w:rPr>
                <w:color w:val="FF0000"/>
                <w:sz w:val="22"/>
                <w:szCs w:val="22"/>
              </w:rPr>
            </w:pPr>
            <w:r w:rsidRPr="00367183">
              <w:rPr>
                <w:color w:val="000000" w:themeColor="text1"/>
                <w:sz w:val="22"/>
                <w:szCs w:val="22"/>
              </w:rPr>
              <w:t>4 300</w:t>
            </w:r>
          </w:p>
        </w:tc>
        <w:tc>
          <w:tcPr>
            <w:tcW w:w="1276" w:type="dxa"/>
          </w:tcPr>
          <w:p w14:paraId="4D05B317" w14:textId="77777777" w:rsidR="00E36DC0" w:rsidRPr="00B71D77" w:rsidRDefault="00E36DC0" w:rsidP="00B629CE">
            <w:pPr>
              <w:jc w:val="right"/>
              <w:rPr>
                <w:color w:val="FF0000"/>
                <w:sz w:val="22"/>
                <w:szCs w:val="22"/>
              </w:rPr>
            </w:pPr>
          </w:p>
        </w:tc>
        <w:tc>
          <w:tcPr>
            <w:tcW w:w="1134" w:type="dxa"/>
          </w:tcPr>
          <w:p w14:paraId="6EB44960" w14:textId="77777777" w:rsidR="00E36DC0" w:rsidRPr="00B71D77" w:rsidRDefault="00E36DC0" w:rsidP="00B629CE">
            <w:pPr>
              <w:jc w:val="right"/>
              <w:rPr>
                <w:color w:val="FF0000"/>
                <w:sz w:val="22"/>
                <w:szCs w:val="22"/>
              </w:rPr>
            </w:pPr>
          </w:p>
        </w:tc>
        <w:tc>
          <w:tcPr>
            <w:tcW w:w="1417" w:type="dxa"/>
          </w:tcPr>
          <w:p w14:paraId="156FE7C8" w14:textId="77777777" w:rsidR="00E36DC0" w:rsidRPr="00B71D77" w:rsidRDefault="00E36DC0" w:rsidP="00B629CE">
            <w:pPr>
              <w:jc w:val="right"/>
              <w:rPr>
                <w:color w:val="FF0000"/>
                <w:sz w:val="22"/>
                <w:szCs w:val="22"/>
              </w:rPr>
            </w:pPr>
          </w:p>
        </w:tc>
        <w:tc>
          <w:tcPr>
            <w:tcW w:w="1134" w:type="dxa"/>
          </w:tcPr>
          <w:p w14:paraId="011B9989" w14:textId="77777777" w:rsidR="00E36DC0" w:rsidRPr="00B71D77" w:rsidRDefault="00E36DC0" w:rsidP="00B629CE">
            <w:pPr>
              <w:jc w:val="right"/>
              <w:rPr>
                <w:color w:val="FF0000"/>
                <w:sz w:val="22"/>
                <w:szCs w:val="22"/>
              </w:rPr>
            </w:pPr>
          </w:p>
        </w:tc>
      </w:tr>
      <w:tr w:rsidR="00061CAB" w:rsidRPr="00B857F7" w14:paraId="19889C47" w14:textId="77777777" w:rsidTr="00C27C1E">
        <w:tc>
          <w:tcPr>
            <w:tcW w:w="2885" w:type="dxa"/>
          </w:tcPr>
          <w:p w14:paraId="5CD84C1A" w14:textId="4E6E4510" w:rsidR="00061CAB" w:rsidRPr="00B857F7" w:rsidRDefault="00061CAB" w:rsidP="003C6EE7">
            <w:pPr>
              <w:jc w:val="both"/>
              <w:rPr>
                <w:sz w:val="22"/>
                <w:szCs w:val="22"/>
              </w:rPr>
            </w:pPr>
            <w:r>
              <w:rPr>
                <w:sz w:val="22"/>
                <w:szCs w:val="22"/>
              </w:rPr>
              <w:t>Kaitseressursside Amet</w:t>
            </w:r>
          </w:p>
        </w:tc>
        <w:tc>
          <w:tcPr>
            <w:tcW w:w="1226" w:type="dxa"/>
          </w:tcPr>
          <w:p w14:paraId="70EC67DF" w14:textId="77777777" w:rsidR="00061CAB" w:rsidRPr="00B71D77" w:rsidRDefault="00061CAB" w:rsidP="00B629CE">
            <w:pPr>
              <w:jc w:val="right"/>
              <w:rPr>
                <w:color w:val="FF0000"/>
                <w:sz w:val="22"/>
                <w:szCs w:val="22"/>
              </w:rPr>
            </w:pPr>
          </w:p>
        </w:tc>
        <w:tc>
          <w:tcPr>
            <w:tcW w:w="1276" w:type="dxa"/>
          </w:tcPr>
          <w:p w14:paraId="3859BB77" w14:textId="77777777" w:rsidR="00061CAB" w:rsidRPr="00B71D77" w:rsidRDefault="00061CAB" w:rsidP="00B629CE">
            <w:pPr>
              <w:jc w:val="right"/>
              <w:rPr>
                <w:color w:val="FF0000"/>
                <w:sz w:val="22"/>
                <w:szCs w:val="22"/>
              </w:rPr>
            </w:pPr>
          </w:p>
        </w:tc>
        <w:tc>
          <w:tcPr>
            <w:tcW w:w="1134" w:type="dxa"/>
          </w:tcPr>
          <w:p w14:paraId="65799BF8" w14:textId="77777777" w:rsidR="00061CAB" w:rsidRPr="00B71D77" w:rsidRDefault="00061CAB" w:rsidP="00B629CE">
            <w:pPr>
              <w:jc w:val="right"/>
              <w:rPr>
                <w:color w:val="FF0000"/>
                <w:sz w:val="22"/>
                <w:szCs w:val="22"/>
              </w:rPr>
            </w:pPr>
          </w:p>
        </w:tc>
        <w:tc>
          <w:tcPr>
            <w:tcW w:w="1417" w:type="dxa"/>
          </w:tcPr>
          <w:p w14:paraId="05616DD6" w14:textId="2659F3D4" w:rsidR="00061CAB" w:rsidRPr="00B71D77" w:rsidRDefault="00061CAB" w:rsidP="00B629CE">
            <w:pPr>
              <w:jc w:val="right"/>
              <w:rPr>
                <w:color w:val="FF0000"/>
                <w:sz w:val="22"/>
                <w:szCs w:val="22"/>
              </w:rPr>
            </w:pPr>
          </w:p>
        </w:tc>
        <w:tc>
          <w:tcPr>
            <w:tcW w:w="1134" w:type="dxa"/>
          </w:tcPr>
          <w:p w14:paraId="05BF5E12" w14:textId="1AF176F0" w:rsidR="00061CAB" w:rsidRPr="00B71D77" w:rsidRDefault="00061CAB" w:rsidP="00B629CE">
            <w:pPr>
              <w:jc w:val="right"/>
              <w:rPr>
                <w:color w:val="FF0000"/>
                <w:sz w:val="22"/>
                <w:szCs w:val="22"/>
              </w:rPr>
            </w:pPr>
          </w:p>
        </w:tc>
      </w:tr>
      <w:tr w:rsidR="00E36DC0" w:rsidRPr="00B857F7" w14:paraId="08F18D33" w14:textId="77777777" w:rsidTr="00C27C1E">
        <w:tc>
          <w:tcPr>
            <w:tcW w:w="2885" w:type="dxa"/>
          </w:tcPr>
          <w:p w14:paraId="483D8D12" w14:textId="77777777" w:rsidR="00E36DC0" w:rsidRPr="00B857F7" w:rsidRDefault="00E36DC0" w:rsidP="003C6EE7">
            <w:pPr>
              <w:jc w:val="both"/>
              <w:rPr>
                <w:b/>
                <w:sz w:val="22"/>
                <w:szCs w:val="22"/>
              </w:rPr>
            </w:pPr>
            <w:r w:rsidRPr="00B857F7">
              <w:rPr>
                <w:b/>
                <w:sz w:val="22"/>
                <w:szCs w:val="22"/>
              </w:rPr>
              <w:t>Kokku</w:t>
            </w:r>
          </w:p>
        </w:tc>
        <w:tc>
          <w:tcPr>
            <w:tcW w:w="1226" w:type="dxa"/>
          </w:tcPr>
          <w:p w14:paraId="7C59D140" w14:textId="4639D18C" w:rsidR="00E36DC0" w:rsidRPr="00B71D77" w:rsidRDefault="00450CD4" w:rsidP="00B629CE">
            <w:pPr>
              <w:jc w:val="right"/>
              <w:rPr>
                <w:b/>
                <w:color w:val="FF0000"/>
                <w:sz w:val="22"/>
                <w:szCs w:val="22"/>
              </w:rPr>
            </w:pPr>
            <w:r>
              <w:rPr>
                <w:b/>
                <w:sz w:val="22"/>
                <w:szCs w:val="22"/>
              </w:rPr>
              <w:t>12</w:t>
            </w:r>
            <w:r w:rsidR="0086660E">
              <w:rPr>
                <w:b/>
                <w:sz w:val="22"/>
                <w:szCs w:val="22"/>
              </w:rPr>
              <w:t>6 764</w:t>
            </w:r>
          </w:p>
        </w:tc>
        <w:tc>
          <w:tcPr>
            <w:tcW w:w="1276" w:type="dxa"/>
          </w:tcPr>
          <w:p w14:paraId="1CBD8761" w14:textId="467F721D" w:rsidR="00E36DC0" w:rsidRPr="00B71D77" w:rsidRDefault="0020077A" w:rsidP="00B629CE">
            <w:pPr>
              <w:jc w:val="right"/>
              <w:rPr>
                <w:b/>
                <w:color w:val="FF0000"/>
                <w:sz w:val="22"/>
                <w:szCs w:val="22"/>
              </w:rPr>
            </w:pPr>
            <w:r>
              <w:rPr>
                <w:b/>
                <w:sz w:val="22"/>
                <w:szCs w:val="22"/>
              </w:rPr>
              <w:t>211 066</w:t>
            </w:r>
            <w:r w:rsidR="008D7874" w:rsidRPr="00251116">
              <w:rPr>
                <w:b/>
                <w:sz w:val="22"/>
                <w:szCs w:val="22"/>
              </w:rPr>
              <w:t xml:space="preserve">       </w:t>
            </w:r>
          </w:p>
        </w:tc>
        <w:tc>
          <w:tcPr>
            <w:tcW w:w="1134" w:type="dxa"/>
          </w:tcPr>
          <w:p w14:paraId="2DFF42EC" w14:textId="77777777" w:rsidR="00E36DC0" w:rsidRPr="00251116" w:rsidRDefault="008D7874" w:rsidP="00B629CE">
            <w:pPr>
              <w:jc w:val="right"/>
              <w:rPr>
                <w:b/>
                <w:sz w:val="22"/>
                <w:szCs w:val="22"/>
              </w:rPr>
            </w:pPr>
            <w:r w:rsidRPr="00251116">
              <w:rPr>
                <w:b/>
                <w:sz w:val="22"/>
                <w:szCs w:val="22"/>
              </w:rPr>
              <w:t>0</w:t>
            </w:r>
          </w:p>
        </w:tc>
        <w:tc>
          <w:tcPr>
            <w:tcW w:w="1417" w:type="dxa"/>
          </w:tcPr>
          <w:p w14:paraId="34B7116E" w14:textId="68A4D958" w:rsidR="00E36DC0" w:rsidRPr="00251116" w:rsidRDefault="00AA29BC" w:rsidP="00C27C1E">
            <w:pPr>
              <w:jc w:val="center"/>
              <w:rPr>
                <w:b/>
                <w:sz w:val="22"/>
                <w:szCs w:val="22"/>
              </w:rPr>
            </w:pPr>
            <w:r w:rsidRPr="00251116">
              <w:rPr>
                <w:b/>
                <w:sz w:val="22"/>
                <w:szCs w:val="22"/>
              </w:rPr>
              <w:t xml:space="preserve">        </w:t>
            </w:r>
            <w:r w:rsidR="00061CAB" w:rsidRPr="00251116">
              <w:rPr>
                <w:b/>
                <w:sz w:val="22"/>
                <w:szCs w:val="22"/>
              </w:rPr>
              <w:t xml:space="preserve">         </w:t>
            </w:r>
            <w:r w:rsidR="00AB1F43" w:rsidRPr="00251116">
              <w:rPr>
                <w:b/>
                <w:sz w:val="22"/>
                <w:szCs w:val="22"/>
              </w:rPr>
              <w:t xml:space="preserve"> </w:t>
            </w:r>
            <w:r w:rsidR="00061CAB" w:rsidRPr="00251116">
              <w:rPr>
                <w:b/>
                <w:sz w:val="22"/>
                <w:szCs w:val="22"/>
              </w:rPr>
              <w:t>0</w:t>
            </w:r>
          </w:p>
        </w:tc>
        <w:tc>
          <w:tcPr>
            <w:tcW w:w="1134" w:type="dxa"/>
          </w:tcPr>
          <w:p w14:paraId="6E247D8D" w14:textId="0EB4E34D" w:rsidR="00E36DC0" w:rsidRPr="00251116" w:rsidRDefault="00AA29BC" w:rsidP="00C27C1E">
            <w:pPr>
              <w:jc w:val="center"/>
              <w:rPr>
                <w:b/>
                <w:sz w:val="22"/>
                <w:szCs w:val="22"/>
              </w:rPr>
            </w:pPr>
            <w:r w:rsidRPr="00251116">
              <w:rPr>
                <w:b/>
                <w:sz w:val="22"/>
                <w:szCs w:val="22"/>
              </w:rPr>
              <w:t xml:space="preserve">   </w:t>
            </w:r>
            <w:r w:rsidR="00054D44" w:rsidRPr="00251116">
              <w:rPr>
                <w:b/>
                <w:sz w:val="22"/>
                <w:szCs w:val="22"/>
              </w:rPr>
              <w:t xml:space="preserve"> </w:t>
            </w:r>
            <w:r w:rsidRPr="00251116">
              <w:rPr>
                <w:b/>
                <w:sz w:val="22"/>
                <w:szCs w:val="22"/>
              </w:rPr>
              <w:t xml:space="preserve"> </w:t>
            </w:r>
            <w:r w:rsidR="002C1FDD" w:rsidRPr="00251116">
              <w:rPr>
                <w:b/>
                <w:sz w:val="22"/>
                <w:szCs w:val="22"/>
              </w:rPr>
              <w:t xml:space="preserve">      </w:t>
            </w:r>
            <w:r w:rsidR="00251116" w:rsidRPr="00251116">
              <w:rPr>
                <w:b/>
                <w:sz w:val="22"/>
                <w:szCs w:val="22"/>
              </w:rPr>
              <w:t>0</w:t>
            </w:r>
          </w:p>
        </w:tc>
      </w:tr>
      <w:tr w:rsidR="00E36DC0" w:rsidRPr="00B857F7" w14:paraId="243C2981" w14:textId="77777777" w:rsidTr="00C27C1E">
        <w:trPr>
          <w:trHeight w:val="350"/>
        </w:trPr>
        <w:tc>
          <w:tcPr>
            <w:tcW w:w="2885" w:type="dxa"/>
          </w:tcPr>
          <w:p w14:paraId="35C2A47C" w14:textId="77777777" w:rsidR="00E36DC0" w:rsidRPr="006E5F1C" w:rsidRDefault="00E36DC0" w:rsidP="003C6EE7">
            <w:pPr>
              <w:jc w:val="both"/>
              <w:rPr>
                <w:b/>
                <w:i/>
                <w:sz w:val="22"/>
                <w:szCs w:val="22"/>
              </w:rPr>
            </w:pPr>
            <w:r w:rsidRPr="006E5F1C">
              <w:rPr>
                <w:b/>
                <w:i/>
                <w:sz w:val="22"/>
                <w:szCs w:val="22"/>
              </w:rPr>
              <w:t>Saadud mittesihtotstarbeline finantseerimine</w:t>
            </w:r>
          </w:p>
        </w:tc>
        <w:tc>
          <w:tcPr>
            <w:tcW w:w="1226" w:type="dxa"/>
          </w:tcPr>
          <w:p w14:paraId="072D036A" w14:textId="77777777" w:rsidR="00E36DC0" w:rsidRPr="00B71D77" w:rsidRDefault="00E36DC0" w:rsidP="003C6EE7">
            <w:pPr>
              <w:jc w:val="right"/>
              <w:rPr>
                <w:b/>
                <w:color w:val="FF0000"/>
                <w:sz w:val="22"/>
                <w:szCs w:val="22"/>
              </w:rPr>
            </w:pPr>
          </w:p>
        </w:tc>
        <w:tc>
          <w:tcPr>
            <w:tcW w:w="1276" w:type="dxa"/>
          </w:tcPr>
          <w:p w14:paraId="64E8AF3B" w14:textId="77777777" w:rsidR="00E36DC0" w:rsidRPr="00B71D77" w:rsidRDefault="00E36DC0" w:rsidP="003C6EE7">
            <w:pPr>
              <w:jc w:val="right"/>
              <w:rPr>
                <w:b/>
                <w:color w:val="FF0000"/>
                <w:sz w:val="22"/>
                <w:szCs w:val="22"/>
              </w:rPr>
            </w:pPr>
          </w:p>
        </w:tc>
        <w:tc>
          <w:tcPr>
            <w:tcW w:w="1134" w:type="dxa"/>
          </w:tcPr>
          <w:p w14:paraId="4D974D57" w14:textId="77777777" w:rsidR="00E36DC0" w:rsidRPr="00B71D77" w:rsidRDefault="00E36DC0" w:rsidP="003C6EE7">
            <w:pPr>
              <w:jc w:val="right"/>
              <w:rPr>
                <w:b/>
                <w:color w:val="FF0000"/>
                <w:sz w:val="22"/>
                <w:szCs w:val="22"/>
              </w:rPr>
            </w:pPr>
          </w:p>
        </w:tc>
        <w:tc>
          <w:tcPr>
            <w:tcW w:w="1417" w:type="dxa"/>
          </w:tcPr>
          <w:p w14:paraId="407ED374" w14:textId="77777777" w:rsidR="00E36DC0" w:rsidRPr="00B71D77" w:rsidRDefault="00E36DC0" w:rsidP="003C6EE7">
            <w:pPr>
              <w:jc w:val="both"/>
              <w:rPr>
                <w:b/>
                <w:color w:val="FF0000"/>
                <w:sz w:val="22"/>
                <w:szCs w:val="22"/>
              </w:rPr>
            </w:pPr>
          </w:p>
        </w:tc>
        <w:tc>
          <w:tcPr>
            <w:tcW w:w="1134" w:type="dxa"/>
          </w:tcPr>
          <w:p w14:paraId="5C82E29B" w14:textId="77777777" w:rsidR="00E36DC0" w:rsidRPr="00B71D77" w:rsidRDefault="00E36DC0" w:rsidP="003C6EE7">
            <w:pPr>
              <w:jc w:val="both"/>
              <w:rPr>
                <w:b/>
                <w:color w:val="FF0000"/>
                <w:sz w:val="22"/>
                <w:szCs w:val="22"/>
              </w:rPr>
            </w:pPr>
          </w:p>
        </w:tc>
      </w:tr>
      <w:tr w:rsidR="00E36DC0" w:rsidRPr="00B857F7" w14:paraId="6051CF4A" w14:textId="77777777" w:rsidTr="00C27C1E">
        <w:trPr>
          <w:trHeight w:val="350"/>
        </w:trPr>
        <w:tc>
          <w:tcPr>
            <w:tcW w:w="2885" w:type="dxa"/>
          </w:tcPr>
          <w:p w14:paraId="3311017F" w14:textId="77777777" w:rsidR="00E36DC0" w:rsidRPr="00B857F7" w:rsidRDefault="00115C29" w:rsidP="00B629CE">
            <w:pPr>
              <w:rPr>
                <w:sz w:val="22"/>
                <w:szCs w:val="22"/>
              </w:rPr>
            </w:pPr>
            <w:r>
              <w:rPr>
                <w:sz w:val="22"/>
                <w:szCs w:val="22"/>
              </w:rPr>
              <w:t>T</w:t>
            </w:r>
            <w:r w:rsidR="00E36DC0" w:rsidRPr="00B857F7">
              <w:rPr>
                <w:sz w:val="22"/>
                <w:szCs w:val="22"/>
              </w:rPr>
              <w:t>asandusfond</w:t>
            </w:r>
          </w:p>
        </w:tc>
        <w:tc>
          <w:tcPr>
            <w:tcW w:w="1226" w:type="dxa"/>
          </w:tcPr>
          <w:p w14:paraId="2E73317D" w14:textId="501F8956" w:rsidR="00E36DC0" w:rsidRPr="00BE08C4" w:rsidRDefault="00115C29" w:rsidP="00B629CE">
            <w:pPr>
              <w:jc w:val="right"/>
              <w:rPr>
                <w:sz w:val="22"/>
                <w:szCs w:val="22"/>
              </w:rPr>
            </w:pPr>
            <w:r w:rsidRPr="00BE08C4">
              <w:rPr>
                <w:sz w:val="22"/>
                <w:szCs w:val="22"/>
              </w:rPr>
              <w:t xml:space="preserve">   </w:t>
            </w:r>
            <w:r w:rsidR="009D3900" w:rsidRPr="00BE08C4">
              <w:rPr>
                <w:sz w:val="22"/>
                <w:szCs w:val="22"/>
              </w:rPr>
              <w:t>600 639</w:t>
            </w:r>
          </w:p>
        </w:tc>
        <w:tc>
          <w:tcPr>
            <w:tcW w:w="1276" w:type="dxa"/>
          </w:tcPr>
          <w:p w14:paraId="143E65C6" w14:textId="77777777" w:rsidR="00E36DC0" w:rsidRPr="00B71D77" w:rsidRDefault="00E36DC0" w:rsidP="00B629CE">
            <w:pPr>
              <w:jc w:val="right"/>
              <w:rPr>
                <w:b/>
                <w:color w:val="FF0000"/>
                <w:sz w:val="22"/>
                <w:szCs w:val="22"/>
              </w:rPr>
            </w:pPr>
          </w:p>
        </w:tc>
        <w:tc>
          <w:tcPr>
            <w:tcW w:w="1134" w:type="dxa"/>
          </w:tcPr>
          <w:p w14:paraId="38D31CD8" w14:textId="77777777" w:rsidR="00E36DC0" w:rsidRPr="00B71D77" w:rsidRDefault="00E36DC0" w:rsidP="00B629CE">
            <w:pPr>
              <w:jc w:val="right"/>
              <w:rPr>
                <w:b/>
                <w:color w:val="FF0000"/>
                <w:sz w:val="22"/>
                <w:szCs w:val="22"/>
              </w:rPr>
            </w:pPr>
          </w:p>
        </w:tc>
        <w:tc>
          <w:tcPr>
            <w:tcW w:w="1417" w:type="dxa"/>
          </w:tcPr>
          <w:p w14:paraId="160661FD" w14:textId="77777777" w:rsidR="00E36DC0" w:rsidRPr="00B71D77" w:rsidRDefault="00E36DC0" w:rsidP="00B629CE">
            <w:pPr>
              <w:jc w:val="right"/>
              <w:rPr>
                <w:b/>
                <w:color w:val="FF0000"/>
                <w:sz w:val="22"/>
                <w:szCs w:val="22"/>
              </w:rPr>
            </w:pPr>
          </w:p>
        </w:tc>
        <w:tc>
          <w:tcPr>
            <w:tcW w:w="1134" w:type="dxa"/>
          </w:tcPr>
          <w:p w14:paraId="0DE9E062" w14:textId="77777777" w:rsidR="00E36DC0" w:rsidRPr="00B71D77" w:rsidRDefault="00E36DC0" w:rsidP="00B629CE">
            <w:pPr>
              <w:jc w:val="right"/>
              <w:rPr>
                <w:b/>
                <w:color w:val="FF0000"/>
                <w:sz w:val="22"/>
                <w:szCs w:val="22"/>
              </w:rPr>
            </w:pPr>
          </w:p>
        </w:tc>
      </w:tr>
      <w:tr w:rsidR="00115C29" w:rsidRPr="00B857F7" w14:paraId="76662E9A" w14:textId="77777777" w:rsidTr="00C27C1E">
        <w:trPr>
          <w:trHeight w:val="350"/>
        </w:trPr>
        <w:tc>
          <w:tcPr>
            <w:tcW w:w="2885" w:type="dxa"/>
          </w:tcPr>
          <w:p w14:paraId="3D8A32DC" w14:textId="77777777" w:rsidR="00115C29" w:rsidRPr="00B857F7" w:rsidRDefault="00115C29" w:rsidP="00B629CE">
            <w:pPr>
              <w:rPr>
                <w:sz w:val="22"/>
                <w:szCs w:val="22"/>
              </w:rPr>
            </w:pPr>
            <w:r>
              <w:rPr>
                <w:sz w:val="22"/>
                <w:szCs w:val="22"/>
              </w:rPr>
              <w:t>Toetusfond</w:t>
            </w:r>
          </w:p>
        </w:tc>
        <w:tc>
          <w:tcPr>
            <w:tcW w:w="1226" w:type="dxa"/>
          </w:tcPr>
          <w:p w14:paraId="79CDE7C0" w14:textId="6638F667" w:rsidR="00115C29" w:rsidRPr="00BE08C4" w:rsidRDefault="00115C29" w:rsidP="00B629CE">
            <w:pPr>
              <w:jc w:val="right"/>
              <w:rPr>
                <w:sz w:val="22"/>
                <w:szCs w:val="22"/>
              </w:rPr>
            </w:pPr>
            <w:r w:rsidRPr="00BE08C4">
              <w:rPr>
                <w:sz w:val="22"/>
                <w:szCs w:val="22"/>
              </w:rPr>
              <w:t xml:space="preserve">  1</w:t>
            </w:r>
            <w:r w:rsidR="00BE08C4" w:rsidRPr="00BE08C4">
              <w:rPr>
                <w:sz w:val="22"/>
                <w:szCs w:val="22"/>
              </w:rPr>
              <w:t> 402 701</w:t>
            </w:r>
          </w:p>
        </w:tc>
        <w:tc>
          <w:tcPr>
            <w:tcW w:w="1276" w:type="dxa"/>
          </w:tcPr>
          <w:p w14:paraId="6B40BC0A" w14:textId="77777777" w:rsidR="00115C29" w:rsidRPr="00B71D77" w:rsidRDefault="00115C29" w:rsidP="00B629CE">
            <w:pPr>
              <w:jc w:val="right"/>
              <w:rPr>
                <w:b/>
                <w:color w:val="FF0000"/>
                <w:sz w:val="22"/>
                <w:szCs w:val="22"/>
              </w:rPr>
            </w:pPr>
          </w:p>
        </w:tc>
        <w:tc>
          <w:tcPr>
            <w:tcW w:w="1134" w:type="dxa"/>
          </w:tcPr>
          <w:p w14:paraId="2D7ABF40" w14:textId="77777777" w:rsidR="00115C29" w:rsidRPr="00B71D77" w:rsidRDefault="00115C29" w:rsidP="00B629CE">
            <w:pPr>
              <w:jc w:val="right"/>
              <w:rPr>
                <w:b/>
                <w:color w:val="FF0000"/>
                <w:sz w:val="22"/>
                <w:szCs w:val="22"/>
              </w:rPr>
            </w:pPr>
          </w:p>
        </w:tc>
        <w:tc>
          <w:tcPr>
            <w:tcW w:w="1417" w:type="dxa"/>
          </w:tcPr>
          <w:p w14:paraId="5907B837" w14:textId="77777777" w:rsidR="00115C29" w:rsidRPr="00B71D77" w:rsidRDefault="00115C29" w:rsidP="00B629CE">
            <w:pPr>
              <w:jc w:val="right"/>
              <w:rPr>
                <w:b/>
                <w:color w:val="FF0000"/>
                <w:sz w:val="22"/>
                <w:szCs w:val="22"/>
              </w:rPr>
            </w:pPr>
          </w:p>
        </w:tc>
        <w:tc>
          <w:tcPr>
            <w:tcW w:w="1134" w:type="dxa"/>
          </w:tcPr>
          <w:p w14:paraId="1832F824" w14:textId="77777777" w:rsidR="00115C29" w:rsidRPr="00B71D77" w:rsidRDefault="00115C29" w:rsidP="00B629CE">
            <w:pPr>
              <w:jc w:val="right"/>
              <w:rPr>
                <w:b/>
                <w:color w:val="FF0000"/>
                <w:sz w:val="22"/>
                <w:szCs w:val="22"/>
              </w:rPr>
            </w:pPr>
          </w:p>
        </w:tc>
      </w:tr>
      <w:tr w:rsidR="00E36DC0" w:rsidRPr="00B857F7" w14:paraId="7EB66B0D" w14:textId="77777777" w:rsidTr="00C27C1E">
        <w:tc>
          <w:tcPr>
            <w:tcW w:w="2885" w:type="dxa"/>
          </w:tcPr>
          <w:p w14:paraId="4916CC9F" w14:textId="77777777" w:rsidR="00E36DC0" w:rsidRPr="00B857F7" w:rsidRDefault="00E36DC0" w:rsidP="00B629CE">
            <w:pPr>
              <w:rPr>
                <w:b/>
                <w:sz w:val="22"/>
                <w:szCs w:val="22"/>
              </w:rPr>
            </w:pPr>
            <w:r w:rsidRPr="00B857F7">
              <w:rPr>
                <w:b/>
                <w:sz w:val="22"/>
                <w:szCs w:val="22"/>
              </w:rPr>
              <w:t>Kokku</w:t>
            </w:r>
          </w:p>
        </w:tc>
        <w:tc>
          <w:tcPr>
            <w:tcW w:w="1226" w:type="dxa"/>
          </w:tcPr>
          <w:p w14:paraId="0AB4C136" w14:textId="18F80F48" w:rsidR="00E36DC0" w:rsidRPr="00BE08C4" w:rsidRDefault="00E53148" w:rsidP="00B629CE">
            <w:pPr>
              <w:jc w:val="right"/>
              <w:rPr>
                <w:b/>
                <w:sz w:val="22"/>
                <w:szCs w:val="22"/>
              </w:rPr>
            </w:pPr>
            <w:r w:rsidRPr="00BE08C4">
              <w:rPr>
                <w:b/>
                <w:sz w:val="22"/>
                <w:szCs w:val="22"/>
              </w:rPr>
              <w:t xml:space="preserve">  </w:t>
            </w:r>
            <w:r w:rsidR="00D4758F" w:rsidRPr="00BE08C4">
              <w:rPr>
                <w:b/>
                <w:sz w:val="22"/>
                <w:szCs w:val="22"/>
              </w:rPr>
              <w:t>2</w:t>
            </w:r>
            <w:r w:rsidR="00BE08C4" w:rsidRPr="00BE08C4">
              <w:rPr>
                <w:b/>
                <w:sz w:val="22"/>
                <w:szCs w:val="22"/>
              </w:rPr>
              <w:t> </w:t>
            </w:r>
            <w:r w:rsidR="00D4758F" w:rsidRPr="00BE08C4">
              <w:rPr>
                <w:b/>
                <w:sz w:val="22"/>
                <w:szCs w:val="22"/>
              </w:rPr>
              <w:t>0</w:t>
            </w:r>
            <w:r w:rsidR="00BE08C4" w:rsidRPr="00BE08C4">
              <w:rPr>
                <w:b/>
                <w:sz w:val="22"/>
                <w:szCs w:val="22"/>
              </w:rPr>
              <w:t>03 340</w:t>
            </w:r>
          </w:p>
        </w:tc>
        <w:tc>
          <w:tcPr>
            <w:tcW w:w="1276" w:type="dxa"/>
          </w:tcPr>
          <w:p w14:paraId="5364F91A" w14:textId="1C3B7BA1" w:rsidR="00E36DC0" w:rsidRPr="00B71D77" w:rsidRDefault="00E36DC0" w:rsidP="00B629CE">
            <w:pPr>
              <w:jc w:val="right"/>
              <w:rPr>
                <w:color w:val="FF0000"/>
                <w:sz w:val="22"/>
                <w:szCs w:val="22"/>
              </w:rPr>
            </w:pPr>
          </w:p>
        </w:tc>
        <w:tc>
          <w:tcPr>
            <w:tcW w:w="1134" w:type="dxa"/>
          </w:tcPr>
          <w:p w14:paraId="63B53508" w14:textId="77777777" w:rsidR="00E36DC0" w:rsidRPr="00B71D77" w:rsidRDefault="00E36DC0" w:rsidP="00B629CE">
            <w:pPr>
              <w:jc w:val="right"/>
              <w:rPr>
                <w:b/>
                <w:color w:val="FF0000"/>
                <w:sz w:val="22"/>
                <w:szCs w:val="22"/>
              </w:rPr>
            </w:pPr>
          </w:p>
        </w:tc>
        <w:tc>
          <w:tcPr>
            <w:tcW w:w="1417" w:type="dxa"/>
          </w:tcPr>
          <w:p w14:paraId="39C064E6" w14:textId="77777777" w:rsidR="00E36DC0" w:rsidRPr="00B71D77" w:rsidRDefault="00E36DC0" w:rsidP="00B629CE">
            <w:pPr>
              <w:jc w:val="right"/>
              <w:rPr>
                <w:color w:val="FF0000"/>
                <w:sz w:val="22"/>
                <w:szCs w:val="22"/>
              </w:rPr>
            </w:pPr>
          </w:p>
        </w:tc>
        <w:tc>
          <w:tcPr>
            <w:tcW w:w="1134" w:type="dxa"/>
          </w:tcPr>
          <w:p w14:paraId="24EBA219" w14:textId="77777777" w:rsidR="00E36DC0" w:rsidRPr="00B71D77" w:rsidRDefault="00E36DC0" w:rsidP="00B629CE">
            <w:pPr>
              <w:jc w:val="right"/>
              <w:rPr>
                <w:color w:val="FF0000"/>
                <w:sz w:val="22"/>
                <w:szCs w:val="22"/>
              </w:rPr>
            </w:pPr>
          </w:p>
        </w:tc>
      </w:tr>
      <w:tr w:rsidR="00E36DC0" w:rsidRPr="00B857F7" w14:paraId="4D56C4BF" w14:textId="77777777" w:rsidTr="00C27C1E">
        <w:tc>
          <w:tcPr>
            <w:tcW w:w="2885" w:type="dxa"/>
          </w:tcPr>
          <w:p w14:paraId="3735C6FC" w14:textId="77777777" w:rsidR="00E36DC0" w:rsidRPr="006E5F1C" w:rsidRDefault="00E36DC0" w:rsidP="00B629CE">
            <w:pPr>
              <w:rPr>
                <w:b/>
                <w:i/>
                <w:sz w:val="22"/>
                <w:szCs w:val="22"/>
              </w:rPr>
            </w:pPr>
            <w:r w:rsidRPr="006E5F1C">
              <w:rPr>
                <w:b/>
                <w:i/>
                <w:sz w:val="22"/>
                <w:szCs w:val="22"/>
              </w:rPr>
              <w:t>Kaupadena saadud mitterahalised sihtfinantseerimised</w:t>
            </w:r>
          </w:p>
        </w:tc>
        <w:tc>
          <w:tcPr>
            <w:tcW w:w="1226" w:type="dxa"/>
          </w:tcPr>
          <w:p w14:paraId="251F95BA" w14:textId="77777777" w:rsidR="00E36DC0" w:rsidRPr="00B71D77" w:rsidRDefault="00E36DC0" w:rsidP="00B629CE">
            <w:pPr>
              <w:jc w:val="right"/>
              <w:rPr>
                <w:b/>
                <w:color w:val="FF0000"/>
                <w:sz w:val="22"/>
                <w:szCs w:val="22"/>
              </w:rPr>
            </w:pPr>
          </w:p>
        </w:tc>
        <w:tc>
          <w:tcPr>
            <w:tcW w:w="1276" w:type="dxa"/>
          </w:tcPr>
          <w:p w14:paraId="47BFD4CA" w14:textId="77777777" w:rsidR="00E36DC0" w:rsidRPr="00B71D77" w:rsidRDefault="00E36DC0" w:rsidP="00B629CE">
            <w:pPr>
              <w:jc w:val="right"/>
              <w:rPr>
                <w:b/>
                <w:color w:val="FF0000"/>
                <w:sz w:val="22"/>
                <w:szCs w:val="22"/>
              </w:rPr>
            </w:pPr>
          </w:p>
        </w:tc>
        <w:tc>
          <w:tcPr>
            <w:tcW w:w="1134" w:type="dxa"/>
          </w:tcPr>
          <w:p w14:paraId="25532985" w14:textId="77777777" w:rsidR="00E36DC0" w:rsidRPr="00B71D77" w:rsidRDefault="00E36DC0" w:rsidP="00B629CE">
            <w:pPr>
              <w:jc w:val="right"/>
              <w:rPr>
                <w:b/>
                <w:color w:val="FF0000"/>
                <w:sz w:val="22"/>
                <w:szCs w:val="22"/>
              </w:rPr>
            </w:pPr>
          </w:p>
        </w:tc>
        <w:tc>
          <w:tcPr>
            <w:tcW w:w="1417" w:type="dxa"/>
          </w:tcPr>
          <w:p w14:paraId="026C8885" w14:textId="77777777" w:rsidR="00E36DC0" w:rsidRPr="00B71D77" w:rsidRDefault="00E36DC0" w:rsidP="00B629CE">
            <w:pPr>
              <w:jc w:val="right"/>
              <w:rPr>
                <w:b/>
                <w:color w:val="FF0000"/>
                <w:sz w:val="22"/>
                <w:szCs w:val="22"/>
              </w:rPr>
            </w:pPr>
          </w:p>
        </w:tc>
        <w:tc>
          <w:tcPr>
            <w:tcW w:w="1134" w:type="dxa"/>
          </w:tcPr>
          <w:p w14:paraId="18BE0872" w14:textId="77777777" w:rsidR="00E36DC0" w:rsidRPr="00B71D77" w:rsidRDefault="00E36DC0" w:rsidP="00B629CE">
            <w:pPr>
              <w:jc w:val="right"/>
              <w:rPr>
                <w:b/>
                <w:color w:val="FF0000"/>
                <w:sz w:val="22"/>
                <w:szCs w:val="22"/>
              </w:rPr>
            </w:pPr>
          </w:p>
        </w:tc>
      </w:tr>
      <w:tr w:rsidR="00E36DC0" w:rsidRPr="00B857F7" w14:paraId="35BF7C27" w14:textId="77777777" w:rsidTr="00C27C1E">
        <w:tc>
          <w:tcPr>
            <w:tcW w:w="2885" w:type="dxa"/>
          </w:tcPr>
          <w:p w14:paraId="14C6C13C" w14:textId="77777777" w:rsidR="00E36DC0" w:rsidRPr="00B857F7" w:rsidRDefault="00E36DC0" w:rsidP="00B629CE">
            <w:pPr>
              <w:rPr>
                <w:sz w:val="22"/>
                <w:szCs w:val="22"/>
              </w:rPr>
            </w:pPr>
            <w:r w:rsidRPr="00B857F7">
              <w:rPr>
                <w:sz w:val="22"/>
                <w:szCs w:val="22"/>
              </w:rPr>
              <w:t>Keila Linnavalitsus</w:t>
            </w:r>
          </w:p>
        </w:tc>
        <w:tc>
          <w:tcPr>
            <w:tcW w:w="1226" w:type="dxa"/>
          </w:tcPr>
          <w:p w14:paraId="27EFD937" w14:textId="2ED54009" w:rsidR="00E36DC0" w:rsidRPr="00B71D77" w:rsidRDefault="00E36DC0" w:rsidP="00B629CE">
            <w:pPr>
              <w:jc w:val="right"/>
              <w:rPr>
                <w:color w:val="FF0000"/>
                <w:sz w:val="22"/>
                <w:szCs w:val="22"/>
              </w:rPr>
            </w:pPr>
          </w:p>
        </w:tc>
        <w:tc>
          <w:tcPr>
            <w:tcW w:w="1276" w:type="dxa"/>
          </w:tcPr>
          <w:p w14:paraId="376CD239" w14:textId="77777777" w:rsidR="00E36DC0" w:rsidRPr="00B71D77" w:rsidRDefault="00E36DC0" w:rsidP="00B629CE">
            <w:pPr>
              <w:jc w:val="right"/>
              <w:rPr>
                <w:color w:val="FF0000"/>
                <w:sz w:val="22"/>
                <w:szCs w:val="22"/>
              </w:rPr>
            </w:pPr>
          </w:p>
        </w:tc>
        <w:tc>
          <w:tcPr>
            <w:tcW w:w="1134" w:type="dxa"/>
          </w:tcPr>
          <w:p w14:paraId="64C993DF" w14:textId="35749C79" w:rsidR="00E36DC0" w:rsidRPr="00847977" w:rsidRDefault="00E06975" w:rsidP="00B629CE">
            <w:pPr>
              <w:jc w:val="right"/>
              <w:rPr>
                <w:sz w:val="22"/>
                <w:szCs w:val="22"/>
              </w:rPr>
            </w:pPr>
            <w:r>
              <w:rPr>
                <w:sz w:val="22"/>
                <w:szCs w:val="22"/>
              </w:rPr>
              <w:t>3 624</w:t>
            </w:r>
          </w:p>
        </w:tc>
        <w:tc>
          <w:tcPr>
            <w:tcW w:w="1417" w:type="dxa"/>
          </w:tcPr>
          <w:p w14:paraId="243AB093" w14:textId="77777777" w:rsidR="00E36DC0" w:rsidRPr="00B71D77" w:rsidRDefault="00E36DC0" w:rsidP="00B629CE">
            <w:pPr>
              <w:jc w:val="right"/>
              <w:rPr>
                <w:color w:val="FF0000"/>
                <w:sz w:val="22"/>
                <w:szCs w:val="22"/>
              </w:rPr>
            </w:pPr>
          </w:p>
        </w:tc>
        <w:tc>
          <w:tcPr>
            <w:tcW w:w="1134" w:type="dxa"/>
          </w:tcPr>
          <w:p w14:paraId="7A94B3B7" w14:textId="77777777" w:rsidR="00E36DC0" w:rsidRPr="00B71D77" w:rsidRDefault="00E36DC0" w:rsidP="00B629CE">
            <w:pPr>
              <w:jc w:val="right"/>
              <w:rPr>
                <w:color w:val="FF0000"/>
                <w:sz w:val="22"/>
                <w:szCs w:val="22"/>
              </w:rPr>
            </w:pPr>
          </w:p>
        </w:tc>
      </w:tr>
      <w:tr w:rsidR="00E36DC0" w:rsidRPr="00B857F7" w14:paraId="57C30012" w14:textId="77777777" w:rsidTr="00C27C1E">
        <w:tc>
          <w:tcPr>
            <w:tcW w:w="2885" w:type="dxa"/>
          </w:tcPr>
          <w:p w14:paraId="0E0AA3A3" w14:textId="77777777" w:rsidR="00E36DC0" w:rsidRPr="00B857F7" w:rsidRDefault="00E36DC0" w:rsidP="00B629CE">
            <w:pPr>
              <w:tabs>
                <w:tab w:val="center" w:pos="1388"/>
              </w:tabs>
              <w:rPr>
                <w:b/>
                <w:sz w:val="22"/>
                <w:szCs w:val="22"/>
              </w:rPr>
            </w:pPr>
            <w:r w:rsidRPr="00B857F7">
              <w:rPr>
                <w:b/>
                <w:sz w:val="22"/>
                <w:szCs w:val="22"/>
              </w:rPr>
              <w:t>Kokku</w:t>
            </w:r>
            <w:r w:rsidRPr="00B857F7">
              <w:rPr>
                <w:b/>
                <w:sz w:val="22"/>
                <w:szCs w:val="22"/>
              </w:rPr>
              <w:tab/>
            </w:r>
          </w:p>
        </w:tc>
        <w:tc>
          <w:tcPr>
            <w:tcW w:w="1226" w:type="dxa"/>
          </w:tcPr>
          <w:p w14:paraId="493451EC" w14:textId="02DBD89C" w:rsidR="00E36DC0" w:rsidRPr="00B71D77" w:rsidRDefault="00512CBC" w:rsidP="00512CBC">
            <w:pPr>
              <w:rPr>
                <w:b/>
                <w:color w:val="FF0000"/>
                <w:sz w:val="22"/>
                <w:szCs w:val="22"/>
              </w:rPr>
            </w:pPr>
            <w:r w:rsidRPr="00B71D77">
              <w:rPr>
                <w:b/>
                <w:color w:val="FF0000"/>
                <w:sz w:val="22"/>
                <w:szCs w:val="22"/>
              </w:rPr>
              <w:t> </w:t>
            </w:r>
            <w:r w:rsidRPr="00DB7111">
              <w:rPr>
                <w:b/>
                <w:sz w:val="22"/>
                <w:szCs w:val="22"/>
              </w:rPr>
              <w:t>2  1</w:t>
            </w:r>
            <w:r w:rsidR="00DB7111" w:rsidRPr="00DB7111">
              <w:rPr>
                <w:b/>
                <w:sz w:val="22"/>
                <w:szCs w:val="22"/>
              </w:rPr>
              <w:t>3</w:t>
            </w:r>
            <w:r w:rsidR="00332786">
              <w:rPr>
                <w:b/>
                <w:sz w:val="22"/>
                <w:szCs w:val="22"/>
              </w:rPr>
              <w:t>0 104</w:t>
            </w:r>
            <w:r w:rsidR="00855D73" w:rsidRPr="00DB7111">
              <w:rPr>
                <w:b/>
                <w:sz w:val="22"/>
                <w:szCs w:val="22"/>
              </w:rPr>
              <w:t xml:space="preserve">    </w:t>
            </w:r>
            <w:r w:rsidR="00C123F7" w:rsidRPr="00DB7111">
              <w:rPr>
                <w:b/>
                <w:sz w:val="22"/>
                <w:szCs w:val="22"/>
              </w:rPr>
              <w:t xml:space="preserve">      </w:t>
            </w:r>
            <w:r w:rsidR="00855D73" w:rsidRPr="00DB7111">
              <w:rPr>
                <w:b/>
                <w:sz w:val="22"/>
                <w:szCs w:val="22"/>
              </w:rPr>
              <w:t xml:space="preserve">  </w:t>
            </w:r>
          </w:p>
        </w:tc>
        <w:tc>
          <w:tcPr>
            <w:tcW w:w="1276" w:type="dxa"/>
          </w:tcPr>
          <w:p w14:paraId="77379CED" w14:textId="2978E184" w:rsidR="00E36DC0" w:rsidRPr="00B71D77" w:rsidRDefault="00E36DC0" w:rsidP="00855D73">
            <w:pPr>
              <w:jc w:val="center"/>
              <w:rPr>
                <w:b/>
                <w:color w:val="FF0000"/>
                <w:sz w:val="22"/>
                <w:szCs w:val="22"/>
              </w:rPr>
            </w:pPr>
          </w:p>
        </w:tc>
        <w:tc>
          <w:tcPr>
            <w:tcW w:w="1134" w:type="dxa"/>
          </w:tcPr>
          <w:p w14:paraId="2B8C3A44" w14:textId="7DFC9ED1" w:rsidR="00E36DC0" w:rsidRPr="00847977" w:rsidRDefault="00E06975" w:rsidP="00B629CE">
            <w:pPr>
              <w:jc w:val="right"/>
              <w:rPr>
                <w:b/>
                <w:sz w:val="22"/>
                <w:szCs w:val="22"/>
              </w:rPr>
            </w:pPr>
            <w:r>
              <w:rPr>
                <w:b/>
                <w:sz w:val="22"/>
                <w:szCs w:val="22"/>
              </w:rPr>
              <w:t>3 624</w:t>
            </w:r>
          </w:p>
        </w:tc>
        <w:tc>
          <w:tcPr>
            <w:tcW w:w="1417" w:type="dxa"/>
          </w:tcPr>
          <w:p w14:paraId="3DA41A72" w14:textId="77777777" w:rsidR="00E36DC0" w:rsidRPr="00B71D77" w:rsidRDefault="00E36DC0" w:rsidP="00B629CE">
            <w:pPr>
              <w:jc w:val="right"/>
              <w:rPr>
                <w:b/>
                <w:color w:val="FF0000"/>
                <w:sz w:val="22"/>
                <w:szCs w:val="22"/>
              </w:rPr>
            </w:pPr>
          </w:p>
        </w:tc>
        <w:tc>
          <w:tcPr>
            <w:tcW w:w="1134" w:type="dxa"/>
          </w:tcPr>
          <w:p w14:paraId="5B9755CA" w14:textId="77777777" w:rsidR="00E36DC0" w:rsidRPr="00B71D77" w:rsidRDefault="00E36DC0" w:rsidP="00B629CE">
            <w:pPr>
              <w:jc w:val="right"/>
              <w:rPr>
                <w:b/>
                <w:color w:val="FF0000"/>
                <w:sz w:val="22"/>
                <w:szCs w:val="22"/>
              </w:rPr>
            </w:pPr>
          </w:p>
        </w:tc>
      </w:tr>
      <w:tr w:rsidR="00E36DC0" w:rsidRPr="00B857F7" w14:paraId="6802469A" w14:textId="77777777" w:rsidTr="00C27C1E">
        <w:tc>
          <w:tcPr>
            <w:tcW w:w="2885" w:type="dxa"/>
          </w:tcPr>
          <w:p w14:paraId="6EE69CA3" w14:textId="77777777" w:rsidR="00E36DC0" w:rsidRPr="00B857F7" w:rsidRDefault="00E36DC0" w:rsidP="00B629CE">
            <w:pPr>
              <w:rPr>
                <w:b/>
                <w:sz w:val="22"/>
                <w:szCs w:val="22"/>
              </w:rPr>
            </w:pPr>
            <w:r w:rsidRPr="00B857F7">
              <w:rPr>
                <w:b/>
                <w:sz w:val="22"/>
                <w:szCs w:val="22"/>
              </w:rPr>
              <w:t>Kokku saadud toetused</w:t>
            </w:r>
          </w:p>
        </w:tc>
        <w:tc>
          <w:tcPr>
            <w:tcW w:w="1226" w:type="dxa"/>
          </w:tcPr>
          <w:p w14:paraId="2013FAD9" w14:textId="44250CB2" w:rsidR="00E36DC0" w:rsidRPr="00B71D77" w:rsidRDefault="00A62E22" w:rsidP="00B629CE">
            <w:pPr>
              <w:jc w:val="right"/>
              <w:rPr>
                <w:b/>
                <w:color w:val="FF0000"/>
                <w:sz w:val="22"/>
                <w:szCs w:val="22"/>
              </w:rPr>
            </w:pPr>
            <w:r w:rsidRPr="00251116">
              <w:rPr>
                <w:b/>
                <w:sz w:val="22"/>
                <w:szCs w:val="22"/>
              </w:rPr>
              <w:t>2</w:t>
            </w:r>
            <w:r w:rsidR="00DA62E2">
              <w:rPr>
                <w:b/>
                <w:sz w:val="22"/>
                <w:szCs w:val="22"/>
              </w:rPr>
              <w:t> </w:t>
            </w:r>
            <w:r w:rsidR="00104E91" w:rsidRPr="00251116">
              <w:rPr>
                <w:b/>
                <w:sz w:val="22"/>
                <w:szCs w:val="22"/>
              </w:rPr>
              <w:t>34</w:t>
            </w:r>
            <w:r w:rsidR="00DA62E2">
              <w:rPr>
                <w:b/>
                <w:sz w:val="22"/>
                <w:szCs w:val="22"/>
              </w:rPr>
              <w:t>4 794</w:t>
            </w:r>
          </w:p>
        </w:tc>
        <w:tc>
          <w:tcPr>
            <w:tcW w:w="1276" w:type="dxa"/>
          </w:tcPr>
          <w:p w14:paraId="398B2462" w14:textId="6BF49F8D" w:rsidR="00E36DC0" w:rsidRPr="00B71D77" w:rsidRDefault="00C31E8F" w:rsidP="00B629CE">
            <w:pPr>
              <w:jc w:val="right"/>
              <w:rPr>
                <w:b/>
                <w:color w:val="FF0000"/>
                <w:sz w:val="22"/>
                <w:szCs w:val="22"/>
              </w:rPr>
            </w:pPr>
            <w:r w:rsidRPr="00B71D77">
              <w:rPr>
                <w:b/>
                <w:color w:val="FF0000"/>
                <w:sz w:val="22"/>
                <w:szCs w:val="22"/>
              </w:rPr>
              <w:t xml:space="preserve">     </w:t>
            </w:r>
            <w:r w:rsidR="0020077A">
              <w:rPr>
                <w:b/>
                <w:sz w:val="22"/>
                <w:szCs w:val="22"/>
              </w:rPr>
              <w:t>211 066</w:t>
            </w:r>
          </w:p>
        </w:tc>
        <w:tc>
          <w:tcPr>
            <w:tcW w:w="1134" w:type="dxa"/>
          </w:tcPr>
          <w:p w14:paraId="29FF9D5E" w14:textId="55487A1C" w:rsidR="00E36DC0" w:rsidRPr="00847977" w:rsidRDefault="00E06975" w:rsidP="00B629CE">
            <w:pPr>
              <w:jc w:val="right"/>
              <w:rPr>
                <w:b/>
                <w:sz w:val="22"/>
                <w:szCs w:val="22"/>
              </w:rPr>
            </w:pPr>
            <w:r>
              <w:rPr>
                <w:b/>
                <w:sz w:val="22"/>
                <w:szCs w:val="22"/>
              </w:rPr>
              <w:t>3 624</w:t>
            </w:r>
          </w:p>
        </w:tc>
        <w:tc>
          <w:tcPr>
            <w:tcW w:w="1417" w:type="dxa"/>
          </w:tcPr>
          <w:p w14:paraId="4E44E9DA" w14:textId="58FF8EED" w:rsidR="00E36DC0" w:rsidRPr="00847977" w:rsidRDefault="00A67E4E" w:rsidP="00B629CE">
            <w:pPr>
              <w:jc w:val="right"/>
              <w:rPr>
                <w:b/>
                <w:sz w:val="22"/>
                <w:szCs w:val="22"/>
              </w:rPr>
            </w:pPr>
            <w:r w:rsidRPr="00847977">
              <w:rPr>
                <w:b/>
                <w:sz w:val="22"/>
                <w:szCs w:val="22"/>
              </w:rPr>
              <w:t>0</w:t>
            </w:r>
            <w:r w:rsidR="00F51BF2" w:rsidRPr="00847977">
              <w:rPr>
                <w:b/>
                <w:sz w:val="22"/>
                <w:szCs w:val="22"/>
              </w:rPr>
              <w:t xml:space="preserve">         </w:t>
            </w:r>
          </w:p>
        </w:tc>
        <w:tc>
          <w:tcPr>
            <w:tcW w:w="1134" w:type="dxa"/>
          </w:tcPr>
          <w:p w14:paraId="44CC2DB5" w14:textId="0096B7FB" w:rsidR="00E36DC0" w:rsidRPr="00847977" w:rsidRDefault="00054D44" w:rsidP="00B30EBA">
            <w:pPr>
              <w:jc w:val="center"/>
              <w:rPr>
                <w:b/>
                <w:sz w:val="22"/>
                <w:szCs w:val="22"/>
              </w:rPr>
            </w:pPr>
            <w:r w:rsidRPr="00847977">
              <w:rPr>
                <w:b/>
                <w:sz w:val="22"/>
                <w:szCs w:val="22"/>
              </w:rPr>
              <w:t xml:space="preserve">    </w:t>
            </w:r>
            <w:r w:rsidR="000878EF" w:rsidRPr="00847977">
              <w:rPr>
                <w:b/>
                <w:sz w:val="22"/>
                <w:szCs w:val="22"/>
              </w:rPr>
              <w:t xml:space="preserve">          </w:t>
            </w:r>
            <w:r w:rsidR="00EC4FC4" w:rsidRPr="00847977">
              <w:rPr>
                <w:b/>
                <w:sz w:val="22"/>
                <w:szCs w:val="22"/>
              </w:rPr>
              <w:t>0</w:t>
            </w:r>
          </w:p>
        </w:tc>
      </w:tr>
    </w:tbl>
    <w:p w14:paraId="3A5B7795" w14:textId="77777777" w:rsidR="0082032B" w:rsidRPr="00B857F7" w:rsidRDefault="0082032B" w:rsidP="00B629CE">
      <w:pPr>
        <w:jc w:val="right"/>
        <w:rPr>
          <w:sz w:val="22"/>
          <w:szCs w:val="22"/>
        </w:rPr>
      </w:pPr>
    </w:p>
    <w:p w14:paraId="62076FB6" w14:textId="77777777" w:rsidR="0082032B" w:rsidRPr="00B857F7" w:rsidRDefault="0082032B">
      <w:pPr>
        <w:jc w:val="both"/>
        <w:rPr>
          <w:sz w:val="22"/>
          <w:szCs w:val="22"/>
        </w:rPr>
      </w:pPr>
    </w:p>
    <w:p w14:paraId="52557820" w14:textId="77777777" w:rsidR="0082032B" w:rsidRDefault="0082032B">
      <w:pPr>
        <w:jc w:val="both"/>
        <w:rPr>
          <w:sz w:val="22"/>
          <w:szCs w:val="22"/>
        </w:rPr>
      </w:pPr>
    </w:p>
    <w:p w14:paraId="33EE49C1" w14:textId="77777777" w:rsidR="00202024" w:rsidRDefault="00202024">
      <w:pPr>
        <w:jc w:val="both"/>
        <w:rPr>
          <w:sz w:val="22"/>
          <w:szCs w:val="22"/>
        </w:rPr>
      </w:pPr>
    </w:p>
    <w:p w14:paraId="57903AB1" w14:textId="77777777" w:rsidR="00F449F3" w:rsidRDefault="00F449F3">
      <w:pPr>
        <w:jc w:val="both"/>
        <w:rPr>
          <w:sz w:val="22"/>
          <w:szCs w:val="22"/>
        </w:rPr>
      </w:pPr>
    </w:p>
    <w:p w14:paraId="53288060" w14:textId="77777777" w:rsidR="00F449F3" w:rsidRDefault="00F449F3">
      <w:pPr>
        <w:jc w:val="both"/>
        <w:rPr>
          <w:sz w:val="22"/>
          <w:szCs w:val="22"/>
        </w:rPr>
      </w:pPr>
    </w:p>
    <w:p w14:paraId="0BFAAACA" w14:textId="77777777" w:rsidR="002F6610" w:rsidRDefault="002F6610">
      <w:pPr>
        <w:jc w:val="both"/>
        <w:rPr>
          <w:sz w:val="22"/>
          <w:szCs w:val="22"/>
        </w:rPr>
      </w:pPr>
    </w:p>
    <w:p w14:paraId="3F0331D6" w14:textId="77777777" w:rsidR="003C38C9" w:rsidRDefault="003C38C9">
      <w:pPr>
        <w:jc w:val="both"/>
        <w:rPr>
          <w:sz w:val="22"/>
          <w:szCs w:val="22"/>
        </w:rPr>
      </w:pPr>
    </w:p>
    <w:p w14:paraId="31F9565E" w14:textId="77777777" w:rsidR="00221E0E" w:rsidRPr="00B857F7" w:rsidRDefault="001F6D49">
      <w:pPr>
        <w:jc w:val="both"/>
        <w:rPr>
          <w:sz w:val="22"/>
          <w:szCs w:val="22"/>
        </w:rPr>
      </w:pPr>
      <w:r w:rsidRPr="00B857F7">
        <w:rPr>
          <w:sz w:val="22"/>
          <w:szCs w:val="22"/>
        </w:rPr>
        <w:t>Euro</w:t>
      </w:r>
      <w:r w:rsidR="00221E0E" w:rsidRPr="00B857F7">
        <w:rPr>
          <w:sz w:val="22"/>
          <w:szCs w:val="22"/>
        </w:rPr>
        <w:t>des</w:t>
      </w:r>
    </w:p>
    <w:tbl>
      <w:tblPr>
        <w:tblW w:w="90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1"/>
        <w:gridCol w:w="1134"/>
        <w:gridCol w:w="1276"/>
        <w:gridCol w:w="992"/>
        <w:gridCol w:w="1134"/>
        <w:gridCol w:w="1276"/>
      </w:tblGrid>
      <w:tr w:rsidR="00310BA6" w:rsidRPr="00B857F7" w14:paraId="7D9E0B1B" w14:textId="77777777" w:rsidTr="00AA29BC">
        <w:tc>
          <w:tcPr>
            <w:tcW w:w="3261" w:type="dxa"/>
            <w:vMerge w:val="restart"/>
          </w:tcPr>
          <w:p w14:paraId="45731CD4" w14:textId="77777777" w:rsidR="00310BA6" w:rsidRPr="00B857F7" w:rsidRDefault="00310BA6" w:rsidP="003C6EE7">
            <w:pPr>
              <w:jc w:val="both"/>
              <w:rPr>
                <w:sz w:val="22"/>
                <w:szCs w:val="22"/>
              </w:rPr>
            </w:pPr>
          </w:p>
        </w:tc>
        <w:tc>
          <w:tcPr>
            <w:tcW w:w="3402" w:type="dxa"/>
            <w:gridSpan w:val="3"/>
          </w:tcPr>
          <w:p w14:paraId="6C25D232" w14:textId="72A902D6" w:rsidR="00310BA6" w:rsidRPr="00B857F7" w:rsidRDefault="00976D77" w:rsidP="003C6EE7">
            <w:pPr>
              <w:jc w:val="center"/>
              <w:rPr>
                <w:b/>
                <w:sz w:val="22"/>
                <w:szCs w:val="22"/>
              </w:rPr>
            </w:pPr>
            <w:r w:rsidRPr="00B857F7">
              <w:rPr>
                <w:b/>
                <w:sz w:val="22"/>
                <w:szCs w:val="22"/>
              </w:rPr>
              <w:t>20</w:t>
            </w:r>
            <w:r w:rsidR="00013E5B">
              <w:rPr>
                <w:b/>
                <w:sz w:val="22"/>
                <w:szCs w:val="22"/>
              </w:rPr>
              <w:t>2</w:t>
            </w:r>
            <w:r w:rsidR="008F0C41">
              <w:rPr>
                <w:b/>
                <w:sz w:val="22"/>
                <w:szCs w:val="22"/>
              </w:rPr>
              <w:t>3</w:t>
            </w:r>
            <w:r w:rsidR="00310BA6" w:rsidRPr="00B857F7">
              <w:rPr>
                <w:b/>
                <w:sz w:val="22"/>
                <w:szCs w:val="22"/>
              </w:rPr>
              <w:t xml:space="preserve"> tulud</w:t>
            </w:r>
          </w:p>
        </w:tc>
        <w:tc>
          <w:tcPr>
            <w:tcW w:w="2410" w:type="dxa"/>
            <w:gridSpan w:val="2"/>
          </w:tcPr>
          <w:p w14:paraId="01FDB890" w14:textId="7587FD24" w:rsidR="00310BA6" w:rsidRPr="00B857F7" w:rsidRDefault="00310BA6" w:rsidP="003C6EE7">
            <w:pPr>
              <w:jc w:val="center"/>
              <w:rPr>
                <w:b/>
                <w:sz w:val="22"/>
                <w:szCs w:val="22"/>
              </w:rPr>
            </w:pPr>
            <w:r w:rsidRPr="00B857F7">
              <w:rPr>
                <w:b/>
                <w:sz w:val="22"/>
                <w:szCs w:val="22"/>
              </w:rPr>
              <w:t>Jääk 31.12.20</w:t>
            </w:r>
            <w:r w:rsidR="00013E5B">
              <w:rPr>
                <w:b/>
                <w:sz w:val="22"/>
                <w:szCs w:val="22"/>
              </w:rPr>
              <w:t>2</w:t>
            </w:r>
            <w:r w:rsidR="008F0C41">
              <w:rPr>
                <w:b/>
                <w:sz w:val="22"/>
                <w:szCs w:val="22"/>
              </w:rPr>
              <w:t>3</w:t>
            </w:r>
          </w:p>
        </w:tc>
      </w:tr>
      <w:tr w:rsidR="00C6346E" w:rsidRPr="00B857F7" w14:paraId="4F209946" w14:textId="77777777" w:rsidTr="00AA29BC">
        <w:tc>
          <w:tcPr>
            <w:tcW w:w="3261" w:type="dxa"/>
            <w:vMerge/>
          </w:tcPr>
          <w:p w14:paraId="331CFDC1" w14:textId="77777777" w:rsidR="00C6346E" w:rsidRPr="00B857F7" w:rsidRDefault="00C6346E" w:rsidP="003C6EE7">
            <w:pPr>
              <w:jc w:val="both"/>
              <w:rPr>
                <w:sz w:val="22"/>
                <w:szCs w:val="22"/>
              </w:rPr>
            </w:pPr>
          </w:p>
        </w:tc>
        <w:tc>
          <w:tcPr>
            <w:tcW w:w="1134" w:type="dxa"/>
          </w:tcPr>
          <w:p w14:paraId="5D09FD92" w14:textId="77777777" w:rsidR="00C6346E" w:rsidRDefault="00C6346E" w:rsidP="00C6346E">
            <w:pPr>
              <w:rPr>
                <w:sz w:val="22"/>
                <w:szCs w:val="22"/>
              </w:rPr>
            </w:pPr>
            <w:r>
              <w:rPr>
                <w:sz w:val="22"/>
                <w:szCs w:val="22"/>
              </w:rPr>
              <w:t>Saadud sihtfinant</w:t>
            </w:r>
            <w:r w:rsidR="00C27C1E">
              <w:rPr>
                <w:sz w:val="22"/>
                <w:szCs w:val="22"/>
              </w:rPr>
              <w:t>s</w:t>
            </w:r>
            <w:r>
              <w:rPr>
                <w:sz w:val="22"/>
                <w:szCs w:val="22"/>
              </w:rPr>
              <w:t>seeri</w:t>
            </w:r>
            <w:r w:rsidRPr="00B857F7">
              <w:rPr>
                <w:sz w:val="22"/>
                <w:szCs w:val="22"/>
              </w:rPr>
              <w:t>mine</w:t>
            </w:r>
          </w:p>
          <w:p w14:paraId="10AAC050" w14:textId="3C221A0D" w:rsidR="00C27C1E" w:rsidRDefault="00C27C1E" w:rsidP="00C6346E">
            <w:pPr>
              <w:rPr>
                <w:sz w:val="22"/>
                <w:szCs w:val="22"/>
              </w:rPr>
            </w:pPr>
            <w:r>
              <w:rPr>
                <w:sz w:val="22"/>
                <w:szCs w:val="22"/>
              </w:rPr>
              <w:t>tegevus kuludeks</w:t>
            </w:r>
          </w:p>
          <w:p w14:paraId="7A3F91BA" w14:textId="77E7BF81" w:rsidR="00C27C1E" w:rsidRPr="00B857F7" w:rsidRDefault="00C27C1E" w:rsidP="00C6346E">
            <w:pPr>
              <w:rPr>
                <w:sz w:val="22"/>
                <w:szCs w:val="22"/>
              </w:rPr>
            </w:pPr>
            <w:r>
              <w:rPr>
                <w:sz w:val="22"/>
                <w:szCs w:val="22"/>
              </w:rPr>
              <w:t xml:space="preserve"> </w:t>
            </w:r>
          </w:p>
        </w:tc>
        <w:tc>
          <w:tcPr>
            <w:tcW w:w="1276" w:type="dxa"/>
          </w:tcPr>
          <w:p w14:paraId="0EA6B2DB" w14:textId="2ED2E44F" w:rsidR="00C27C1E" w:rsidRDefault="00C6346E" w:rsidP="003C6EE7">
            <w:pPr>
              <w:jc w:val="both"/>
              <w:rPr>
                <w:sz w:val="22"/>
                <w:szCs w:val="22"/>
              </w:rPr>
            </w:pPr>
            <w:r w:rsidRPr="00B857F7">
              <w:rPr>
                <w:sz w:val="22"/>
                <w:szCs w:val="22"/>
              </w:rPr>
              <w:t xml:space="preserve">Saadud </w:t>
            </w:r>
            <w:r>
              <w:rPr>
                <w:sz w:val="22"/>
                <w:szCs w:val="22"/>
              </w:rPr>
              <w:t>siht</w:t>
            </w:r>
            <w:r w:rsidR="00C27C1E">
              <w:rPr>
                <w:sz w:val="22"/>
                <w:szCs w:val="22"/>
              </w:rPr>
              <w:t>f</w:t>
            </w:r>
            <w:r>
              <w:rPr>
                <w:sz w:val="22"/>
                <w:szCs w:val="22"/>
              </w:rPr>
              <w:t>inants</w:t>
            </w:r>
            <w:r w:rsidR="00C27C1E">
              <w:rPr>
                <w:sz w:val="22"/>
                <w:szCs w:val="22"/>
              </w:rPr>
              <w:t>e</w:t>
            </w:r>
          </w:p>
          <w:p w14:paraId="73C68ABF" w14:textId="6B8D6D75" w:rsidR="00C6346E" w:rsidRPr="00B857F7" w:rsidRDefault="00C27C1E" w:rsidP="003C6EE7">
            <w:pPr>
              <w:jc w:val="both"/>
              <w:rPr>
                <w:sz w:val="22"/>
                <w:szCs w:val="22"/>
              </w:rPr>
            </w:pPr>
            <w:r>
              <w:rPr>
                <w:sz w:val="22"/>
                <w:szCs w:val="22"/>
              </w:rPr>
              <w:t>e</w:t>
            </w:r>
            <w:r w:rsidR="00C6346E">
              <w:rPr>
                <w:sz w:val="22"/>
                <w:szCs w:val="22"/>
              </w:rPr>
              <w:t>rimine põhivara soe</w:t>
            </w:r>
            <w:r w:rsidR="00C6346E" w:rsidRPr="00B857F7">
              <w:rPr>
                <w:sz w:val="22"/>
                <w:szCs w:val="22"/>
              </w:rPr>
              <w:t>tuseks</w:t>
            </w:r>
          </w:p>
        </w:tc>
        <w:tc>
          <w:tcPr>
            <w:tcW w:w="992" w:type="dxa"/>
          </w:tcPr>
          <w:p w14:paraId="79631C38" w14:textId="77777777" w:rsidR="00C27C1E" w:rsidRDefault="00C6346E" w:rsidP="003C6EE7">
            <w:pPr>
              <w:jc w:val="center"/>
              <w:rPr>
                <w:sz w:val="22"/>
                <w:szCs w:val="22"/>
              </w:rPr>
            </w:pPr>
            <w:r w:rsidRPr="00B857F7">
              <w:rPr>
                <w:sz w:val="22"/>
                <w:szCs w:val="22"/>
              </w:rPr>
              <w:t>Muud</w:t>
            </w:r>
          </w:p>
          <w:p w14:paraId="22C5BD18" w14:textId="7402A0B9" w:rsidR="00C6346E" w:rsidRPr="00B857F7" w:rsidRDefault="00C6346E" w:rsidP="003C6EE7">
            <w:pPr>
              <w:jc w:val="center"/>
              <w:rPr>
                <w:sz w:val="22"/>
                <w:szCs w:val="22"/>
              </w:rPr>
            </w:pPr>
            <w:r w:rsidRPr="00B857F7">
              <w:rPr>
                <w:sz w:val="22"/>
                <w:szCs w:val="22"/>
              </w:rPr>
              <w:t>toetused</w:t>
            </w:r>
          </w:p>
        </w:tc>
        <w:tc>
          <w:tcPr>
            <w:tcW w:w="1134" w:type="dxa"/>
          </w:tcPr>
          <w:p w14:paraId="16F4175D" w14:textId="77777777" w:rsidR="00C6346E" w:rsidRPr="00B857F7" w:rsidRDefault="00C6346E" w:rsidP="003C6EE7">
            <w:pPr>
              <w:jc w:val="center"/>
              <w:rPr>
                <w:sz w:val="22"/>
                <w:szCs w:val="22"/>
              </w:rPr>
            </w:pPr>
            <w:r>
              <w:rPr>
                <w:sz w:val="22"/>
                <w:szCs w:val="22"/>
              </w:rPr>
              <w:t>Nõu</w:t>
            </w:r>
            <w:r w:rsidRPr="00B857F7">
              <w:rPr>
                <w:sz w:val="22"/>
                <w:szCs w:val="22"/>
              </w:rPr>
              <w:t>ded</w:t>
            </w:r>
          </w:p>
        </w:tc>
        <w:tc>
          <w:tcPr>
            <w:tcW w:w="1276" w:type="dxa"/>
          </w:tcPr>
          <w:p w14:paraId="70C9D52F" w14:textId="1B0B4620" w:rsidR="00C27C1E" w:rsidRDefault="00C6346E" w:rsidP="003C6EE7">
            <w:pPr>
              <w:jc w:val="center"/>
              <w:rPr>
                <w:sz w:val="22"/>
                <w:szCs w:val="22"/>
              </w:rPr>
            </w:pPr>
            <w:r>
              <w:rPr>
                <w:sz w:val="22"/>
                <w:szCs w:val="22"/>
              </w:rPr>
              <w:t>Sihtfinant</w:t>
            </w:r>
            <w:r w:rsidR="00C27C1E">
              <w:rPr>
                <w:sz w:val="22"/>
                <w:szCs w:val="22"/>
              </w:rPr>
              <w:t>se</w:t>
            </w:r>
          </w:p>
          <w:p w14:paraId="2D3115DD" w14:textId="1440F532" w:rsidR="00C6346E" w:rsidRPr="00B857F7" w:rsidRDefault="00C6346E" w:rsidP="003C6EE7">
            <w:pPr>
              <w:jc w:val="center"/>
              <w:rPr>
                <w:sz w:val="22"/>
                <w:szCs w:val="22"/>
              </w:rPr>
            </w:pPr>
            <w:r>
              <w:rPr>
                <w:sz w:val="22"/>
                <w:szCs w:val="22"/>
              </w:rPr>
              <w:t>erimine (kohus</w:t>
            </w:r>
            <w:r w:rsidRPr="00B857F7">
              <w:rPr>
                <w:sz w:val="22"/>
                <w:szCs w:val="22"/>
              </w:rPr>
              <w:t>t</w:t>
            </w:r>
            <w:r w:rsidR="001F4B50">
              <w:rPr>
                <w:sz w:val="22"/>
                <w:szCs w:val="22"/>
              </w:rPr>
              <w:t>i</w:t>
            </w:r>
            <w:r w:rsidRPr="00B857F7">
              <w:rPr>
                <w:sz w:val="22"/>
                <w:szCs w:val="22"/>
              </w:rPr>
              <w:t>s)</w:t>
            </w:r>
          </w:p>
        </w:tc>
      </w:tr>
      <w:tr w:rsidR="00C6346E" w:rsidRPr="00B857F7" w14:paraId="2CFCF6E1" w14:textId="77777777" w:rsidTr="00AA29BC">
        <w:tc>
          <w:tcPr>
            <w:tcW w:w="3261" w:type="dxa"/>
          </w:tcPr>
          <w:p w14:paraId="30A4F20A" w14:textId="77777777" w:rsidR="00C6346E" w:rsidRPr="006E5F1C" w:rsidRDefault="00C6346E" w:rsidP="00872712">
            <w:pPr>
              <w:rPr>
                <w:b/>
                <w:i/>
                <w:sz w:val="22"/>
                <w:szCs w:val="22"/>
              </w:rPr>
            </w:pPr>
            <w:r w:rsidRPr="006E5F1C">
              <w:rPr>
                <w:b/>
                <w:i/>
                <w:sz w:val="22"/>
                <w:szCs w:val="22"/>
              </w:rPr>
              <w:t>Rahalised sihtfinantseerimised</w:t>
            </w:r>
          </w:p>
        </w:tc>
        <w:tc>
          <w:tcPr>
            <w:tcW w:w="1134" w:type="dxa"/>
          </w:tcPr>
          <w:p w14:paraId="42E63AC8" w14:textId="77777777" w:rsidR="00C6346E" w:rsidRPr="00B857F7" w:rsidRDefault="00C6346E" w:rsidP="00012A1D">
            <w:pPr>
              <w:jc w:val="right"/>
              <w:rPr>
                <w:sz w:val="22"/>
                <w:szCs w:val="22"/>
              </w:rPr>
            </w:pPr>
          </w:p>
        </w:tc>
        <w:tc>
          <w:tcPr>
            <w:tcW w:w="1276" w:type="dxa"/>
          </w:tcPr>
          <w:p w14:paraId="1569D9A2" w14:textId="77777777" w:rsidR="00C6346E" w:rsidRPr="00B857F7" w:rsidRDefault="00C6346E" w:rsidP="00012A1D">
            <w:pPr>
              <w:jc w:val="right"/>
              <w:rPr>
                <w:sz w:val="22"/>
                <w:szCs w:val="22"/>
              </w:rPr>
            </w:pPr>
          </w:p>
        </w:tc>
        <w:tc>
          <w:tcPr>
            <w:tcW w:w="992" w:type="dxa"/>
          </w:tcPr>
          <w:p w14:paraId="18CEE090" w14:textId="77777777" w:rsidR="00C6346E" w:rsidRPr="00B857F7" w:rsidRDefault="00C6346E" w:rsidP="00012A1D">
            <w:pPr>
              <w:jc w:val="right"/>
              <w:rPr>
                <w:sz w:val="22"/>
                <w:szCs w:val="22"/>
              </w:rPr>
            </w:pPr>
          </w:p>
        </w:tc>
        <w:tc>
          <w:tcPr>
            <w:tcW w:w="1134" w:type="dxa"/>
          </w:tcPr>
          <w:p w14:paraId="5389BD71" w14:textId="77777777" w:rsidR="00C6346E" w:rsidRPr="00B857F7" w:rsidRDefault="00C6346E" w:rsidP="00012A1D">
            <w:pPr>
              <w:jc w:val="right"/>
              <w:rPr>
                <w:sz w:val="22"/>
                <w:szCs w:val="22"/>
              </w:rPr>
            </w:pPr>
          </w:p>
        </w:tc>
        <w:tc>
          <w:tcPr>
            <w:tcW w:w="1276" w:type="dxa"/>
          </w:tcPr>
          <w:p w14:paraId="66357CAD" w14:textId="77777777" w:rsidR="00C6346E" w:rsidRPr="00B857F7" w:rsidRDefault="00C6346E" w:rsidP="00012A1D">
            <w:pPr>
              <w:jc w:val="right"/>
              <w:rPr>
                <w:sz w:val="22"/>
                <w:szCs w:val="22"/>
              </w:rPr>
            </w:pPr>
          </w:p>
        </w:tc>
      </w:tr>
      <w:tr w:rsidR="00C6346E" w:rsidRPr="00B857F7" w14:paraId="1C544FCE" w14:textId="77777777" w:rsidTr="00AA29BC">
        <w:tc>
          <w:tcPr>
            <w:tcW w:w="3261" w:type="dxa"/>
          </w:tcPr>
          <w:p w14:paraId="7F97DD24" w14:textId="77777777" w:rsidR="00C6346E" w:rsidRPr="00B857F7" w:rsidRDefault="00C6346E" w:rsidP="003C6EE7">
            <w:pPr>
              <w:jc w:val="both"/>
              <w:rPr>
                <w:sz w:val="22"/>
                <w:szCs w:val="22"/>
              </w:rPr>
            </w:pPr>
            <w:r w:rsidRPr="00B857F7">
              <w:rPr>
                <w:sz w:val="22"/>
                <w:szCs w:val="22"/>
              </w:rPr>
              <w:t>Haridus-ja Teadusministeer</w:t>
            </w:r>
            <w:r w:rsidR="006E5F1C">
              <w:rPr>
                <w:sz w:val="22"/>
                <w:szCs w:val="22"/>
              </w:rPr>
              <w:t>ium</w:t>
            </w:r>
          </w:p>
        </w:tc>
        <w:tc>
          <w:tcPr>
            <w:tcW w:w="1134" w:type="dxa"/>
          </w:tcPr>
          <w:p w14:paraId="000BB241" w14:textId="1475CB71" w:rsidR="00C6346E" w:rsidRPr="00B857F7" w:rsidRDefault="001708D9" w:rsidP="001708D9">
            <w:pPr>
              <w:jc w:val="center"/>
              <w:rPr>
                <w:sz w:val="22"/>
                <w:szCs w:val="22"/>
              </w:rPr>
            </w:pPr>
            <w:r>
              <w:rPr>
                <w:sz w:val="22"/>
                <w:szCs w:val="22"/>
              </w:rPr>
              <w:t xml:space="preserve">   </w:t>
            </w:r>
            <w:r w:rsidR="004E48BA">
              <w:rPr>
                <w:sz w:val="22"/>
                <w:szCs w:val="22"/>
              </w:rPr>
              <w:t>33 791</w:t>
            </w:r>
          </w:p>
        </w:tc>
        <w:tc>
          <w:tcPr>
            <w:tcW w:w="1276" w:type="dxa"/>
          </w:tcPr>
          <w:p w14:paraId="5BC22AF9" w14:textId="6ED1EC31" w:rsidR="00C6346E" w:rsidRPr="00B857F7" w:rsidRDefault="00C6346E" w:rsidP="00012A1D">
            <w:pPr>
              <w:jc w:val="right"/>
              <w:rPr>
                <w:sz w:val="22"/>
                <w:szCs w:val="22"/>
              </w:rPr>
            </w:pPr>
          </w:p>
        </w:tc>
        <w:tc>
          <w:tcPr>
            <w:tcW w:w="992" w:type="dxa"/>
          </w:tcPr>
          <w:p w14:paraId="42F7779D" w14:textId="77777777" w:rsidR="00C6346E" w:rsidRPr="00B857F7" w:rsidRDefault="00C6346E" w:rsidP="00012A1D">
            <w:pPr>
              <w:jc w:val="right"/>
              <w:rPr>
                <w:sz w:val="22"/>
                <w:szCs w:val="22"/>
              </w:rPr>
            </w:pPr>
          </w:p>
        </w:tc>
        <w:tc>
          <w:tcPr>
            <w:tcW w:w="1134" w:type="dxa"/>
          </w:tcPr>
          <w:p w14:paraId="2AB48B64" w14:textId="77777777" w:rsidR="00C6346E" w:rsidRPr="00B857F7" w:rsidRDefault="00C6346E" w:rsidP="00012A1D">
            <w:pPr>
              <w:jc w:val="right"/>
              <w:rPr>
                <w:sz w:val="22"/>
                <w:szCs w:val="22"/>
              </w:rPr>
            </w:pPr>
          </w:p>
        </w:tc>
        <w:tc>
          <w:tcPr>
            <w:tcW w:w="1276" w:type="dxa"/>
          </w:tcPr>
          <w:p w14:paraId="6B544E7F" w14:textId="2A661D88" w:rsidR="00C6346E" w:rsidRPr="00B857F7" w:rsidRDefault="00C6346E" w:rsidP="00012A1D">
            <w:pPr>
              <w:jc w:val="right"/>
              <w:rPr>
                <w:sz w:val="22"/>
                <w:szCs w:val="22"/>
              </w:rPr>
            </w:pPr>
          </w:p>
        </w:tc>
      </w:tr>
      <w:tr w:rsidR="00A1469D" w:rsidRPr="00B857F7" w14:paraId="17C41241" w14:textId="77777777" w:rsidTr="00AA29BC">
        <w:tc>
          <w:tcPr>
            <w:tcW w:w="3261" w:type="dxa"/>
          </w:tcPr>
          <w:p w14:paraId="3BFC232E" w14:textId="0C29864C" w:rsidR="00A1469D" w:rsidRPr="00B857F7" w:rsidRDefault="00A1469D" w:rsidP="003C6EE7">
            <w:pPr>
              <w:jc w:val="both"/>
              <w:rPr>
                <w:sz w:val="22"/>
                <w:szCs w:val="22"/>
              </w:rPr>
            </w:pPr>
            <w:r>
              <w:rPr>
                <w:sz w:val="22"/>
                <w:szCs w:val="22"/>
              </w:rPr>
              <w:t>Sotsiaalministeerium</w:t>
            </w:r>
          </w:p>
        </w:tc>
        <w:tc>
          <w:tcPr>
            <w:tcW w:w="1134" w:type="dxa"/>
          </w:tcPr>
          <w:p w14:paraId="52DE6849" w14:textId="77777777" w:rsidR="00A1469D" w:rsidRDefault="00A1469D" w:rsidP="001708D9">
            <w:pPr>
              <w:jc w:val="center"/>
              <w:rPr>
                <w:sz w:val="22"/>
                <w:szCs w:val="22"/>
              </w:rPr>
            </w:pPr>
          </w:p>
        </w:tc>
        <w:tc>
          <w:tcPr>
            <w:tcW w:w="1276" w:type="dxa"/>
          </w:tcPr>
          <w:p w14:paraId="3953AAC9" w14:textId="77777777" w:rsidR="00A1469D" w:rsidRPr="00B857F7" w:rsidRDefault="00A1469D" w:rsidP="00012A1D">
            <w:pPr>
              <w:jc w:val="right"/>
              <w:rPr>
                <w:sz w:val="22"/>
                <w:szCs w:val="22"/>
              </w:rPr>
            </w:pPr>
          </w:p>
        </w:tc>
        <w:tc>
          <w:tcPr>
            <w:tcW w:w="992" w:type="dxa"/>
          </w:tcPr>
          <w:p w14:paraId="59CBBAEF" w14:textId="77777777" w:rsidR="00A1469D" w:rsidRPr="00B857F7" w:rsidRDefault="00A1469D" w:rsidP="00012A1D">
            <w:pPr>
              <w:jc w:val="right"/>
              <w:rPr>
                <w:sz w:val="22"/>
                <w:szCs w:val="22"/>
              </w:rPr>
            </w:pPr>
          </w:p>
        </w:tc>
        <w:tc>
          <w:tcPr>
            <w:tcW w:w="1134" w:type="dxa"/>
          </w:tcPr>
          <w:p w14:paraId="77CF3B76" w14:textId="77777777" w:rsidR="00A1469D" w:rsidRPr="00B857F7" w:rsidRDefault="00A1469D" w:rsidP="00012A1D">
            <w:pPr>
              <w:jc w:val="right"/>
              <w:rPr>
                <w:sz w:val="22"/>
                <w:szCs w:val="22"/>
              </w:rPr>
            </w:pPr>
          </w:p>
        </w:tc>
        <w:tc>
          <w:tcPr>
            <w:tcW w:w="1276" w:type="dxa"/>
          </w:tcPr>
          <w:p w14:paraId="6429197F" w14:textId="1F1C1283" w:rsidR="00A1469D" w:rsidRPr="00B857F7" w:rsidRDefault="00D07D97" w:rsidP="00012A1D">
            <w:pPr>
              <w:jc w:val="right"/>
              <w:rPr>
                <w:sz w:val="22"/>
                <w:szCs w:val="22"/>
              </w:rPr>
            </w:pPr>
            <w:r>
              <w:rPr>
                <w:sz w:val="22"/>
                <w:szCs w:val="22"/>
              </w:rPr>
              <w:t>9 620</w:t>
            </w:r>
          </w:p>
        </w:tc>
      </w:tr>
      <w:tr w:rsidR="003C38C9" w:rsidRPr="00B857F7" w14:paraId="10BB0792" w14:textId="77777777" w:rsidTr="00AA29BC">
        <w:tc>
          <w:tcPr>
            <w:tcW w:w="3261" w:type="dxa"/>
          </w:tcPr>
          <w:p w14:paraId="3AF7EE12" w14:textId="74E6437E" w:rsidR="003C38C9" w:rsidRPr="00B857F7" w:rsidRDefault="003C38C9" w:rsidP="003C6EE7">
            <w:pPr>
              <w:jc w:val="both"/>
              <w:rPr>
                <w:sz w:val="22"/>
                <w:szCs w:val="22"/>
              </w:rPr>
            </w:pPr>
            <w:r>
              <w:rPr>
                <w:sz w:val="22"/>
                <w:szCs w:val="22"/>
              </w:rPr>
              <w:t>Kaitseministeeium</w:t>
            </w:r>
          </w:p>
        </w:tc>
        <w:tc>
          <w:tcPr>
            <w:tcW w:w="1134" w:type="dxa"/>
          </w:tcPr>
          <w:p w14:paraId="54750693" w14:textId="01F440B2" w:rsidR="003C38C9" w:rsidRDefault="003C38C9" w:rsidP="001708D9">
            <w:pPr>
              <w:jc w:val="center"/>
              <w:rPr>
                <w:sz w:val="22"/>
                <w:szCs w:val="22"/>
              </w:rPr>
            </w:pPr>
            <w:r>
              <w:rPr>
                <w:sz w:val="22"/>
                <w:szCs w:val="22"/>
              </w:rPr>
              <w:t xml:space="preserve">       </w:t>
            </w:r>
            <w:r w:rsidR="00C323A8">
              <w:rPr>
                <w:sz w:val="22"/>
                <w:szCs w:val="22"/>
              </w:rPr>
              <w:t>-50</w:t>
            </w:r>
          </w:p>
        </w:tc>
        <w:tc>
          <w:tcPr>
            <w:tcW w:w="1276" w:type="dxa"/>
          </w:tcPr>
          <w:p w14:paraId="288A0DAB" w14:textId="77777777" w:rsidR="003C38C9" w:rsidRPr="00B857F7" w:rsidRDefault="003C38C9" w:rsidP="00012A1D">
            <w:pPr>
              <w:jc w:val="right"/>
              <w:rPr>
                <w:sz w:val="22"/>
                <w:szCs w:val="22"/>
              </w:rPr>
            </w:pPr>
          </w:p>
        </w:tc>
        <w:tc>
          <w:tcPr>
            <w:tcW w:w="992" w:type="dxa"/>
          </w:tcPr>
          <w:p w14:paraId="533B31E9" w14:textId="77777777" w:rsidR="003C38C9" w:rsidRPr="00B857F7" w:rsidRDefault="003C38C9" w:rsidP="00012A1D">
            <w:pPr>
              <w:jc w:val="right"/>
              <w:rPr>
                <w:sz w:val="22"/>
                <w:szCs w:val="22"/>
              </w:rPr>
            </w:pPr>
          </w:p>
        </w:tc>
        <w:tc>
          <w:tcPr>
            <w:tcW w:w="1134" w:type="dxa"/>
          </w:tcPr>
          <w:p w14:paraId="20F69ADA" w14:textId="77777777" w:rsidR="003C38C9" w:rsidRPr="00B857F7" w:rsidRDefault="003C38C9" w:rsidP="00012A1D">
            <w:pPr>
              <w:jc w:val="right"/>
              <w:rPr>
                <w:sz w:val="22"/>
                <w:szCs w:val="22"/>
              </w:rPr>
            </w:pPr>
          </w:p>
        </w:tc>
        <w:tc>
          <w:tcPr>
            <w:tcW w:w="1276" w:type="dxa"/>
          </w:tcPr>
          <w:p w14:paraId="2F9F638E" w14:textId="6D361049" w:rsidR="003C38C9" w:rsidRDefault="00C323A8" w:rsidP="00012A1D">
            <w:pPr>
              <w:jc w:val="right"/>
              <w:rPr>
                <w:sz w:val="22"/>
                <w:szCs w:val="22"/>
              </w:rPr>
            </w:pPr>
            <w:r>
              <w:rPr>
                <w:sz w:val="22"/>
                <w:szCs w:val="22"/>
              </w:rPr>
              <w:t>50</w:t>
            </w:r>
          </w:p>
        </w:tc>
      </w:tr>
      <w:tr w:rsidR="003C38C9" w:rsidRPr="00B857F7" w14:paraId="45B7D3A6" w14:textId="77777777" w:rsidTr="00AA29BC">
        <w:tc>
          <w:tcPr>
            <w:tcW w:w="3261" w:type="dxa"/>
          </w:tcPr>
          <w:p w14:paraId="16DE7C21" w14:textId="6801A79D" w:rsidR="003C38C9" w:rsidRDefault="004A1C4F" w:rsidP="003C6EE7">
            <w:pPr>
              <w:jc w:val="both"/>
              <w:rPr>
                <w:sz w:val="22"/>
                <w:szCs w:val="22"/>
              </w:rPr>
            </w:pPr>
            <w:r>
              <w:rPr>
                <w:sz w:val="22"/>
                <w:szCs w:val="22"/>
              </w:rPr>
              <w:t>Raasiku Vallavalitsus</w:t>
            </w:r>
          </w:p>
        </w:tc>
        <w:tc>
          <w:tcPr>
            <w:tcW w:w="1134" w:type="dxa"/>
          </w:tcPr>
          <w:p w14:paraId="704CC611" w14:textId="6D15780B" w:rsidR="003C38C9" w:rsidRDefault="003C38C9" w:rsidP="001708D9">
            <w:pPr>
              <w:jc w:val="center"/>
              <w:rPr>
                <w:sz w:val="22"/>
                <w:szCs w:val="22"/>
              </w:rPr>
            </w:pPr>
            <w:r>
              <w:rPr>
                <w:sz w:val="22"/>
                <w:szCs w:val="22"/>
              </w:rPr>
              <w:t xml:space="preserve">      </w:t>
            </w:r>
            <w:r w:rsidR="004A1C4F">
              <w:rPr>
                <w:sz w:val="22"/>
                <w:szCs w:val="22"/>
              </w:rPr>
              <w:t>2 007</w:t>
            </w:r>
          </w:p>
        </w:tc>
        <w:tc>
          <w:tcPr>
            <w:tcW w:w="1276" w:type="dxa"/>
          </w:tcPr>
          <w:p w14:paraId="4C577056" w14:textId="77777777" w:rsidR="003C38C9" w:rsidRPr="00B857F7" w:rsidRDefault="003C38C9" w:rsidP="00012A1D">
            <w:pPr>
              <w:jc w:val="right"/>
              <w:rPr>
                <w:sz w:val="22"/>
                <w:szCs w:val="22"/>
              </w:rPr>
            </w:pPr>
          </w:p>
        </w:tc>
        <w:tc>
          <w:tcPr>
            <w:tcW w:w="992" w:type="dxa"/>
          </w:tcPr>
          <w:p w14:paraId="517D7E50" w14:textId="77777777" w:rsidR="003C38C9" w:rsidRPr="00B857F7" w:rsidRDefault="003C38C9" w:rsidP="00012A1D">
            <w:pPr>
              <w:jc w:val="right"/>
              <w:rPr>
                <w:sz w:val="22"/>
                <w:szCs w:val="22"/>
              </w:rPr>
            </w:pPr>
          </w:p>
        </w:tc>
        <w:tc>
          <w:tcPr>
            <w:tcW w:w="1134" w:type="dxa"/>
          </w:tcPr>
          <w:p w14:paraId="5663B28E" w14:textId="77777777" w:rsidR="003C38C9" w:rsidRPr="00B857F7" w:rsidRDefault="003C38C9" w:rsidP="00012A1D">
            <w:pPr>
              <w:jc w:val="right"/>
              <w:rPr>
                <w:sz w:val="22"/>
                <w:szCs w:val="22"/>
              </w:rPr>
            </w:pPr>
          </w:p>
        </w:tc>
        <w:tc>
          <w:tcPr>
            <w:tcW w:w="1276" w:type="dxa"/>
          </w:tcPr>
          <w:p w14:paraId="49C5D637" w14:textId="77777777" w:rsidR="003C38C9" w:rsidRDefault="003C38C9" w:rsidP="00012A1D">
            <w:pPr>
              <w:jc w:val="right"/>
              <w:rPr>
                <w:sz w:val="22"/>
                <w:szCs w:val="22"/>
              </w:rPr>
            </w:pPr>
          </w:p>
        </w:tc>
      </w:tr>
      <w:tr w:rsidR="006A676C" w:rsidRPr="00B857F7" w14:paraId="273BED34" w14:textId="77777777" w:rsidTr="00AA29BC">
        <w:tc>
          <w:tcPr>
            <w:tcW w:w="3261" w:type="dxa"/>
          </w:tcPr>
          <w:p w14:paraId="06F1A5F2" w14:textId="77777777" w:rsidR="006A676C" w:rsidRDefault="006A676C" w:rsidP="003C6EE7">
            <w:pPr>
              <w:jc w:val="both"/>
              <w:rPr>
                <w:sz w:val="22"/>
                <w:szCs w:val="22"/>
              </w:rPr>
            </w:pPr>
            <w:r>
              <w:rPr>
                <w:sz w:val="22"/>
                <w:szCs w:val="22"/>
              </w:rPr>
              <w:t>Majandus- ja Kommunikatsiooni</w:t>
            </w:r>
          </w:p>
          <w:p w14:paraId="7F77DF05" w14:textId="77777777" w:rsidR="006A676C" w:rsidRPr="00B857F7" w:rsidRDefault="006A676C" w:rsidP="003C6EE7">
            <w:pPr>
              <w:jc w:val="both"/>
              <w:rPr>
                <w:sz w:val="22"/>
                <w:szCs w:val="22"/>
              </w:rPr>
            </w:pPr>
            <w:r>
              <w:rPr>
                <w:sz w:val="22"/>
                <w:szCs w:val="22"/>
              </w:rPr>
              <w:t>ministeerium</w:t>
            </w:r>
          </w:p>
        </w:tc>
        <w:tc>
          <w:tcPr>
            <w:tcW w:w="1134" w:type="dxa"/>
          </w:tcPr>
          <w:p w14:paraId="34B3C62B" w14:textId="1656F962" w:rsidR="006A676C" w:rsidRDefault="003A1DF2" w:rsidP="00012A1D">
            <w:pPr>
              <w:jc w:val="right"/>
              <w:rPr>
                <w:sz w:val="22"/>
                <w:szCs w:val="22"/>
              </w:rPr>
            </w:pPr>
            <w:r>
              <w:rPr>
                <w:sz w:val="22"/>
                <w:szCs w:val="22"/>
              </w:rPr>
              <w:t>312</w:t>
            </w:r>
          </w:p>
          <w:p w14:paraId="6FC62321" w14:textId="14A06FA1" w:rsidR="006A676C" w:rsidRDefault="006A676C" w:rsidP="00012A1D">
            <w:pPr>
              <w:jc w:val="right"/>
              <w:rPr>
                <w:sz w:val="22"/>
                <w:szCs w:val="22"/>
              </w:rPr>
            </w:pPr>
            <w:r>
              <w:rPr>
                <w:sz w:val="22"/>
                <w:szCs w:val="22"/>
              </w:rPr>
              <w:t xml:space="preserve">          </w:t>
            </w:r>
          </w:p>
        </w:tc>
        <w:tc>
          <w:tcPr>
            <w:tcW w:w="1276" w:type="dxa"/>
          </w:tcPr>
          <w:p w14:paraId="1F3E9C15" w14:textId="77777777" w:rsidR="006A676C" w:rsidRPr="00B857F7" w:rsidRDefault="006A676C" w:rsidP="00012A1D">
            <w:pPr>
              <w:jc w:val="right"/>
              <w:rPr>
                <w:sz w:val="22"/>
                <w:szCs w:val="22"/>
              </w:rPr>
            </w:pPr>
          </w:p>
        </w:tc>
        <w:tc>
          <w:tcPr>
            <w:tcW w:w="992" w:type="dxa"/>
          </w:tcPr>
          <w:p w14:paraId="3FF6851B" w14:textId="77777777" w:rsidR="006A676C" w:rsidRPr="00B857F7" w:rsidRDefault="006A676C" w:rsidP="00012A1D">
            <w:pPr>
              <w:jc w:val="right"/>
              <w:rPr>
                <w:sz w:val="22"/>
                <w:szCs w:val="22"/>
              </w:rPr>
            </w:pPr>
          </w:p>
        </w:tc>
        <w:tc>
          <w:tcPr>
            <w:tcW w:w="1134" w:type="dxa"/>
          </w:tcPr>
          <w:p w14:paraId="6F5D2E7A" w14:textId="77777777" w:rsidR="006A676C" w:rsidRPr="00B857F7" w:rsidRDefault="006A676C" w:rsidP="00012A1D">
            <w:pPr>
              <w:jc w:val="right"/>
              <w:rPr>
                <w:sz w:val="22"/>
                <w:szCs w:val="22"/>
              </w:rPr>
            </w:pPr>
          </w:p>
        </w:tc>
        <w:tc>
          <w:tcPr>
            <w:tcW w:w="1276" w:type="dxa"/>
          </w:tcPr>
          <w:p w14:paraId="64CCFE12" w14:textId="77777777" w:rsidR="006A676C" w:rsidRPr="00B857F7" w:rsidRDefault="006A676C" w:rsidP="00012A1D">
            <w:pPr>
              <w:jc w:val="right"/>
              <w:rPr>
                <w:sz w:val="22"/>
                <w:szCs w:val="22"/>
              </w:rPr>
            </w:pPr>
          </w:p>
        </w:tc>
      </w:tr>
      <w:tr w:rsidR="00C6346E" w:rsidRPr="00B857F7" w14:paraId="393030E9" w14:textId="77777777" w:rsidTr="00AA29BC">
        <w:tc>
          <w:tcPr>
            <w:tcW w:w="3261" w:type="dxa"/>
          </w:tcPr>
          <w:p w14:paraId="4107B69D" w14:textId="0822E52D" w:rsidR="00C6346E" w:rsidRPr="00B857F7" w:rsidRDefault="00CD6A64" w:rsidP="003C6EE7">
            <w:pPr>
              <w:jc w:val="both"/>
              <w:rPr>
                <w:sz w:val="22"/>
                <w:szCs w:val="22"/>
              </w:rPr>
            </w:pPr>
            <w:r>
              <w:rPr>
                <w:sz w:val="22"/>
                <w:szCs w:val="22"/>
              </w:rPr>
              <w:t>Põllum.Reg.ja Inform.Amet</w:t>
            </w:r>
          </w:p>
        </w:tc>
        <w:tc>
          <w:tcPr>
            <w:tcW w:w="1134" w:type="dxa"/>
          </w:tcPr>
          <w:p w14:paraId="5FF56CE4" w14:textId="5B657A82" w:rsidR="00C6346E" w:rsidRPr="00B857F7" w:rsidRDefault="004E48BA" w:rsidP="00012A1D">
            <w:pPr>
              <w:jc w:val="right"/>
              <w:rPr>
                <w:sz w:val="22"/>
                <w:szCs w:val="22"/>
              </w:rPr>
            </w:pPr>
            <w:r>
              <w:rPr>
                <w:sz w:val="22"/>
                <w:szCs w:val="22"/>
              </w:rPr>
              <w:t>2</w:t>
            </w:r>
            <w:r w:rsidR="00CD6A64">
              <w:rPr>
                <w:sz w:val="22"/>
                <w:szCs w:val="22"/>
              </w:rPr>
              <w:t>9 773</w:t>
            </w:r>
          </w:p>
        </w:tc>
        <w:tc>
          <w:tcPr>
            <w:tcW w:w="1276" w:type="dxa"/>
          </w:tcPr>
          <w:p w14:paraId="655F4815" w14:textId="6DB26275" w:rsidR="00C6346E" w:rsidRPr="00B857F7" w:rsidRDefault="00C6346E" w:rsidP="00012A1D">
            <w:pPr>
              <w:jc w:val="right"/>
              <w:rPr>
                <w:sz w:val="22"/>
                <w:szCs w:val="22"/>
              </w:rPr>
            </w:pPr>
          </w:p>
        </w:tc>
        <w:tc>
          <w:tcPr>
            <w:tcW w:w="992" w:type="dxa"/>
          </w:tcPr>
          <w:p w14:paraId="135D44FE" w14:textId="77777777" w:rsidR="00C6346E" w:rsidRPr="00B857F7" w:rsidRDefault="00C6346E" w:rsidP="00012A1D">
            <w:pPr>
              <w:jc w:val="right"/>
              <w:rPr>
                <w:sz w:val="22"/>
                <w:szCs w:val="22"/>
              </w:rPr>
            </w:pPr>
          </w:p>
        </w:tc>
        <w:tc>
          <w:tcPr>
            <w:tcW w:w="1134" w:type="dxa"/>
          </w:tcPr>
          <w:p w14:paraId="7C2C854F" w14:textId="065B502E" w:rsidR="00C6346E" w:rsidRPr="00B857F7" w:rsidRDefault="00C6346E" w:rsidP="00012A1D">
            <w:pPr>
              <w:jc w:val="right"/>
              <w:rPr>
                <w:sz w:val="22"/>
                <w:szCs w:val="22"/>
              </w:rPr>
            </w:pPr>
          </w:p>
        </w:tc>
        <w:tc>
          <w:tcPr>
            <w:tcW w:w="1276" w:type="dxa"/>
          </w:tcPr>
          <w:p w14:paraId="53031B03" w14:textId="77777777" w:rsidR="00C6346E" w:rsidRPr="00B857F7" w:rsidRDefault="00C6346E" w:rsidP="00012A1D">
            <w:pPr>
              <w:jc w:val="right"/>
              <w:rPr>
                <w:sz w:val="22"/>
                <w:szCs w:val="22"/>
              </w:rPr>
            </w:pPr>
          </w:p>
        </w:tc>
      </w:tr>
      <w:tr w:rsidR="00C6346E" w:rsidRPr="00B857F7" w14:paraId="11A60C67" w14:textId="77777777" w:rsidTr="00AA29BC">
        <w:tc>
          <w:tcPr>
            <w:tcW w:w="3261" w:type="dxa"/>
          </w:tcPr>
          <w:p w14:paraId="08D126ED" w14:textId="77777777" w:rsidR="00C6346E" w:rsidRPr="00B857F7" w:rsidRDefault="00C6346E" w:rsidP="003C6EE7">
            <w:pPr>
              <w:jc w:val="both"/>
              <w:rPr>
                <w:sz w:val="22"/>
                <w:szCs w:val="22"/>
              </w:rPr>
            </w:pPr>
            <w:r w:rsidRPr="00B857F7">
              <w:rPr>
                <w:sz w:val="22"/>
                <w:szCs w:val="22"/>
              </w:rPr>
              <w:t>Rahandusministeerium</w:t>
            </w:r>
          </w:p>
        </w:tc>
        <w:tc>
          <w:tcPr>
            <w:tcW w:w="1134" w:type="dxa"/>
          </w:tcPr>
          <w:p w14:paraId="5ACF0220" w14:textId="57BEBE15" w:rsidR="00C6346E" w:rsidRPr="00B857F7" w:rsidRDefault="00390775" w:rsidP="00012A1D">
            <w:pPr>
              <w:jc w:val="right"/>
              <w:rPr>
                <w:sz w:val="22"/>
                <w:szCs w:val="22"/>
              </w:rPr>
            </w:pPr>
            <w:r>
              <w:rPr>
                <w:sz w:val="22"/>
                <w:szCs w:val="22"/>
              </w:rPr>
              <w:t>6 406</w:t>
            </w:r>
          </w:p>
        </w:tc>
        <w:tc>
          <w:tcPr>
            <w:tcW w:w="1276" w:type="dxa"/>
          </w:tcPr>
          <w:p w14:paraId="52917006" w14:textId="24884B06" w:rsidR="00C6346E" w:rsidRPr="00B857F7" w:rsidRDefault="007D6277" w:rsidP="00012A1D">
            <w:pPr>
              <w:jc w:val="right"/>
              <w:rPr>
                <w:sz w:val="22"/>
                <w:szCs w:val="22"/>
              </w:rPr>
            </w:pPr>
            <w:r>
              <w:rPr>
                <w:sz w:val="22"/>
                <w:szCs w:val="22"/>
              </w:rPr>
              <w:t>23</w:t>
            </w:r>
            <w:r w:rsidR="00390775">
              <w:rPr>
                <w:sz w:val="22"/>
                <w:szCs w:val="22"/>
              </w:rPr>
              <w:t>0 000</w:t>
            </w:r>
          </w:p>
        </w:tc>
        <w:tc>
          <w:tcPr>
            <w:tcW w:w="992" w:type="dxa"/>
          </w:tcPr>
          <w:p w14:paraId="30836D53" w14:textId="77777777" w:rsidR="00C6346E" w:rsidRPr="00B857F7" w:rsidRDefault="00C6346E" w:rsidP="00012A1D">
            <w:pPr>
              <w:jc w:val="right"/>
              <w:rPr>
                <w:sz w:val="22"/>
                <w:szCs w:val="22"/>
              </w:rPr>
            </w:pPr>
          </w:p>
        </w:tc>
        <w:tc>
          <w:tcPr>
            <w:tcW w:w="1134" w:type="dxa"/>
          </w:tcPr>
          <w:p w14:paraId="3D05C625" w14:textId="77777777" w:rsidR="00C6346E" w:rsidRPr="00B857F7" w:rsidRDefault="00C6346E" w:rsidP="00012A1D">
            <w:pPr>
              <w:jc w:val="right"/>
              <w:rPr>
                <w:sz w:val="22"/>
                <w:szCs w:val="22"/>
              </w:rPr>
            </w:pPr>
          </w:p>
        </w:tc>
        <w:tc>
          <w:tcPr>
            <w:tcW w:w="1276" w:type="dxa"/>
          </w:tcPr>
          <w:p w14:paraId="218F4DBD" w14:textId="137F06AF" w:rsidR="00C6346E" w:rsidRPr="00B857F7" w:rsidRDefault="00C6346E" w:rsidP="00012A1D">
            <w:pPr>
              <w:jc w:val="right"/>
              <w:rPr>
                <w:sz w:val="22"/>
                <w:szCs w:val="22"/>
              </w:rPr>
            </w:pPr>
          </w:p>
        </w:tc>
      </w:tr>
      <w:tr w:rsidR="005D0E0A" w:rsidRPr="00B857F7" w14:paraId="18A077D2" w14:textId="77777777" w:rsidTr="00AA29BC">
        <w:tc>
          <w:tcPr>
            <w:tcW w:w="3261" w:type="dxa"/>
          </w:tcPr>
          <w:p w14:paraId="2A367C7F" w14:textId="2AF34230" w:rsidR="005D0E0A" w:rsidRPr="00B857F7" w:rsidRDefault="00B11B86" w:rsidP="003C6EE7">
            <w:pPr>
              <w:jc w:val="both"/>
              <w:rPr>
                <w:sz w:val="22"/>
                <w:szCs w:val="22"/>
              </w:rPr>
            </w:pPr>
            <w:r>
              <w:rPr>
                <w:sz w:val="22"/>
                <w:szCs w:val="22"/>
              </w:rPr>
              <w:t>Riigikogu</w:t>
            </w:r>
          </w:p>
        </w:tc>
        <w:tc>
          <w:tcPr>
            <w:tcW w:w="1134" w:type="dxa"/>
          </w:tcPr>
          <w:p w14:paraId="0752ED01" w14:textId="64680FB7" w:rsidR="005D0E0A" w:rsidRDefault="005A3E84" w:rsidP="00332861">
            <w:pPr>
              <w:jc w:val="center"/>
              <w:rPr>
                <w:sz w:val="22"/>
                <w:szCs w:val="22"/>
              </w:rPr>
            </w:pPr>
            <w:r>
              <w:rPr>
                <w:sz w:val="22"/>
                <w:szCs w:val="22"/>
              </w:rPr>
              <w:t xml:space="preserve">       3 794</w:t>
            </w:r>
          </w:p>
        </w:tc>
        <w:tc>
          <w:tcPr>
            <w:tcW w:w="1276" w:type="dxa"/>
          </w:tcPr>
          <w:p w14:paraId="135B032D" w14:textId="77777777" w:rsidR="005D0E0A" w:rsidRPr="00B857F7" w:rsidRDefault="005D0E0A" w:rsidP="00012A1D">
            <w:pPr>
              <w:jc w:val="right"/>
              <w:rPr>
                <w:sz w:val="22"/>
                <w:szCs w:val="22"/>
              </w:rPr>
            </w:pPr>
          </w:p>
        </w:tc>
        <w:tc>
          <w:tcPr>
            <w:tcW w:w="992" w:type="dxa"/>
          </w:tcPr>
          <w:p w14:paraId="25959796" w14:textId="77777777" w:rsidR="005D0E0A" w:rsidRPr="00B857F7" w:rsidRDefault="005D0E0A" w:rsidP="00012A1D">
            <w:pPr>
              <w:jc w:val="right"/>
              <w:rPr>
                <w:sz w:val="22"/>
                <w:szCs w:val="22"/>
              </w:rPr>
            </w:pPr>
          </w:p>
        </w:tc>
        <w:tc>
          <w:tcPr>
            <w:tcW w:w="1134" w:type="dxa"/>
          </w:tcPr>
          <w:p w14:paraId="76E51ED8" w14:textId="53779AB6" w:rsidR="005D0E0A" w:rsidRPr="00B857F7" w:rsidRDefault="005D0E0A" w:rsidP="00012A1D">
            <w:pPr>
              <w:jc w:val="right"/>
              <w:rPr>
                <w:sz w:val="22"/>
                <w:szCs w:val="22"/>
              </w:rPr>
            </w:pPr>
          </w:p>
        </w:tc>
        <w:tc>
          <w:tcPr>
            <w:tcW w:w="1276" w:type="dxa"/>
          </w:tcPr>
          <w:p w14:paraId="4EDD3E00" w14:textId="560FF8DF" w:rsidR="005D0E0A" w:rsidRPr="00B857F7" w:rsidRDefault="005D0E0A" w:rsidP="00012A1D">
            <w:pPr>
              <w:jc w:val="right"/>
              <w:rPr>
                <w:sz w:val="22"/>
                <w:szCs w:val="22"/>
              </w:rPr>
            </w:pPr>
          </w:p>
        </w:tc>
      </w:tr>
      <w:tr w:rsidR="00552559" w:rsidRPr="00B857F7" w14:paraId="44CD8F07" w14:textId="77777777" w:rsidTr="00AA29BC">
        <w:tc>
          <w:tcPr>
            <w:tcW w:w="3261" w:type="dxa"/>
          </w:tcPr>
          <w:p w14:paraId="398A42CD" w14:textId="165D0E4D" w:rsidR="00552559" w:rsidRDefault="00552559" w:rsidP="003C6EE7">
            <w:pPr>
              <w:jc w:val="both"/>
              <w:rPr>
                <w:sz w:val="22"/>
                <w:szCs w:val="22"/>
              </w:rPr>
            </w:pPr>
            <w:r>
              <w:rPr>
                <w:sz w:val="22"/>
                <w:szCs w:val="22"/>
              </w:rPr>
              <w:t>K</w:t>
            </w:r>
            <w:r w:rsidR="00890D1A">
              <w:rPr>
                <w:sz w:val="22"/>
                <w:szCs w:val="22"/>
              </w:rPr>
              <w:t>liimaministeerium</w:t>
            </w:r>
          </w:p>
        </w:tc>
        <w:tc>
          <w:tcPr>
            <w:tcW w:w="1134" w:type="dxa"/>
          </w:tcPr>
          <w:p w14:paraId="08318B7E" w14:textId="3F720C6A" w:rsidR="00552559" w:rsidRDefault="00B11B86" w:rsidP="00012A1D">
            <w:pPr>
              <w:jc w:val="right"/>
              <w:rPr>
                <w:sz w:val="22"/>
                <w:szCs w:val="22"/>
              </w:rPr>
            </w:pPr>
            <w:r>
              <w:rPr>
                <w:sz w:val="22"/>
                <w:szCs w:val="22"/>
              </w:rPr>
              <w:t>1 480</w:t>
            </w:r>
          </w:p>
        </w:tc>
        <w:tc>
          <w:tcPr>
            <w:tcW w:w="1276" w:type="dxa"/>
          </w:tcPr>
          <w:p w14:paraId="6FC10C28" w14:textId="287D02D0" w:rsidR="00552559" w:rsidRPr="00B857F7" w:rsidRDefault="00552559" w:rsidP="00012A1D">
            <w:pPr>
              <w:jc w:val="right"/>
              <w:rPr>
                <w:sz w:val="22"/>
                <w:szCs w:val="22"/>
              </w:rPr>
            </w:pPr>
          </w:p>
        </w:tc>
        <w:tc>
          <w:tcPr>
            <w:tcW w:w="992" w:type="dxa"/>
          </w:tcPr>
          <w:p w14:paraId="5BFC3AE3" w14:textId="77777777" w:rsidR="00552559" w:rsidRPr="00B857F7" w:rsidRDefault="00552559" w:rsidP="00012A1D">
            <w:pPr>
              <w:jc w:val="right"/>
              <w:rPr>
                <w:sz w:val="22"/>
                <w:szCs w:val="22"/>
              </w:rPr>
            </w:pPr>
          </w:p>
        </w:tc>
        <w:tc>
          <w:tcPr>
            <w:tcW w:w="1134" w:type="dxa"/>
          </w:tcPr>
          <w:p w14:paraId="766C0714" w14:textId="77777777" w:rsidR="00552559" w:rsidRDefault="00552559" w:rsidP="00012A1D">
            <w:pPr>
              <w:jc w:val="right"/>
              <w:rPr>
                <w:sz w:val="22"/>
                <w:szCs w:val="22"/>
              </w:rPr>
            </w:pPr>
          </w:p>
        </w:tc>
        <w:tc>
          <w:tcPr>
            <w:tcW w:w="1276" w:type="dxa"/>
          </w:tcPr>
          <w:p w14:paraId="29588AB2" w14:textId="5D9E027A" w:rsidR="00552559" w:rsidRPr="00B857F7" w:rsidRDefault="00552559" w:rsidP="00012A1D">
            <w:pPr>
              <w:jc w:val="right"/>
              <w:rPr>
                <w:sz w:val="22"/>
                <w:szCs w:val="22"/>
              </w:rPr>
            </w:pPr>
          </w:p>
        </w:tc>
      </w:tr>
      <w:tr w:rsidR="00552559" w:rsidRPr="00B857F7" w14:paraId="5D8120B4" w14:textId="77777777" w:rsidTr="00AA29BC">
        <w:tc>
          <w:tcPr>
            <w:tcW w:w="3261" w:type="dxa"/>
          </w:tcPr>
          <w:p w14:paraId="792C081A" w14:textId="13E6C986" w:rsidR="00552559" w:rsidRDefault="00552559" w:rsidP="003C6EE7">
            <w:pPr>
              <w:jc w:val="both"/>
              <w:rPr>
                <w:sz w:val="22"/>
                <w:szCs w:val="22"/>
              </w:rPr>
            </w:pPr>
            <w:r>
              <w:rPr>
                <w:sz w:val="22"/>
                <w:szCs w:val="22"/>
              </w:rPr>
              <w:t>Siseministeerium</w:t>
            </w:r>
          </w:p>
        </w:tc>
        <w:tc>
          <w:tcPr>
            <w:tcW w:w="1134" w:type="dxa"/>
          </w:tcPr>
          <w:p w14:paraId="293FB632" w14:textId="2F669CB0" w:rsidR="00552559" w:rsidRDefault="00390775" w:rsidP="00012A1D">
            <w:pPr>
              <w:jc w:val="right"/>
              <w:rPr>
                <w:sz w:val="22"/>
                <w:szCs w:val="22"/>
              </w:rPr>
            </w:pPr>
            <w:r>
              <w:rPr>
                <w:sz w:val="22"/>
                <w:szCs w:val="22"/>
              </w:rPr>
              <w:t>2 343</w:t>
            </w:r>
          </w:p>
        </w:tc>
        <w:tc>
          <w:tcPr>
            <w:tcW w:w="1276" w:type="dxa"/>
          </w:tcPr>
          <w:p w14:paraId="0C3D739C" w14:textId="77777777" w:rsidR="00552559" w:rsidRPr="00B857F7" w:rsidRDefault="00552559" w:rsidP="00012A1D">
            <w:pPr>
              <w:jc w:val="right"/>
              <w:rPr>
                <w:sz w:val="22"/>
                <w:szCs w:val="22"/>
              </w:rPr>
            </w:pPr>
          </w:p>
        </w:tc>
        <w:tc>
          <w:tcPr>
            <w:tcW w:w="992" w:type="dxa"/>
          </w:tcPr>
          <w:p w14:paraId="2C88DA2D" w14:textId="77777777" w:rsidR="00552559" w:rsidRPr="00B857F7" w:rsidRDefault="00552559" w:rsidP="00012A1D">
            <w:pPr>
              <w:jc w:val="right"/>
              <w:rPr>
                <w:sz w:val="22"/>
                <w:szCs w:val="22"/>
              </w:rPr>
            </w:pPr>
          </w:p>
        </w:tc>
        <w:tc>
          <w:tcPr>
            <w:tcW w:w="1134" w:type="dxa"/>
          </w:tcPr>
          <w:p w14:paraId="1926B429" w14:textId="77777777" w:rsidR="00552559" w:rsidRDefault="00552559" w:rsidP="00012A1D">
            <w:pPr>
              <w:jc w:val="right"/>
              <w:rPr>
                <w:sz w:val="22"/>
                <w:szCs w:val="22"/>
              </w:rPr>
            </w:pPr>
          </w:p>
        </w:tc>
        <w:tc>
          <w:tcPr>
            <w:tcW w:w="1276" w:type="dxa"/>
          </w:tcPr>
          <w:p w14:paraId="7CDA4B21" w14:textId="77777777" w:rsidR="00552559" w:rsidRDefault="00552559" w:rsidP="00012A1D">
            <w:pPr>
              <w:jc w:val="right"/>
              <w:rPr>
                <w:sz w:val="22"/>
                <w:szCs w:val="22"/>
              </w:rPr>
            </w:pPr>
          </w:p>
        </w:tc>
      </w:tr>
      <w:tr w:rsidR="00C6346E" w:rsidRPr="00B857F7" w14:paraId="1E9160CA" w14:textId="77777777" w:rsidTr="00AA29BC">
        <w:tc>
          <w:tcPr>
            <w:tcW w:w="3261" w:type="dxa"/>
          </w:tcPr>
          <w:p w14:paraId="5F216364" w14:textId="7E968504" w:rsidR="00C6346E" w:rsidRPr="00B857F7" w:rsidRDefault="00923CDB" w:rsidP="003C6EE7">
            <w:pPr>
              <w:jc w:val="both"/>
              <w:rPr>
                <w:sz w:val="22"/>
                <w:szCs w:val="22"/>
              </w:rPr>
            </w:pPr>
            <w:r>
              <w:rPr>
                <w:sz w:val="22"/>
                <w:szCs w:val="22"/>
              </w:rPr>
              <w:t>SA</w:t>
            </w:r>
            <w:r w:rsidR="002254CD">
              <w:rPr>
                <w:sz w:val="22"/>
                <w:szCs w:val="22"/>
              </w:rPr>
              <w:t xml:space="preserve"> </w:t>
            </w:r>
            <w:r>
              <w:rPr>
                <w:sz w:val="22"/>
                <w:szCs w:val="22"/>
              </w:rPr>
              <w:t>Keskkonnainvesteeringute Keskus</w:t>
            </w:r>
          </w:p>
        </w:tc>
        <w:tc>
          <w:tcPr>
            <w:tcW w:w="1134" w:type="dxa"/>
          </w:tcPr>
          <w:p w14:paraId="1EEEE4B2" w14:textId="77777777" w:rsidR="00C6346E" w:rsidRDefault="00C6346E" w:rsidP="00012A1D">
            <w:pPr>
              <w:jc w:val="right"/>
              <w:rPr>
                <w:sz w:val="22"/>
                <w:szCs w:val="22"/>
              </w:rPr>
            </w:pPr>
          </w:p>
          <w:p w14:paraId="4DC853AF" w14:textId="394CF5C8" w:rsidR="00364FFA" w:rsidRPr="00B857F7" w:rsidRDefault="003A1DF2" w:rsidP="00012A1D">
            <w:pPr>
              <w:jc w:val="right"/>
              <w:rPr>
                <w:sz w:val="22"/>
                <w:szCs w:val="22"/>
              </w:rPr>
            </w:pPr>
            <w:r>
              <w:rPr>
                <w:sz w:val="22"/>
                <w:szCs w:val="22"/>
              </w:rPr>
              <w:t>3 652</w:t>
            </w:r>
          </w:p>
        </w:tc>
        <w:tc>
          <w:tcPr>
            <w:tcW w:w="1276" w:type="dxa"/>
          </w:tcPr>
          <w:p w14:paraId="193F444E" w14:textId="77777777" w:rsidR="00C6346E" w:rsidRPr="00B857F7" w:rsidRDefault="00C6346E" w:rsidP="00012A1D">
            <w:pPr>
              <w:jc w:val="right"/>
              <w:rPr>
                <w:sz w:val="22"/>
                <w:szCs w:val="22"/>
              </w:rPr>
            </w:pPr>
          </w:p>
        </w:tc>
        <w:tc>
          <w:tcPr>
            <w:tcW w:w="992" w:type="dxa"/>
          </w:tcPr>
          <w:p w14:paraId="2B2C351C" w14:textId="77777777" w:rsidR="00C6346E" w:rsidRPr="00B857F7" w:rsidRDefault="00C6346E" w:rsidP="00012A1D">
            <w:pPr>
              <w:jc w:val="right"/>
              <w:rPr>
                <w:sz w:val="22"/>
                <w:szCs w:val="22"/>
              </w:rPr>
            </w:pPr>
          </w:p>
        </w:tc>
        <w:tc>
          <w:tcPr>
            <w:tcW w:w="1134" w:type="dxa"/>
          </w:tcPr>
          <w:p w14:paraId="59FE45AB" w14:textId="77777777" w:rsidR="00C6346E" w:rsidRDefault="00C6346E" w:rsidP="00012A1D">
            <w:pPr>
              <w:jc w:val="right"/>
              <w:rPr>
                <w:sz w:val="22"/>
                <w:szCs w:val="22"/>
              </w:rPr>
            </w:pPr>
          </w:p>
          <w:p w14:paraId="0AC38A70" w14:textId="2294ECCB" w:rsidR="00095B81" w:rsidRPr="00B857F7" w:rsidRDefault="00095B81" w:rsidP="00012A1D">
            <w:pPr>
              <w:jc w:val="right"/>
              <w:rPr>
                <w:sz w:val="22"/>
                <w:szCs w:val="22"/>
              </w:rPr>
            </w:pPr>
          </w:p>
        </w:tc>
        <w:tc>
          <w:tcPr>
            <w:tcW w:w="1276" w:type="dxa"/>
          </w:tcPr>
          <w:p w14:paraId="0AA2B1F3" w14:textId="77777777" w:rsidR="00C6346E" w:rsidRPr="00B857F7" w:rsidRDefault="00C6346E" w:rsidP="00012A1D">
            <w:pPr>
              <w:jc w:val="right"/>
              <w:rPr>
                <w:sz w:val="22"/>
                <w:szCs w:val="22"/>
              </w:rPr>
            </w:pPr>
          </w:p>
        </w:tc>
      </w:tr>
      <w:tr w:rsidR="0080357A" w:rsidRPr="00B857F7" w14:paraId="179E8E05" w14:textId="77777777" w:rsidTr="00AA29BC">
        <w:tc>
          <w:tcPr>
            <w:tcW w:w="3261" w:type="dxa"/>
          </w:tcPr>
          <w:p w14:paraId="338E4259" w14:textId="19D199B3" w:rsidR="0080357A" w:rsidRDefault="00552559" w:rsidP="003C6EE7">
            <w:pPr>
              <w:jc w:val="both"/>
              <w:rPr>
                <w:sz w:val="22"/>
                <w:szCs w:val="22"/>
              </w:rPr>
            </w:pPr>
            <w:r>
              <w:rPr>
                <w:sz w:val="22"/>
                <w:szCs w:val="22"/>
              </w:rPr>
              <w:t>Eesti Kultuurkapital</w:t>
            </w:r>
          </w:p>
        </w:tc>
        <w:tc>
          <w:tcPr>
            <w:tcW w:w="1134" w:type="dxa"/>
          </w:tcPr>
          <w:p w14:paraId="73940EE5" w14:textId="578B6455" w:rsidR="0080357A" w:rsidRDefault="00552559" w:rsidP="00012A1D">
            <w:pPr>
              <w:jc w:val="right"/>
              <w:rPr>
                <w:sz w:val="22"/>
                <w:szCs w:val="22"/>
              </w:rPr>
            </w:pPr>
            <w:r>
              <w:rPr>
                <w:sz w:val="22"/>
                <w:szCs w:val="22"/>
              </w:rPr>
              <w:t>2 000</w:t>
            </w:r>
          </w:p>
        </w:tc>
        <w:tc>
          <w:tcPr>
            <w:tcW w:w="1276" w:type="dxa"/>
          </w:tcPr>
          <w:p w14:paraId="120C5ABC" w14:textId="77777777" w:rsidR="0080357A" w:rsidRPr="00B857F7" w:rsidRDefault="0080357A" w:rsidP="00012A1D">
            <w:pPr>
              <w:jc w:val="right"/>
              <w:rPr>
                <w:sz w:val="22"/>
                <w:szCs w:val="22"/>
              </w:rPr>
            </w:pPr>
          </w:p>
        </w:tc>
        <w:tc>
          <w:tcPr>
            <w:tcW w:w="992" w:type="dxa"/>
          </w:tcPr>
          <w:p w14:paraId="7F01955E" w14:textId="77777777" w:rsidR="0080357A" w:rsidRPr="00B857F7" w:rsidRDefault="0080357A" w:rsidP="00012A1D">
            <w:pPr>
              <w:jc w:val="right"/>
              <w:rPr>
                <w:sz w:val="22"/>
                <w:szCs w:val="22"/>
              </w:rPr>
            </w:pPr>
          </w:p>
        </w:tc>
        <w:tc>
          <w:tcPr>
            <w:tcW w:w="1134" w:type="dxa"/>
          </w:tcPr>
          <w:p w14:paraId="7ACC2464" w14:textId="77777777" w:rsidR="0080357A" w:rsidRPr="00B857F7" w:rsidRDefault="0080357A" w:rsidP="00012A1D">
            <w:pPr>
              <w:jc w:val="right"/>
              <w:rPr>
                <w:sz w:val="22"/>
                <w:szCs w:val="22"/>
              </w:rPr>
            </w:pPr>
          </w:p>
        </w:tc>
        <w:tc>
          <w:tcPr>
            <w:tcW w:w="1276" w:type="dxa"/>
          </w:tcPr>
          <w:p w14:paraId="049D0A3E" w14:textId="77777777" w:rsidR="0080357A" w:rsidRPr="00B857F7" w:rsidRDefault="0080357A" w:rsidP="00012A1D">
            <w:pPr>
              <w:jc w:val="right"/>
              <w:rPr>
                <w:sz w:val="22"/>
                <w:szCs w:val="22"/>
              </w:rPr>
            </w:pPr>
          </w:p>
        </w:tc>
      </w:tr>
      <w:tr w:rsidR="00C6346E" w:rsidRPr="00B857F7" w14:paraId="5423B73D" w14:textId="77777777" w:rsidTr="00AA29BC">
        <w:tc>
          <w:tcPr>
            <w:tcW w:w="3261" w:type="dxa"/>
          </w:tcPr>
          <w:p w14:paraId="1BADC696" w14:textId="5545B434" w:rsidR="00C6346E" w:rsidRPr="00B857F7" w:rsidRDefault="00C6346E" w:rsidP="003C6EE7">
            <w:pPr>
              <w:jc w:val="both"/>
              <w:rPr>
                <w:sz w:val="22"/>
                <w:szCs w:val="22"/>
              </w:rPr>
            </w:pPr>
            <w:r w:rsidRPr="00B857F7">
              <w:rPr>
                <w:sz w:val="22"/>
                <w:szCs w:val="22"/>
              </w:rPr>
              <w:t xml:space="preserve">Eesti </w:t>
            </w:r>
            <w:r w:rsidR="00552559">
              <w:rPr>
                <w:sz w:val="22"/>
                <w:szCs w:val="22"/>
              </w:rPr>
              <w:t>Laulu- ja Tantsupeo SA</w:t>
            </w:r>
          </w:p>
        </w:tc>
        <w:tc>
          <w:tcPr>
            <w:tcW w:w="1134" w:type="dxa"/>
          </w:tcPr>
          <w:p w14:paraId="7128E08C" w14:textId="500CBA54" w:rsidR="00095B81" w:rsidRPr="00B857F7" w:rsidRDefault="00552559" w:rsidP="00552559">
            <w:pPr>
              <w:rPr>
                <w:sz w:val="22"/>
                <w:szCs w:val="22"/>
              </w:rPr>
            </w:pPr>
            <w:r>
              <w:rPr>
                <w:sz w:val="22"/>
                <w:szCs w:val="22"/>
              </w:rPr>
              <w:t xml:space="preserve">          </w:t>
            </w:r>
            <w:r w:rsidR="003C38C9">
              <w:rPr>
                <w:sz w:val="22"/>
                <w:szCs w:val="22"/>
              </w:rPr>
              <w:t>664</w:t>
            </w:r>
            <w:r w:rsidR="00095B81">
              <w:rPr>
                <w:sz w:val="22"/>
                <w:szCs w:val="22"/>
              </w:rPr>
              <w:t xml:space="preserve">         </w:t>
            </w:r>
          </w:p>
        </w:tc>
        <w:tc>
          <w:tcPr>
            <w:tcW w:w="1276" w:type="dxa"/>
          </w:tcPr>
          <w:p w14:paraId="483B4808" w14:textId="77777777" w:rsidR="00C6346E" w:rsidRPr="00B857F7" w:rsidRDefault="00C6346E" w:rsidP="00012A1D">
            <w:pPr>
              <w:jc w:val="right"/>
              <w:rPr>
                <w:sz w:val="22"/>
                <w:szCs w:val="22"/>
              </w:rPr>
            </w:pPr>
          </w:p>
        </w:tc>
        <w:tc>
          <w:tcPr>
            <w:tcW w:w="992" w:type="dxa"/>
          </w:tcPr>
          <w:p w14:paraId="25472769" w14:textId="77777777" w:rsidR="00C6346E" w:rsidRPr="00B857F7" w:rsidRDefault="00C6346E" w:rsidP="00012A1D">
            <w:pPr>
              <w:jc w:val="right"/>
              <w:rPr>
                <w:sz w:val="22"/>
                <w:szCs w:val="22"/>
              </w:rPr>
            </w:pPr>
          </w:p>
        </w:tc>
        <w:tc>
          <w:tcPr>
            <w:tcW w:w="1134" w:type="dxa"/>
          </w:tcPr>
          <w:p w14:paraId="35BFAC14" w14:textId="77777777" w:rsidR="00C6346E" w:rsidRPr="00B857F7" w:rsidRDefault="00C6346E" w:rsidP="00012A1D">
            <w:pPr>
              <w:jc w:val="right"/>
              <w:rPr>
                <w:sz w:val="22"/>
                <w:szCs w:val="22"/>
              </w:rPr>
            </w:pPr>
          </w:p>
        </w:tc>
        <w:tc>
          <w:tcPr>
            <w:tcW w:w="1276" w:type="dxa"/>
          </w:tcPr>
          <w:p w14:paraId="1539594E" w14:textId="77777777" w:rsidR="00C6346E" w:rsidRPr="00B857F7" w:rsidRDefault="00C6346E" w:rsidP="00012A1D">
            <w:pPr>
              <w:jc w:val="right"/>
              <w:rPr>
                <w:sz w:val="22"/>
                <w:szCs w:val="22"/>
              </w:rPr>
            </w:pPr>
          </w:p>
        </w:tc>
      </w:tr>
      <w:tr w:rsidR="00C6346E" w:rsidRPr="00B857F7" w14:paraId="74CA25E1" w14:textId="77777777" w:rsidTr="00AA29BC">
        <w:tc>
          <w:tcPr>
            <w:tcW w:w="3261" w:type="dxa"/>
          </w:tcPr>
          <w:p w14:paraId="51D86FDA" w14:textId="53B5B2F6" w:rsidR="00C6346E" w:rsidRPr="00B857F7" w:rsidRDefault="00552559" w:rsidP="00537C0E">
            <w:pPr>
              <w:rPr>
                <w:sz w:val="22"/>
                <w:szCs w:val="22"/>
              </w:rPr>
            </w:pPr>
            <w:r>
              <w:rPr>
                <w:sz w:val="22"/>
                <w:szCs w:val="22"/>
              </w:rPr>
              <w:t>Tallinna Ülikool</w:t>
            </w:r>
          </w:p>
        </w:tc>
        <w:tc>
          <w:tcPr>
            <w:tcW w:w="1134" w:type="dxa"/>
          </w:tcPr>
          <w:p w14:paraId="7747DE53" w14:textId="2CC2C2E6" w:rsidR="00C6346E" w:rsidRPr="00B857F7" w:rsidRDefault="00923CDB" w:rsidP="00012A1D">
            <w:pPr>
              <w:jc w:val="right"/>
              <w:rPr>
                <w:sz w:val="22"/>
                <w:szCs w:val="22"/>
              </w:rPr>
            </w:pPr>
            <w:r>
              <w:rPr>
                <w:sz w:val="22"/>
                <w:szCs w:val="22"/>
              </w:rPr>
              <w:t xml:space="preserve">     </w:t>
            </w:r>
            <w:r w:rsidR="006201CB">
              <w:rPr>
                <w:sz w:val="22"/>
                <w:szCs w:val="22"/>
              </w:rPr>
              <w:t>445</w:t>
            </w:r>
          </w:p>
        </w:tc>
        <w:tc>
          <w:tcPr>
            <w:tcW w:w="1276" w:type="dxa"/>
          </w:tcPr>
          <w:p w14:paraId="1B291815" w14:textId="77777777" w:rsidR="00C6346E" w:rsidRPr="00B857F7" w:rsidRDefault="00C6346E" w:rsidP="00012A1D">
            <w:pPr>
              <w:jc w:val="right"/>
              <w:rPr>
                <w:sz w:val="22"/>
                <w:szCs w:val="22"/>
              </w:rPr>
            </w:pPr>
          </w:p>
        </w:tc>
        <w:tc>
          <w:tcPr>
            <w:tcW w:w="992" w:type="dxa"/>
          </w:tcPr>
          <w:p w14:paraId="128D8FE9" w14:textId="77777777" w:rsidR="00C6346E" w:rsidRPr="00B857F7" w:rsidRDefault="00C6346E" w:rsidP="00012A1D">
            <w:pPr>
              <w:jc w:val="right"/>
              <w:rPr>
                <w:sz w:val="22"/>
                <w:szCs w:val="22"/>
              </w:rPr>
            </w:pPr>
          </w:p>
        </w:tc>
        <w:tc>
          <w:tcPr>
            <w:tcW w:w="1134" w:type="dxa"/>
          </w:tcPr>
          <w:p w14:paraId="5BD68C8C" w14:textId="77777777" w:rsidR="00C6346E" w:rsidRPr="00B857F7" w:rsidRDefault="00C6346E" w:rsidP="00012A1D">
            <w:pPr>
              <w:jc w:val="right"/>
              <w:rPr>
                <w:sz w:val="22"/>
                <w:szCs w:val="22"/>
              </w:rPr>
            </w:pPr>
          </w:p>
        </w:tc>
        <w:tc>
          <w:tcPr>
            <w:tcW w:w="1276" w:type="dxa"/>
          </w:tcPr>
          <w:p w14:paraId="50DACBD2" w14:textId="77777777" w:rsidR="00C6346E" w:rsidRPr="00B857F7" w:rsidRDefault="00C6346E" w:rsidP="00012A1D">
            <w:pPr>
              <w:jc w:val="right"/>
              <w:rPr>
                <w:sz w:val="22"/>
                <w:szCs w:val="22"/>
              </w:rPr>
            </w:pPr>
          </w:p>
        </w:tc>
      </w:tr>
      <w:tr w:rsidR="00364FFA" w:rsidRPr="00B857F7" w14:paraId="2B77B7FA" w14:textId="77777777" w:rsidTr="00AA29BC">
        <w:tc>
          <w:tcPr>
            <w:tcW w:w="3261" w:type="dxa"/>
          </w:tcPr>
          <w:p w14:paraId="035E8D0E" w14:textId="77777777" w:rsidR="00364FFA" w:rsidRDefault="00364FFA" w:rsidP="00537C0E">
            <w:pPr>
              <w:rPr>
                <w:sz w:val="22"/>
                <w:szCs w:val="22"/>
              </w:rPr>
            </w:pPr>
            <w:r>
              <w:rPr>
                <w:sz w:val="22"/>
                <w:szCs w:val="22"/>
              </w:rPr>
              <w:t>Harjumaa Omavalitsuste Liit</w:t>
            </w:r>
          </w:p>
        </w:tc>
        <w:tc>
          <w:tcPr>
            <w:tcW w:w="1134" w:type="dxa"/>
          </w:tcPr>
          <w:p w14:paraId="5D5611D9" w14:textId="024CB857" w:rsidR="00364FFA" w:rsidRPr="00B857F7" w:rsidRDefault="00364FFA" w:rsidP="00012A1D">
            <w:pPr>
              <w:jc w:val="right"/>
              <w:rPr>
                <w:sz w:val="22"/>
                <w:szCs w:val="22"/>
              </w:rPr>
            </w:pPr>
            <w:r>
              <w:rPr>
                <w:sz w:val="22"/>
                <w:szCs w:val="22"/>
              </w:rPr>
              <w:t xml:space="preserve">       </w:t>
            </w:r>
            <w:r w:rsidR="003C38C9">
              <w:rPr>
                <w:sz w:val="22"/>
                <w:szCs w:val="22"/>
              </w:rPr>
              <w:t xml:space="preserve">3 </w:t>
            </w:r>
            <w:r w:rsidR="006201CB">
              <w:rPr>
                <w:sz w:val="22"/>
                <w:szCs w:val="22"/>
              </w:rPr>
              <w:t>572</w:t>
            </w:r>
          </w:p>
        </w:tc>
        <w:tc>
          <w:tcPr>
            <w:tcW w:w="1276" w:type="dxa"/>
          </w:tcPr>
          <w:p w14:paraId="49F7A1C6" w14:textId="77777777" w:rsidR="00364FFA" w:rsidRPr="00B857F7" w:rsidRDefault="00364FFA" w:rsidP="00012A1D">
            <w:pPr>
              <w:jc w:val="right"/>
              <w:rPr>
                <w:sz w:val="22"/>
                <w:szCs w:val="22"/>
              </w:rPr>
            </w:pPr>
          </w:p>
        </w:tc>
        <w:tc>
          <w:tcPr>
            <w:tcW w:w="992" w:type="dxa"/>
          </w:tcPr>
          <w:p w14:paraId="3C061101" w14:textId="77777777" w:rsidR="00364FFA" w:rsidRPr="00B857F7" w:rsidRDefault="00364FFA" w:rsidP="00012A1D">
            <w:pPr>
              <w:jc w:val="right"/>
              <w:rPr>
                <w:sz w:val="22"/>
                <w:szCs w:val="22"/>
              </w:rPr>
            </w:pPr>
          </w:p>
        </w:tc>
        <w:tc>
          <w:tcPr>
            <w:tcW w:w="1134" w:type="dxa"/>
          </w:tcPr>
          <w:p w14:paraId="4FC738AA" w14:textId="77777777" w:rsidR="00364FFA" w:rsidRDefault="00364FFA" w:rsidP="00012A1D">
            <w:pPr>
              <w:jc w:val="right"/>
              <w:rPr>
                <w:sz w:val="22"/>
                <w:szCs w:val="22"/>
              </w:rPr>
            </w:pPr>
          </w:p>
        </w:tc>
        <w:tc>
          <w:tcPr>
            <w:tcW w:w="1276" w:type="dxa"/>
          </w:tcPr>
          <w:p w14:paraId="28D5C1C7" w14:textId="77777777" w:rsidR="00364FFA" w:rsidRPr="00B857F7" w:rsidRDefault="00364FFA" w:rsidP="00012A1D">
            <w:pPr>
              <w:jc w:val="right"/>
              <w:rPr>
                <w:sz w:val="22"/>
                <w:szCs w:val="22"/>
              </w:rPr>
            </w:pPr>
          </w:p>
        </w:tc>
      </w:tr>
      <w:tr w:rsidR="00D60082" w:rsidRPr="00B857F7" w14:paraId="26822365" w14:textId="77777777" w:rsidTr="00AA29BC">
        <w:tc>
          <w:tcPr>
            <w:tcW w:w="3261" w:type="dxa"/>
          </w:tcPr>
          <w:p w14:paraId="314C77CC" w14:textId="1223572D" w:rsidR="00D60082" w:rsidRDefault="007A7D7F" w:rsidP="00537C0E">
            <w:pPr>
              <w:rPr>
                <w:sz w:val="22"/>
                <w:szCs w:val="22"/>
              </w:rPr>
            </w:pPr>
            <w:r>
              <w:rPr>
                <w:sz w:val="22"/>
                <w:szCs w:val="22"/>
              </w:rPr>
              <w:t>Kuusalu Vallavalitsus</w:t>
            </w:r>
          </w:p>
        </w:tc>
        <w:tc>
          <w:tcPr>
            <w:tcW w:w="1134" w:type="dxa"/>
          </w:tcPr>
          <w:p w14:paraId="5D9CAD04" w14:textId="3C06BAF4" w:rsidR="00D60082" w:rsidRDefault="003C38C9" w:rsidP="00012A1D">
            <w:pPr>
              <w:jc w:val="right"/>
              <w:rPr>
                <w:sz w:val="22"/>
                <w:szCs w:val="22"/>
              </w:rPr>
            </w:pPr>
            <w:r>
              <w:rPr>
                <w:sz w:val="22"/>
                <w:szCs w:val="22"/>
              </w:rPr>
              <w:t>1</w:t>
            </w:r>
            <w:r w:rsidR="00D80200">
              <w:rPr>
                <w:sz w:val="22"/>
                <w:szCs w:val="22"/>
              </w:rPr>
              <w:t>2 800</w:t>
            </w:r>
          </w:p>
        </w:tc>
        <w:tc>
          <w:tcPr>
            <w:tcW w:w="1276" w:type="dxa"/>
          </w:tcPr>
          <w:p w14:paraId="5EA65F79" w14:textId="77777777" w:rsidR="00D60082" w:rsidRPr="00B857F7" w:rsidRDefault="00D60082" w:rsidP="00012A1D">
            <w:pPr>
              <w:jc w:val="right"/>
              <w:rPr>
                <w:sz w:val="22"/>
                <w:szCs w:val="22"/>
              </w:rPr>
            </w:pPr>
          </w:p>
        </w:tc>
        <w:tc>
          <w:tcPr>
            <w:tcW w:w="992" w:type="dxa"/>
          </w:tcPr>
          <w:p w14:paraId="2FA989D0" w14:textId="77777777" w:rsidR="00D60082" w:rsidRPr="00B857F7" w:rsidRDefault="00D60082" w:rsidP="00012A1D">
            <w:pPr>
              <w:jc w:val="right"/>
              <w:rPr>
                <w:sz w:val="22"/>
                <w:szCs w:val="22"/>
              </w:rPr>
            </w:pPr>
          </w:p>
        </w:tc>
        <w:tc>
          <w:tcPr>
            <w:tcW w:w="1134" w:type="dxa"/>
          </w:tcPr>
          <w:p w14:paraId="1618B6C6" w14:textId="77777777" w:rsidR="00D60082" w:rsidRDefault="00D60082" w:rsidP="00012A1D">
            <w:pPr>
              <w:jc w:val="right"/>
              <w:rPr>
                <w:sz w:val="22"/>
                <w:szCs w:val="22"/>
              </w:rPr>
            </w:pPr>
          </w:p>
        </w:tc>
        <w:tc>
          <w:tcPr>
            <w:tcW w:w="1276" w:type="dxa"/>
          </w:tcPr>
          <w:p w14:paraId="4D2884F9" w14:textId="77777777" w:rsidR="00D60082" w:rsidRPr="00B857F7" w:rsidRDefault="00D60082" w:rsidP="00012A1D">
            <w:pPr>
              <w:jc w:val="right"/>
              <w:rPr>
                <w:sz w:val="22"/>
                <w:szCs w:val="22"/>
              </w:rPr>
            </w:pPr>
          </w:p>
        </w:tc>
      </w:tr>
      <w:tr w:rsidR="00C6346E" w:rsidRPr="00B857F7" w14:paraId="431BCC02" w14:textId="77777777" w:rsidTr="00AA29BC">
        <w:tc>
          <w:tcPr>
            <w:tcW w:w="3261" w:type="dxa"/>
          </w:tcPr>
          <w:p w14:paraId="2AD9ACA4" w14:textId="77777777" w:rsidR="00C6346E" w:rsidRPr="00B857F7" w:rsidRDefault="00C6346E" w:rsidP="003C6EE7">
            <w:pPr>
              <w:jc w:val="both"/>
              <w:rPr>
                <w:sz w:val="22"/>
                <w:szCs w:val="22"/>
              </w:rPr>
            </w:pPr>
            <w:r w:rsidRPr="00B857F7">
              <w:rPr>
                <w:sz w:val="22"/>
                <w:szCs w:val="22"/>
              </w:rPr>
              <w:t>Muudelt</w:t>
            </w:r>
          </w:p>
        </w:tc>
        <w:tc>
          <w:tcPr>
            <w:tcW w:w="1134" w:type="dxa"/>
          </w:tcPr>
          <w:p w14:paraId="7BC0D99B" w14:textId="4A8C819A" w:rsidR="00C6346E" w:rsidRPr="00B857F7" w:rsidRDefault="0081799D" w:rsidP="00012A1D">
            <w:pPr>
              <w:jc w:val="right"/>
              <w:rPr>
                <w:sz w:val="22"/>
                <w:szCs w:val="22"/>
              </w:rPr>
            </w:pPr>
            <w:r>
              <w:rPr>
                <w:sz w:val="22"/>
                <w:szCs w:val="22"/>
              </w:rPr>
              <w:t>6 770</w:t>
            </w:r>
            <w:r w:rsidR="00A7051E">
              <w:rPr>
                <w:sz w:val="22"/>
                <w:szCs w:val="22"/>
              </w:rPr>
              <w:t xml:space="preserve">     </w:t>
            </w:r>
          </w:p>
        </w:tc>
        <w:tc>
          <w:tcPr>
            <w:tcW w:w="1276" w:type="dxa"/>
          </w:tcPr>
          <w:p w14:paraId="3068FAD5" w14:textId="77777777" w:rsidR="00C6346E" w:rsidRPr="00B857F7" w:rsidRDefault="00C6346E" w:rsidP="00012A1D">
            <w:pPr>
              <w:jc w:val="right"/>
              <w:rPr>
                <w:sz w:val="22"/>
                <w:szCs w:val="22"/>
              </w:rPr>
            </w:pPr>
          </w:p>
        </w:tc>
        <w:tc>
          <w:tcPr>
            <w:tcW w:w="992" w:type="dxa"/>
          </w:tcPr>
          <w:p w14:paraId="466B8A08" w14:textId="77777777" w:rsidR="00C6346E" w:rsidRPr="00B857F7" w:rsidRDefault="00C6346E" w:rsidP="00012A1D">
            <w:pPr>
              <w:jc w:val="right"/>
              <w:rPr>
                <w:sz w:val="22"/>
                <w:szCs w:val="22"/>
              </w:rPr>
            </w:pPr>
          </w:p>
        </w:tc>
        <w:tc>
          <w:tcPr>
            <w:tcW w:w="1134" w:type="dxa"/>
          </w:tcPr>
          <w:p w14:paraId="269B27C7" w14:textId="77777777" w:rsidR="00C6346E" w:rsidRPr="00B857F7" w:rsidRDefault="00C6346E" w:rsidP="00012A1D">
            <w:pPr>
              <w:jc w:val="right"/>
              <w:rPr>
                <w:sz w:val="22"/>
                <w:szCs w:val="22"/>
              </w:rPr>
            </w:pPr>
          </w:p>
        </w:tc>
        <w:tc>
          <w:tcPr>
            <w:tcW w:w="1276" w:type="dxa"/>
          </w:tcPr>
          <w:p w14:paraId="2951D316" w14:textId="77777777" w:rsidR="00C6346E" w:rsidRPr="00B857F7" w:rsidRDefault="00C6346E" w:rsidP="00012A1D">
            <w:pPr>
              <w:jc w:val="right"/>
              <w:rPr>
                <w:sz w:val="22"/>
                <w:szCs w:val="22"/>
              </w:rPr>
            </w:pPr>
          </w:p>
        </w:tc>
      </w:tr>
      <w:tr w:rsidR="00632EB7" w:rsidRPr="00B857F7" w14:paraId="1DFBB79C" w14:textId="77777777" w:rsidTr="00AA29BC">
        <w:tc>
          <w:tcPr>
            <w:tcW w:w="3261" w:type="dxa"/>
          </w:tcPr>
          <w:p w14:paraId="7E97CCBB" w14:textId="6EFD1964" w:rsidR="00632EB7" w:rsidRPr="00B857F7" w:rsidRDefault="007D273D" w:rsidP="003C6EE7">
            <w:pPr>
              <w:jc w:val="both"/>
              <w:rPr>
                <w:sz w:val="22"/>
                <w:szCs w:val="22"/>
              </w:rPr>
            </w:pPr>
            <w:r>
              <w:rPr>
                <w:sz w:val="22"/>
                <w:szCs w:val="22"/>
              </w:rPr>
              <w:t>Eesti Töötukassa</w:t>
            </w:r>
          </w:p>
        </w:tc>
        <w:tc>
          <w:tcPr>
            <w:tcW w:w="1134" w:type="dxa"/>
          </w:tcPr>
          <w:p w14:paraId="2096297B" w14:textId="17551CDD" w:rsidR="00632EB7" w:rsidRDefault="007D273D" w:rsidP="00012A1D">
            <w:pPr>
              <w:jc w:val="right"/>
              <w:rPr>
                <w:sz w:val="22"/>
                <w:szCs w:val="22"/>
              </w:rPr>
            </w:pPr>
            <w:r>
              <w:rPr>
                <w:sz w:val="22"/>
                <w:szCs w:val="22"/>
              </w:rPr>
              <w:t>1 272</w:t>
            </w:r>
          </w:p>
        </w:tc>
        <w:tc>
          <w:tcPr>
            <w:tcW w:w="1276" w:type="dxa"/>
          </w:tcPr>
          <w:p w14:paraId="3BC21DCA" w14:textId="77777777" w:rsidR="00632EB7" w:rsidRPr="00B857F7" w:rsidRDefault="00632EB7" w:rsidP="00012A1D">
            <w:pPr>
              <w:jc w:val="right"/>
              <w:rPr>
                <w:sz w:val="22"/>
                <w:szCs w:val="22"/>
              </w:rPr>
            </w:pPr>
          </w:p>
        </w:tc>
        <w:tc>
          <w:tcPr>
            <w:tcW w:w="992" w:type="dxa"/>
          </w:tcPr>
          <w:p w14:paraId="20FD9A83" w14:textId="77777777" w:rsidR="00632EB7" w:rsidRPr="00B857F7" w:rsidRDefault="00632EB7" w:rsidP="00012A1D">
            <w:pPr>
              <w:jc w:val="right"/>
              <w:rPr>
                <w:sz w:val="22"/>
                <w:szCs w:val="22"/>
              </w:rPr>
            </w:pPr>
          </w:p>
        </w:tc>
        <w:tc>
          <w:tcPr>
            <w:tcW w:w="1134" w:type="dxa"/>
          </w:tcPr>
          <w:p w14:paraId="3C1D5C0C" w14:textId="72E3BB0B" w:rsidR="00632EB7" w:rsidRPr="00B857F7" w:rsidRDefault="00632EB7" w:rsidP="00012A1D">
            <w:pPr>
              <w:jc w:val="right"/>
              <w:rPr>
                <w:sz w:val="22"/>
                <w:szCs w:val="22"/>
              </w:rPr>
            </w:pPr>
          </w:p>
        </w:tc>
        <w:tc>
          <w:tcPr>
            <w:tcW w:w="1276" w:type="dxa"/>
          </w:tcPr>
          <w:p w14:paraId="4D6104A3" w14:textId="77777777" w:rsidR="00632EB7" w:rsidRPr="00B857F7" w:rsidRDefault="00632EB7" w:rsidP="00012A1D">
            <w:pPr>
              <w:jc w:val="right"/>
              <w:rPr>
                <w:sz w:val="22"/>
                <w:szCs w:val="22"/>
              </w:rPr>
            </w:pPr>
          </w:p>
        </w:tc>
      </w:tr>
      <w:tr w:rsidR="00C6346E" w:rsidRPr="00B857F7" w14:paraId="3D4147BA" w14:textId="77777777" w:rsidTr="00AA29BC">
        <w:tc>
          <w:tcPr>
            <w:tcW w:w="3261" w:type="dxa"/>
          </w:tcPr>
          <w:p w14:paraId="1C6E3A7A" w14:textId="77777777" w:rsidR="00C6346E" w:rsidRPr="00B857F7" w:rsidRDefault="00C6346E" w:rsidP="003C6EE7">
            <w:pPr>
              <w:jc w:val="both"/>
              <w:rPr>
                <w:b/>
                <w:sz w:val="22"/>
                <w:szCs w:val="22"/>
              </w:rPr>
            </w:pPr>
            <w:r w:rsidRPr="00B857F7">
              <w:rPr>
                <w:b/>
                <w:sz w:val="22"/>
                <w:szCs w:val="22"/>
              </w:rPr>
              <w:t>Kokku</w:t>
            </w:r>
          </w:p>
        </w:tc>
        <w:tc>
          <w:tcPr>
            <w:tcW w:w="1134" w:type="dxa"/>
          </w:tcPr>
          <w:p w14:paraId="4BC61450" w14:textId="4568D308" w:rsidR="00C6346E" w:rsidRPr="00B857F7" w:rsidRDefault="0053169D" w:rsidP="009400BA">
            <w:pPr>
              <w:jc w:val="center"/>
              <w:rPr>
                <w:b/>
                <w:sz w:val="22"/>
                <w:szCs w:val="22"/>
              </w:rPr>
            </w:pPr>
            <w:r>
              <w:rPr>
                <w:b/>
                <w:sz w:val="22"/>
                <w:szCs w:val="22"/>
              </w:rPr>
              <w:t xml:space="preserve">   </w:t>
            </w:r>
            <w:r w:rsidR="0081799D">
              <w:rPr>
                <w:b/>
                <w:sz w:val="22"/>
                <w:szCs w:val="22"/>
              </w:rPr>
              <w:t>11</w:t>
            </w:r>
            <w:r w:rsidR="0097463A">
              <w:rPr>
                <w:b/>
                <w:sz w:val="22"/>
                <w:szCs w:val="22"/>
              </w:rPr>
              <w:t>1</w:t>
            </w:r>
            <w:r w:rsidR="0081799D">
              <w:rPr>
                <w:b/>
                <w:sz w:val="22"/>
                <w:szCs w:val="22"/>
              </w:rPr>
              <w:t xml:space="preserve"> </w:t>
            </w:r>
            <w:r w:rsidR="0097463A">
              <w:rPr>
                <w:b/>
                <w:sz w:val="22"/>
                <w:szCs w:val="22"/>
              </w:rPr>
              <w:t>031</w:t>
            </w:r>
          </w:p>
        </w:tc>
        <w:tc>
          <w:tcPr>
            <w:tcW w:w="1276" w:type="dxa"/>
          </w:tcPr>
          <w:p w14:paraId="09063189" w14:textId="23C6AEE2" w:rsidR="00C6346E" w:rsidRPr="00B857F7" w:rsidRDefault="007D6277" w:rsidP="00012A1D">
            <w:pPr>
              <w:jc w:val="right"/>
              <w:rPr>
                <w:b/>
                <w:sz w:val="22"/>
                <w:szCs w:val="22"/>
              </w:rPr>
            </w:pPr>
            <w:r>
              <w:rPr>
                <w:b/>
                <w:sz w:val="22"/>
                <w:szCs w:val="22"/>
              </w:rPr>
              <w:t>23</w:t>
            </w:r>
            <w:r w:rsidR="007A1806">
              <w:rPr>
                <w:b/>
                <w:sz w:val="22"/>
                <w:szCs w:val="22"/>
              </w:rPr>
              <w:t>0 000</w:t>
            </w:r>
            <w:r w:rsidR="005D0E0A">
              <w:rPr>
                <w:b/>
                <w:sz w:val="22"/>
                <w:szCs w:val="22"/>
              </w:rPr>
              <w:t xml:space="preserve">     </w:t>
            </w:r>
          </w:p>
        </w:tc>
        <w:tc>
          <w:tcPr>
            <w:tcW w:w="992" w:type="dxa"/>
          </w:tcPr>
          <w:p w14:paraId="4DA6FA88" w14:textId="77777777" w:rsidR="00C6346E" w:rsidRPr="00B857F7" w:rsidRDefault="001C1D05" w:rsidP="00012A1D">
            <w:pPr>
              <w:jc w:val="right"/>
              <w:rPr>
                <w:b/>
                <w:sz w:val="22"/>
                <w:szCs w:val="22"/>
              </w:rPr>
            </w:pPr>
            <w:r>
              <w:rPr>
                <w:b/>
                <w:sz w:val="22"/>
                <w:szCs w:val="22"/>
              </w:rPr>
              <w:t>0</w:t>
            </w:r>
          </w:p>
        </w:tc>
        <w:tc>
          <w:tcPr>
            <w:tcW w:w="1134" w:type="dxa"/>
          </w:tcPr>
          <w:p w14:paraId="19E6223A" w14:textId="47177C42" w:rsidR="00C6346E" w:rsidRPr="00B857F7" w:rsidRDefault="007A1806" w:rsidP="00012A1D">
            <w:pPr>
              <w:jc w:val="right"/>
              <w:rPr>
                <w:b/>
                <w:sz w:val="22"/>
                <w:szCs w:val="22"/>
              </w:rPr>
            </w:pPr>
            <w:r>
              <w:rPr>
                <w:b/>
                <w:sz w:val="22"/>
                <w:szCs w:val="22"/>
              </w:rPr>
              <w:t>0</w:t>
            </w:r>
          </w:p>
        </w:tc>
        <w:tc>
          <w:tcPr>
            <w:tcW w:w="1276" w:type="dxa"/>
          </w:tcPr>
          <w:p w14:paraId="2CBBD759" w14:textId="1C212F35" w:rsidR="00C6346E" w:rsidRPr="00B857F7" w:rsidRDefault="00632EB7" w:rsidP="00012A1D">
            <w:pPr>
              <w:jc w:val="right"/>
              <w:rPr>
                <w:b/>
                <w:sz w:val="22"/>
                <w:szCs w:val="22"/>
              </w:rPr>
            </w:pPr>
            <w:r>
              <w:rPr>
                <w:b/>
                <w:sz w:val="22"/>
                <w:szCs w:val="22"/>
              </w:rPr>
              <w:t>5</w:t>
            </w:r>
            <w:r w:rsidR="007A1806">
              <w:rPr>
                <w:b/>
                <w:sz w:val="22"/>
                <w:szCs w:val="22"/>
              </w:rPr>
              <w:t>0</w:t>
            </w:r>
          </w:p>
        </w:tc>
      </w:tr>
      <w:tr w:rsidR="00C6346E" w:rsidRPr="00B857F7" w14:paraId="19F34372" w14:textId="77777777" w:rsidTr="00AA29BC">
        <w:tc>
          <w:tcPr>
            <w:tcW w:w="3261" w:type="dxa"/>
          </w:tcPr>
          <w:p w14:paraId="0C696E9C" w14:textId="77777777" w:rsidR="00C6346E" w:rsidRPr="006E5F1C" w:rsidRDefault="00C6346E" w:rsidP="00753C53">
            <w:pPr>
              <w:rPr>
                <w:b/>
                <w:i/>
                <w:sz w:val="22"/>
                <w:szCs w:val="22"/>
              </w:rPr>
            </w:pPr>
            <w:r w:rsidRPr="006E5F1C">
              <w:rPr>
                <w:b/>
                <w:i/>
                <w:sz w:val="22"/>
                <w:szCs w:val="22"/>
              </w:rPr>
              <w:t>Saadud muu mittesihtotstarbeline finantseerimine</w:t>
            </w:r>
          </w:p>
        </w:tc>
        <w:tc>
          <w:tcPr>
            <w:tcW w:w="1134" w:type="dxa"/>
          </w:tcPr>
          <w:p w14:paraId="43C50773" w14:textId="77777777" w:rsidR="00C6346E" w:rsidRPr="00B857F7" w:rsidRDefault="00C6346E" w:rsidP="00012A1D">
            <w:pPr>
              <w:jc w:val="right"/>
              <w:rPr>
                <w:b/>
                <w:sz w:val="22"/>
                <w:szCs w:val="22"/>
              </w:rPr>
            </w:pPr>
          </w:p>
        </w:tc>
        <w:tc>
          <w:tcPr>
            <w:tcW w:w="1276" w:type="dxa"/>
          </w:tcPr>
          <w:p w14:paraId="78BBAA21" w14:textId="77777777" w:rsidR="00C6346E" w:rsidRPr="00B857F7" w:rsidRDefault="00C6346E" w:rsidP="00012A1D">
            <w:pPr>
              <w:jc w:val="right"/>
              <w:rPr>
                <w:b/>
                <w:sz w:val="22"/>
                <w:szCs w:val="22"/>
              </w:rPr>
            </w:pPr>
          </w:p>
        </w:tc>
        <w:tc>
          <w:tcPr>
            <w:tcW w:w="992" w:type="dxa"/>
          </w:tcPr>
          <w:p w14:paraId="527AAEA5" w14:textId="77777777" w:rsidR="00C6346E" w:rsidRPr="00B857F7" w:rsidRDefault="00C6346E" w:rsidP="00012A1D">
            <w:pPr>
              <w:jc w:val="right"/>
              <w:rPr>
                <w:b/>
                <w:sz w:val="22"/>
                <w:szCs w:val="22"/>
              </w:rPr>
            </w:pPr>
          </w:p>
        </w:tc>
        <w:tc>
          <w:tcPr>
            <w:tcW w:w="1134" w:type="dxa"/>
          </w:tcPr>
          <w:p w14:paraId="478AD71E" w14:textId="77777777" w:rsidR="00C6346E" w:rsidRPr="00B857F7" w:rsidRDefault="00C6346E" w:rsidP="00012A1D">
            <w:pPr>
              <w:jc w:val="right"/>
              <w:rPr>
                <w:b/>
                <w:sz w:val="22"/>
                <w:szCs w:val="22"/>
              </w:rPr>
            </w:pPr>
          </w:p>
        </w:tc>
        <w:tc>
          <w:tcPr>
            <w:tcW w:w="1276" w:type="dxa"/>
          </w:tcPr>
          <w:p w14:paraId="346B784F" w14:textId="77777777" w:rsidR="00C6346E" w:rsidRPr="00B857F7" w:rsidRDefault="00C6346E" w:rsidP="00012A1D">
            <w:pPr>
              <w:jc w:val="right"/>
              <w:rPr>
                <w:b/>
                <w:sz w:val="22"/>
                <w:szCs w:val="22"/>
              </w:rPr>
            </w:pPr>
          </w:p>
        </w:tc>
      </w:tr>
      <w:tr w:rsidR="00C6346E" w:rsidRPr="00B857F7" w14:paraId="7D1DC7F4" w14:textId="77777777" w:rsidTr="00AA29BC">
        <w:tc>
          <w:tcPr>
            <w:tcW w:w="3261" w:type="dxa"/>
          </w:tcPr>
          <w:p w14:paraId="246F309A" w14:textId="77777777" w:rsidR="00C6346E" w:rsidRPr="00B857F7" w:rsidRDefault="00A7051E" w:rsidP="003C6EE7">
            <w:pPr>
              <w:jc w:val="both"/>
              <w:rPr>
                <w:sz w:val="22"/>
                <w:szCs w:val="22"/>
              </w:rPr>
            </w:pPr>
            <w:r>
              <w:rPr>
                <w:sz w:val="22"/>
                <w:szCs w:val="22"/>
              </w:rPr>
              <w:t xml:space="preserve">Tasandusfond </w:t>
            </w:r>
          </w:p>
        </w:tc>
        <w:tc>
          <w:tcPr>
            <w:tcW w:w="1134" w:type="dxa"/>
          </w:tcPr>
          <w:p w14:paraId="58A842A9" w14:textId="55D1D548" w:rsidR="00C6346E" w:rsidRPr="00B857F7" w:rsidRDefault="00A7051E" w:rsidP="00012A1D">
            <w:pPr>
              <w:jc w:val="right"/>
              <w:rPr>
                <w:sz w:val="22"/>
                <w:szCs w:val="22"/>
              </w:rPr>
            </w:pPr>
            <w:r>
              <w:rPr>
                <w:sz w:val="22"/>
                <w:szCs w:val="22"/>
              </w:rPr>
              <w:t xml:space="preserve">   </w:t>
            </w:r>
            <w:r w:rsidR="00683F9B">
              <w:rPr>
                <w:sz w:val="22"/>
                <w:szCs w:val="22"/>
              </w:rPr>
              <w:t>3</w:t>
            </w:r>
            <w:r w:rsidR="00355F63">
              <w:rPr>
                <w:sz w:val="22"/>
                <w:szCs w:val="22"/>
              </w:rPr>
              <w:t>87 870</w:t>
            </w:r>
          </w:p>
        </w:tc>
        <w:tc>
          <w:tcPr>
            <w:tcW w:w="1276" w:type="dxa"/>
          </w:tcPr>
          <w:p w14:paraId="4A122882" w14:textId="77777777" w:rsidR="00C6346E" w:rsidRPr="00B857F7" w:rsidRDefault="00C6346E" w:rsidP="00012A1D">
            <w:pPr>
              <w:jc w:val="right"/>
              <w:rPr>
                <w:sz w:val="22"/>
                <w:szCs w:val="22"/>
              </w:rPr>
            </w:pPr>
          </w:p>
        </w:tc>
        <w:tc>
          <w:tcPr>
            <w:tcW w:w="992" w:type="dxa"/>
          </w:tcPr>
          <w:p w14:paraId="35A8D845" w14:textId="77777777" w:rsidR="00C6346E" w:rsidRPr="00B857F7" w:rsidRDefault="00C6346E" w:rsidP="00012A1D">
            <w:pPr>
              <w:jc w:val="right"/>
              <w:rPr>
                <w:sz w:val="22"/>
                <w:szCs w:val="22"/>
              </w:rPr>
            </w:pPr>
          </w:p>
        </w:tc>
        <w:tc>
          <w:tcPr>
            <w:tcW w:w="1134" w:type="dxa"/>
          </w:tcPr>
          <w:p w14:paraId="297DAF20" w14:textId="77777777" w:rsidR="00C6346E" w:rsidRPr="00B857F7" w:rsidRDefault="00C6346E" w:rsidP="00012A1D">
            <w:pPr>
              <w:jc w:val="right"/>
              <w:rPr>
                <w:sz w:val="22"/>
                <w:szCs w:val="22"/>
              </w:rPr>
            </w:pPr>
          </w:p>
        </w:tc>
        <w:tc>
          <w:tcPr>
            <w:tcW w:w="1276" w:type="dxa"/>
          </w:tcPr>
          <w:p w14:paraId="55B43338" w14:textId="77777777" w:rsidR="00C6346E" w:rsidRPr="00B857F7" w:rsidRDefault="00C6346E" w:rsidP="00012A1D">
            <w:pPr>
              <w:jc w:val="right"/>
              <w:rPr>
                <w:sz w:val="22"/>
                <w:szCs w:val="22"/>
              </w:rPr>
            </w:pPr>
          </w:p>
        </w:tc>
      </w:tr>
      <w:tr w:rsidR="00A7051E" w:rsidRPr="00B857F7" w14:paraId="1405F3B2" w14:textId="77777777" w:rsidTr="00AA29BC">
        <w:tc>
          <w:tcPr>
            <w:tcW w:w="3261" w:type="dxa"/>
          </w:tcPr>
          <w:p w14:paraId="7A8CC8F5" w14:textId="77777777" w:rsidR="00A7051E" w:rsidRDefault="00A7051E" w:rsidP="003C6EE7">
            <w:pPr>
              <w:jc w:val="both"/>
              <w:rPr>
                <w:sz w:val="22"/>
                <w:szCs w:val="22"/>
              </w:rPr>
            </w:pPr>
            <w:r>
              <w:rPr>
                <w:sz w:val="22"/>
                <w:szCs w:val="22"/>
              </w:rPr>
              <w:t>Toetusfond</w:t>
            </w:r>
          </w:p>
        </w:tc>
        <w:tc>
          <w:tcPr>
            <w:tcW w:w="1134" w:type="dxa"/>
          </w:tcPr>
          <w:p w14:paraId="06065FCF" w14:textId="5FCF0C2F" w:rsidR="00A7051E" w:rsidRDefault="005D0E0A" w:rsidP="00012A1D">
            <w:pPr>
              <w:jc w:val="right"/>
              <w:rPr>
                <w:sz w:val="22"/>
                <w:szCs w:val="22"/>
              </w:rPr>
            </w:pPr>
            <w:r>
              <w:rPr>
                <w:sz w:val="22"/>
                <w:szCs w:val="22"/>
              </w:rPr>
              <w:t>1</w:t>
            </w:r>
            <w:r w:rsidR="00355F63">
              <w:rPr>
                <w:sz w:val="22"/>
                <w:szCs w:val="22"/>
              </w:rPr>
              <w:t> 672 921</w:t>
            </w:r>
          </w:p>
        </w:tc>
        <w:tc>
          <w:tcPr>
            <w:tcW w:w="1276" w:type="dxa"/>
          </w:tcPr>
          <w:p w14:paraId="3D9644F7" w14:textId="77777777" w:rsidR="00A7051E" w:rsidRPr="00B857F7" w:rsidRDefault="00A7051E" w:rsidP="00012A1D">
            <w:pPr>
              <w:jc w:val="right"/>
              <w:rPr>
                <w:sz w:val="22"/>
                <w:szCs w:val="22"/>
              </w:rPr>
            </w:pPr>
          </w:p>
        </w:tc>
        <w:tc>
          <w:tcPr>
            <w:tcW w:w="992" w:type="dxa"/>
          </w:tcPr>
          <w:p w14:paraId="48E09D7C" w14:textId="77777777" w:rsidR="00A7051E" w:rsidRPr="00B857F7" w:rsidRDefault="00A7051E" w:rsidP="00012A1D">
            <w:pPr>
              <w:jc w:val="right"/>
              <w:rPr>
                <w:sz w:val="22"/>
                <w:szCs w:val="22"/>
              </w:rPr>
            </w:pPr>
          </w:p>
        </w:tc>
        <w:tc>
          <w:tcPr>
            <w:tcW w:w="1134" w:type="dxa"/>
          </w:tcPr>
          <w:p w14:paraId="6C066B25" w14:textId="77777777" w:rsidR="00A7051E" w:rsidRPr="00B857F7" w:rsidRDefault="00A7051E" w:rsidP="00012A1D">
            <w:pPr>
              <w:jc w:val="right"/>
              <w:rPr>
                <w:sz w:val="22"/>
                <w:szCs w:val="22"/>
              </w:rPr>
            </w:pPr>
          </w:p>
        </w:tc>
        <w:tc>
          <w:tcPr>
            <w:tcW w:w="1276" w:type="dxa"/>
          </w:tcPr>
          <w:p w14:paraId="4D49671F" w14:textId="77777777" w:rsidR="00A7051E" w:rsidRPr="00B857F7" w:rsidRDefault="00A7051E" w:rsidP="00012A1D">
            <w:pPr>
              <w:jc w:val="right"/>
              <w:rPr>
                <w:sz w:val="22"/>
                <w:szCs w:val="22"/>
              </w:rPr>
            </w:pPr>
          </w:p>
        </w:tc>
      </w:tr>
      <w:tr w:rsidR="00C6346E" w:rsidRPr="00B857F7" w14:paraId="10869D71" w14:textId="77777777" w:rsidTr="00AA29BC">
        <w:tc>
          <w:tcPr>
            <w:tcW w:w="3261" w:type="dxa"/>
          </w:tcPr>
          <w:p w14:paraId="4362A890" w14:textId="77777777" w:rsidR="00C6346E" w:rsidRPr="00B857F7" w:rsidRDefault="00C6346E" w:rsidP="003C6EE7">
            <w:pPr>
              <w:jc w:val="both"/>
              <w:rPr>
                <w:b/>
                <w:sz w:val="22"/>
                <w:szCs w:val="22"/>
              </w:rPr>
            </w:pPr>
            <w:r w:rsidRPr="00B857F7">
              <w:rPr>
                <w:b/>
                <w:sz w:val="22"/>
                <w:szCs w:val="22"/>
              </w:rPr>
              <w:t>Kokku:</w:t>
            </w:r>
          </w:p>
        </w:tc>
        <w:tc>
          <w:tcPr>
            <w:tcW w:w="1134" w:type="dxa"/>
          </w:tcPr>
          <w:p w14:paraId="3AE97F4B" w14:textId="29066527" w:rsidR="00C6346E" w:rsidRPr="00B857F7" w:rsidRDefault="00355F63" w:rsidP="00012A1D">
            <w:pPr>
              <w:jc w:val="right"/>
              <w:rPr>
                <w:b/>
                <w:sz w:val="22"/>
                <w:szCs w:val="22"/>
              </w:rPr>
            </w:pPr>
            <w:r>
              <w:rPr>
                <w:b/>
                <w:sz w:val="22"/>
                <w:szCs w:val="22"/>
              </w:rPr>
              <w:t>2 060 791</w:t>
            </w:r>
          </w:p>
        </w:tc>
        <w:tc>
          <w:tcPr>
            <w:tcW w:w="1276" w:type="dxa"/>
          </w:tcPr>
          <w:p w14:paraId="2AC53810" w14:textId="77777777" w:rsidR="00C6346E" w:rsidRPr="00B857F7" w:rsidRDefault="00C6346E" w:rsidP="00012A1D">
            <w:pPr>
              <w:jc w:val="right"/>
              <w:rPr>
                <w:b/>
                <w:sz w:val="22"/>
                <w:szCs w:val="22"/>
              </w:rPr>
            </w:pPr>
          </w:p>
        </w:tc>
        <w:tc>
          <w:tcPr>
            <w:tcW w:w="992" w:type="dxa"/>
          </w:tcPr>
          <w:p w14:paraId="6B049327" w14:textId="77777777" w:rsidR="00C6346E" w:rsidRPr="00B857F7" w:rsidRDefault="00C6346E" w:rsidP="00012A1D">
            <w:pPr>
              <w:jc w:val="right"/>
              <w:rPr>
                <w:b/>
                <w:sz w:val="22"/>
                <w:szCs w:val="22"/>
              </w:rPr>
            </w:pPr>
          </w:p>
        </w:tc>
        <w:tc>
          <w:tcPr>
            <w:tcW w:w="1134" w:type="dxa"/>
          </w:tcPr>
          <w:p w14:paraId="298E3B1A" w14:textId="77777777" w:rsidR="00C6346E" w:rsidRPr="00B857F7" w:rsidRDefault="00C6346E" w:rsidP="00012A1D">
            <w:pPr>
              <w:jc w:val="right"/>
              <w:rPr>
                <w:b/>
                <w:sz w:val="22"/>
                <w:szCs w:val="22"/>
              </w:rPr>
            </w:pPr>
          </w:p>
        </w:tc>
        <w:tc>
          <w:tcPr>
            <w:tcW w:w="1276" w:type="dxa"/>
          </w:tcPr>
          <w:p w14:paraId="507E18B4" w14:textId="77777777" w:rsidR="00C6346E" w:rsidRPr="00B857F7" w:rsidRDefault="00C6346E" w:rsidP="00012A1D">
            <w:pPr>
              <w:jc w:val="right"/>
              <w:rPr>
                <w:b/>
                <w:sz w:val="22"/>
                <w:szCs w:val="22"/>
              </w:rPr>
            </w:pPr>
          </w:p>
        </w:tc>
      </w:tr>
      <w:tr w:rsidR="00C6346E" w:rsidRPr="00B857F7" w14:paraId="66DEC657" w14:textId="77777777" w:rsidTr="00AA29BC">
        <w:tc>
          <w:tcPr>
            <w:tcW w:w="3261" w:type="dxa"/>
          </w:tcPr>
          <w:p w14:paraId="1752A8AF" w14:textId="77777777" w:rsidR="00C6346E" w:rsidRPr="006E5F1C" w:rsidRDefault="00C6346E" w:rsidP="003C6EE7">
            <w:pPr>
              <w:jc w:val="both"/>
              <w:rPr>
                <w:b/>
                <w:i/>
                <w:sz w:val="22"/>
                <w:szCs w:val="22"/>
              </w:rPr>
            </w:pPr>
            <w:r w:rsidRPr="006E5F1C">
              <w:rPr>
                <w:b/>
                <w:i/>
                <w:sz w:val="22"/>
                <w:szCs w:val="22"/>
              </w:rPr>
              <w:t>Kaupadena saadud mitterahalised sihtfinantseerimised</w:t>
            </w:r>
          </w:p>
        </w:tc>
        <w:tc>
          <w:tcPr>
            <w:tcW w:w="1134" w:type="dxa"/>
          </w:tcPr>
          <w:p w14:paraId="591DF0A1" w14:textId="77777777" w:rsidR="00C6346E" w:rsidRPr="00B857F7" w:rsidRDefault="00C6346E" w:rsidP="00012A1D">
            <w:pPr>
              <w:jc w:val="right"/>
              <w:rPr>
                <w:b/>
                <w:sz w:val="22"/>
                <w:szCs w:val="22"/>
              </w:rPr>
            </w:pPr>
          </w:p>
        </w:tc>
        <w:tc>
          <w:tcPr>
            <w:tcW w:w="1276" w:type="dxa"/>
          </w:tcPr>
          <w:p w14:paraId="6CA52D06" w14:textId="77777777" w:rsidR="00C6346E" w:rsidRPr="00B857F7" w:rsidRDefault="00C6346E" w:rsidP="00012A1D">
            <w:pPr>
              <w:jc w:val="right"/>
              <w:rPr>
                <w:b/>
                <w:sz w:val="22"/>
                <w:szCs w:val="22"/>
              </w:rPr>
            </w:pPr>
          </w:p>
        </w:tc>
        <w:tc>
          <w:tcPr>
            <w:tcW w:w="992" w:type="dxa"/>
          </w:tcPr>
          <w:p w14:paraId="17BD2589" w14:textId="77777777" w:rsidR="00C6346E" w:rsidRPr="00B857F7" w:rsidRDefault="00C6346E" w:rsidP="00012A1D">
            <w:pPr>
              <w:jc w:val="right"/>
              <w:rPr>
                <w:b/>
                <w:sz w:val="22"/>
                <w:szCs w:val="22"/>
              </w:rPr>
            </w:pPr>
          </w:p>
        </w:tc>
        <w:tc>
          <w:tcPr>
            <w:tcW w:w="1134" w:type="dxa"/>
          </w:tcPr>
          <w:p w14:paraId="4E55B10A" w14:textId="77777777" w:rsidR="00C6346E" w:rsidRPr="00B857F7" w:rsidRDefault="00C6346E" w:rsidP="00012A1D">
            <w:pPr>
              <w:jc w:val="right"/>
              <w:rPr>
                <w:b/>
                <w:sz w:val="22"/>
                <w:szCs w:val="22"/>
              </w:rPr>
            </w:pPr>
          </w:p>
        </w:tc>
        <w:tc>
          <w:tcPr>
            <w:tcW w:w="1276" w:type="dxa"/>
          </w:tcPr>
          <w:p w14:paraId="4875B648" w14:textId="77777777" w:rsidR="00C6346E" w:rsidRPr="00B857F7" w:rsidRDefault="00C6346E" w:rsidP="00012A1D">
            <w:pPr>
              <w:jc w:val="right"/>
              <w:rPr>
                <w:b/>
                <w:sz w:val="22"/>
                <w:szCs w:val="22"/>
              </w:rPr>
            </w:pPr>
          </w:p>
        </w:tc>
      </w:tr>
      <w:tr w:rsidR="00C6346E" w:rsidRPr="00B857F7" w14:paraId="4E675FC1" w14:textId="77777777" w:rsidTr="00AA29BC">
        <w:tc>
          <w:tcPr>
            <w:tcW w:w="3261" w:type="dxa"/>
          </w:tcPr>
          <w:p w14:paraId="0B6BDDD0" w14:textId="77777777" w:rsidR="00C6346E" w:rsidRPr="00B857F7" w:rsidRDefault="00C6346E" w:rsidP="003C6EE7">
            <w:pPr>
              <w:jc w:val="both"/>
              <w:rPr>
                <w:sz w:val="22"/>
                <w:szCs w:val="22"/>
              </w:rPr>
            </w:pPr>
            <w:r w:rsidRPr="00B857F7">
              <w:rPr>
                <w:sz w:val="22"/>
                <w:szCs w:val="22"/>
              </w:rPr>
              <w:t>Keila Linnavalitsus</w:t>
            </w:r>
          </w:p>
        </w:tc>
        <w:tc>
          <w:tcPr>
            <w:tcW w:w="1134" w:type="dxa"/>
          </w:tcPr>
          <w:p w14:paraId="44291EBF" w14:textId="77777777" w:rsidR="00C6346E" w:rsidRPr="00B857F7" w:rsidRDefault="00C6346E" w:rsidP="00012A1D">
            <w:pPr>
              <w:jc w:val="right"/>
              <w:rPr>
                <w:sz w:val="22"/>
                <w:szCs w:val="22"/>
              </w:rPr>
            </w:pPr>
          </w:p>
        </w:tc>
        <w:tc>
          <w:tcPr>
            <w:tcW w:w="1276" w:type="dxa"/>
          </w:tcPr>
          <w:p w14:paraId="788D6957" w14:textId="77777777" w:rsidR="00C6346E" w:rsidRPr="00B857F7" w:rsidRDefault="00C6346E" w:rsidP="00012A1D">
            <w:pPr>
              <w:jc w:val="right"/>
              <w:rPr>
                <w:sz w:val="22"/>
                <w:szCs w:val="22"/>
              </w:rPr>
            </w:pPr>
          </w:p>
        </w:tc>
        <w:tc>
          <w:tcPr>
            <w:tcW w:w="992" w:type="dxa"/>
          </w:tcPr>
          <w:p w14:paraId="640F1448" w14:textId="54585F88" w:rsidR="00C6346E" w:rsidRPr="00B857F7" w:rsidRDefault="00632EB7" w:rsidP="00012A1D">
            <w:pPr>
              <w:jc w:val="right"/>
              <w:rPr>
                <w:sz w:val="22"/>
                <w:szCs w:val="22"/>
              </w:rPr>
            </w:pPr>
            <w:r>
              <w:rPr>
                <w:sz w:val="22"/>
                <w:szCs w:val="22"/>
              </w:rPr>
              <w:t>3 7</w:t>
            </w:r>
            <w:r w:rsidR="00C9366F">
              <w:rPr>
                <w:sz w:val="22"/>
                <w:szCs w:val="22"/>
              </w:rPr>
              <w:t>10</w:t>
            </w:r>
          </w:p>
        </w:tc>
        <w:tc>
          <w:tcPr>
            <w:tcW w:w="1134" w:type="dxa"/>
          </w:tcPr>
          <w:p w14:paraId="3189FABB" w14:textId="77777777" w:rsidR="00C6346E" w:rsidRPr="00B857F7" w:rsidRDefault="00C6346E" w:rsidP="00012A1D">
            <w:pPr>
              <w:jc w:val="right"/>
              <w:rPr>
                <w:sz w:val="22"/>
                <w:szCs w:val="22"/>
              </w:rPr>
            </w:pPr>
          </w:p>
        </w:tc>
        <w:tc>
          <w:tcPr>
            <w:tcW w:w="1276" w:type="dxa"/>
          </w:tcPr>
          <w:p w14:paraId="156492FB" w14:textId="77777777" w:rsidR="00C6346E" w:rsidRPr="00B857F7" w:rsidRDefault="00C6346E" w:rsidP="00012A1D">
            <w:pPr>
              <w:jc w:val="right"/>
              <w:rPr>
                <w:sz w:val="22"/>
                <w:szCs w:val="22"/>
              </w:rPr>
            </w:pPr>
          </w:p>
        </w:tc>
      </w:tr>
      <w:tr w:rsidR="00C6346E" w:rsidRPr="00B857F7" w14:paraId="38A19E74" w14:textId="77777777" w:rsidTr="00AA29BC">
        <w:tc>
          <w:tcPr>
            <w:tcW w:w="3261" w:type="dxa"/>
          </w:tcPr>
          <w:p w14:paraId="29DF7413" w14:textId="77777777" w:rsidR="00C6346E" w:rsidRPr="00B857F7" w:rsidRDefault="00C6346E" w:rsidP="003C6EE7">
            <w:pPr>
              <w:jc w:val="both"/>
              <w:rPr>
                <w:b/>
                <w:sz w:val="22"/>
                <w:szCs w:val="22"/>
              </w:rPr>
            </w:pPr>
            <w:r w:rsidRPr="00B857F7">
              <w:rPr>
                <w:b/>
                <w:sz w:val="22"/>
                <w:szCs w:val="22"/>
              </w:rPr>
              <w:t>Kokku saadud toetused</w:t>
            </w:r>
          </w:p>
        </w:tc>
        <w:tc>
          <w:tcPr>
            <w:tcW w:w="1134" w:type="dxa"/>
          </w:tcPr>
          <w:p w14:paraId="7C74C308" w14:textId="7EAFDE7E" w:rsidR="00C6346E" w:rsidRPr="00B857F7" w:rsidRDefault="00632EB7" w:rsidP="00012A1D">
            <w:pPr>
              <w:jc w:val="right"/>
              <w:rPr>
                <w:b/>
                <w:sz w:val="22"/>
                <w:szCs w:val="22"/>
              </w:rPr>
            </w:pPr>
            <w:r>
              <w:rPr>
                <w:b/>
                <w:sz w:val="22"/>
                <w:szCs w:val="22"/>
              </w:rPr>
              <w:t>2</w:t>
            </w:r>
            <w:r w:rsidR="001A48C7">
              <w:rPr>
                <w:b/>
                <w:sz w:val="22"/>
                <w:szCs w:val="22"/>
              </w:rPr>
              <w:t> </w:t>
            </w:r>
            <w:r w:rsidR="00C9366F">
              <w:rPr>
                <w:b/>
                <w:sz w:val="22"/>
                <w:szCs w:val="22"/>
              </w:rPr>
              <w:t>41</w:t>
            </w:r>
            <w:r w:rsidR="001A48C7">
              <w:rPr>
                <w:b/>
                <w:sz w:val="22"/>
                <w:szCs w:val="22"/>
              </w:rPr>
              <w:t>5 202</w:t>
            </w:r>
          </w:p>
        </w:tc>
        <w:tc>
          <w:tcPr>
            <w:tcW w:w="1276" w:type="dxa"/>
          </w:tcPr>
          <w:p w14:paraId="266B0AB6" w14:textId="53A39438" w:rsidR="00C6346E" w:rsidRPr="00B857F7" w:rsidRDefault="007D6277" w:rsidP="00012A1D">
            <w:pPr>
              <w:jc w:val="right"/>
              <w:rPr>
                <w:b/>
                <w:sz w:val="22"/>
                <w:szCs w:val="22"/>
              </w:rPr>
            </w:pPr>
            <w:r>
              <w:rPr>
                <w:b/>
                <w:sz w:val="22"/>
                <w:szCs w:val="22"/>
              </w:rPr>
              <w:t>23</w:t>
            </w:r>
            <w:r w:rsidR="0094172E">
              <w:rPr>
                <w:b/>
                <w:sz w:val="22"/>
                <w:szCs w:val="22"/>
              </w:rPr>
              <w:t>0 000</w:t>
            </w:r>
          </w:p>
        </w:tc>
        <w:tc>
          <w:tcPr>
            <w:tcW w:w="992" w:type="dxa"/>
          </w:tcPr>
          <w:p w14:paraId="7386A4E2" w14:textId="76A54C07" w:rsidR="00C6346E" w:rsidRPr="00B857F7" w:rsidRDefault="00632EB7" w:rsidP="00012A1D">
            <w:pPr>
              <w:jc w:val="right"/>
              <w:rPr>
                <w:b/>
                <w:sz w:val="22"/>
                <w:szCs w:val="22"/>
              </w:rPr>
            </w:pPr>
            <w:r>
              <w:rPr>
                <w:b/>
                <w:sz w:val="22"/>
                <w:szCs w:val="22"/>
              </w:rPr>
              <w:t>3 7</w:t>
            </w:r>
            <w:r w:rsidR="00C9366F">
              <w:rPr>
                <w:b/>
                <w:sz w:val="22"/>
                <w:szCs w:val="22"/>
              </w:rPr>
              <w:t>10</w:t>
            </w:r>
          </w:p>
        </w:tc>
        <w:tc>
          <w:tcPr>
            <w:tcW w:w="1134" w:type="dxa"/>
          </w:tcPr>
          <w:p w14:paraId="0F7057DC" w14:textId="2168ABD5" w:rsidR="00C6346E" w:rsidRPr="00B857F7" w:rsidRDefault="005D0E0A" w:rsidP="00012A1D">
            <w:pPr>
              <w:jc w:val="right"/>
              <w:rPr>
                <w:b/>
                <w:sz w:val="22"/>
                <w:szCs w:val="22"/>
              </w:rPr>
            </w:pPr>
            <w:r>
              <w:rPr>
                <w:b/>
                <w:sz w:val="22"/>
                <w:szCs w:val="22"/>
              </w:rPr>
              <w:t xml:space="preserve">    </w:t>
            </w:r>
            <w:r w:rsidR="00632EB7">
              <w:rPr>
                <w:b/>
                <w:sz w:val="22"/>
                <w:szCs w:val="22"/>
              </w:rPr>
              <w:t>0</w:t>
            </w:r>
          </w:p>
        </w:tc>
        <w:tc>
          <w:tcPr>
            <w:tcW w:w="1276" w:type="dxa"/>
          </w:tcPr>
          <w:p w14:paraId="63E739CF" w14:textId="698E4E04" w:rsidR="00C6346E" w:rsidRPr="00B857F7" w:rsidRDefault="00326539" w:rsidP="00012A1D">
            <w:pPr>
              <w:jc w:val="right"/>
              <w:rPr>
                <w:b/>
                <w:sz w:val="22"/>
                <w:szCs w:val="22"/>
              </w:rPr>
            </w:pPr>
            <w:r>
              <w:rPr>
                <w:b/>
                <w:sz w:val="22"/>
                <w:szCs w:val="22"/>
              </w:rPr>
              <w:t>9 670</w:t>
            </w:r>
          </w:p>
        </w:tc>
      </w:tr>
    </w:tbl>
    <w:p w14:paraId="2B48A354" w14:textId="77777777" w:rsidR="00234B96" w:rsidRPr="00B857F7" w:rsidRDefault="00234B96">
      <w:pPr>
        <w:jc w:val="both"/>
        <w:rPr>
          <w:sz w:val="22"/>
          <w:szCs w:val="22"/>
        </w:rPr>
      </w:pPr>
    </w:p>
    <w:p w14:paraId="65F9822D" w14:textId="40882F21" w:rsidR="009531BB" w:rsidRDefault="00861614">
      <w:pPr>
        <w:jc w:val="both"/>
        <w:rPr>
          <w:sz w:val="22"/>
          <w:szCs w:val="22"/>
        </w:rPr>
      </w:pPr>
      <w:r>
        <w:rPr>
          <w:sz w:val="22"/>
          <w:szCs w:val="22"/>
        </w:rPr>
        <w:t>Riigieelarvest saadud t</w:t>
      </w:r>
      <w:r w:rsidR="004E4D58">
        <w:rPr>
          <w:sz w:val="22"/>
          <w:szCs w:val="22"/>
        </w:rPr>
        <w:t>oetus</w:t>
      </w:r>
      <w:r>
        <w:rPr>
          <w:sz w:val="22"/>
          <w:szCs w:val="22"/>
        </w:rPr>
        <w:t>fond</w:t>
      </w:r>
      <w:r w:rsidR="00221E0E" w:rsidRPr="00B857F7">
        <w:rPr>
          <w:sz w:val="22"/>
          <w:szCs w:val="22"/>
        </w:rPr>
        <w:t xml:space="preserve"> eraldati järgmisteks tegevusteks: harid</w:t>
      </w:r>
      <w:r w:rsidR="0049664F" w:rsidRPr="00B857F7">
        <w:rPr>
          <w:sz w:val="22"/>
          <w:szCs w:val="22"/>
        </w:rPr>
        <w:t xml:space="preserve">uskulude katmiseks </w:t>
      </w:r>
      <w:r w:rsidR="0025158D" w:rsidRPr="00151DFA">
        <w:rPr>
          <w:color w:val="000000" w:themeColor="text1"/>
          <w:sz w:val="22"/>
          <w:szCs w:val="22"/>
        </w:rPr>
        <w:t>7</w:t>
      </w:r>
      <w:r w:rsidR="00151DFA" w:rsidRPr="00151DFA">
        <w:rPr>
          <w:color w:val="000000" w:themeColor="text1"/>
          <w:sz w:val="22"/>
          <w:szCs w:val="22"/>
        </w:rPr>
        <w:t>48 908</w:t>
      </w:r>
      <w:r w:rsidR="0025158D" w:rsidRPr="00151DFA">
        <w:rPr>
          <w:color w:val="000000" w:themeColor="text1"/>
          <w:sz w:val="22"/>
          <w:szCs w:val="22"/>
        </w:rPr>
        <w:t xml:space="preserve"> </w:t>
      </w:r>
      <w:r w:rsidR="0025158D">
        <w:rPr>
          <w:sz w:val="22"/>
          <w:szCs w:val="22"/>
        </w:rPr>
        <w:t>eurot (20</w:t>
      </w:r>
      <w:r w:rsidR="00683F9B">
        <w:rPr>
          <w:sz w:val="22"/>
          <w:szCs w:val="22"/>
        </w:rPr>
        <w:t>2</w:t>
      </w:r>
      <w:r w:rsidR="00176F18">
        <w:rPr>
          <w:sz w:val="22"/>
          <w:szCs w:val="22"/>
        </w:rPr>
        <w:t>3</w:t>
      </w:r>
      <w:r w:rsidR="0025158D">
        <w:rPr>
          <w:sz w:val="22"/>
          <w:szCs w:val="22"/>
        </w:rPr>
        <w:t xml:space="preserve">.a </w:t>
      </w:r>
      <w:r w:rsidR="00531602">
        <w:rPr>
          <w:sz w:val="22"/>
          <w:szCs w:val="22"/>
        </w:rPr>
        <w:t>7</w:t>
      </w:r>
      <w:r w:rsidR="00176F18">
        <w:rPr>
          <w:sz w:val="22"/>
          <w:szCs w:val="22"/>
        </w:rPr>
        <w:t>33 356</w:t>
      </w:r>
      <w:r w:rsidR="00F949CD">
        <w:rPr>
          <w:sz w:val="22"/>
          <w:szCs w:val="22"/>
        </w:rPr>
        <w:t xml:space="preserve"> eurot</w:t>
      </w:r>
      <w:r w:rsidR="0025158D">
        <w:rPr>
          <w:sz w:val="22"/>
          <w:szCs w:val="22"/>
        </w:rPr>
        <w:t>)</w:t>
      </w:r>
      <w:r w:rsidR="006C62B2" w:rsidRPr="00B857F7">
        <w:rPr>
          <w:sz w:val="22"/>
          <w:szCs w:val="22"/>
        </w:rPr>
        <w:t>;</w:t>
      </w:r>
      <w:r w:rsidR="0025158D">
        <w:rPr>
          <w:sz w:val="22"/>
          <w:szCs w:val="22"/>
        </w:rPr>
        <w:t xml:space="preserve"> </w:t>
      </w:r>
      <w:r w:rsidR="006C62B2" w:rsidRPr="00B857F7">
        <w:rPr>
          <w:sz w:val="22"/>
          <w:szCs w:val="22"/>
        </w:rPr>
        <w:t xml:space="preserve">toimetulekutoetusteks </w:t>
      </w:r>
      <w:r w:rsidR="00DC7BCB" w:rsidRPr="00DC7BCB">
        <w:rPr>
          <w:color w:val="000000" w:themeColor="text1"/>
          <w:sz w:val="22"/>
          <w:szCs w:val="22"/>
        </w:rPr>
        <w:t>315 879</w:t>
      </w:r>
      <w:r w:rsidR="0025158D" w:rsidRPr="00DC7BCB">
        <w:rPr>
          <w:color w:val="000000" w:themeColor="text1"/>
          <w:sz w:val="22"/>
          <w:szCs w:val="22"/>
        </w:rPr>
        <w:t xml:space="preserve"> </w:t>
      </w:r>
      <w:r w:rsidR="0025158D">
        <w:rPr>
          <w:sz w:val="22"/>
          <w:szCs w:val="22"/>
        </w:rPr>
        <w:t>eurot (20</w:t>
      </w:r>
      <w:r w:rsidR="00AF4B6E">
        <w:rPr>
          <w:sz w:val="22"/>
          <w:szCs w:val="22"/>
        </w:rPr>
        <w:t>2</w:t>
      </w:r>
      <w:r w:rsidR="00176F18">
        <w:rPr>
          <w:sz w:val="22"/>
          <w:szCs w:val="22"/>
        </w:rPr>
        <w:t>3</w:t>
      </w:r>
      <w:r w:rsidR="0025158D">
        <w:rPr>
          <w:sz w:val="22"/>
          <w:szCs w:val="22"/>
        </w:rPr>
        <w:t xml:space="preserve">.a </w:t>
      </w:r>
      <w:r w:rsidR="00632EB7">
        <w:rPr>
          <w:sz w:val="22"/>
          <w:szCs w:val="22"/>
        </w:rPr>
        <w:t>29</w:t>
      </w:r>
      <w:r w:rsidR="00176F18">
        <w:rPr>
          <w:sz w:val="22"/>
          <w:szCs w:val="22"/>
        </w:rPr>
        <w:t>0 442</w:t>
      </w:r>
      <w:r w:rsidR="00F949CD">
        <w:rPr>
          <w:sz w:val="22"/>
          <w:szCs w:val="22"/>
        </w:rPr>
        <w:t xml:space="preserve"> eurot</w:t>
      </w:r>
      <w:r w:rsidR="0025158D">
        <w:rPr>
          <w:sz w:val="22"/>
          <w:szCs w:val="22"/>
        </w:rPr>
        <w:t>)</w:t>
      </w:r>
      <w:r w:rsidR="0049664F" w:rsidRPr="00B857F7">
        <w:rPr>
          <w:sz w:val="22"/>
          <w:szCs w:val="22"/>
        </w:rPr>
        <w:t xml:space="preserve">; </w:t>
      </w:r>
      <w:r w:rsidR="006C62B2" w:rsidRPr="00B857F7">
        <w:rPr>
          <w:sz w:val="22"/>
          <w:szCs w:val="22"/>
        </w:rPr>
        <w:t xml:space="preserve">põhikooli õpilaste koolitoitlustuseks </w:t>
      </w:r>
      <w:r w:rsidR="00531602">
        <w:rPr>
          <w:sz w:val="22"/>
          <w:szCs w:val="22"/>
        </w:rPr>
        <w:t xml:space="preserve"> </w:t>
      </w:r>
      <w:r w:rsidR="007A21CD" w:rsidRPr="007A21CD">
        <w:rPr>
          <w:color w:val="000000" w:themeColor="text1"/>
          <w:sz w:val="22"/>
          <w:szCs w:val="22"/>
        </w:rPr>
        <w:t>39 725</w:t>
      </w:r>
      <w:r w:rsidR="0025158D" w:rsidRPr="007A21CD">
        <w:rPr>
          <w:color w:val="000000" w:themeColor="text1"/>
          <w:sz w:val="22"/>
          <w:szCs w:val="22"/>
        </w:rPr>
        <w:t xml:space="preserve"> </w:t>
      </w:r>
      <w:r w:rsidR="0025158D">
        <w:rPr>
          <w:sz w:val="22"/>
          <w:szCs w:val="22"/>
        </w:rPr>
        <w:t>eurot (20</w:t>
      </w:r>
      <w:r w:rsidR="00AF4B6E">
        <w:rPr>
          <w:sz w:val="22"/>
          <w:szCs w:val="22"/>
        </w:rPr>
        <w:t>2</w:t>
      </w:r>
      <w:r w:rsidR="00176F18">
        <w:rPr>
          <w:sz w:val="22"/>
          <w:szCs w:val="22"/>
        </w:rPr>
        <w:t>3</w:t>
      </w:r>
      <w:r w:rsidR="0025158D">
        <w:rPr>
          <w:sz w:val="22"/>
          <w:szCs w:val="22"/>
        </w:rPr>
        <w:t xml:space="preserve">.a </w:t>
      </w:r>
      <w:r w:rsidR="00AF4B6E">
        <w:rPr>
          <w:sz w:val="22"/>
          <w:szCs w:val="22"/>
        </w:rPr>
        <w:t>4</w:t>
      </w:r>
      <w:r w:rsidR="00632EB7">
        <w:rPr>
          <w:sz w:val="22"/>
          <w:szCs w:val="22"/>
        </w:rPr>
        <w:t xml:space="preserve">3 </w:t>
      </w:r>
      <w:r w:rsidR="00176F18">
        <w:rPr>
          <w:sz w:val="22"/>
          <w:szCs w:val="22"/>
        </w:rPr>
        <w:t>050</w:t>
      </w:r>
      <w:r w:rsidR="00531602">
        <w:rPr>
          <w:sz w:val="22"/>
          <w:szCs w:val="22"/>
        </w:rPr>
        <w:t xml:space="preserve"> eurot</w:t>
      </w:r>
      <w:r w:rsidR="006C62B2" w:rsidRPr="00B857F7">
        <w:rPr>
          <w:sz w:val="22"/>
          <w:szCs w:val="22"/>
        </w:rPr>
        <w:t>);</w:t>
      </w:r>
      <w:r w:rsidR="007127FD">
        <w:rPr>
          <w:sz w:val="22"/>
          <w:szCs w:val="22"/>
        </w:rPr>
        <w:t xml:space="preserve"> </w:t>
      </w:r>
      <w:r w:rsidR="002A27A2">
        <w:rPr>
          <w:sz w:val="22"/>
          <w:szCs w:val="22"/>
        </w:rPr>
        <w:t>koolieel</w:t>
      </w:r>
      <w:r w:rsidR="00531602">
        <w:rPr>
          <w:sz w:val="22"/>
          <w:szCs w:val="22"/>
        </w:rPr>
        <w:t xml:space="preserve">sete lasteasutuste toetus </w:t>
      </w:r>
      <w:r w:rsidR="0025158D" w:rsidRPr="00E33C42">
        <w:rPr>
          <w:color w:val="000000" w:themeColor="text1"/>
          <w:sz w:val="22"/>
          <w:szCs w:val="22"/>
        </w:rPr>
        <w:t>4</w:t>
      </w:r>
      <w:r w:rsidR="00195DFC" w:rsidRPr="00E33C42">
        <w:rPr>
          <w:color w:val="000000" w:themeColor="text1"/>
          <w:sz w:val="22"/>
          <w:szCs w:val="22"/>
        </w:rPr>
        <w:t>6</w:t>
      </w:r>
      <w:r w:rsidR="00093836" w:rsidRPr="00E33C42">
        <w:rPr>
          <w:color w:val="000000" w:themeColor="text1"/>
          <w:sz w:val="22"/>
          <w:szCs w:val="22"/>
        </w:rPr>
        <w:t xml:space="preserve"> </w:t>
      </w:r>
      <w:r w:rsidR="00E33C42" w:rsidRPr="00E33C42">
        <w:rPr>
          <w:color w:val="000000" w:themeColor="text1"/>
          <w:sz w:val="22"/>
          <w:szCs w:val="22"/>
        </w:rPr>
        <w:t>982</w:t>
      </w:r>
      <w:r w:rsidR="0025158D" w:rsidRPr="00E33C42">
        <w:rPr>
          <w:color w:val="000000" w:themeColor="text1"/>
          <w:sz w:val="22"/>
          <w:szCs w:val="22"/>
        </w:rPr>
        <w:t xml:space="preserve"> </w:t>
      </w:r>
      <w:r w:rsidR="0025158D">
        <w:rPr>
          <w:sz w:val="22"/>
          <w:szCs w:val="22"/>
        </w:rPr>
        <w:t>eurot (20</w:t>
      </w:r>
      <w:r w:rsidR="00093836">
        <w:rPr>
          <w:sz w:val="22"/>
          <w:szCs w:val="22"/>
        </w:rPr>
        <w:t>2</w:t>
      </w:r>
      <w:r w:rsidR="00176F18">
        <w:rPr>
          <w:sz w:val="22"/>
          <w:szCs w:val="22"/>
        </w:rPr>
        <w:t>3</w:t>
      </w:r>
      <w:r w:rsidR="0025158D">
        <w:rPr>
          <w:sz w:val="22"/>
          <w:szCs w:val="22"/>
        </w:rPr>
        <w:t xml:space="preserve">.a </w:t>
      </w:r>
      <w:r w:rsidR="00531602">
        <w:rPr>
          <w:sz w:val="22"/>
          <w:szCs w:val="22"/>
        </w:rPr>
        <w:t>4</w:t>
      </w:r>
      <w:r w:rsidR="007D6016">
        <w:rPr>
          <w:sz w:val="22"/>
          <w:szCs w:val="22"/>
        </w:rPr>
        <w:t>6 690</w:t>
      </w:r>
      <w:r w:rsidR="002A27A2">
        <w:rPr>
          <w:sz w:val="22"/>
          <w:szCs w:val="22"/>
        </w:rPr>
        <w:t xml:space="preserve"> eurot</w:t>
      </w:r>
      <w:r w:rsidR="00531602">
        <w:rPr>
          <w:sz w:val="22"/>
          <w:szCs w:val="22"/>
        </w:rPr>
        <w:t>)</w:t>
      </w:r>
      <w:r w:rsidR="002A27A2">
        <w:rPr>
          <w:sz w:val="22"/>
          <w:szCs w:val="22"/>
        </w:rPr>
        <w:t>;  huvitegevuse toe</w:t>
      </w:r>
      <w:r w:rsidR="00531602">
        <w:rPr>
          <w:sz w:val="22"/>
          <w:szCs w:val="22"/>
        </w:rPr>
        <w:t xml:space="preserve">tus </w:t>
      </w:r>
      <w:r w:rsidR="00DD4890" w:rsidRPr="00143BC5">
        <w:rPr>
          <w:color w:val="000000" w:themeColor="text1"/>
          <w:sz w:val="22"/>
          <w:szCs w:val="22"/>
        </w:rPr>
        <w:t>4</w:t>
      </w:r>
      <w:r w:rsidR="00143BC5" w:rsidRPr="00143BC5">
        <w:rPr>
          <w:color w:val="000000" w:themeColor="text1"/>
          <w:sz w:val="22"/>
          <w:szCs w:val="22"/>
        </w:rPr>
        <w:t>7 412</w:t>
      </w:r>
      <w:r w:rsidR="0025158D" w:rsidRPr="00143BC5">
        <w:rPr>
          <w:color w:val="000000" w:themeColor="text1"/>
          <w:sz w:val="22"/>
          <w:szCs w:val="22"/>
        </w:rPr>
        <w:t xml:space="preserve"> </w:t>
      </w:r>
      <w:r w:rsidR="0025158D">
        <w:rPr>
          <w:sz w:val="22"/>
          <w:szCs w:val="22"/>
        </w:rPr>
        <w:t>eurot (20</w:t>
      </w:r>
      <w:r w:rsidR="00093836">
        <w:rPr>
          <w:sz w:val="22"/>
          <w:szCs w:val="22"/>
        </w:rPr>
        <w:t>2</w:t>
      </w:r>
      <w:r w:rsidR="007D6016">
        <w:rPr>
          <w:sz w:val="22"/>
          <w:szCs w:val="22"/>
        </w:rPr>
        <w:t>3</w:t>
      </w:r>
      <w:r w:rsidR="0025158D">
        <w:rPr>
          <w:sz w:val="22"/>
          <w:szCs w:val="22"/>
        </w:rPr>
        <w:t xml:space="preserve">.a </w:t>
      </w:r>
      <w:r w:rsidR="007D6016">
        <w:rPr>
          <w:sz w:val="22"/>
          <w:szCs w:val="22"/>
        </w:rPr>
        <w:t>43 516</w:t>
      </w:r>
      <w:r w:rsidR="002A27A2">
        <w:rPr>
          <w:sz w:val="22"/>
          <w:szCs w:val="22"/>
        </w:rPr>
        <w:t xml:space="preserve"> eurot</w:t>
      </w:r>
      <w:r w:rsidR="00531602">
        <w:rPr>
          <w:sz w:val="22"/>
          <w:szCs w:val="22"/>
        </w:rPr>
        <w:t>)</w:t>
      </w:r>
      <w:r w:rsidR="00883FD2" w:rsidRPr="00B857F7">
        <w:rPr>
          <w:sz w:val="22"/>
          <w:szCs w:val="22"/>
        </w:rPr>
        <w:t xml:space="preserve">; </w:t>
      </w:r>
      <w:r w:rsidR="00531602">
        <w:rPr>
          <w:sz w:val="22"/>
          <w:szCs w:val="22"/>
        </w:rPr>
        <w:t>rahvastikutoimingute kulude hüvitis</w:t>
      </w:r>
      <w:r w:rsidR="0025158D">
        <w:rPr>
          <w:sz w:val="22"/>
          <w:szCs w:val="22"/>
        </w:rPr>
        <w:t xml:space="preserve"> </w:t>
      </w:r>
      <w:r w:rsidR="00143BC5" w:rsidRPr="00143BC5">
        <w:rPr>
          <w:color w:val="000000" w:themeColor="text1"/>
          <w:sz w:val="22"/>
          <w:szCs w:val="22"/>
        </w:rPr>
        <w:t>52</w:t>
      </w:r>
      <w:r w:rsidR="0025158D">
        <w:rPr>
          <w:sz w:val="22"/>
          <w:szCs w:val="22"/>
        </w:rPr>
        <w:t xml:space="preserve"> eurot (20</w:t>
      </w:r>
      <w:r w:rsidR="00093836">
        <w:rPr>
          <w:sz w:val="22"/>
          <w:szCs w:val="22"/>
        </w:rPr>
        <w:t>2</w:t>
      </w:r>
      <w:r w:rsidR="007D6016">
        <w:rPr>
          <w:sz w:val="22"/>
          <w:szCs w:val="22"/>
        </w:rPr>
        <w:t>3</w:t>
      </w:r>
      <w:r w:rsidR="0025158D">
        <w:rPr>
          <w:sz w:val="22"/>
          <w:szCs w:val="22"/>
        </w:rPr>
        <w:t>.a</w:t>
      </w:r>
      <w:r w:rsidR="007127FD">
        <w:rPr>
          <w:sz w:val="22"/>
          <w:szCs w:val="22"/>
        </w:rPr>
        <w:t xml:space="preserve"> </w:t>
      </w:r>
      <w:r w:rsidR="007D6016">
        <w:rPr>
          <w:sz w:val="22"/>
          <w:szCs w:val="22"/>
        </w:rPr>
        <w:t>89</w:t>
      </w:r>
      <w:r w:rsidR="00531602">
        <w:rPr>
          <w:sz w:val="22"/>
          <w:szCs w:val="22"/>
        </w:rPr>
        <w:t xml:space="preserve"> eurot</w:t>
      </w:r>
      <w:r w:rsidR="00653D2D">
        <w:rPr>
          <w:sz w:val="22"/>
          <w:szCs w:val="22"/>
        </w:rPr>
        <w:t>)</w:t>
      </w:r>
      <w:r w:rsidR="00C86BBB">
        <w:rPr>
          <w:sz w:val="22"/>
          <w:szCs w:val="22"/>
        </w:rPr>
        <w:t>;</w:t>
      </w:r>
      <w:r w:rsidR="0025158D">
        <w:rPr>
          <w:sz w:val="22"/>
          <w:szCs w:val="22"/>
        </w:rPr>
        <w:t xml:space="preserve"> </w:t>
      </w:r>
      <w:r w:rsidR="00531602">
        <w:rPr>
          <w:sz w:val="22"/>
          <w:szCs w:val="22"/>
        </w:rPr>
        <w:t xml:space="preserve">matusetoetus </w:t>
      </w:r>
      <w:r w:rsidR="00093836" w:rsidRPr="00731DB7">
        <w:rPr>
          <w:color w:val="000000" w:themeColor="text1"/>
          <w:sz w:val="22"/>
          <w:szCs w:val="22"/>
        </w:rPr>
        <w:t>1</w:t>
      </w:r>
      <w:r w:rsidR="00D673DB" w:rsidRPr="00731DB7">
        <w:rPr>
          <w:color w:val="000000" w:themeColor="text1"/>
          <w:sz w:val="22"/>
          <w:szCs w:val="22"/>
        </w:rPr>
        <w:t>0</w:t>
      </w:r>
      <w:r w:rsidR="00093836" w:rsidRPr="00731DB7">
        <w:rPr>
          <w:color w:val="000000" w:themeColor="text1"/>
          <w:sz w:val="22"/>
          <w:szCs w:val="22"/>
        </w:rPr>
        <w:t xml:space="preserve"> </w:t>
      </w:r>
      <w:r w:rsidR="00731DB7" w:rsidRPr="00731DB7">
        <w:rPr>
          <w:color w:val="000000" w:themeColor="text1"/>
          <w:sz w:val="22"/>
          <w:szCs w:val="22"/>
        </w:rPr>
        <w:t>272</w:t>
      </w:r>
      <w:r w:rsidR="0025158D" w:rsidRPr="00731DB7">
        <w:rPr>
          <w:color w:val="000000" w:themeColor="text1"/>
          <w:sz w:val="22"/>
          <w:szCs w:val="22"/>
        </w:rPr>
        <w:t xml:space="preserve"> </w:t>
      </w:r>
      <w:r w:rsidR="0025158D">
        <w:rPr>
          <w:sz w:val="22"/>
          <w:szCs w:val="22"/>
        </w:rPr>
        <w:t>eurot ( 20</w:t>
      </w:r>
      <w:r w:rsidR="00093836">
        <w:rPr>
          <w:sz w:val="22"/>
          <w:szCs w:val="22"/>
        </w:rPr>
        <w:t>2</w:t>
      </w:r>
      <w:r w:rsidR="007D6016">
        <w:rPr>
          <w:sz w:val="22"/>
          <w:szCs w:val="22"/>
        </w:rPr>
        <w:t>3</w:t>
      </w:r>
      <w:r w:rsidR="0025158D">
        <w:rPr>
          <w:sz w:val="22"/>
          <w:szCs w:val="22"/>
        </w:rPr>
        <w:t xml:space="preserve">.a </w:t>
      </w:r>
      <w:r w:rsidR="007B1A20">
        <w:rPr>
          <w:sz w:val="22"/>
          <w:szCs w:val="22"/>
        </w:rPr>
        <w:t>1</w:t>
      </w:r>
      <w:r w:rsidR="00144D2F">
        <w:rPr>
          <w:sz w:val="22"/>
          <w:szCs w:val="22"/>
        </w:rPr>
        <w:t>0 547</w:t>
      </w:r>
      <w:r w:rsidR="00531602">
        <w:rPr>
          <w:sz w:val="22"/>
          <w:szCs w:val="22"/>
        </w:rPr>
        <w:t xml:space="preserve"> eurot);</w:t>
      </w:r>
      <w:r w:rsidR="007127FD">
        <w:rPr>
          <w:sz w:val="22"/>
          <w:szCs w:val="22"/>
        </w:rPr>
        <w:t xml:space="preserve"> </w:t>
      </w:r>
      <w:r w:rsidR="00115C29">
        <w:rPr>
          <w:sz w:val="22"/>
          <w:szCs w:val="22"/>
        </w:rPr>
        <w:t>asendus- ja järel</w:t>
      </w:r>
      <w:r w:rsidR="00DA4E0D">
        <w:rPr>
          <w:sz w:val="22"/>
          <w:szCs w:val="22"/>
        </w:rPr>
        <w:t xml:space="preserve"> </w:t>
      </w:r>
      <w:r w:rsidR="00115C29">
        <w:rPr>
          <w:sz w:val="22"/>
          <w:szCs w:val="22"/>
        </w:rPr>
        <w:t xml:space="preserve">hooldusteenuse toetus </w:t>
      </w:r>
      <w:r w:rsidR="0025158D" w:rsidRPr="00297702">
        <w:rPr>
          <w:color w:val="000000" w:themeColor="text1"/>
          <w:sz w:val="22"/>
          <w:szCs w:val="22"/>
        </w:rPr>
        <w:t>1</w:t>
      </w:r>
      <w:r w:rsidR="00297702" w:rsidRPr="00297702">
        <w:rPr>
          <w:color w:val="000000" w:themeColor="text1"/>
          <w:sz w:val="22"/>
          <w:szCs w:val="22"/>
        </w:rPr>
        <w:t>34 626</w:t>
      </w:r>
      <w:r w:rsidR="0025158D" w:rsidRPr="00297702">
        <w:rPr>
          <w:color w:val="000000" w:themeColor="text1"/>
          <w:sz w:val="22"/>
          <w:szCs w:val="22"/>
        </w:rPr>
        <w:t xml:space="preserve"> </w:t>
      </w:r>
      <w:r w:rsidR="0025158D">
        <w:rPr>
          <w:sz w:val="22"/>
          <w:szCs w:val="22"/>
        </w:rPr>
        <w:t>eurot (20</w:t>
      </w:r>
      <w:r w:rsidR="00093836">
        <w:rPr>
          <w:sz w:val="22"/>
          <w:szCs w:val="22"/>
        </w:rPr>
        <w:t>2</w:t>
      </w:r>
      <w:r w:rsidR="00144D2F">
        <w:rPr>
          <w:sz w:val="22"/>
          <w:szCs w:val="22"/>
        </w:rPr>
        <w:t>3</w:t>
      </w:r>
      <w:r w:rsidR="0025158D">
        <w:rPr>
          <w:sz w:val="22"/>
          <w:szCs w:val="22"/>
        </w:rPr>
        <w:t xml:space="preserve">.a </w:t>
      </w:r>
      <w:r w:rsidR="00632EB7">
        <w:rPr>
          <w:sz w:val="22"/>
          <w:szCs w:val="22"/>
        </w:rPr>
        <w:t>1</w:t>
      </w:r>
      <w:r w:rsidR="00144D2F">
        <w:rPr>
          <w:sz w:val="22"/>
          <w:szCs w:val="22"/>
        </w:rPr>
        <w:t>36 696</w:t>
      </w:r>
      <w:r w:rsidR="00115C29">
        <w:rPr>
          <w:sz w:val="22"/>
          <w:szCs w:val="22"/>
        </w:rPr>
        <w:t xml:space="preserve"> eurot</w:t>
      </w:r>
      <w:r w:rsidR="0025158D">
        <w:rPr>
          <w:sz w:val="22"/>
          <w:szCs w:val="22"/>
        </w:rPr>
        <w:t>)</w:t>
      </w:r>
      <w:r w:rsidR="00115C29">
        <w:rPr>
          <w:sz w:val="22"/>
          <w:szCs w:val="22"/>
        </w:rPr>
        <w:t>;</w:t>
      </w:r>
      <w:r w:rsidR="002E712A">
        <w:rPr>
          <w:sz w:val="22"/>
          <w:szCs w:val="22"/>
        </w:rPr>
        <w:t>puudega laste</w:t>
      </w:r>
      <w:r w:rsidR="004E4D58">
        <w:rPr>
          <w:sz w:val="22"/>
          <w:szCs w:val="22"/>
        </w:rPr>
        <w:t>le abi osutamise</w:t>
      </w:r>
      <w:r w:rsidR="002E712A">
        <w:rPr>
          <w:sz w:val="22"/>
          <w:szCs w:val="22"/>
        </w:rPr>
        <w:t xml:space="preserve"> toetus </w:t>
      </w:r>
      <w:r w:rsidR="009D0B87" w:rsidRPr="009D0B87">
        <w:rPr>
          <w:color w:val="000000" w:themeColor="text1"/>
          <w:sz w:val="22"/>
          <w:szCs w:val="22"/>
        </w:rPr>
        <w:t>860</w:t>
      </w:r>
      <w:r w:rsidR="002E712A">
        <w:rPr>
          <w:sz w:val="22"/>
          <w:szCs w:val="22"/>
        </w:rPr>
        <w:t xml:space="preserve"> eurot ( 202</w:t>
      </w:r>
      <w:r w:rsidR="00144D2F">
        <w:rPr>
          <w:sz w:val="22"/>
          <w:szCs w:val="22"/>
        </w:rPr>
        <w:t>3</w:t>
      </w:r>
      <w:r w:rsidR="002E712A">
        <w:rPr>
          <w:sz w:val="22"/>
          <w:szCs w:val="22"/>
        </w:rPr>
        <w:t xml:space="preserve">.a. </w:t>
      </w:r>
      <w:r w:rsidR="00144D2F">
        <w:rPr>
          <w:sz w:val="22"/>
          <w:szCs w:val="22"/>
        </w:rPr>
        <w:t>1 192</w:t>
      </w:r>
      <w:r w:rsidR="002E712A">
        <w:rPr>
          <w:sz w:val="22"/>
          <w:szCs w:val="22"/>
        </w:rPr>
        <w:t xml:space="preserve"> eurot</w:t>
      </w:r>
      <w:r w:rsidR="00322DCB">
        <w:rPr>
          <w:sz w:val="22"/>
          <w:szCs w:val="22"/>
        </w:rPr>
        <w:t>);</w:t>
      </w:r>
      <w:r w:rsidR="002E712A">
        <w:rPr>
          <w:sz w:val="22"/>
          <w:szCs w:val="22"/>
        </w:rPr>
        <w:t xml:space="preserve"> </w:t>
      </w:r>
      <w:r w:rsidR="00115C29">
        <w:rPr>
          <w:sz w:val="22"/>
          <w:szCs w:val="22"/>
        </w:rPr>
        <w:t xml:space="preserve"> </w:t>
      </w:r>
      <w:r w:rsidR="00C6485C">
        <w:rPr>
          <w:sz w:val="22"/>
          <w:szCs w:val="22"/>
        </w:rPr>
        <w:t>kohalike teede</w:t>
      </w:r>
      <w:r w:rsidR="00276EB4">
        <w:rPr>
          <w:sz w:val="22"/>
          <w:szCs w:val="22"/>
        </w:rPr>
        <w:t xml:space="preserve"> hoiu </w:t>
      </w:r>
      <w:r w:rsidR="00276EB4" w:rsidRPr="00684A35">
        <w:rPr>
          <w:color w:val="000000" w:themeColor="text1"/>
          <w:sz w:val="22"/>
          <w:szCs w:val="22"/>
        </w:rPr>
        <w:t xml:space="preserve">toetus </w:t>
      </w:r>
      <w:r w:rsidR="00831A1B" w:rsidRPr="00684A35">
        <w:rPr>
          <w:color w:val="000000" w:themeColor="text1"/>
          <w:sz w:val="22"/>
          <w:szCs w:val="22"/>
        </w:rPr>
        <w:t>5</w:t>
      </w:r>
      <w:r w:rsidR="00684A35" w:rsidRPr="00684A35">
        <w:rPr>
          <w:color w:val="000000" w:themeColor="text1"/>
          <w:sz w:val="22"/>
          <w:szCs w:val="22"/>
        </w:rPr>
        <w:t>7 378</w:t>
      </w:r>
      <w:r w:rsidR="0025158D" w:rsidRPr="00684A35">
        <w:rPr>
          <w:color w:val="000000" w:themeColor="text1"/>
          <w:sz w:val="22"/>
          <w:szCs w:val="22"/>
        </w:rPr>
        <w:t xml:space="preserve"> </w:t>
      </w:r>
      <w:r w:rsidR="0025158D">
        <w:rPr>
          <w:sz w:val="22"/>
          <w:szCs w:val="22"/>
        </w:rPr>
        <w:t>eurot (20</w:t>
      </w:r>
      <w:r w:rsidR="00093836">
        <w:rPr>
          <w:sz w:val="22"/>
          <w:szCs w:val="22"/>
        </w:rPr>
        <w:t>2</w:t>
      </w:r>
      <w:r w:rsidR="00144D2F">
        <w:rPr>
          <w:sz w:val="22"/>
          <w:szCs w:val="22"/>
        </w:rPr>
        <w:t>3</w:t>
      </w:r>
      <w:r w:rsidR="0025158D">
        <w:rPr>
          <w:sz w:val="22"/>
          <w:szCs w:val="22"/>
        </w:rPr>
        <w:t xml:space="preserve">.a </w:t>
      </w:r>
      <w:r w:rsidR="00144D2F">
        <w:rPr>
          <w:sz w:val="22"/>
          <w:szCs w:val="22"/>
        </w:rPr>
        <w:t>58 169</w:t>
      </w:r>
      <w:r w:rsidR="00531602">
        <w:rPr>
          <w:sz w:val="22"/>
          <w:szCs w:val="22"/>
        </w:rPr>
        <w:t xml:space="preserve"> eurot</w:t>
      </w:r>
      <w:r w:rsidR="00C6485C">
        <w:rPr>
          <w:sz w:val="22"/>
          <w:szCs w:val="22"/>
        </w:rPr>
        <w:t>)</w:t>
      </w:r>
      <w:r w:rsidR="002A27A2">
        <w:rPr>
          <w:sz w:val="22"/>
          <w:szCs w:val="22"/>
        </w:rPr>
        <w:t xml:space="preserve">; </w:t>
      </w:r>
      <w:r w:rsidR="00C471C1">
        <w:rPr>
          <w:sz w:val="22"/>
          <w:szCs w:val="22"/>
        </w:rPr>
        <w:t>tulubaasi stabiliseerimise</w:t>
      </w:r>
      <w:r w:rsidR="00115C29">
        <w:rPr>
          <w:sz w:val="22"/>
          <w:szCs w:val="22"/>
        </w:rPr>
        <w:t xml:space="preserve"> toetus </w:t>
      </w:r>
      <w:r w:rsidR="0025158D" w:rsidRPr="001875DF">
        <w:rPr>
          <w:color w:val="FF0000"/>
          <w:sz w:val="22"/>
          <w:szCs w:val="22"/>
        </w:rPr>
        <w:t xml:space="preserve"> </w:t>
      </w:r>
      <w:r w:rsidR="002E712A" w:rsidRPr="00032D55">
        <w:rPr>
          <w:color w:val="000000" w:themeColor="text1"/>
          <w:sz w:val="22"/>
          <w:szCs w:val="22"/>
        </w:rPr>
        <w:t>0</w:t>
      </w:r>
      <w:r w:rsidR="005F2434">
        <w:rPr>
          <w:sz w:val="22"/>
          <w:szCs w:val="22"/>
        </w:rPr>
        <w:t xml:space="preserve"> eurot</w:t>
      </w:r>
      <w:r w:rsidR="0025158D">
        <w:rPr>
          <w:sz w:val="22"/>
          <w:szCs w:val="22"/>
        </w:rPr>
        <w:t xml:space="preserve"> </w:t>
      </w:r>
      <w:r w:rsidR="00DA4E0D">
        <w:rPr>
          <w:sz w:val="22"/>
          <w:szCs w:val="22"/>
        </w:rPr>
        <w:t>(20</w:t>
      </w:r>
      <w:r w:rsidR="002E712A">
        <w:rPr>
          <w:sz w:val="22"/>
          <w:szCs w:val="22"/>
        </w:rPr>
        <w:t>2</w:t>
      </w:r>
      <w:r w:rsidR="001875DF">
        <w:rPr>
          <w:sz w:val="22"/>
          <w:szCs w:val="22"/>
        </w:rPr>
        <w:t>3</w:t>
      </w:r>
      <w:r w:rsidR="00DA4E0D">
        <w:rPr>
          <w:sz w:val="22"/>
          <w:szCs w:val="22"/>
        </w:rPr>
        <w:t xml:space="preserve">.a </w:t>
      </w:r>
      <w:r w:rsidR="00632EB7">
        <w:rPr>
          <w:sz w:val="22"/>
          <w:szCs w:val="22"/>
        </w:rPr>
        <w:t>0</w:t>
      </w:r>
      <w:r w:rsidR="002A27A2">
        <w:rPr>
          <w:sz w:val="22"/>
          <w:szCs w:val="22"/>
        </w:rPr>
        <w:t xml:space="preserve"> eurot</w:t>
      </w:r>
      <w:r w:rsidR="00115C29">
        <w:rPr>
          <w:sz w:val="22"/>
          <w:szCs w:val="22"/>
        </w:rPr>
        <w:t>)</w:t>
      </w:r>
      <w:r w:rsidR="007127FD">
        <w:rPr>
          <w:sz w:val="22"/>
          <w:szCs w:val="22"/>
        </w:rPr>
        <w:t xml:space="preserve"> </w:t>
      </w:r>
      <w:r w:rsidR="00653D2D">
        <w:rPr>
          <w:sz w:val="22"/>
          <w:szCs w:val="22"/>
        </w:rPr>
        <w:t xml:space="preserve">ja </w:t>
      </w:r>
      <w:r w:rsidR="00F255B1">
        <w:rPr>
          <w:sz w:val="22"/>
          <w:szCs w:val="22"/>
        </w:rPr>
        <w:t>tasandusfondi jaotus</w:t>
      </w:r>
      <w:r w:rsidR="00DA4E0D">
        <w:rPr>
          <w:sz w:val="22"/>
          <w:szCs w:val="22"/>
        </w:rPr>
        <w:t xml:space="preserve"> </w:t>
      </w:r>
      <w:r w:rsidR="00C877B2" w:rsidRPr="00C877B2">
        <w:rPr>
          <w:color w:val="000000" w:themeColor="text1"/>
          <w:sz w:val="22"/>
          <w:szCs w:val="22"/>
        </w:rPr>
        <w:t>600 639</w:t>
      </w:r>
      <w:r w:rsidR="00DA4E0D" w:rsidRPr="00C877B2">
        <w:rPr>
          <w:color w:val="000000" w:themeColor="text1"/>
          <w:sz w:val="22"/>
          <w:szCs w:val="22"/>
        </w:rPr>
        <w:t xml:space="preserve"> </w:t>
      </w:r>
      <w:r w:rsidR="00DA4E0D">
        <w:rPr>
          <w:sz w:val="22"/>
          <w:szCs w:val="22"/>
        </w:rPr>
        <w:t>eurot (20</w:t>
      </w:r>
      <w:r w:rsidR="002E712A">
        <w:rPr>
          <w:sz w:val="22"/>
          <w:szCs w:val="22"/>
        </w:rPr>
        <w:t>2</w:t>
      </w:r>
      <w:r w:rsidR="001875DF">
        <w:rPr>
          <w:sz w:val="22"/>
          <w:szCs w:val="22"/>
        </w:rPr>
        <w:t>3</w:t>
      </w:r>
      <w:r w:rsidR="00DA4E0D">
        <w:rPr>
          <w:sz w:val="22"/>
          <w:szCs w:val="22"/>
        </w:rPr>
        <w:t xml:space="preserve">.a </w:t>
      </w:r>
      <w:r w:rsidR="00F255B1">
        <w:rPr>
          <w:sz w:val="22"/>
          <w:szCs w:val="22"/>
        </w:rPr>
        <w:t xml:space="preserve"> </w:t>
      </w:r>
      <w:r w:rsidR="002E712A">
        <w:rPr>
          <w:sz w:val="22"/>
          <w:szCs w:val="22"/>
        </w:rPr>
        <w:t>3</w:t>
      </w:r>
      <w:r w:rsidR="001875DF">
        <w:rPr>
          <w:sz w:val="22"/>
          <w:szCs w:val="22"/>
        </w:rPr>
        <w:t>87 870</w:t>
      </w:r>
      <w:r w:rsidR="00632EB7">
        <w:rPr>
          <w:sz w:val="22"/>
          <w:szCs w:val="22"/>
        </w:rPr>
        <w:t xml:space="preserve"> </w:t>
      </w:r>
      <w:r w:rsidR="00115C29">
        <w:rPr>
          <w:sz w:val="22"/>
          <w:szCs w:val="22"/>
        </w:rPr>
        <w:t>eurot</w:t>
      </w:r>
      <w:r w:rsidR="00653D2D">
        <w:rPr>
          <w:sz w:val="22"/>
          <w:szCs w:val="22"/>
        </w:rPr>
        <w:t>).</w:t>
      </w:r>
    </w:p>
    <w:p w14:paraId="3003D87B" w14:textId="77777777" w:rsidR="00024C88" w:rsidRPr="00B857F7" w:rsidRDefault="00024C88">
      <w:pPr>
        <w:jc w:val="both"/>
        <w:rPr>
          <w:sz w:val="22"/>
          <w:szCs w:val="22"/>
        </w:rPr>
      </w:pPr>
    </w:p>
    <w:p w14:paraId="6E3043F0" w14:textId="77777777" w:rsidR="00632EB7" w:rsidRDefault="00632EB7">
      <w:pPr>
        <w:jc w:val="both"/>
        <w:rPr>
          <w:b/>
          <w:sz w:val="22"/>
          <w:szCs w:val="22"/>
        </w:rPr>
      </w:pPr>
    </w:p>
    <w:p w14:paraId="67CAE2E1" w14:textId="4EB0729A" w:rsidR="00221E0E" w:rsidRPr="00B857F7" w:rsidRDefault="00221E0E">
      <w:pPr>
        <w:jc w:val="both"/>
        <w:rPr>
          <w:b/>
          <w:sz w:val="22"/>
          <w:szCs w:val="22"/>
        </w:rPr>
      </w:pPr>
      <w:r w:rsidRPr="00B857F7">
        <w:rPr>
          <w:b/>
          <w:sz w:val="22"/>
          <w:szCs w:val="22"/>
        </w:rPr>
        <w:t xml:space="preserve">Lisa </w:t>
      </w:r>
      <w:r w:rsidR="00F51F62">
        <w:rPr>
          <w:b/>
          <w:sz w:val="22"/>
          <w:szCs w:val="22"/>
        </w:rPr>
        <w:t xml:space="preserve"> 1</w:t>
      </w:r>
      <w:r w:rsidR="00486C97">
        <w:rPr>
          <w:b/>
          <w:sz w:val="22"/>
          <w:szCs w:val="22"/>
        </w:rPr>
        <w:t>5</w:t>
      </w:r>
      <w:r w:rsidR="002F3BCF">
        <w:rPr>
          <w:b/>
          <w:sz w:val="22"/>
          <w:szCs w:val="22"/>
        </w:rPr>
        <w:t xml:space="preserve"> </w:t>
      </w:r>
      <w:r w:rsidR="004A0319">
        <w:rPr>
          <w:b/>
          <w:sz w:val="22"/>
          <w:szCs w:val="22"/>
        </w:rPr>
        <w:t xml:space="preserve"> </w:t>
      </w:r>
      <w:r w:rsidRPr="00B857F7">
        <w:rPr>
          <w:b/>
          <w:sz w:val="22"/>
          <w:szCs w:val="22"/>
        </w:rPr>
        <w:t>Tulud kaupade ja teenuste müügist</w:t>
      </w:r>
    </w:p>
    <w:p w14:paraId="6D6EBF95" w14:textId="77777777" w:rsidR="000320FC" w:rsidRPr="00B857F7" w:rsidRDefault="000320FC">
      <w:pPr>
        <w:jc w:val="both"/>
        <w:rPr>
          <w:sz w:val="22"/>
          <w:szCs w:val="22"/>
        </w:rPr>
      </w:pPr>
      <w:r w:rsidRPr="00B857F7">
        <w:rPr>
          <w:sz w:val="22"/>
          <w:szCs w:val="22"/>
        </w:rPr>
        <w:t xml:space="preserve">Konsolideeritud </w:t>
      </w:r>
    </w:p>
    <w:p w14:paraId="4CB89BE8" w14:textId="77777777" w:rsidR="00221E0E" w:rsidRPr="00B857F7" w:rsidRDefault="006A1F20">
      <w:pPr>
        <w:jc w:val="both"/>
        <w:rPr>
          <w:sz w:val="22"/>
          <w:szCs w:val="22"/>
        </w:rPr>
      </w:pPr>
      <w:r w:rsidRPr="00B857F7">
        <w:rPr>
          <w:sz w:val="22"/>
          <w:szCs w:val="22"/>
        </w:rPr>
        <w:t>Euro</w:t>
      </w:r>
      <w:r w:rsidR="00221E0E" w:rsidRPr="00B857F7">
        <w:rPr>
          <w:sz w:val="22"/>
          <w:szCs w:val="22"/>
        </w:rPr>
        <w:t>des</w:t>
      </w:r>
    </w:p>
    <w:p w14:paraId="6141F8F5" w14:textId="77777777" w:rsidR="00221E0E" w:rsidRPr="00B857F7" w:rsidRDefault="00221E0E">
      <w:pPr>
        <w:jc w:val="both"/>
        <w:rPr>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2"/>
        <w:gridCol w:w="1701"/>
        <w:gridCol w:w="1701"/>
      </w:tblGrid>
      <w:tr w:rsidR="00221E0E" w:rsidRPr="00B857F7" w14:paraId="40334A75" w14:textId="77777777" w:rsidTr="00824341">
        <w:trPr>
          <w:cantSplit/>
        </w:trPr>
        <w:tc>
          <w:tcPr>
            <w:tcW w:w="5812" w:type="dxa"/>
          </w:tcPr>
          <w:p w14:paraId="3AF8BB80" w14:textId="77777777" w:rsidR="00221E0E" w:rsidRPr="00B857F7" w:rsidRDefault="00221E0E">
            <w:pPr>
              <w:jc w:val="both"/>
              <w:rPr>
                <w:sz w:val="22"/>
                <w:szCs w:val="22"/>
              </w:rPr>
            </w:pPr>
          </w:p>
        </w:tc>
        <w:tc>
          <w:tcPr>
            <w:tcW w:w="1701" w:type="dxa"/>
          </w:tcPr>
          <w:p w14:paraId="733DF7F0" w14:textId="4B4A3139" w:rsidR="00221E0E" w:rsidRPr="00B857F7" w:rsidRDefault="00221E0E">
            <w:pPr>
              <w:jc w:val="center"/>
              <w:rPr>
                <w:b/>
                <w:sz w:val="22"/>
                <w:szCs w:val="22"/>
              </w:rPr>
            </w:pPr>
            <w:r w:rsidRPr="00B857F7">
              <w:rPr>
                <w:b/>
                <w:sz w:val="22"/>
                <w:szCs w:val="22"/>
              </w:rPr>
              <w:t>2</w:t>
            </w:r>
            <w:r w:rsidR="00260B52" w:rsidRPr="00B857F7">
              <w:rPr>
                <w:b/>
                <w:sz w:val="22"/>
                <w:szCs w:val="22"/>
              </w:rPr>
              <w:t>0</w:t>
            </w:r>
            <w:r w:rsidR="00877100">
              <w:rPr>
                <w:b/>
                <w:sz w:val="22"/>
                <w:szCs w:val="22"/>
              </w:rPr>
              <w:t>2</w:t>
            </w:r>
            <w:r w:rsidR="00732587">
              <w:rPr>
                <w:b/>
                <w:sz w:val="22"/>
                <w:szCs w:val="22"/>
              </w:rPr>
              <w:t>4</w:t>
            </w:r>
          </w:p>
        </w:tc>
        <w:tc>
          <w:tcPr>
            <w:tcW w:w="1701" w:type="dxa"/>
          </w:tcPr>
          <w:p w14:paraId="2B5D953F" w14:textId="4E46E5DB" w:rsidR="00221E0E" w:rsidRPr="00B857F7" w:rsidRDefault="00221E0E">
            <w:pPr>
              <w:jc w:val="center"/>
              <w:rPr>
                <w:b/>
                <w:sz w:val="22"/>
                <w:szCs w:val="22"/>
              </w:rPr>
            </w:pPr>
            <w:r w:rsidRPr="00B857F7">
              <w:rPr>
                <w:b/>
                <w:sz w:val="22"/>
                <w:szCs w:val="22"/>
              </w:rPr>
              <w:t>20</w:t>
            </w:r>
            <w:r w:rsidR="00E81F06">
              <w:rPr>
                <w:b/>
                <w:sz w:val="22"/>
                <w:szCs w:val="22"/>
              </w:rPr>
              <w:t>2</w:t>
            </w:r>
            <w:r w:rsidR="009B5ABB">
              <w:rPr>
                <w:b/>
                <w:sz w:val="22"/>
                <w:szCs w:val="22"/>
              </w:rPr>
              <w:t>3</w:t>
            </w:r>
          </w:p>
        </w:tc>
      </w:tr>
      <w:tr w:rsidR="00940301" w:rsidRPr="00B857F7" w14:paraId="7FF18FB6" w14:textId="77777777" w:rsidTr="00824341">
        <w:trPr>
          <w:cantSplit/>
        </w:trPr>
        <w:tc>
          <w:tcPr>
            <w:tcW w:w="5812" w:type="dxa"/>
          </w:tcPr>
          <w:p w14:paraId="0ABC49AB" w14:textId="77777777" w:rsidR="00940301" w:rsidRPr="00B857F7" w:rsidRDefault="00940301" w:rsidP="00C557CF">
            <w:pPr>
              <w:jc w:val="both"/>
              <w:rPr>
                <w:sz w:val="22"/>
                <w:szCs w:val="22"/>
              </w:rPr>
            </w:pPr>
            <w:r w:rsidRPr="00B857F7">
              <w:rPr>
                <w:sz w:val="22"/>
                <w:szCs w:val="22"/>
              </w:rPr>
              <w:t xml:space="preserve">Tulud </w:t>
            </w:r>
            <w:r w:rsidR="00420F25">
              <w:rPr>
                <w:sz w:val="22"/>
                <w:szCs w:val="22"/>
              </w:rPr>
              <w:t>elamu- ja kommunaaltegevusest</w:t>
            </w:r>
          </w:p>
        </w:tc>
        <w:tc>
          <w:tcPr>
            <w:tcW w:w="1701" w:type="dxa"/>
          </w:tcPr>
          <w:p w14:paraId="7462CC75" w14:textId="090CC350" w:rsidR="00940301" w:rsidRPr="00732587" w:rsidRDefault="00494592" w:rsidP="00494592">
            <w:pPr>
              <w:jc w:val="center"/>
              <w:rPr>
                <w:color w:val="FF0000"/>
                <w:sz w:val="22"/>
                <w:szCs w:val="22"/>
              </w:rPr>
            </w:pPr>
            <w:r w:rsidRPr="00732587">
              <w:rPr>
                <w:color w:val="FF0000"/>
                <w:sz w:val="22"/>
                <w:szCs w:val="22"/>
              </w:rPr>
              <w:t xml:space="preserve">             </w:t>
            </w:r>
            <w:r w:rsidR="00402904" w:rsidRPr="008E3B38">
              <w:rPr>
                <w:color w:val="000000" w:themeColor="text1"/>
                <w:sz w:val="22"/>
                <w:szCs w:val="22"/>
              </w:rPr>
              <w:t>275 78</w:t>
            </w:r>
            <w:r w:rsidR="009E585A">
              <w:rPr>
                <w:color w:val="000000" w:themeColor="text1"/>
                <w:sz w:val="22"/>
                <w:szCs w:val="22"/>
              </w:rPr>
              <w:t>0</w:t>
            </w:r>
          </w:p>
        </w:tc>
        <w:tc>
          <w:tcPr>
            <w:tcW w:w="1701" w:type="dxa"/>
          </w:tcPr>
          <w:p w14:paraId="0D4A8C35" w14:textId="31410D3A" w:rsidR="00940301" w:rsidRPr="00B857F7" w:rsidRDefault="009B5ABB" w:rsidP="001871B5">
            <w:pPr>
              <w:jc w:val="right"/>
              <w:rPr>
                <w:sz w:val="22"/>
                <w:szCs w:val="22"/>
              </w:rPr>
            </w:pPr>
            <w:r>
              <w:rPr>
                <w:sz w:val="22"/>
                <w:szCs w:val="22"/>
              </w:rPr>
              <w:t>307 734</w:t>
            </w:r>
          </w:p>
        </w:tc>
      </w:tr>
      <w:tr w:rsidR="00940301" w:rsidRPr="00B857F7" w14:paraId="466199E4" w14:textId="77777777" w:rsidTr="00824341">
        <w:trPr>
          <w:cantSplit/>
          <w:trHeight w:val="189"/>
        </w:trPr>
        <w:tc>
          <w:tcPr>
            <w:tcW w:w="5812" w:type="dxa"/>
          </w:tcPr>
          <w:p w14:paraId="71233DBD" w14:textId="77777777" w:rsidR="00940301" w:rsidRPr="00B857F7" w:rsidRDefault="00420F25">
            <w:pPr>
              <w:jc w:val="both"/>
              <w:rPr>
                <w:sz w:val="22"/>
                <w:szCs w:val="22"/>
              </w:rPr>
            </w:pPr>
            <w:r>
              <w:rPr>
                <w:sz w:val="22"/>
                <w:szCs w:val="22"/>
              </w:rPr>
              <w:t>Tulud haridusalasest</w:t>
            </w:r>
            <w:r w:rsidR="00940301" w:rsidRPr="00B857F7">
              <w:rPr>
                <w:sz w:val="22"/>
                <w:szCs w:val="22"/>
              </w:rPr>
              <w:t xml:space="preserve"> tegevus</w:t>
            </w:r>
            <w:r>
              <w:rPr>
                <w:sz w:val="22"/>
                <w:szCs w:val="22"/>
              </w:rPr>
              <w:t>est</w:t>
            </w:r>
          </w:p>
        </w:tc>
        <w:tc>
          <w:tcPr>
            <w:tcW w:w="1701" w:type="dxa"/>
          </w:tcPr>
          <w:p w14:paraId="700468FA" w14:textId="33994EBA" w:rsidR="00940301" w:rsidRPr="00732587" w:rsidRDefault="00494592" w:rsidP="00494592">
            <w:pPr>
              <w:jc w:val="center"/>
              <w:rPr>
                <w:color w:val="FF0000"/>
                <w:sz w:val="22"/>
                <w:szCs w:val="22"/>
              </w:rPr>
            </w:pPr>
            <w:r w:rsidRPr="008E3B38">
              <w:rPr>
                <w:color w:val="000000" w:themeColor="text1"/>
                <w:sz w:val="22"/>
                <w:szCs w:val="22"/>
              </w:rPr>
              <w:t xml:space="preserve">             </w:t>
            </w:r>
            <w:r w:rsidR="00E95A28" w:rsidRPr="008E3B38">
              <w:rPr>
                <w:color w:val="000000" w:themeColor="text1"/>
                <w:sz w:val="22"/>
                <w:szCs w:val="22"/>
              </w:rPr>
              <w:t>4</w:t>
            </w:r>
            <w:r w:rsidR="008E3B38" w:rsidRPr="008E3B38">
              <w:rPr>
                <w:color w:val="000000" w:themeColor="text1"/>
                <w:sz w:val="22"/>
                <w:szCs w:val="22"/>
              </w:rPr>
              <w:t>97 074</w:t>
            </w:r>
          </w:p>
        </w:tc>
        <w:tc>
          <w:tcPr>
            <w:tcW w:w="1701" w:type="dxa"/>
          </w:tcPr>
          <w:p w14:paraId="743C3F9F" w14:textId="0CA9FA40" w:rsidR="00494592" w:rsidRPr="00B857F7" w:rsidRDefault="009B5ABB" w:rsidP="00494592">
            <w:pPr>
              <w:jc w:val="right"/>
              <w:rPr>
                <w:sz w:val="22"/>
                <w:szCs w:val="22"/>
              </w:rPr>
            </w:pPr>
            <w:r>
              <w:rPr>
                <w:sz w:val="22"/>
                <w:szCs w:val="22"/>
              </w:rPr>
              <w:t>443 700</w:t>
            </w:r>
          </w:p>
        </w:tc>
      </w:tr>
      <w:tr w:rsidR="00940301" w:rsidRPr="00B857F7" w14:paraId="609DF475" w14:textId="77777777" w:rsidTr="00824341">
        <w:trPr>
          <w:cantSplit/>
        </w:trPr>
        <w:tc>
          <w:tcPr>
            <w:tcW w:w="5812" w:type="dxa"/>
          </w:tcPr>
          <w:p w14:paraId="2959A5A8" w14:textId="77777777" w:rsidR="00940301" w:rsidRPr="00B857F7" w:rsidRDefault="00940301">
            <w:pPr>
              <w:jc w:val="both"/>
              <w:rPr>
                <w:sz w:val="22"/>
                <w:szCs w:val="22"/>
              </w:rPr>
            </w:pPr>
            <w:r w:rsidRPr="00B857F7">
              <w:rPr>
                <w:sz w:val="22"/>
                <w:szCs w:val="22"/>
              </w:rPr>
              <w:t>Tulud  kultuuri</w:t>
            </w:r>
            <w:r w:rsidR="00420F25">
              <w:rPr>
                <w:sz w:val="22"/>
                <w:szCs w:val="22"/>
              </w:rPr>
              <w:t>- ja kunstialasest tegevusest</w:t>
            </w:r>
          </w:p>
        </w:tc>
        <w:tc>
          <w:tcPr>
            <w:tcW w:w="1701" w:type="dxa"/>
          </w:tcPr>
          <w:p w14:paraId="6F34F219" w14:textId="3389C314" w:rsidR="00940301" w:rsidRPr="00732587" w:rsidRDefault="00616D7C" w:rsidP="001871B5">
            <w:pPr>
              <w:jc w:val="right"/>
              <w:rPr>
                <w:color w:val="FF0000"/>
                <w:sz w:val="22"/>
                <w:szCs w:val="22"/>
              </w:rPr>
            </w:pPr>
            <w:r w:rsidRPr="00616D7C">
              <w:rPr>
                <w:color w:val="000000" w:themeColor="text1"/>
                <w:sz w:val="22"/>
                <w:szCs w:val="22"/>
              </w:rPr>
              <w:t>6 970</w:t>
            </w:r>
          </w:p>
        </w:tc>
        <w:tc>
          <w:tcPr>
            <w:tcW w:w="1701" w:type="dxa"/>
          </w:tcPr>
          <w:p w14:paraId="5D38A1A4" w14:textId="68336C91" w:rsidR="00494592" w:rsidRPr="00B857F7" w:rsidRDefault="009B5ABB" w:rsidP="00494592">
            <w:pPr>
              <w:jc w:val="right"/>
              <w:rPr>
                <w:sz w:val="22"/>
                <w:szCs w:val="22"/>
              </w:rPr>
            </w:pPr>
            <w:r>
              <w:rPr>
                <w:sz w:val="22"/>
                <w:szCs w:val="22"/>
              </w:rPr>
              <w:t>7 040</w:t>
            </w:r>
          </w:p>
        </w:tc>
      </w:tr>
      <w:tr w:rsidR="00D41D28" w:rsidRPr="00B857F7" w14:paraId="6B99FA9F" w14:textId="77777777" w:rsidTr="00824341">
        <w:trPr>
          <w:cantSplit/>
        </w:trPr>
        <w:tc>
          <w:tcPr>
            <w:tcW w:w="5812" w:type="dxa"/>
          </w:tcPr>
          <w:p w14:paraId="509FAC1A" w14:textId="571A8E8C" w:rsidR="00D41D28" w:rsidRPr="00B857F7" w:rsidRDefault="005B0754">
            <w:pPr>
              <w:jc w:val="both"/>
              <w:rPr>
                <w:sz w:val="22"/>
                <w:szCs w:val="22"/>
              </w:rPr>
            </w:pPr>
            <w:r>
              <w:rPr>
                <w:sz w:val="22"/>
                <w:szCs w:val="22"/>
              </w:rPr>
              <w:t>Tulud sotsiaalab</w:t>
            </w:r>
            <w:r w:rsidR="00F13847">
              <w:rPr>
                <w:sz w:val="22"/>
                <w:szCs w:val="22"/>
              </w:rPr>
              <w:t>ialasest tegevusest</w:t>
            </w:r>
          </w:p>
        </w:tc>
        <w:tc>
          <w:tcPr>
            <w:tcW w:w="1701" w:type="dxa"/>
          </w:tcPr>
          <w:p w14:paraId="189A524A" w14:textId="24E710FD" w:rsidR="00D41D28" w:rsidRPr="00732587" w:rsidRDefault="00844FE7" w:rsidP="001871B5">
            <w:pPr>
              <w:jc w:val="right"/>
              <w:rPr>
                <w:color w:val="FF0000"/>
                <w:sz w:val="22"/>
                <w:szCs w:val="22"/>
              </w:rPr>
            </w:pPr>
            <w:r w:rsidRPr="00844FE7">
              <w:rPr>
                <w:color w:val="000000" w:themeColor="text1"/>
                <w:sz w:val="22"/>
                <w:szCs w:val="22"/>
              </w:rPr>
              <w:t>2 299</w:t>
            </w:r>
          </w:p>
        </w:tc>
        <w:tc>
          <w:tcPr>
            <w:tcW w:w="1701" w:type="dxa"/>
          </w:tcPr>
          <w:p w14:paraId="7353A97C" w14:textId="655CBBCD" w:rsidR="00D41D28" w:rsidRDefault="009E5246" w:rsidP="00494592">
            <w:pPr>
              <w:jc w:val="right"/>
              <w:rPr>
                <w:sz w:val="22"/>
                <w:szCs w:val="22"/>
              </w:rPr>
            </w:pPr>
            <w:r>
              <w:rPr>
                <w:sz w:val="22"/>
                <w:szCs w:val="22"/>
              </w:rPr>
              <w:t xml:space="preserve">1 </w:t>
            </w:r>
            <w:r w:rsidR="009B5ABB">
              <w:rPr>
                <w:sz w:val="22"/>
                <w:szCs w:val="22"/>
              </w:rPr>
              <w:t>635</w:t>
            </w:r>
          </w:p>
        </w:tc>
      </w:tr>
      <w:tr w:rsidR="00940301" w:rsidRPr="00B857F7" w14:paraId="0DA278A7" w14:textId="77777777" w:rsidTr="00824341">
        <w:trPr>
          <w:cantSplit/>
        </w:trPr>
        <w:tc>
          <w:tcPr>
            <w:tcW w:w="5812" w:type="dxa"/>
          </w:tcPr>
          <w:p w14:paraId="26B80B37" w14:textId="77777777" w:rsidR="00940301" w:rsidRPr="00B857F7" w:rsidRDefault="00420F25" w:rsidP="00C557CF">
            <w:pPr>
              <w:jc w:val="both"/>
              <w:rPr>
                <w:sz w:val="22"/>
                <w:szCs w:val="22"/>
              </w:rPr>
            </w:pPr>
            <w:r>
              <w:rPr>
                <w:sz w:val="22"/>
                <w:szCs w:val="22"/>
              </w:rPr>
              <w:t>Tulud ü</w:t>
            </w:r>
            <w:r w:rsidR="00940301" w:rsidRPr="00B857F7">
              <w:rPr>
                <w:sz w:val="22"/>
                <w:szCs w:val="22"/>
              </w:rPr>
              <w:t>ür</w:t>
            </w:r>
            <w:r>
              <w:rPr>
                <w:sz w:val="22"/>
                <w:szCs w:val="22"/>
              </w:rPr>
              <w:t>ist ja rendist</w:t>
            </w:r>
          </w:p>
        </w:tc>
        <w:tc>
          <w:tcPr>
            <w:tcW w:w="1701" w:type="dxa"/>
          </w:tcPr>
          <w:p w14:paraId="7D93073B" w14:textId="28661FA0" w:rsidR="00940301" w:rsidRPr="00732587" w:rsidRDefault="005C1BD8" w:rsidP="001871B5">
            <w:pPr>
              <w:jc w:val="right"/>
              <w:rPr>
                <w:color w:val="FF0000"/>
                <w:sz w:val="22"/>
                <w:szCs w:val="22"/>
              </w:rPr>
            </w:pPr>
            <w:r w:rsidRPr="008D4D54">
              <w:rPr>
                <w:color w:val="000000" w:themeColor="text1"/>
                <w:sz w:val="22"/>
                <w:szCs w:val="22"/>
              </w:rPr>
              <w:t xml:space="preserve">21 </w:t>
            </w:r>
            <w:r w:rsidR="009253E8" w:rsidRPr="008D4D54">
              <w:rPr>
                <w:color w:val="000000" w:themeColor="text1"/>
                <w:sz w:val="22"/>
                <w:szCs w:val="22"/>
              </w:rPr>
              <w:t>7</w:t>
            </w:r>
            <w:r w:rsidR="008D4D54" w:rsidRPr="008D4D54">
              <w:rPr>
                <w:color w:val="000000" w:themeColor="text1"/>
                <w:sz w:val="22"/>
                <w:szCs w:val="22"/>
              </w:rPr>
              <w:t>81</w:t>
            </w:r>
          </w:p>
        </w:tc>
        <w:tc>
          <w:tcPr>
            <w:tcW w:w="1701" w:type="dxa"/>
          </w:tcPr>
          <w:p w14:paraId="0C8962DD" w14:textId="775BCB4B" w:rsidR="00940301" w:rsidRPr="00B857F7" w:rsidRDefault="00824341" w:rsidP="001871B5">
            <w:pPr>
              <w:jc w:val="right"/>
              <w:rPr>
                <w:sz w:val="22"/>
                <w:szCs w:val="22"/>
              </w:rPr>
            </w:pPr>
            <w:r>
              <w:rPr>
                <w:sz w:val="22"/>
                <w:szCs w:val="22"/>
              </w:rPr>
              <w:t xml:space="preserve">21 </w:t>
            </w:r>
            <w:r w:rsidR="009B5ABB">
              <w:rPr>
                <w:sz w:val="22"/>
                <w:szCs w:val="22"/>
              </w:rPr>
              <w:t>715</w:t>
            </w:r>
          </w:p>
        </w:tc>
      </w:tr>
      <w:tr w:rsidR="00940301" w:rsidRPr="00B857F7" w14:paraId="313A715E" w14:textId="77777777" w:rsidTr="00824341">
        <w:trPr>
          <w:cantSplit/>
        </w:trPr>
        <w:tc>
          <w:tcPr>
            <w:tcW w:w="5812" w:type="dxa"/>
          </w:tcPr>
          <w:p w14:paraId="2CFB5345" w14:textId="77777777" w:rsidR="00940301" w:rsidRPr="00B857F7" w:rsidRDefault="00420F25">
            <w:pPr>
              <w:jc w:val="both"/>
              <w:rPr>
                <w:sz w:val="22"/>
                <w:szCs w:val="22"/>
              </w:rPr>
            </w:pPr>
            <w:r>
              <w:rPr>
                <w:sz w:val="22"/>
                <w:szCs w:val="22"/>
              </w:rPr>
              <w:t>Tulu spordi- ja puhkealasest</w:t>
            </w:r>
            <w:r w:rsidR="00940301" w:rsidRPr="00B857F7">
              <w:rPr>
                <w:sz w:val="22"/>
                <w:szCs w:val="22"/>
              </w:rPr>
              <w:t xml:space="preserve"> tegevusest </w:t>
            </w:r>
          </w:p>
        </w:tc>
        <w:tc>
          <w:tcPr>
            <w:tcW w:w="1701" w:type="dxa"/>
          </w:tcPr>
          <w:p w14:paraId="40B6452C" w14:textId="6ED98B61" w:rsidR="00940301" w:rsidRPr="00766A0E" w:rsidRDefault="00546EAA" w:rsidP="00C31E8F">
            <w:pPr>
              <w:jc w:val="right"/>
              <w:rPr>
                <w:color w:val="000000" w:themeColor="text1"/>
                <w:sz w:val="22"/>
                <w:szCs w:val="22"/>
              </w:rPr>
            </w:pPr>
            <w:r w:rsidRPr="00766A0E">
              <w:rPr>
                <w:color w:val="000000" w:themeColor="text1"/>
                <w:sz w:val="22"/>
                <w:szCs w:val="22"/>
              </w:rPr>
              <w:t>81 005</w:t>
            </w:r>
          </w:p>
        </w:tc>
        <w:tc>
          <w:tcPr>
            <w:tcW w:w="1701" w:type="dxa"/>
          </w:tcPr>
          <w:p w14:paraId="2B889149" w14:textId="374F8B67" w:rsidR="00940301" w:rsidRPr="00B857F7" w:rsidRDefault="009B5ABB" w:rsidP="001871B5">
            <w:pPr>
              <w:jc w:val="right"/>
              <w:rPr>
                <w:sz w:val="22"/>
                <w:szCs w:val="22"/>
              </w:rPr>
            </w:pPr>
            <w:r>
              <w:rPr>
                <w:sz w:val="22"/>
                <w:szCs w:val="22"/>
              </w:rPr>
              <w:t>79 562</w:t>
            </w:r>
          </w:p>
        </w:tc>
      </w:tr>
      <w:tr w:rsidR="00940301" w:rsidRPr="00B857F7" w14:paraId="7E527749" w14:textId="77777777" w:rsidTr="00824341">
        <w:trPr>
          <w:cantSplit/>
        </w:trPr>
        <w:tc>
          <w:tcPr>
            <w:tcW w:w="5812" w:type="dxa"/>
          </w:tcPr>
          <w:p w14:paraId="2A1BE071" w14:textId="0820E2BC" w:rsidR="00940301" w:rsidRPr="00B857F7" w:rsidRDefault="00940301" w:rsidP="00C557CF">
            <w:pPr>
              <w:jc w:val="both"/>
              <w:rPr>
                <w:sz w:val="22"/>
                <w:szCs w:val="22"/>
              </w:rPr>
            </w:pPr>
            <w:r w:rsidRPr="00B857F7">
              <w:rPr>
                <w:sz w:val="22"/>
                <w:szCs w:val="22"/>
              </w:rPr>
              <w:t>Tulud üldvalitsemisest</w:t>
            </w:r>
          </w:p>
        </w:tc>
        <w:tc>
          <w:tcPr>
            <w:tcW w:w="1701" w:type="dxa"/>
          </w:tcPr>
          <w:p w14:paraId="0A7E18DC" w14:textId="15A69DC7" w:rsidR="00940301" w:rsidRPr="00766A0E" w:rsidRDefault="00CE0EF4" w:rsidP="00494592">
            <w:pPr>
              <w:jc w:val="center"/>
              <w:rPr>
                <w:color w:val="000000" w:themeColor="text1"/>
                <w:sz w:val="22"/>
                <w:szCs w:val="22"/>
              </w:rPr>
            </w:pPr>
            <w:r w:rsidRPr="00766A0E">
              <w:rPr>
                <w:color w:val="000000" w:themeColor="text1"/>
                <w:sz w:val="22"/>
                <w:szCs w:val="22"/>
              </w:rPr>
              <w:t xml:space="preserve">            </w:t>
            </w:r>
            <w:r w:rsidR="00B75193" w:rsidRPr="00766A0E">
              <w:rPr>
                <w:color w:val="000000" w:themeColor="text1"/>
                <w:sz w:val="22"/>
                <w:szCs w:val="22"/>
              </w:rPr>
              <w:t xml:space="preserve">      </w:t>
            </w:r>
            <w:r w:rsidR="00664931" w:rsidRPr="00766A0E">
              <w:rPr>
                <w:color w:val="000000" w:themeColor="text1"/>
                <w:sz w:val="22"/>
                <w:szCs w:val="22"/>
              </w:rPr>
              <w:t xml:space="preserve">   533</w:t>
            </w:r>
            <w:r w:rsidRPr="00766A0E">
              <w:rPr>
                <w:color w:val="000000" w:themeColor="text1"/>
                <w:sz w:val="22"/>
                <w:szCs w:val="22"/>
              </w:rPr>
              <w:t xml:space="preserve">       </w:t>
            </w:r>
            <w:r w:rsidR="00B75193" w:rsidRPr="00766A0E">
              <w:rPr>
                <w:color w:val="000000" w:themeColor="text1"/>
                <w:sz w:val="22"/>
                <w:szCs w:val="22"/>
              </w:rPr>
              <w:t xml:space="preserve"> </w:t>
            </w:r>
          </w:p>
        </w:tc>
        <w:tc>
          <w:tcPr>
            <w:tcW w:w="1701" w:type="dxa"/>
          </w:tcPr>
          <w:p w14:paraId="228C602E" w14:textId="66AA2BF5" w:rsidR="00940301" w:rsidRPr="00B857F7" w:rsidRDefault="009E5246" w:rsidP="001871B5">
            <w:pPr>
              <w:jc w:val="right"/>
              <w:rPr>
                <w:sz w:val="22"/>
                <w:szCs w:val="22"/>
              </w:rPr>
            </w:pPr>
            <w:r>
              <w:rPr>
                <w:sz w:val="22"/>
                <w:szCs w:val="22"/>
              </w:rPr>
              <w:t xml:space="preserve">1 </w:t>
            </w:r>
            <w:r w:rsidR="00732587">
              <w:rPr>
                <w:sz w:val="22"/>
                <w:szCs w:val="22"/>
              </w:rPr>
              <w:t>462</w:t>
            </w:r>
          </w:p>
        </w:tc>
      </w:tr>
      <w:tr w:rsidR="00CE0EF4" w:rsidRPr="00B857F7" w14:paraId="1B06793E" w14:textId="77777777" w:rsidTr="00824341">
        <w:trPr>
          <w:cantSplit/>
        </w:trPr>
        <w:tc>
          <w:tcPr>
            <w:tcW w:w="5812" w:type="dxa"/>
          </w:tcPr>
          <w:p w14:paraId="3CB71CA9" w14:textId="77777777" w:rsidR="00CE0EF4" w:rsidRPr="00B857F7" w:rsidRDefault="00CE0EF4" w:rsidP="00C557CF">
            <w:pPr>
              <w:jc w:val="both"/>
              <w:rPr>
                <w:sz w:val="22"/>
                <w:szCs w:val="22"/>
              </w:rPr>
            </w:pPr>
            <w:r>
              <w:rPr>
                <w:sz w:val="22"/>
                <w:szCs w:val="22"/>
              </w:rPr>
              <w:t>Tulud muudelt majandusaladelt</w:t>
            </w:r>
          </w:p>
        </w:tc>
        <w:tc>
          <w:tcPr>
            <w:tcW w:w="1701" w:type="dxa"/>
          </w:tcPr>
          <w:p w14:paraId="57D36406" w14:textId="1FF0B96C" w:rsidR="00CE0EF4" w:rsidRPr="00766A0E" w:rsidRDefault="00CE0EF4" w:rsidP="00494592">
            <w:pPr>
              <w:jc w:val="center"/>
              <w:rPr>
                <w:color w:val="000000" w:themeColor="text1"/>
                <w:sz w:val="22"/>
                <w:szCs w:val="22"/>
              </w:rPr>
            </w:pPr>
            <w:r w:rsidRPr="00766A0E">
              <w:rPr>
                <w:color w:val="000000" w:themeColor="text1"/>
                <w:sz w:val="22"/>
                <w:szCs w:val="22"/>
              </w:rPr>
              <w:t xml:space="preserve">                  </w:t>
            </w:r>
            <w:r w:rsidR="00157FE3" w:rsidRPr="00766A0E">
              <w:rPr>
                <w:color w:val="000000" w:themeColor="text1"/>
                <w:sz w:val="22"/>
                <w:szCs w:val="22"/>
              </w:rPr>
              <w:t xml:space="preserve">2 </w:t>
            </w:r>
            <w:r w:rsidR="00766A0E" w:rsidRPr="00766A0E">
              <w:rPr>
                <w:color w:val="000000" w:themeColor="text1"/>
                <w:sz w:val="22"/>
                <w:szCs w:val="22"/>
              </w:rPr>
              <w:t>57</w:t>
            </w:r>
            <w:r w:rsidR="009E585A">
              <w:rPr>
                <w:color w:val="000000" w:themeColor="text1"/>
                <w:sz w:val="22"/>
                <w:szCs w:val="22"/>
              </w:rPr>
              <w:t>5</w:t>
            </w:r>
          </w:p>
        </w:tc>
        <w:tc>
          <w:tcPr>
            <w:tcW w:w="1701" w:type="dxa"/>
          </w:tcPr>
          <w:p w14:paraId="63B111D8" w14:textId="2F8486DA" w:rsidR="00CE0EF4" w:rsidRDefault="00732587" w:rsidP="001871B5">
            <w:pPr>
              <w:jc w:val="right"/>
              <w:rPr>
                <w:sz w:val="22"/>
                <w:szCs w:val="22"/>
              </w:rPr>
            </w:pPr>
            <w:r>
              <w:rPr>
                <w:sz w:val="22"/>
                <w:szCs w:val="22"/>
              </w:rPr>
              <w:t>4 555</w:t>
            </w:r>
          </w:p>
        </w:tc>
      </w:tr>
      <w:tr w:rsidR="00CE0EF4" w:rsidRPr="00B857F7" w14:paraId="5FCF957F" w14:textId="77777777" w:rsidTr="00824341">
        <w:trPr>
          <w:cantSplit/>
        </w:trPr>
        <w:tc>
          <w:tcPr>
            <w:tcW w:w="5812" w:type="dxa"/>
          </w:tcPr>
          <w:p w14:paraId="6265F6F8" w14:textId="77777777" w:rsidR="00CE0EF4" w:rsidRDefault="00CE0EF4" w:rsidP="00C557CF">
            <w:pPr>
              <w:jc w:val="both"/>
              <w:rPr>
                <w:sz w:val="22"/>
                <w:szCs w:val="22"/>
              </w:rPr>
            </w:pPr>
            <w:r>
              <w:rPr>
                <w:sz w:val="22"/>
                <w:szCs w:val="22"/>
              </w:rPr>
              <w:t>Hoonestusõiguse seadmise tasu</w:t>
            </w:r>
          </w:p>
        </w:tc>
        <w:tc>
          <w:tcPr>
            <w:tcW w:w="1701" w:type="dxa"/>
          </w:tcPr>
          <w:p w14:paraId="7CC071D0" w14:textId="4A95351C" w:rsidR="00CE0EF4" w:rsidRPr="00766A0E" w:rsidRDefault="00B75193" w:rsidP="00494592">
            <w:pPr>
              <w:jc w:val="center"/>
              <w:rPr>
                <w:color w:val="000000" w:themeColor="text1"/>
                <w:sz w:val="22"/>
                <w:szCs w:val="22"/>
              </w:rPr>
            </w:pPr>
            <w:r w:rsidRPr="00766A0E">
              <w:rPr>
                <w:color w:val="000000" w:themeColor="text1"/>
                <w:sz w:val="22"/>
                <w:szCs w:val="22"/>
              </w:rPr>
              <w:t xml:space="preserve">                     </w:t>
            </w:r>
            <w:r w:rsidR="00900D9E" w:rsidRPr="00766A0E">
              <w:rPr>
                <w:color w:val="000000" w:themeColor="text1"/>
                <w:sz w:val="22"/>
                <w:szCs w:val="22"/>
              </w:rPr>
              <w:t xml:space="preserve">   0</w:t>
            </w:r>
            <w:r w:rsidR="00CE0EF4" w:rsidRPr="00766A0E">
              <w:rPr>
                <w:color w:val="000000" w:themeColor="text1"/>
                <w:sz w:val="22"/>
                <w:szCs w:val="22"/>
              </w:rPr>
              <w:t xml:space="preserve">                     </w:t>
            </w:r>
            <w:r w:rsidR="005C1BD8" w:rsidRPr="00766A0E">
              <w:rPr>
                <w:color w:val="000000" w:themeColor="text1"/>
                <w:sz w:val="22"/>
                <w:szCs w:val="22"/>
              </w:rPr>
              <w:t xml:space="preserve"> </w:t>
            </w:r>
          </w:p>
        </w:tc>
        <w:tc>
          <w:tcPr>
            <w:tcW w:w="1701" w:type="dxa"/>
          </w:tcPr>
          <w:p w14:paraId="7DDB4413" w14:textId="4A5C9978" w:rsidR="00CE0EF4" w:rsidRDefault="00732587" w:rsidP="001871B5">
            <w:pPr>
              <w:jc w:val="right"/>
              <w:rPr>
                <w:sz w:val="22"/>
                <w:szCs w:val="22"/>
              </w:rPr>
            </w:pPr>
            <w:r>
              <w:rPr>
                <w:sz w:val="22"/>
                <w:szCs w:val="22"/>
              </w:rPr>
              <w:t>0</w:t>
            </w:r>
          </w:p>
        </w:tc>
      </w:tr>
      <w:tr w:rsidR="00940301" w:rsidRPr="00B857F7" w14:paraId="7D16E845" w14:textId="77777777" w:rsidTr="008243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07"/>
        </w:trPr>
        <w:tc>
          <w:tcPr>
            <w:tcW w:w="5812" w:type="dxa"/>
            <w:tcBorders>
              <w:top w:val="single" w:sz="4" w:space="0" w:color="auto"/>
              <w:left w:val="single" w:sz="4" w:space="0" w:color="auto"/>
              <w:bottom w:val="single" w:sz="4" w:space="0" w:color="auto"/>
              <w:right w:val="single" w:sz="4" w:space="0" w:color="auto"/>
            </w:tcBorders>
          </w:tcPr>
          <w:p w14:paraId="39A70812" w14:textId="2669E7B9" w:rsidR="00940301" w:rsidRPr="00B857F7" w:rsidRDefault="00940301" w:rsidP="00945A1A">
            <w:pPr>
              <w:jc w:val="both"/>
              <w:rPr>
                <w:sz w:val="22"/>
                <w:szCs w:val="22"/>
              </w:rPr>
            </w:pPr>
            <w:r w:rsidRPr="00B857F7">
              <w:rPr>
                <w:sz w:val="22"/>
                <w:szCs w:val="22"/>
              </w:rPr>
              <w:t>Riigilõivud ( vt.</w:t>
            </w:r>
            <w:r w:rsidR="002D1A3A">
              <w:rPr>
                <w:sz w:val="22"/>
                <w:szCs w:val="22"/>
              </w:rPr>
              <w:t xml:space="preserve"> </w:t>
            </w:r>
            <w:r w:rsidRPr="00B857F7">
              <w:rPr>
                <w:sz w:val="22"/>
                <w:szCs w:val="22"/>
              </w:rPr>
              <w:t>lisa 3 )</w:t>
            </w:r>
          </w:p>
        </w:tc>
        <w:tc>
          <w:tcPr>
            <w:tcW w:w="1701" w:type="dxa"/>
            <w:tcBorders>
              <w:top w:val="single" w:sz="4" w:space="0" w:color="auto"/>
              <w:left w:val="single" w:sz="4" w:space="0" w:color="auto"/>
              <w:bottom w:val="single" w:sz="4" w:space="0" w:color="auto"/>
              <w:right w:val="single" w:sz="4" w:space="0" w:color="auto"/>
            </w:tcBorders>
          </w:tcPr>
          <w:p w14:paraId="57ED79B2" w14:textId="37611663" w:rsidR="00940301" w:rsidRPr="00766A0E" w:rsidRDefault="00184670" w:rsidP="001871B5">
            <w:pPr>
              <w:jc w:val="right"/>
              <w:rPr>
                <w:color w:val="000000" w:themeColor="text1"/>
                <w:sz w:val="22"/>
                <w:szCs w:val="22"/>
              </w:rPr>
            </w:pPr>
            <w:r w:rsidRPr="00766A0E">
              <w:rPr>
                <w:color w:val="000000" w:themeColor="text1"/>
                <w:sz w:val="22"/>
                <w:szCs w:val="22"/>
              </w:rPr>
              <w:t>1 773</w:t>
            </w:r>
          </w:p>
        </w:tc>
        <w:tc>
          <w:tcPr>
            <w:tcW w:w="1701" w:type="dxa"/>
            <w:tcBorders>
              <w:top w:val="single" w:sz="4" w:space="0" w:color="auto"/>
              <w:left w:val="single" w:sz="4" w:space="0" w:color="auto"/>
              <w:bottom w:val="single" w:sz="4" w:space="0" w:color="auto"/>
              <w:right w:val="single" w:sz="4" w:space="0" w:color="auto"/>
            </w:tcBorders>
          </w:tcPr>
          <w:p w14:paraId="4C6295BA" w14:textId="33FCB8DC" w:rsidR="00940301" w:rsidRPr="00B857F7" w:rsidRDefault="00732587" w:rsidP="001871B5">
            <w:pPr>
              <w:jc w:val="right"/>
              <w:rPr>
                <w:sz w:val="22"/>
                <w:szCs w:val="22"/>
              </w:rPr>
            </w:pPr>
            <w:r>
              <w:rPr>
                <w:sz w:val="22"/>
                <w:szCs w:val="22"/>
              </w:rPr>
              <w:t>2 162</w:t>
            </w:r>
          </w:p>
        </w:tc>
      </w:tr>
      <w:tr w:rsidR="00940301" w:rsidRPr="00B857F7" w14:paraId="6C696C86" w14:textId="77777777" w:rsidTr="008243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75"/>
        </w:trPr>
        <w:tc>
          <w:tcPr>
            <w:tcW w:w="5812" w:type="dxa"/>
            <w:tcBorders>
              <w:top w:val="single" w:sz="4" w:space="0" w:color="auto"/>
              <w:left w:val="single" w:sz="4" w:space="0" w:color="auto"/>
              <w:bottom w:val="single" w:sz="4" w:space="0" w:color="auto"/>
              <w:right w:val="single" w:sz="4" w:space="0" w:color="auto"/>
            </w:tcBorders>
          </w:tcPr>
          <w:p w14:paraId="53C05825" w14:textId="77777777" w:rsidR="00940301" w:rsidRPr="00B857F7" w:rsidRDefault="00940301" w:rsidP="00945A1A">
            <w:pPr>
              <w:jc w:val="both"/>
              <w:rPr>
                <w:b/>
                <w:sz w:val="22"/>
                <w:szCs w:val="22"/>
              </w:rPr>
            </w:pPr>
            <w:r w:rsidRPr="00B857F7">
              <w:rPr>
                <w:b/>
                <w:sz w:val="22"/>
                <w:szCs w:val="22"/>
              </w:rPr>
              <w:t>Kokku tulud kaupade ja teenuste müügist</w:t>
            </w:r>
          </w:p>
        </w:tc>
        <w:tc>
          <w:tcPr>
            <w:tcW w:w="1701" w:type="dxa"/>
            <w:tcBorders>
              <w:top w:val="single" w:sz="4" w:space="0" w:color="auto"/>
              <w:left w:val="single" w:sz="4" w:space="0" w:color="auto"/>
              <w:bottom w:val="single" w:sz="4" w:space="0" w:color="auto"/>
              <w:right w:val="single" w:sz="4" w:space="0" w:color="auto"/>
            </w:tcBorders>
          </w:tcPr>
          <w:p w14:paraId="15027064" w14:textId="68212ECE" w:rsidR="00940301" w:rsidRPr="00766A0E" w:rsidRDefault="00C3349A" w:rsidP="001871B5">
            <w:pPr>
              <w:jc w:val="right"/>
              <w:rPr>
                <w:b/>
                <w:color w:val="000000" w:themeColor="text1"/>
                <w:sz w:val="22"/>
                <w:szCs w:val="22"/>
              </w:rPr>
            </w:pPr>
            <w:r w:rsidRPr="00766A0E">
              <w:rPr>
                <w:b/>
                <w:color w:val="000000" w:themeColor="text1"/>
                <w:sz w:val="22"/>
                <w:szCs w:val="22"/>
              </w:rPr>
              <w:t xml:space="preserve">            </w:t>
            </w:r>
            <w:r w:rsidR="004C209C" w:rsidRPr="00766A0E">
              <w:rPr>
                <w:b/>
                <w:color w:val="000000" w:themeColor="text1"/>
                <w:sz w:val="22"/>
                <w:szCs w:val="22"/>
              </w:rPr>
              <w:t>8</w:t>
            </w:r>
            <w:r w:rsidR="002F2B19" w:rsidRPr="00766A0E">
              <w:rPr>
                <w:b/>
                <w:color w:val="000000" w:themeColor="text1"/>
                <w:sz w:val="22"/>
                <w:szCs w:val="22"/>
              </w:rPr>
              <w:t>89 790</w:t>
            </w:r>
          </w:p>
        </w:tc>
        <w:tc>
          <w:tcPr>
            <w:tcW w:w="1701" w:type="dxa"/>
            <w:tcBorders>
              <w:top w:val="single" w:sz="4" w:space="0" w:color="auto"/>
              <w:left w:val="single" w:sz="4" w:space="0" w:color="auto"/>
              <w:bottom w:val="single" w:sz="4" w:space="0" w:color="auto"/>
              <w:right w:val="single" w:sz="4" w:space="0" w:color="auto"/>
            </w:tcBorders>
          </w:tcPr>
          <w:p w14:paraId="199E63DA" w14:textId="61B3A76F" w:rsidR="00940301" w:rsidRPr="00B857F7" w:rsidRDefault="00732587" w:rsidP="001871B5">
            <w:pPr>
              <w:jc w:val="right"/>
              <w:rPr>
                <w:b/>
                <w:sz w:val="22"/>
                <w:szCs w:val="22"/>
              </w:rPr>
            </w:pPr>
            <w:r>
              <w:rPr>
                <w:b/>
                <w:sz w:val="22"/>
                <w:szCs w:val="22"/>
              </w:rPr>
              <w:t>869 565</w:t>
            </w:r>
          </w:p>
        </w:tc>
      </w:tr>
    </w:tbl>
    <w:p w14:paraId="237531B7" w14:textId="77777777" w:rsidR="00221E0E" w:rsidRPr="00B857F7" w:rsidRDefault="00221E0E">
      <w:pPr>
        <w:jc w:val="both"/>
        <w:rPr>
          <w:sz w:val="22"/>
          <w:szCs w:val="22"/>
        </w:rPr>
      </w:pPr>
    </w:p>
    <w:p w14:paraId="0332758F" w14:textId="77777777" w:rsidR="00806C23" w:rsidRPr="00B857F7" w:rsidRDefault="00806C23">
      <w:pPr>
        <w:jc w:val="both"/>
        <w:rPr>
          <w:sz w:val="22"/>
          <w:szCs w:val="22"/>
        </w:rPr>
      </w:pPr>
    </w:p>
    <w:p w14:paraId="41D49BE8" w14:textId="65B7FB99" w:rsidR="00221E0E" w:rsidRPr="00B857F7" w:rsidRDefault="00221E0E">
      <w:pPr>
        <w:jc w:val="both"/>
        <w:rPr>
          <w:b/>
          <w:sz w:val="22"/>
          <w:szCs w:val="22"/>
        </w:rPr>
      </w:pPr>
      <w:r w:rsidRPr="00B857F7">
        <w:rPr>
          <w:b/>
          <w:sz w:val="22"/>
          <w:szCs w:val="22"/>
        </w:rPr>
        <w:t xml:space="preserve">Lisa </w:t>
      </w:r>
      <w:r w:rsidR="00F51F62">
        <w:rPr>
          <w:b/>
          <w:sz w:val="22"/>
          <w:szCs w:val="22"/>
        </w:rPr>
        <w:t xml:space="preserve"> 1</w:t>
      </w:r>
      <w:r w:rsidR="00486C97">
        <w:rPr>
          <w:b/>
          <w:sz w:val="22"/>
          <w:szCs w:val="22"/>
        </w:rPr>
        <w:t>6</w:t>
      </w:r>
      <w:r w:rsidR="00F51F62">
        <w:rPr>
          <w:b/>
          <w:sz w:val="22"/>
          <w:szCs w:val="22"/>
        </w:rPr>
        <w:t xml:space="preserve">  </w:t>
      </w:r>
      <w:r w:rsidRPr="00B857F7">
        <w:rPr>
          <w:b/>
          <w:sz w:val="22"/>
          <w:szCs w:val="22"/>
        </w:rPr>
        <w:t>Muud tegevustulud</w:t>
      </w:r>
    </w:p>
    <w:p w14:paraId="146DEC87" w14:textId="77777777" w:rsidR="00F23147" w:rsidRPr="00B857F7" w:rsidRDefault="00F23147">
      <w:pPr>
        <w:jc w:val="both"/>
        <w:rPr>
          <w:sz w:val="22"/>
          <w:szCs w:val="22"/>
        </w:rPr>
      </w:pPr>
      <w:r w:rsidRPr="00B857F7">
        <w:rPr>
          <w:sz w:val="22"/>
          <w:szCs w:val="22"/>
        </w:rPr>
        <w:t>Konsolideeritud</w:t>
      </w:r>
    </w:p>
    <w:p w14:paraId="5817A7F8" w14:textId="77777777" w:rsidR="00221E0E" w:rsidRPr="00B857F7" w:rsidRDefault="00226452">
      <w:pPr>
        <w:jc w:val="both"/>
        <w:rPr>
          <w:sz w:val="22"/>
          <w:szCs w:val="22"/>
        </w:rPr>
      </w:pPr>
      <w:r w:rsidRPr="00B857F7">
        <w:rPr>
          <w:sz w:val="22"/>
          <w:szCs w:val="22"/>
        </w:rPr>
        <w:t>Euro</w:t>
      </w:r>
      <w:r w:rsidR="00221E0E" w:rsidRPr="00B857F7">
        <w:rPr>
          <w:sz w:val="22"/>
          <w:szCs w:val="22"/>
        </w:rPr>
        <w:t>des</w:t>
      </w:r>
    </w:p>
    <w:p w14:paraId="1E93C663" w14:textId="77777777" w:rsidR="00221E0E" w:rsidRPr="00B857F7" w:rsidRDefault="00221E0E">
      <w:pPr>
        <w:jc w:val="both"/>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0"/>
        <w:gridCol w:w="1560"/>
        <w:gridCol w:w="1842"/>
      </w:tblGrid>
      <w:tr w:rsidR="00221E0E" w:rsidRPr="00B857F7" w14:paraId="5A4F9B50" w14:textId="77777777" w:rsidTr="00142918">
        <w:trPr>
          <w:cantSplit/>
        </w:trPr>
        <w:tc>
          <w:tcPr>
            <w:tcW w:w="5670" w:type="dxa"/>
          </w:tcPr>
          <w:p w14:paraId="262E9005" w14:textId="77777777" w:rsidR="00221E0E" w:rsidRPr="00B857F7" w:rsidRDefault="00221E0E">
            <w:pPr>
              <w:jc w:val="both"/>
              <w:rPr>
                <w:sz w:val="22"/>
                <w:szCs w:val="22"/>
              </w:rPr>
            </w:pPr>
          </w:p>
        </w:tc>
        <w:tc>
          <w:tcPr>
            <w:tcW w:w="1560" w:type="dxa"/>
          </w:tcPr>
          <w:p w14:paraId="6357D14D" w14:textId="0ADD9629" w:rsidR="00221E0E" w:rsidRPr="00B857F7" w:rsidRDefault="00250E5F">
            <w:pPr>
              <w:jc w:val="center"/>
              <w:rPr>
                <w:b/>
                <w:sz w:val="22"/>
                <w:szCs w:val="22"/>
              </w:rPr>
            </w:pPr>
            <w:r>
              <w:rPr>
                <w:b/>
                <w:sz w:val="22"/>
                <w:szCs w:val="22"/>
              </w:rPr>
              <w:t xml:space="preserve">  </w:t>
            </w:r>
            <w:r w:rsidR="00405D92">
              <w:rPr>
                <w:b/>
                <w:sz w:val="22"/>
                <w:szCs w:val="22"/>
              </w:rPr>
              <w:t xml:space="preserve">  </w:t>
            </w:r>
            <w:r w:rsidR="00221E0E" w:rsidRPr="00B857F7">
              <w:rPr>
                <w:b/>
                <w:sz w:val="22"/>
                <w:szCs w:val="22"/>
              </w:rPr>
              <w:t>20</w:t>
            </w:r>
            <w:r>
              <w:rPr>
                <w:b/>
                <w:sz w:val="22"/>
                <w:szCs w:val="22"/>
              </w:rPr>
              <w:t>2</w:t>
            </w:r>
            <w:r w:rsidR="00AC1A19">
              <w:rPr>
                <w:b/>
                <w:sz w:val="22"/>
                <w:szCs w:val="22"/>
              </w:rPr>
              <w:t>4</w:t>
            </w:r>
          </w:p>
        </w:tc>
        <w:tc>
          <w:tcPr>
            <w:tcW w:w="1842" w:type="dxa"/>
          </w:tcPr>
          <w:p w14:paraId="3B056DBC" w14:textId="14545532" w:rsidR="00221E0E" w:rsidRPr="00B857F7" w:rsidRDefault="00221E0E">
            <w:pPr>
              <w:jc w:val="center"/>
              <w:rPr>
                <w:b/>
                <w:sz w:val="22"/>
                <w:szCs w:val="22"/>
              </w:rPr>
            </w:pPr>
            <w:r w:rsidRPr="00B857F7">
              <w:rPr>
                <w:b/>
                <w:sz w:val="22"/>
                <w:szCs w:val="22"/>
              </w:rPr>
              <w:t>20</w:t>
            </w:r>
            <w:r w:rsidR="00E81F06">
              <w:rPr>
                <w:b/>
                <w:sz w:val="22"/>
                <w:szCs w:val="22"/>
              </w:rPr>
              <w:t>2</w:t>
            </w:r>
            <w:r w:rsidR="00732587">
              <w:rPr>
                <w:b/>
                <w:sz w:val="22"/>
                <w:szCs w:val="22"/>
              </w:rPr>
              <w:t>3</w:t>
            </w:r>
          </w:p>
        </w:tc>
      </w:tr>
      <w:tr w:rsidR="0076409D" w:rsidRPr="00B857F7" w14:paraId="50316787" w14:textId="77777777" w:rsidTr="00142918">
        <w:trPr>
          <w:cantSplit/>
        </w:trPr>
        <w:tc>
          <w:tcPr>
            <w:tcW w:w="5670" w:type="dxa"/>
          </w:tcPr>
          <w:p w14:paraId="3B0639FC" w14:textId="77777777" w:rsidR="0076409D" w:rsidRPr="00B857F7" w:rsidRDefault="0076409D" w:rsidP="001F4B50">
            <w:pPr>
              <w:jc w:val="both"/>
              <w:rPr>
                <w:sz w:val="22"/>
                <w:szCs w:val="22"/>
              </w:rPr>
            </w:pPr>
            <w:r w:rsidRPr="00B857F7">
              <w:rPr>
                <w:sz w:val="22"/>
                <w:szCs w:val="22"/>
              </w:rPr>
              <w:t>Kasum/kahjum materia</w:t>
            </w:r>
            <w:r w:rsidR="006700D3" w:rsidRPr="00B857F7">
              <w:rPr>
                <w:sz w:val="22"/>
                <w:szCs w:val="22"/>
              </w:rPr>
              <w:t>a</w:t>
            </w:r>
            <w:r w:rsidR="00433CD7">
              <w:rPr>
                <w:sz w:val="22"/>
                <w:szCs w:val="22"/>
              </w:rPr>
              <w:t>lse põhivara müügist</w:t>
            </w:r>
            <w:r w:rsidR="00382CB6">
              <w:rPr>
                <w:sz w:val="22"/>
                <w:szCs w:val="22"/>
              </w:rPr>
              <w:t xml:space="preserve"> (</w:t>
            </w:r>
            <w:r w:rsidR="00481898" w:rsidRPr="00B857F7">
              <w:rPr>
                <w:sz w:val="22"/>
                <w:szCs w:val="22"/>
              </w:rPr>
              <w:t>vt lisa</w:t>
            </w:r>
            <w:r w:rsidR="001F4B50">
              <w:rPr>
                <w:sz w:val="22"/>
                <w:szCs w:val="22"/>
              </w:rPr>
              <w:t xml:space="preserve"> 8</w:t>
            </w:r>
            <w:r w:rsidRPr="00B857F7">
              <w:rPr>
                <w:sz w:val="22"/>
                <w:szCs w:val="22"/>
              </w:rPr>
              <w:t>)</w:t>
            </w:r>
          </w:p>
        </w:tc>
        <w:tc>
          <w:tcPr>
            <w:tcW w:w="1560" w:type="dxa"/>
          </w:tcPr>
          <w:p w14:paraId="78EB3DED" w14:textId="0AD8D5D1" w:rsidR="0076409D" w:rsidRPr="00CF7A70" w:rsidRDefault="00AA6F77" w:rsidP="001871B5">
            <w:pPr>
              <w:jc w:val="right"/>
              <w:rPr>
                <w:color w:val="000000" w:themeColor="text1"/>
                <w:sz w:val="22"/>
                <w:szCs w:val="22"/>
              </w:rPr>
            </w:pPr>
            <w:r w:rsidRPr="00CF7A70">
              <w:rPr>
                <w:color w:val="000000" w:themeColor="text1"/>
                <w:sz w:val="22"/>
                <w:szCs w:val="22"/>
              </w:rPr>
              <w:t>158 43</w:t>
            </w:r>
            <w:r w:rsidR="00CF7A70" w:rsidRPr="00CF7A70">
              <w:rPr>
                <w:color w:val="000000" w:themeColor="text1"/>
                <w:sz w:val="22"/>
                <w:szCs w:val="22"/>
              </w:rPr>
              <w:t>5</w:t>
            </w:r>
          </w:p>
        </w:tc>
        <w:tc>
          <w:tcPr>
            <w:tcW w:w="1842" w:type="dxa"/>
          </w:tcPr>
          <w:p w14:paraId="73B3B4F1" w14:textId="475DD34F" w:rsidR="0076409D" w:rsidRPr="00B857F7" w:rsidRDefault="00732587" w:rsidP="001871B5">
            <w:pPr>
              <w:jc w:val="right"/>
              <w:rPr>
                <w:sz w:val="22"/>
                <w:szCs w:val="22"/>
              </w:rPr>
            </w:pPr>
            <w:r>
              <w:rPr>
                <w:sz w:val="22"/>
                <w:szCs w:val="22"/>
              </w:rPr>
              <w:t>343 066</w:t>
            </w:r>
          </w:p>
        </w:tc>
      </w:tr>
      <w:tr w:rsidR="00142918" w:rsidRPr="00B857F7" w14:paraId="27F9C152" w14:textId="77777777" w:rsidTr="00142918">
        <w:trPr>
          <w:cantSplit/>
        </w:trPr>
        <w:tc>
          <w:tcPr>
            <w:tcW w:w="5670" w:type="dxa"/>
          </w:tcPr>
          <w:p w14:paraId="125D8821" w14:textId="77777777" w:rsidR="00142918" w:rsidRPr="00B857F7" w:rsidRDefault="00142918" w:rsidP="001F4B50">
            <w:pPr>
              <w:jc w:val="both"/>
              <w:rPr>
                <w:sz w:val="22"/>
                <w:szCs w:val="22"/>
              </w:rPr>
            </w:pPr>
            <w:r>
              <w:rPr>
                <w:sz w:val="22"/>
                <w:szCs w:val="22"/>
              </w:rPr>
              <w:t>Kasum/kahjum kinnisvarainvesteeringute müügist (vt lisa 7)</w:t>
            </w:r>
          </w:p>
        </w:tc>
        <w:tc>
          <w:tcPr>
            <w:tcW w:w="1560" w:type="dxa"/>
          </w:tcPr>
          <w:p w14:paraId="293C048D" w14:textId="7116CD0C" w:rsidR="00142918" w:rsidRPr="00CF7A70" w:rsidRDefault="008A151B" w:rsidP="001871B5">
            <w:pPr>
              <w:jc w:val="right"/>
              <w:rPr>
                <w:color w:val="000000" w:themeColor="text1"/>
                <w:sz w:val="22"/>
                <w:szCs w:val="22"/>
              </w:rPr>
            </w:pPr>
            <w:r w:rsidRPr="00CF7A70">
              <w:rPr>
                <w:color w:val="000000" w:themeColor="text1"/>
                <w:sz w:val="22"/>
                <w:szCs w:val="22"/>
              </w:rPr>
              <w:t>0</w:t>
            </w:r>
          </w:p>
        </w:tc>
        <w:tc>
          <w:tcPr>
            <w:tcW w:w="1842" w:type="dxa"/>
          </w:tcPr>
          <w:p w14:paraId="7E874F4A" w14:textId="20442E9A" w:rsidR="00142918" w:rsidRDefault="00824341" w:rsidP="001871B5">
            <w:pPr>
              <w:jc w:val="right"/>
              <w:rPr>
                <w:sz w:val="22"/>
                <w:szCs w:val="22"/>
              </w:rPr>
            </w:pPr>
            <w:r>
              <w:rPr>
                <w:sz w:val="22"/>
                <w:szCs w:val="22"/>
              </w:rPr>
              <w:t>0</w:t>
            </w:r>
          </w:p>
        </w:tc>
      </w:tr>
      <w:tr w:rsidR="0076409D" w:rsidRPr="00B857F7" w14:paraId="206756F8" w14:textId="77777777" w:rsidTr="00142918">
        <w:trPr>
          <w:cantSplit/>
        </w:trPr>
        <w:tc>
          <w:tcPr>
            <w:tcW w:w="5670" w:type="dxa"/>
          </w:tcPr>
          <w:p w14:paraId="337A2EF2" w14:textId="77777777" w:rsidR="0076409D" w:rsidRPr="00B857F7" w:rsidRDefault="0076409D">
            <w:pPr>
              <w:jc w:val="both"/>
              <w:rPr>
                <w:sz w:val="22"/>
                <w:szCs w:val="22"/>
              </w:rPr>
            </w:pPr>
            <w:r w:rsidRPr="00B857F7">
              <w:rPr>
                <w:sz w:val="22"/>
                <w:szCs w:val="22"/>
              </w:rPr>
              <w:t>Tulud loodusressursside kasutamisest (vt lisa 3)</w:t>
            </w:r>
          </w:p>
        </w:tc>
        <w:tc>
          <w:tcPr>
            <w:tcW w:w="1560" w:type="dxa"/>
          </w:tcPr>
          <w:p w14:paraId="7167D0AE" w14:textId="0323A087" w:rsidR="0076409D" w:rsidRPr="00CF7A70" w:rsidRDefault="0052620D" w:rsidP="001871B5">
            <w:pPr>
              <w:jc w:val="right"/>
              <w:rPr>
                <w:color w:val="000000" w:themeColor="text1"/>
                <w:sz w:val="22"/>
                <w:szCs w:val="22"/>
              </w:rPr>
            </w:pPr>
            <w:r w:rsidRPr="00CF7A70">
              <w:rPr>
                <w:color w:val="000000" w:themeColor="text1"/>
                <w:sz w:val="22"/>
                <w:szCs w:val="22"/>
              </w:rPr>
              <w:t xml:space="preserve">7 </w:t>
            </w:r>
            <w:r w:rsidR="00AA6F77" w:rsidRPr="00CF7A70">
              <w:rPr>
                <w:color w:val="000000" w:themeColor="text1"/>
                <w:sz w:val="22"/>
                <w:szCs w:val="22"/>
              </w:rPr>
              <w:t>000</w:t>
            </w:r>
          </w:p>
        </w:tc>
        <w:tc>
          <w:tcPr>
            <w:tcW w:w="1842" w:type="dxa"/>
          </w:tcPr>
          <w:p w14:paraId="36BD8A17" w14:textId="1E1BEAA4" w:rsidR="0076409D" w:rsidRPr="00B857F7" w:rsidRDefault="00824341" w:rsidP="001871B5">
            <w:pPr>
              <w:jc w:val="right"/>
              <w:rPr>
                <w:sz w:val="22"/>
                <w:szCs w:val="22"/>
              </w:rPr>
            </w:pPr>
            <w:r>
              <w:rPr>
                <w:sz w:val="22"/>
                <w:szCs w:val="22"/>
              </w:rPr>
              <w:t xml:space="preserve">7 </w:t>
            </w:r>
            <w:r w:rsidR="00732587">
              <w:rPr>
                <w:sz w:val="22"/>
                <w:szCs w:val="22"/>
              </w:rPr>
              <w:t>111</w:t>
            </w:r>
          </w:p>
        </w:tc>
      </w:tr>
      <w:tr w:rsidR="00B20B3D" w:rsidRPr="00B857F7" w14:paraId="74414CD1" w14:textId="77777777" w:rsidTr="00142918">
        <w:trPr>
          <w:cantSplit/>
        </w:trPr>
        <w:tc>
          <w:tcPr>
            <w:tcW w:w="5670" w:type="dxa"/>
          </w:tcPr>
          <w:p w14:paraId="3E30AC5F" w14:textId="77777777" w:rsidR="00B20B3D" w:rsidRPr="00B857F7" w:rsidRDefault="008F48B4">
            <w:pPr>
              <w:jc w:val="both"/>
              <w:rPr>
                <w:sz w:val="22"/>
                <w:szCs w:val="22"/>
              </w:rPr>
            </w:pPr>
            <w:r>
              <w:rPr>
                <w:sz w:val="22"/>
                <w:szCs w:val="22"/>
              </w:rPr>
              <w:t>Muud tulud (vt lisa 3)</w:t>
            </w:r>
          </w:p>
        </w:tc>
        <w:tc>
          <w:tcPr>
            <w:tcW w:w="1560" w:type="dxa"/>
          </w:tcPr>
          <w:p w14:paraId="6C519B1D" w14:textId="41C83D2D" w:rsidR="00B20B3D" w:rsidRPr="00CF7A70" w:rsidRDefault="00B255FC" w:rsidP="001871B5">
            <w:pPr>
              <w:tabs>
                <w:tab w:val="left" w:pos="1335"/>
              </w:tabs>
              <w:jc w:val="right"/>
              <w:rPr>
                <w:color w:val="000000" w:themeColor="text1"/>
                <w:sz w:val="22"/>
                <w:szCs w:val="22"/>
              </w:rPr>
            </w:pPr>
            <w:r w:rsidRPr="00CF7A70">
              <w:rPr>
                <w:color w:val="000000" w:themeColor="text1"/>
                <w:sz w:val="22"/>
                <w:szCs w:val="22"/>
              </w:rPr>
              <w:t>1</w:t>
            </w:r>
            <w:r w:rsidR="00CF7A70" w:rsidRPr="00CF7A70">
              <w:rPr>
                <w:color w:val="000000" w:themeColor="text1"/>
                <w:sz w:val="22"/>
                <w:szCs w:val="22"/>
              </w:rPr>
              <w:t xml:space="preserve"> 288</w:t>
            </w:r>
          </w:p>
        </w:tc>
        <w:tc>
          <w:tcPr>
            <w:tcW w:w="1842" w:type="dxa"/>
          </w:tcPr>
          <w:p w14:paraId="11B8A93D" w14:textId="4A43A164" w:rsidR="00B20B3D" w:rsidRDefault="00AC1A19" w:rsidP="001871B5">
            <w:pPr>
              <w:jc w:val="right"/>
              <w:rPr>
                <w:sz w:val="22"/>
                <w:szCs w:val="22"/>
              </w:rPr>
            </w:pPr>
            <w:r>
              <w:rPr>
                <w:sz w:val="22"/>
                <w:szCs w:val="22"/>
              </w:rPr>
              <w:t>16 268</w:t>
            </w:r>
          </w:p>
        </w:tc>
      </w:tr>
      <w:tr w:rsidR="0076409D" w:rsidRPr="00B857F7" w14:paraId="6B1EF041" w14:textId="77777777" w:rsidTr="00142918">
        <w:trPr>
          <w:cantSplit/>
        </w:trPr>
        <w:tc>
          <w:tcPr>
            <w:tcW w:w="5670" w:type="dxa"/>
          </w:tcPr>
          <w:p w14:paraId="082CEEF5" w14:textId="77777777" w:rsidR="0076409D" w:rsidRPr="00B857F7" w:rsidRDefault="0076409D">
            <w:pPr>
              <w:jc w:val="both"/>
              <w:rPr>
                <w:sz w:val="22"/>
                <w:szCs w:val="22"/>
              </w:rPr>
            </w:pPr>
            <w:r w:rsidRPr="00B857F7">
              <w:rPr>
                <w:b/>
                <w:sz w:val="22"/>
                <w:szCs w:val="22"/>
              </w:rPr>
              <w:t>Kokku muud tegevustulud</w:t>
            </w:r>
          </w:p>
        </w:tc>
        <w:tc>
          <w:tcPr>
            <w:tcW w:w="1560" w:type="dxa"/>
          </w:tcPr>
          <w:p w14:paraId="3ED7D863" w14:textId="61E2A9DE" w:rsidR="0076409D" w:rsidRPr="00CF7A70" w:rsidRDefault="00077CF2" w:rsidP="001871B5">
            <w:pPr>
              <w:jc w:val="right"/>
              <w:rPr>
                <w:b/>
                <w:color w:val="000000" w:themeColor="text1"/>
                <w:sz w:val="22"/>
                <w:szCs w:val="22"/>
              </w:rPr>
            </w:pPr>
            <w:r w:rsidRPr="00CF7A70">
              <w:rPr>
                <w:b/>
                <w:color w:val="000000" w:themeColor="text1"/>
                <w:sz w:val="22"/>
                <w:szCs w:val="22"/>
              </w:rPr>
              <w:t>166 723</w:t>
            </w:r>
          </w:p>
        </w:tc>
        <w:tc>
          <w:tcPr>
            <w:tcW w:w="1842" w:type="dxa"/>
          </w:tcPr>
          <w:p w14:paraId="79952E52" w14:textId="05A3E540" w:rsidR="0076409D" w:rsidRPr="00B857F7" w:rsidRDefault="00AC1A19" w:rsidP="0052620D">
            <w:pPr>
              <w:jc w:val="right"/>
              <w:rPr>
                <w:b/>
                <w:sz w:val="22"/>
                <w:szCs w:val="22"/>
              </w:rPr>
            </w:pPr>
            <w:r>
              <w:rPr>
                <w:b/>
                <w:sz w:val="22"/>
                <w:szCs w:val="22"/>
              </w:rPr>
              <w:t>366 445</w:t>
            </w:r>
          </w:p>
        </w:tc>
      </w:tr>
    </w:tbl>
    <w:p w14:paraId="1CF3E02E" w14:textId="77777777" w:rsidR="002A1E8E" w:rsidRPr="00B857F7" w:rsidRDefault="002A1E8E">
      <w:pPr>
        <w:jc w:val="both"/>
        <w:rPr>
          <w:sz w:val="22"/>
          <w:szCs w:val="22"/>
          <w:u w:val="single"/>
        </w:rPr>
      </w:pPr>
    </w:p>
    <w:p w14:paraId="535C9D99" w14:textId="77777777" w:rsidR="00F240F1" w:rsidRDefault="00F240F1">
      <w:pPr>
        <w:jc w:val="both"/>
        <w:rPr>
          <w:b/>
          <w:sz w:val="22"/>
          <w:szCs w:val="22"/>
        </w:rPr>
      </w:pPr>
    </w:p>
    <w:p w14:paraId="4D0FB816" w14:textId="77777777" w:rsidR="00CE7156" w:rsidRDefault="00CE7156">
      <w:pPr>
        <w:jc w:val="both"/>
        <w:rPr>
          <w:b/>
          <w:sz w:val="22"/>
          <w:szCs w:val="22"/>
        </w:rPr>
      </w:pPr>
    </w:p>
    <w:p w14:paraId="2E837528" w14:textId="3E917196" w:rsidR="00221E0E" w:rsidRPr="00B857F7" w:rsidRDefault="00221E0E">
      <w:pPr>
        <w:jc w:val="both"/>
        <w:rPr>
          <w:b/>
          <w:sz w:val="22"/>
          <w:szCs w:val="22"/>
        </w:rPr>
      </w:pPr>
      <w:r w:rsidRPr="00B857F7">
        <w:rPr>
          <w:b/>
          <w:sz w:val="22"/>
          <w:szCs w:val="22"/>
        </w:rPr>
        <w:t>Lisa</w:t>
      </w:r>
      <w:r w:rsidR="00F51F62">
        <w:rPr>
          <w:b/>
          <w:sz w:val="22"/>
          <w:szCs w:val="22"/>
        </w:rPr>
        <w:t xml:space="preserve"> 1</w:t>
      </w:r>
      <w:r w:rsidR="00486C97">
        <w:rPr>
          <w:b/>
          <w:sz w:val="22"/>
          <w:szCs w:val="22"/>
        </w:rPr>
        <w:t>7</w:t>
      </w:r>
      <w:r w:rsidR="00F51F62">
        <w:rPr>
          <w:b/>
          <w:sz w:val="22"/>
          <w:szCs w:val="22"/>
        </w:rPr>
        <w:t xml:space="preserve">  </w:t>
      </w:r>
      <w:r w:rsidRPr="00B857F7">
        <w:rPr>
          <w:b/>
          <w:sz w:val="22"/>
          <w:szCs w:val="22"/>
        </w:rPr>
        <w:t>Antud toetused</w:t>
      </w:r>
    </w:p>
    <w:p w14:paraId="04325B9F" w14:textId="77777777" w:rsidR="002301A1" w:rsidRPr="00B857F7" w:rsidRDefault="002301A1">
      <w:pPr>
        <w:jc w:val="both"/>
        <w:rPr>
          <w:sz w:val="22"/>
          <w:szCs w:val="22"/>
        </w:rPr>
      </w:pPr>
      <w:r w:rsidRPr="00B857F7">
        <w:rPr>
          <w:sz w:val="22"/>
          <w:szCs w:val="22"/>
        </w:rPr>
        <w:t>Konsolideeritud</w:t>
      </w:r>
    </w:p>
    <w:p w14:paraId="1AF19F4E" w14:textId="77777777" w:rsidR="002A1E8E" w:rsidRPr="00B857F7" w:rsidRDefault="006D3796">
      <w:pPr>
        <w:jc w:val="both"/>
        <w:rPr>
          <w:sz w:val="22"/>
          <w:szCs w:val="22"/>
        </w:rPr>
      </w:pPr>
      <w:r w:rsidRPr="00B857F7">
        <w:rPr>
          <w:sz w:val="22"/>
          <w:szCs w:val="22"/>
        </w:rPr>
        <w:t>Euro</w:t>
      </w:r>
      <w:r w:rsidR="00221E0E" w:rsidRPr="00B857F7">
        <w:rPr>
          <w:sz w:val="22"/>
          <w:szCs w:val="22"/>
        </w:rPr>
        <w:t>des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2"/>
        <w:gridCol w:w="3020"/>
        <w:gridCol w:w="2917"/>
      </w:tblGrid>
      <w:tr w:rsidR="00AC5E72" w:rsidRPr="00B857F7" w14:paraId="13284D26" w14:textId="77777777" w:rsidTr="00390491">
        <w:tc>
          <w:tcPr>
            <w:tcW w:w="3022" w:type="dxa"/>
          </w:tcPr>
          <w:p w14:paraId="4279442F" w14:textId="77777777" w:rsidR="00AC5E72" w:rsidRPr="00B857F7" w:rsidRDefault="00AC5E72" w:rsidP="003C6EE7">
            <w:pPr>
              <w:jc w:val="both"/>
              <w:rPr>
                <w:sz w:val="22"/>
                <w:szCs w:val="22"/>
              </w:rPr>
            </w:pPr>
          </w:p>
        </w:tc>
        <w:tc>
          <w:tcPr>
            <w:tcW w:w="3020" w:type="dxa"/>
          </w:tcPr>
          <w:p w14:paraId="4139988A" w14:textId="190B1A7D" w:rsidR="00AC5E72" w:rsidRPr="00B857F7" w:rsidRDefault="001E60E5" w:rsidP="0007181B">
            <w:pPr>
              <w:rPr>
                <w:b/>
                <w:sz w:val="22"/>
                <w:szCs w:val="22"/>
              </w:rPr>
            </w:pPr>
            <w:r>
              <w:rPr>
                <w:b/>
                <w:sz w:val="22"/>
                <w:szCs w:val="22"/>
              </w:rPr>
              <w:t xml:space="preserve">            </w:t>
            </w:r>
            <w:r w:rsidR="00320B5B" w:rsidRPr="00B857F7">
              <w:rPr>
                <w:b/>
                <w:sz w:val="22"/>
                <w:szCs w:val="22"/>
              </w:rPr>
              <w:t>20</w:t>
            </w:r>
            <w:r w:rsidR="00C71121">
              <w:rPr>
                <w:b/>
                <w:sz w:val="22"/>
                <w:szCs w:val="22"/>
              </w:rPr>
              <w:t>2</w:t>
            </w:r>
            <w:r w:rsidR="005E6A95">
              <w:rPr>
                <w:b/>
                <w:sz w:val="22"/>
                <w:szCs w:val="22"/>
              </w:rPr>
              <w:t>4</w:t>
            </w:r>
          </w:p>
        </w:tc>
        <w:tc>
          <w:tcPr>
            <w:tcW w:w="2917" w:type="dxa"/>
          </w:tcPr>
          <w:p w14:paraId="599DBB53" w14:textId="447D660C" w:rsidR="00AC5E72" w:rsidRPr="00B857F7" w:rsidRDefault="001E60E5" w:rsidP="0007181B">
            <w:pPr>
              <w:rPr>
                <w:b/>
                <w:sz w:val="22"/>
                <w:szCs w:val="22"/>
              </w:rPr>
            </w:pPr>
            <w:r>
              <w:rPr>
                <w:b/>
                <w:sz w:val="22"/>
                <w:szCs w:val="22"/>
              </w:rPr>
              <w:t xml:space="preserve">           </w:t>
            </w:r>
            <w:r w:rsidR="00320B5B" w:rsidRPr="00B857F7">
              <w:rPr>
                <w:b/>
                <w:sz w:val="22"/>
                <w:szCs w:val="22"/>
              </w:rPr>
              <w:t>20</w:t>
            </w:r>
            <w:r w:rsidR="00E81F06">
              <w:rPr>
                <w:b/>
                <w:sz w:val="22"/>
                <w:szCs w:val="22"/>
              </w:rPr>
              <w:t>2</w:t>
            </w:r>
            <w:r w:rsidR="00AC1A19">
              <w:rPr>
                <w:b/>
                <w:sz w:val="22"/>
                <w:szCs w:val="22"/>
              </w:rPr>
              <w:t>3</w:t>
            </w:r>
          </w:p>
        </w:tc>
      </w:tr>
      <w:tr w:rsidR="00AC5E72" w:rsidRPr="00B857F7" w14:paraId="58DB5666" w14:textId="77777777" w:rsidTr="00390491">
        <w:tc>
          <w:tcPr>
            <w:tcW w:w="3022" w:type="dxa"/>
          </w:tcPr>
          <w:p w14:paraId="0C247729" w14:textId="77777777" w:rsidR="00AC5E72" w:rsidRPr="000F5514" w:rsidRDefault="00320B5B" w:rsidP="003C6EE7">
            <w:pPr>
              <w:jc w:val="both"/>
              <w:rPr>
                <w:b/>
                <w:i/>
                <w:sz w:val="22"/>
                <w:szCs w:val="22"/>
              </w:rPr>
            </w:pPr>
            <w:r w:rsidRPr="000F5514">
              <w:rPr>
                <w:b/>
                <w:i/>
                <w:sz w:val="22"/>
                <w:szCs w:val="22"/>
              </w:rPr>
              <w:t>Sotsiaaltoetused füüsilistele isikutele</w:t>
            </w:r>
          </w:p>
        </w:tc>
        <w:tc>
          <w:tcPr>
            <w:tcW w:w="3020" w:type="dxa"/>
          </w:tcPr>
          <w:p w14:paraId="6DFC16E4" w14:textId="77777777" w:rsidR="00AC5E72" w:rsidRPr="00B857F7" w:rsidRDefault="00AC5E72" w:rsidP="005340F3">
            <w:pPr>
              <w:ind w:left="2474" w:hanging="2474"/>
              <w:jc w:val="center"/>
              <w:rPr>
                <w:sz w:val="22"/>
                <w:szCs w:val="22"/>
              </w:rPr>
            </w:pPr>
          </w:p>
        </w:tc>
        <w:tc>
          <w:tcPr>
            <w:tcW w:w="2917" w:type="dxa"/>
          </w:tcPr>
          <w:p w14:paraId="7B070F1A" w14:textId="77777777" w:rsidR="00AC5E72" w:rsidRPr="00B857F7" w:rsidRDefault="00AC5E72" w:rsidP="003C6EE7">
            <w:pPr>
              <w:jc w:val="right"/>
              <w:rPr>
                <w:sz w:val="22"/>
                <w:szCs w:val="22"/>
              </w:rPr>
            </w:pPr>
          </w:p>
        </w:tc>
      </w:tr>
      <w:tr w:rsidR="008250AE" w:rsidRPr="00B857F7" w14:paraId="37E87ABE" w14:textId="77777777" w:rsidTr="00390491">
        <w:tc>
          <w:tcPr>
            <w:tcW w:w="3022" w:type="dxa"/>
          </w:tcPr>
          <w:p w14:paraId="26FFFD40" w14:textId="77777777" w:rsidR="008250AE" w:rsidRDefault="008250AE" w:rsidP="003C6EE7">
            <w:pPr>
              <w:jc w:val="both"/>
              <w:rPr>
                <w:sz w:val="22"/>
                <w:szCs w:val="22"/>
              </w:rPr>
            </w:pPr>
            <w:r>
              <w:rPr>
                <w:sz w:val="22"/>
                <w:szCs w:val="22"/>
              </w:rPr>
              <w:t>Sünnitoetus</w:t>
            </w:r>
          </w:p>
        </w:tc>
        <w:tc>
          <w:tcPr>
            <w:tcW w:w="3020" w:type="dxa"/>
          </w:tcPr>
          <w:p w14:paraId="45A335E6" w14:textId="42E4E961" w:rsidR="008250AE" w:rsidRPr="005E6A95" w:rsidRDefault="00657684" w:rsidP="00F45FE5">
            <w:pPr>
              <w:ind w:left="2474" w:hanging="2474"/>
              <w:jc w:val="right"/>
              <w:rPr>
                <w:color w:val="FF0000"/>
                <w:sz w:val="22"/>
                <w:szCs w:val="22"/>
              </w:rPr>
            </w:pPr>
            <w:r w:rsidRPr="00657684">
              <w:rPr>
                <w:color w:val="000000" w:themeColor="text1"/>
                <w:sz w:val="22"/>
                <w:szCs w:val="22"/>
              </w:rPr>
              <w:t>0</w:t>
            </w:r>
          </w:p>
        </w:tc>
        <w:tc>
          <w:tcPr>
            <w:tcW w:w="2917" w:type="dxa"/>
          </w:tcPr>
          <w:p w14:paraId="2157947E" w14:textId="36AE4969" w:rsidR="008250AE" w:rsidRDefault="0025499D" w:rsidP="00F45FE5">
            <w:pPr>
              <w:ind w:left="2474" w:hanging="2474"/>
              <w:jc w:val="right"/>
              <w:rPr>
                <w:sz w:val="22"/>
                <w:szCs w:val="22"/>
              </w:rPr>
            </w:pPr>
            <w:r>
              <w:rPr>
                <w:sz w:val="22"/>
                <w:szCs w:val="22"/>
              </w:rPr>
              <w:t>4 100</w:t>
            </w:r>
          </w:p>
        </w:tc>
      </w:tr>
      <w:tr w:rsidR="00B05EEA" w:rsidRPr="00B857F7" w14:paraId="5F008649" w14:textId="77777777" w:rsidTr="00390491">
        <w:tc>
          <w:tcPr>
            <w:tcW w:w="3022" w:type="dxa"/>
          </w:tcPr>
          <w:p w14:paraId="786FCE7F" w14:textId="77066CA6" w:rsidR="00B05EEA" w:rsidRDefault="007A550D" w:rsidP="003C6EE7">
            <w:pPr>
              <w:jc w:val="both"/>
              <w:rPr>
                <w:sz w:val="22"/>
                <w:szCs w:val="22"/>
              </w:rPr>
            </w:pPr>
            <w:r>
              <w:rPr>
                <w:sz w:val="22"/>
                <w:szCs w:val="22"/>
              </w:rPr>
              <w:t>Laste</w:t>
            </w:r>
            <w:r w:rsidR="000B7F1F">
              <w:rPr>
                <w:sz w:val="22"/>
                <w:szCs w:val="22"/>
              </w:rPr>
              <w:t>rikka pere toetus</w:t>
            </w:r>
          </w:p>
        </w:tc>
        <w:tc>
          <w:tcPr>
            <w:tcW w:w="3020" w:type="dxa"/>
          </w:tcPr>
          <w:p w14:paraId="7451C995" w14:textId="4A88568D" w:rsidR="00B05EEA" w:rsidRPr="005E6A95" w:rsidRDefault="009C40BC" w:rsidP="00F45FE5">
            <w:pPr>
              <w:ind w:left="2474" w:hanging="2474"/>
              <w:jc w:val="right"/>
              <w:rPr>
                <w:color w:val="FF0000"/>
                <w:sz w:val="22"/>
                <w:szCs w:val="22"/>
              </w:rPr>
            </w:pPr>
            <w:r w:rsidRPr="00CF0E19">
              <w:rPr>
                <w:color w:val="000000" w:themeColor="text1"/>
                <w:sz w:val="22"/>
                <w:szCs w:val="22"/>
              </w:rPr>
              <w:t xml:space="preserve">6 </w:t>
            </w:r>
            <w:r w:rsidR="00CF0E19" w:rsidRPr="00CF0E19">
              <w:rPr>
                <w:color w:val="000000" w:themeColor="text1"/>
                <w:sz w:val="22"/>
                <w:szCs w:val="22"/>
              </w:rPr>
              <w:t>569</w:t>
            </w:r>
          </w:p>
        </w:tc>
        <w:tc>
          <w:tcPr>
            <w:tcW w:w="2917" w:type="dxa"/>
          </w:tcPr>
          <w:p w14:paraId="00AF4541" w14:textId="5BC63884" w:rsidR="00B05EEA" w:rsidRDefault="00824341" w:rsidP="00F45FE5">
            <w:pPr>
              <w:ind w:left="2474" w:hanging="2474"/>
              <w:jc w:val="right"/>
              <w:rPr>
                <w:sz w:val="22"/>
                <w:szCs w:val="22"/>
              </w:rPr>
            </w:pPr>
            <w:r>
              <w:rPr>
                <w:sz w:val="22"/>
                <w:szCs w:val="22"/>
              </w:rPr>
              <w:t xml:space="preserve">6 </w:t>
            </w:r>
            <w:r w:rsidR="0025499D">
              <w:rPr>
                <w:sz w:val="22"/>
                <w:szCs w:val="22"/>
              </w:rPr>
              <w:t>032</w:t>
            </w:r>
          </w:p>
        </w:tc>
      </w:tr>
      <w:tr w:rsidR="0090273F" w:rsidRPr="00B857F7" w14:paraId="0AB8C7C9" w14:textId="77777777" w:rsidTr="00390491">
        <w:tc>
          <w:tcPr>
            <w:tcW w:w="3022" w:type="dxa"/>
          </w:tcPr>
          <w:p w14:paraId="355A8984" w14:textId="1F66894F" w:rsidR="0090273F" w:rsidRDefault="00DF7EBC" w:rsidP="003C6EE7">
            <w:pPr>
              <w:jc w:val="both"/>
              <w:rPr>
                <w:sz w:val="22"/>
                <w:szCs w:val="22"/>
              </w:rPr>
            </w:pPr>
            <w:r>
              <w:rPr>
                <w:sz w:val="22"/>
                <w:szCs w:val="22"/>
              </w:rPr>
              <w:t>Muud peretoetused</w:t>
            </w:r>
          </w:p>
        </w:tc>
        <w:tc>
          <w:tcPr>
            <w:tcW w:w="3020" w:type="dxa"/>
          </w:tcPr>
          <w:p w14:paraId="6D5A58C7" w14:textId="3802B312" w:rsidR="0090273F" w:rsidRPr="005E6A95" w:rsidRDefault="00DF7EBC" w:rsidP="00F45FE5">
            <w:pPr>
              <w:ind w:left="2474" w:hanging="2474"/>
              <w:jc w:val="right"/>
              <w:rPr>
                <w:color w:val="FF0000"/>
                <w:sz w:val="22"/>
                <w:szCs w:val="22"/>
              </w:rPr>
            </w:pPr>
            <w:r w:rsidRPr="00DF7EBC">
              <w:rPr>
                <w:color w:val="000000" w:themeColor="text1"/>
                <w:sz w:val="22"/>
                <w:szCs w:val="22"/>
              </w:rPr>
              <w:t>54 382</w:t>
            </w:r>
          </w:p>
        </w:tc>
        <w:tc>
          <w:tcPr>
            <w:tcW w:w="2917" w:type="dxa"/>
          </w:tcPr>
          <w:p w14:paraId="3E0CC39A" w14:textId="186A130C" w:rsidR="0090273F" w:rsidRDefault="003E418C" w:rsidP="00F45FE5">
            <w:pPr>
              <w:ind w:left="2474" w:hanging="2474"/>
              <w:jc w:val="right"/>
              <w:rPr>
                <w:sz w:val="22"/>
                <w:szCs w:val="22"/>
              </w:rPr>
            </w:pPr>
            <w:r>
              <w:rPr>
                <w:sz w:val="22"/>
                <w:szCs w:val="22"/>
              </w:rPr>
              <w:t>20 893</w:t>
            </w:r>
          </w:p>
        </w:tc>
      </w:tr>
      <w:tr w:rsidR="008250AE" w:rsidRPr="00B857F7" w14:paraId="1BC5F9E4" w14:textId="77777777" w:rsidTr="00390491">
        <w:tc>
          <w:tcPr>
            <w:tcW w:w="3022" w:type="dxa"/>
          </w:tcPr>
          <w:p w14:paraId="6CB9A41C" w14:textId="27BF14C9" w:rsidR="008250AE" w:rsidRDefault="008250AE" w:rsidP="003C6EE7">
            <w:pPr>
              <w:jc w:val="both"/>
              <w:rPr>
                <w:sz w:val="22"/>
                <w:szCs w:val="22"/>
              </w:rPr>
            </w:pPr>
            <w:r>
              <w:rPr>
                <w:sz w:val="22"/>
                <w:szCs w:val="22"/>
              </w:rPr>
              <w:t>Ranitsatoetus</w:t>
            </w:r>
            <w:r w:rsidR="008866DD">
              <w:rPr>
                <w:sz w:val="22"/>
                <w:szCs w:val="22"/>
              </w:rPr>
              <w:t>, lapse koolitoetus</w:t>
            </w:r>
          </w:p>
        </w:tc>
        <w:tc>
          <w:tcPr>
            <w:tcW w:w="3020" w:type="dxa"/>
          </w:tcPr>
          <w:p w14:paraId="28D9C541" w14:textId="15902343" w:rsidR="008250AE" w:rsidRPr="005E6A95" w:rsidRDefault="005945EB" w:rsidP="00F45FE5">
            <w:pPr>
              <w:ind w:left="2474" w:hanging="2474"/>
              <w:jc w:val="right"/>
              <w:rPr>
                <w:color w:val="FF0000"/>
                <w:sz w:val="22"/>
                <w:szCs w:val="22"/>
              </w:rPr>
            </w:pPr>
            <w:r w:rsidRPr="005840F8">
              <w:rPr>
                <w:color w:val="000000" w:themeColor="text1"/>
                <w:sz w:val="22"/>
                <w:szCs w:val="22"/>
              </w:rPr>
              <w:t xml:space="preserve">1 </w:t>
            </w:r>
            <w:r w:rsidR="005840F8" w:rsidRPr="005840F8">
              <w:rPr>
                <w:color w:val="000000" w:themeColor="text1"/>
                <w:sz w:val="22"/>
                <w:szCs w:val="22"/>
              </w:rPr>
              <w:t>6</w:t>
            </w:r>
            <w:r w:rsidRPr="005840F8">
              <w:rPr>
                <w:color w:val="000000" w:themeColor="text1"/>
                <w:sz w:val="22"/>
                <w:szCs w:val="22"/>
              </w:rPr>
              <w:t>50</w:t>
            </w:r>
          </w:p>
        </w:tc>
        <w:tc>
          <w:tcPr>
            <w:tcW w:w="2917" w:type="dxa"/>
          </w:tcPr>
          <w:p w14:paraId="4571047D" w14:textId="0B904E96" w:rsidR="008250AE" w:rsidRDefault="0025499D" w:rsidP="00F45FE5">
            <w:pPr>
              <w:ind w:left="2474" w:hanging="2474"/>
              <w:jc w:val="right"/>
              <w:rPr>
                <w:sz w:val="22"/>
                <w:szCs w:val="22"/>
              </w:rPr>
            </w:pPr>
            <w:r>
              <w:rPr>
                <w:sz w:val="22"/>
                <w:szCs w:val="22"/>
              </w:rPr>
              <w:t>1 950</w:t>
            </w:r>
          </w:p>
        </w:tc>
      </w:tr>
      <w:tr w:rsidR="008250AE" w:rsidRPr="00B857F7" w14:paraId="41A497AF" w14:textId="77777777" w:rsidTr="00390491">
        <w:tc>
          <w:tcPr>
            <w:tcW w:w="3022" w:type="dxa"/>
          </w:tcPr>
          <w:p w14:paraId="35586BAC" w14:textId="2FE9268A" w:rsidR="008250AE" w:rsidRDefault="00D904D4" w:rsidP="003C6EE7">
            <w:pPr>
              <w:jc w:val="both"/>
              <w:rPr>
                <w:sz w:val="22"/>
                <w:szCs w:val="22"/>
              </w:rPr>
            </w:pPr>
            <w:r>
              <w:rPr>
                <w:sz w:val="22"/>
                <w:szCs w:val="22"/>
              </w:rPr>
              <w:t>Sissetulekust sõltumata toetus</w:t>
            </w:r>
          </w:p>
        </w:tc>
        <w:tc>
          <w:tcPr>
            <w:tcW w:w="3020" w:type="dxa"/>
          </w:tcPr>
          <w:p w14:paraId="1C277E34" w14:textId="6873E7A3" w:rsidR="008250AE" w:rsidRPr="005E6A95" w:rsidRDefault="001211CF" w:rsidP="00F45FE5">
            <w:pPr>
              <w:ind w:left="2474" w:hanging="2474"/>
              <w:jc w:val="right"/>
              <w:rPr>
                <w:color w:val="FF0000"/>
                <w:sz w:val="22"/>
                <w:szCs w:val="22"/>
              </w:rPr>
            </w:pPr>
            <w:r w:rsidRPr="001211CF">
              <w:rPr>
                <w:color w:val="000000" w:themeColor="text1"/>
                <w:sz w:val="22"/>
                <w:szCs w:val="22"/>
              </w:rPr>
              <w:t>433 526</w:t>
            </w:r>
          </w:p>
        </w:tc>
        <w:tc>
          <w:tcPr>
            <w:tcW w:w="2917" w:type="dxa"/>
          </w:tcPr>
          <w:p w14:paraId="322146C4" w14:textId="07E19F0A" w:rsidR="008250AE" w:rsidRDefault="0025499D" w:rsidP="00F45FE5">
            <w:pPr>
              <w:ind w:left="2474" w:hanging="2474"/>
              <w:jc w:val="right"/>
              <w:rPr>
                <w:sz w:val="22"/>
                <w:szCs w:val="22"/>
              </w:rPr>
            </w:pPr>
            <w:r>
              <w:rPr>
                <w:sz w:val="22"/>
                <w:szCs w:val="22"/>
              </w:rPr>
              <w:t>5 083</w:t>
            </w:r>
          </w:p>
        </w:tc>
      </w:tr>
      <w:tr w:rsidR="001679B1" w:rsidRPr="00B857F7" w14:paraId="542FE85D" w14:textId="77777777" w:rsidTr="00390491">
        <w:tc>
          <w:tcPr>
            <w:tcW w:w="3022" w:type="dxa"/>
          </w:tcPr>
          <w:p w14:paraId="5D511E85" w14:textId="339DDB2D" w:rsidR="001679B1" w:rsidRDefault="001679B1" w:rsidP="003C6EE7">
            <w:pPr>
              <w:jc w:val="both"/>
              <w:rPr>
                <w:sz w:val="22"/>
                <w:szCs w:val="22"/>
              </w:rPr>
            </w:pPr>
            <w:r>
              <w:rPr>
                <w:sz w:val="22"/>
                <w:szCs w:val="22"/>
              </w:rPr>
              <w:t>Hoolduspere toetus</w:t>
            </w:r>
          </w:p>
        </w:tc>
        <w:tc>
          <w:tcPr>
            <w:tcW w:w="3020" w:type="dxa"/>
          </w:tcPr>
          <w:p w14:paraId="0C0CB653" w14:textId="0D73D94D" w:rsidR="001679B1" w:rsidRPr="005E6A95" w:rsidRDefault="00657684" w:rsidP="00F45FE5">
            <w:pPr>
              <w:ind w:left="2474" w:hanging="2474"/>
              <w:jc w:val="right"/>
              <w:rPr>
                <w:color w:val="FF0000"/>
                <w:sz w:val="22"/>
                <w:szCs w:val="22"/>
              </w:rPr>
            </w:pPr>
            <w:r w:rsidRPr="00657684">
              <w:rPr>
                <w:color w:val="000000" w:themeColor="text1"/>
                <w:sz w:val="22"/>
                <w:szCs w:val="22"/>
              </w:rPr>
              <w:t>0</w:t>
            </w:r>
          </w:p>
        </w:tc>
        <w:tc>
          <w:tcPr>
            <w:tcW w:w="2917" w:type="dxa"/>
          </w:tcPr>
          <w:p w14:paraId="5EBB581B" w14:textId="69FCD9BA" w:rsidR="001679B1" w:rsidRDefault="00BA2CB8" w:rsidP="00F45FE5">
            <w:pPr>
              <w:ind w:left="2474" w:hanging="2474"/>
              <w:jc w:val="right"/>
              <w:rPr>
                <w:sz w:val="22"/>
                <w:szCs w:val="22"/>
              </w:rPr>
            </w:pPr>
            <w:r>
              <w:rPr>
                <w:sz w:val="22"/>
                <w:szCs w:val="22"/>
              </w:rPr>
              <w:t>6 384</w:t>
            </w:r>
          </w:p>
        </w:tc>
      </w:tr>
      <w:tr w:rsidR="00B0094C" w:rsidRPr="00B857F7" w14:paraId="227E19D8" w14:textId="77777777" w:rsidTr="00390491">
        <w:tc>
          <w:tcPr>
            <w:tcW w:w="3022" w:type="dxa"/>
          </w:tcPr>
          <w:p w14:paraId="19779EAF" w14:textId="5A1A75BF" w:rsidR="00B0094C" w:rsidRPr="00B857F7" w:rsidRDefault="0010206B" w:rsidP="003C6EE7">
            <w:pPr>
              <w:jc w:val="both"/>
              <w:rPr>
                <w:sz w:val="22"/>
                <w:szCs w:val="22"/>
              </w:rPr>
            </w:pPr>
            <w:r>
              <w:rPr>
                <w:sz w:val="22"/>
                <w:szCs w:val="22"/>
              </w:rPr>
              <w:t>Muud sissetulekust sõltuvad</w:t>
            </w:r>
            <w:r w:rsidR="00EF74C2">
              <w:rPr>
                <w:sz w:val="22"/>
                <w:szCs w:val="22"/>
              </w:rPr>
              <w:t xml:space="preserve"> toetused ja hüvitised</w:t>
            </w:r>
          </w:p>
        </w:tc>
        <w:tc>
          <w:tcPr>
            <w:tcW w:w="3020" w:type="dxa"/>
          </w:tcPr>
          <w:p w14:paraId="1D0F69D5" w14:textId="0725A47E" w:rsidR="00B0094C" w:rsidRPr="005E6A95" w:rsidRDefault="00716B72" w:rsidP="00F45FE5">
            <w:pPr>
              <w:ind w:left="2474" w:hanging="2474"/>
              <w:jc w:val="right"/>
              <w:rPr>
                <w:color w:val="FF0000"/>
                <w:sz w:val="22"/>
                <w:szCs w:val="22"/>
              </w:rPr>
            </w:pPr>
            <w:r w:rsidRPr="0070510E">
              <w:rPr>
                <w:color w:val="000000" w:themeColor="text1"/>
                <w:sz w:val="22"/>
                <w:szCs w:val="22"/>
              </w:rPr>
              <w:t xml:space="preserve">                  </w:t>
            </w:r>
            <w:r w:rsidR="00EF74C2">
              <w:rPr>
                <w:color w:val="000000" w:themeColor="text1"/>
                <w:sz w:val="22"/>
                <w:szCs w:val="22"/>
              </w:rPr>
              <w:t>27 271</w:t>
            </w:r>
          </w:p>
        </w:tc>
        <w:tc>
          <w:tcPr>
            <w:tcW w:w="2917" w:type="dxa"/>
          </w:tcPr>
          <w:p w14:paraId="735BC414" w14:textId="3220B10B" w:rsidR="00B0094C" w:rsidRPr="00B857F7" w:rsidRDefault="00EA5F5F" w:rsidP="00EA5F5F">
            <w:pPr>
              <w:ind w:left="2474" w:hanging="2474"/>
              <w:jc w:val="center"/>
              <w:rPr>
                <w:sz w:val="22"/>
                <w:szCs w:val="22"/>
              </w:rPr>
            </w:pPr>
            <w:r>
              <w:rPr>
                <w:sz w:val="22"/>
                <w:szCs w:val="22"/>
              </w:rPr>
              <w:t xml:space="preserve">                    </w:t>
            </w:r>
            <w:r w:rsidR="00BA2CB8">
              <w:rPr>
                <w:sz w:val="22"/>
                <w:szCs w:val="22"/>
              </w:rPr>
              <w:t xml:space="preserve">                     </w:t>
            </w:r>
            <w:r w:rsidR="0025499D">
              <w:rPr>
                <w:sz w:val="22"/>
                <w:szCs w:val="22"/>
              </w:rPr>
              <w:t xml:space="preserve">      </w:t>
            </w:r>
            <w:r w:rsidR="00143B89">
              <w:rPr>
                <w:sz w:val="22"/>
                <w:szCs w:val="22"/>
              </w:rPr>
              <w:t xml:space="preserve"> </w:t>
            </w:r>
            <w:r w:rsidR="0025499D">
              <w:rPr>
                <w:sz w:val="22"/>
                <w:szCs w:val="22"/>
              </w:rPr>
              <w:t>0</w:t>
            </w:r>
          </w:p>
        </w:tc>
      </w:tr>
      <w:tr w:rsidR="00B0094C" w:rsidRPr="00B857F7" w14:paraId="237E33AD" w14:textId="77777777" w:rsidTr="00390491">
        <w:tc>
          <w:tcPr>
            <w:tcW w:w="3022" w:type="dxa"/>
          </w:tcPr>
          <w:p w14:paraId="5AB24092" w14:textId="77777777" w:rsidR="00B0094C" w:rsidRPr="00B857F7" w:rsidRDefault="00B0094C" w:rsidP="003C6EE7">
            <w:pPr>
              <w:jc w:val="both"/>
              <w:rPr>
                <w:sz w:val="22"/>
                <w:szCs w:val="22"/>
              </w:rPr>
            </w:pPr>
            <w:r w:rsidRPr="00B857F7">
              <w:rPr>
                <w:sz w:val="22"/>
                <w:szCs w:val="22"/>
              </w:rPr>
              <w:t>Toimetulekutoetused</w:t>
            </w:r>
          </w:p>
        </w:tc>
        <w:tc>
          <w:tcPr>
            <w:tcW w:w="3020" w:type="dxa"/>
          </w:tcPr>
          <w:p w14:paraId="0363F75C" w14:textId="735F2C0D" w:rsidR="00B0094C" w:rsidRPr="005E6A95" w:rsidRDefault="001A50FB" w:rsidP="00F45FE5">
            <w:pPr>
              <w:jc w:val="right"/>
              <w:rPr>
                <w:color w:val="FF0000"/>
                <w:sz w:val="22"/>
                <w:szCs w:val="22"/>
              </w:rPr>
            </w:pPr>
            <w:r w:rsidRPr="005E6A95">
              <w:rPr>
                <w:color w:val="FF0000"/>
                <w:sz w:val="22"/>
                <w:szCs w:val="22"/>
              </w:rPr>
              <w:t xml:space="preserve">                </w:t>
            </w:r>
            <w:r w:rsidR="0070510E" w:rsidRPr="0070510E">
              <w:rPr>
                <w:color w:val="000000" w:themeColor="text1"/>
                <w:sz w:val="22"/>
                <w:szCs w:val="22"/>
              </w:rPr>
              <w:t>281 135</w:t>
            </w:r>
          </w:p>
        </w:tc>
        <w:tc>
          <w:tcPr>
            <w:tcW w:w="2917" w:type="dxa"/>
          </w:tcPr>
          <w:p w14:paraId="2D15417D" w14:textId="0369A9FC" w:rsidR="00B0094C" w:rsidRPr="00B857F7" w:rsidRDefault="00824341" w:rsidP="00F45FE5">
            <w:pPr>
              <w:ind w:left="2474" w:hanging="2474"/>
              <w:jc w:val="right"/>
              <w:rPr>
                <w:sz w:val="22"/>
                <w:szCs w:val="22"/>
              </w:rPr>
            </w:pPr>
            <w:r>
              <w:rPr>
                <w:sz w:val="22"/>
                <w:szCs w:val="22"/>
              </w:rPr>
              <w:t>3</w:t>
            </w:r>
            <w:r w:rsidR="00143B89">
              <w:rPr>
                <w:sz w:val="22"/>
                <w:szCs w:val="22"/>
              </w:rPr>
              <w:t>02 916</w:t>
            </w:r>
          </w:p>
        </w:tc>
      </w:tr>
      <w:tr w:rsidR="00AB39A5" w:rsidRPr="00B857F7" w14:paraId="468310F5" w14:textId="77777777" w:rsidTr="00390491">
        <w:tc>
          <w:tcPr>
            <w:tcW w:w="3022" w:type="dxa"/>
          </w:tcPr>
          <w:p w14:paraId="3B913077" w14:textId="77777777" w:rsidR="00AB39A5" w:rsidRPr="00B857F7" w:rsidRDefault="00E76576" w:rsidP="003C6EE7">
            <w:pPr>
              <w:jc w:val="both"/>
              <w:rPr>
                <w:sz w:val="22"/>
                <w:szCs w:val="22"/>
              </w:rPr>
            </w:pPr>
            <w:r>
              <w:rPr>
                <w:sz w:val="22"/>
                <w:szCs w:val="22"/>
              </w:rPr>
              <w:t>Ravitoetused</w:t>
            </w:r>
          </w:p>
        </w:tc>
        <w:tc>
          <w:tcPr>
            <w:tcW w:w="3020" w:type="dxa"/>
          </w:tcPr>
          <w:p w14:paraId="4BFD1D0C" w14:textId="093FC5E5" w:rsidR="00AB39A5" w:rsidRPr="005E6A95" w:rsidRDefault="002744D8" w:rsidP="00F45FE5">
            <w:pPr>
              <w:ind w:left="2474" w:hanging="2474"/>
              <w:jc w:val="right"/>
              <w:rPr>
                <w:color w:val="FF0000"/>
                <w:sz w:val="22"/>
                <w:szCs w:val="22"/>
              </w:rPr>
            </w:pPr>
            <w:r w:rsidRPr="002744D8">
              <w:rPr>
                <w:color w:val="000000" w:themeColor="text1"/>
                <w:sz w:val="22"/>
                <w:szCs w:val="22"/>
              </w:rPr>
              <w:t>0</w:t>
            </w:r>
          </w:p>
        </w:tc>
        <w:tc>
          <w:tcPr>
            <w:tcW w:w="2917" w:type="dxa"/>
          </w:tcPr>
          <w:p w14:paraId="48502AB4" w14:textId="026D8D37" w:rsidR="00AB39A5" w:rsidRPr="00B857F7" w:rsidRDefault="00143B89" w:rsidP="00F45FE5">
            <w:pPr>
              <w:ind w:left="2474" w:hanging="2474"/>
              <w:jc w:val="right"/>
              <w:rPr>
                <w:sz w:val="22"/>
                <w:szCs w:val="22"/>
              </w:rPr>
            </w:pPr>
            <w:r>
              <w:rPr>
                <w:sz w:val="22"/>
                <w:szCs w:val="22"/>
              </w:rPr>
              <w:t>3 610</w:t>
            </w:r>
          </w:p>
        </w:tc>
      </w:tr>
      <w:tr w:rsidR="00B0094C" w:rsidRPr="00B857F7" w14:paraId="41F36CD5" w14:textId="77777777" w:rsidTr="00390491">
        <w:tc>
          <w:tcPr>
            <w:tcW w:w="3022" w:type="dxa"/>
          </w:tcPr>
          <w:p w14:paraId="2D2E717A" w14:textId="77777777" w:rsidR="00B0094C" w:rsidRPr="00B857F7" w:rsidRDefault="00B0094C" w:rsidP="003C6EE7">
            <w:pPr>
              <w:jc w:val="both"/>
              <w:rPr>
                <w:sz w:val="22"/>
                <w:szCs w:val="22"/>
              </w:rPr>
            </w:pPr>
            <w:r w:rsidRPr="00B857F7">
              <w:rPr>
                <w:sz w:val="22"/>
                <w:szCs w:val="22"/>
              </w:rPr>
              <w:t>Toetused puuetega inimestele</w:t>
            </w:r>
          </w:p>
        </w:tc>
        <w:tc>
          <w:tcPr>
            <w:tcW w:w="3020" w:type="dxa"/>
          </w:tcPr>
          <w:p w14:paraId="69C4336E" w14:textId="5C36CC00" w:rsidR="00B0094C" w:rsidRPr="005E6A95" w:rsidRDefault="003B58D3" w:rsidP="00F45FE5">
            <w:pPr>
              <w:ind w:left="2474" w:hanging="2474"/>
              <w:jc w:val="right"/>
              <w:rPr>
                <w:color w:val="FF0000"/>
                <w:sz w:val="22"/>
                <w:szCs w:val="22"/>
              </w:rPr>
            </w:pPr>
            <w:r w:rsidRPr="003B58D3">
              <w:rPr>
                <w:color w:val="000000" w:themeColor="text1"/>
                <w:sz w:val="22"/>
                <w:szCs w:val="22"/>
              </w:rPr>
              <w:t>2 651</w:t>
            </w:r>
          </w:p>
        </w:tc>
        <w:tc>
          <w:tcPr>
            <w:tcW w:w="2917" w:type="dxa"/>
          </w:tcPr>
          <w:p w14:paraId="26F5E232" w14:textId="36AF2320" w:rsidR="00B0094C" w:rsidRPr="00B857F7" w:rsidRDefault="00865055" w:rsidP="00F45FE5">
            <w:pPr>
              <w:ind w:left="2474" w:hanging="2474"/>
              <w:jc w:val="right"/>
              <w:rPr>
                <w:sz w:val="22"/>
                <w:szCs w:val="22"/>
              </w:rPr>
            </w:pPr>
            <w:r>
              <w:rPr>
                <w:sz w:val="22"/>
                <w:szCs w:val="22"/>
              </w:rPr>
              <w:t xml:space="preserve">   </w:t>
            </w:r>
            <w:r w:rsidR="00824341">
              <w:rPr>
                <w:sz w:val="22"/>
                <w:szCs w:val="22"/>
              </w:rPr>
              <w:t xml:space="preserve">1 </w:t>
            </w:r>
            <w:r w:rsidR="00143B89">
              <w:rPr>
                <w:sz w:val="22"/>
                <w:szCs w:val="22"/>
              </w:rPr>
              <w:t>559</w:t>
            </w:r>
          </w:p>
        </w:tc>
      </w:tr>
      <w:tr w:rsidR="00CF5AC6" w:rsidRPr="00B857F7" w14:paraId="7A38BC0D" w14:textId="77777777" w:rsidTr="00390491">
        <w:tc>
          <w:tcPr>
            <w:tcW w:w="3022" w:type="dxa"/>
          </w:tcPr>
          <w:p w14:paraId="32A30AF6" w14:textId="48ACB65E" w:rsidR="00CF5AC6" w:rsidRPr="00B857F7" w:rsidRDefault="002C5BA3" w:rsidP="003C6EE7">
            <w:pPr>
              <w:jc w:val="both"/>
              <w:rPr>
                <w:sz w:val="22"/>
                <w:szCs w:val="22"/>
              </w:rPr>
            </w:pPr>
            <w:r>
              <w:rPr>
                <w:sz w:val="22"/>
                <w:szCs w:val="22"/>
              </w:rPr>
              <w:t>Muud t</w:t>
            </w:r>
            <w:r w:rsidR="00CF5AC6">
              <w:rPr>
                <w:sz w:val="22"/>
                <w:szCs w:val="22"/>
              </w:rPr>
              <w:t>oetused eakatele</w:t>
            </w:r>
          </w:p>
        </w:tc>
        <w:tc>
          <w:tcPr>
            <w:tcW w:w="3020" w:type="dxa"/>
          </w:tcPr>
          <w:p w14:paraId="33E84234" w14:textId="21321CE9" w:rsidR="00CF5AC6" w:rsidRPr="005E6A95" w:rsidRDefault="0095608E" w:rsidP="0095608E">
            <w:pPr>
              <w:ind w:left="2474" w:hanging="2474"/>
              <w:jc w:val="center"/>
              <w:rPr>
                <w:color w:val="FF0000"/>
                <w:sz w:val="22"/>
                <w:szCs w:val="22"/>
              </w:rPr>
            </w:pPr>
            <w:r w:rsidRPr="005E6A95">
              <w:rPr>
                <w:color w:val="FF0000"/>
                <w:sz w:val="22"/>
                <w:szCs w:val="22"/>
              </w:rPr>
              <w:t xml:space="preserve">               </w:t>
            </w:r>
            <w:r w:rsidR="00433A62" w:rsidRPr="005E6A95">
              <w:rPr>
                <w:color w:val="FF0000"/>
                <w:sz w:val="22"/>
                <w:szCs w:val="22"/>
              </w:rPr>
              <w:t xml:space="preserve">   </w:t>
            </w:r>
            <w:r w:rsidR="00B00F53" w:rsidRPr="005E6A95">
              <w:rPr>
                <w:color w:val="FF0000"/>
                <w:sz w:val="22"/>
                <w:szCs w:val="22"/>
              </w:rPr>
              <w:t xml:space="preserve">   </w:t>
            </w:r>
            <w:r w:rsidR="00433A62" w:rsidRPr="005E6A95">
              <w:rPr>
                <w:color w:val="FF0000"/>
                <w:sz w:val="22"/>
                <w:szCs w:val="22"/>
              </w:rPr>
              <w:t xml:space="preserve"> </w:t>
            </w:r>
            <w:r w:rsidR="00267211" w:rsidRPr="005E6A95">
              <w:rPr>
                <w:color w:val="FF0000"/>
                <w:sz w:val="22"/>
                <w:szCs w:val="22"/>
              </w:rPr>
              <w:t xml:space="preserve">             </w:t>
            </w:r>
            <w:r w:rsidR="00C02FF3" w:rsidRPr="005E6A95">
              <w:rPr>
                <w:color w:val="FF0000"/>
                <w:sz w:val="22"/>
                <w:szCs w:val="22"/>
              </w:rPr>
              <w:t xml:space="preserve"> </w:t>
            </w:r>
            <w:r w:rsidR="007361BF">
              <w:rPr>
                <w:color w:val="FF0000"/>
                <w:sz w:val="22"/>
                <w:szCs w:val="22"/>
              </w:rPr>
              <w:t xml:space="preserve">   </w:t>
            </w:r>
            <w:r w:rsidR="007361BF" w:rsidRPr="007361BF">
              <w:rPr>
                <w:color w:val="000000" w:themeColor="text1"/>
                <w:sz w:val="22"/>
                <w:szCs w:val="22"/>
              </w:rPr>
              <w:t>21 474</w:t>
            </w:r>
            <w:r w:rsidR="00257F8E" w:rsidRPr="007361BF">
              <w:rPr>
                <w:color w:val="000000" w:themeColor="text1"/>
                <w:sz w:val="22"/>
                <w:szCs w:val="22"/>
              </w:rPr>
              <w:t xml:space="preserve">                        </w:t>
            </w:r>
            <w:r w:rsidRPr="007361BF">
              <w:rPr>
                <w:color w:val="000000" w:themeColor="text1"/>
                <w:sz w:val="22"/>
                <w:szCs w:val="22"/>
              </w:rPr>
              <w:t xml:space="preserve">  </w:t>
            </w:r>
          </w:p>
        </w:tc>
        <w:tc>
          <w:tcPr>
            <w:tcW w:w="2917" w:type="dxa"/>
          </w:tcPr>
          <w:p w14:paraId="70409FA0" w14:textId="36BF14A8" w:rsidR="00CF5AC6" w:rsidRDefault="00143B89" w:rsidP="00F45FE5">
            <w:pPr>
              <w:ind w:left="2474" w:hanging="2474"/>
              <w:jc w:val="right"/>
              <w:rPr>
                <w:sz w:val="22"/>
                <w:szCs w:val="22"/>
              </w:rPr>
            </w:pPr>
            <w:r>
              <w:rPr>
                <w:sz w:val="22"/>
                <w:szCs w:val="22"/>
              </w:rPr>
              <w:t>113 640</w:t>
            </w:r>
          </w:p>
        </w:tc>
      </w:tr>
      <w:tr w:rsidR="00B0094C" w:rsidRPr="00B857F7" w14:paraId="7587492B" w14:textId="77777777" w:rsidTr="00390491">
        <w:tc>
          <w:tcPr>
            <w:tcW w:w="3022" w:type="dxa"/>
          </w:tcPr>
          <w:p w14:paraId="6D933389" w14:textId="77777777" w:rsidR="00B0094C" w:rsidRPr="00B857F7" w:rsidRDefault="00B0094C" w:rsidP="003C6EE7">
            <w:pPr>
              <w:jc w:val="both"/>
              <w:rPr>
                <w:sz w:val="22"/>
                <w:szCs w:val="22"/>
              </w:rPr>
            </w:pPr>
            <w:r w:rsidRPr="00B857F7">
              <w:rPr>
                <w:sz w:val="22"/>
                <w:szCs w:val="22"/>
              </w:rPr>
              <w:t>Matusetoetused</w:t>
            </w:r>
          </w:p>
        </w:tc>
        <w:tc>
          <w:tcPr>
            <w:tcW w:w="3020" w:type="dxa"/>
          </w:tcPr>
          <w:p w14:paraId="432CEF81" w14:textId="6F36E6C9" w:rsidR="00B0094C" w:rsidRPr="005E6A95" w:rsidRDefault="00222705" w:rsidP="00F45FE5">
            <w:pPr>
              <w:jc w:val="right"/>
              <w:rPr>
                <w:color w:val="FF0000"/>
                <w:sz w:val="22"/>
                <w:szCs w:val="22"/>
              </w:rPr>
            </w:pPr>
            <w:r w:rsidRPr="00222705">
              <w:rPr>
                <w:color w:val="000000" w:themeColor="text1"/>
                <w:sz w:val="22"/>
                <w:szCs w:val="22"/>
              </w:rPr>
              <w:t>500</w:t>
            </w:r>
          </w:p>
        </w:tc>
        <w:tc>
          <w:tcPr>
            <w:tcW w:w="2917" w:type="dxa"/>
          </w:tcPr>
          <w:p w14:paraId="2DECEE86" w14:textId="4EE6BECE" w:rsidR="00B0094C" w:rsidRPr="00B857F7" w:rsidRDefault="00BA2CB8" w:rsidP="00F45FE5">
            <w:pPr>
              <w:ind w:left="2474" w:hanging="2474"/>
              <w:jc w:val="right"/>
              <w:rPr>
                <w:sz w:val="22"/>
                <w:szCs w:val="22"/>
              </w:rPr>
            </w:pPr>
            <w:r>
              <w:rPr>
                <w:sz w:val="22"/>
                <w:szCs w:val="22"/>
              </w:rPr>
              <w:t>1</w:t>
            </w:r>
            <w:r w:rsidR="00143B89">
              <w:rPr>
                <w:sz w:val="22"/>
                <w:szCs w:val="22"/>
              </w:rPr>
              <w:t>2 000</w:t>
            </w:r>
          </w:p>
        </w:tc>
      </w:tr>
      <w:tr w:rsidR="008250AE" w:rsidRPr="00B857F7" w14:paraId="53623A7C" w14:textId="77777777" w:rsidTr="00390491">
        <w:tc>
          <w:tcPr>
            <w:tcW w:w="3022" w:type="dxa"/>
          </w:tcPr>
          <w:p w14:paraId="620EE331" w14:textId="6AF542E1" w:rsidR="008250AE" w:rsidRPr="00B857F7" w:rsidRDefault="004478D1" w:rsidP="003C6EE7">
            <w:pPr>
              <w:jc w:val="both"/>
              <w:rPr>
                <w:sz w:val="22"/>
                <w:szCs w:val="22"/>
              </w:rPr>
            </w:pPr>
            <w:r>
              <w:rPr>
                <w:sz w:val="22"/>
                <w:szCs w:val="22"/>
              </w:rPr>
              <w:t>Eespool nimetamata toetused</w:t>
            </w:r>
          </w:p>
        </w:tc>
        <w:tc>
          <w:tcPr>
            <w:tcW w:w="3020" w:type="dxa"/>
          </w:tcPr>
          <w:p w14:paraId="702EB048" w14:textId="185A6013" w:rsidR="008250AE" w:rsidRPr="005E6A95" w:rsidRDefault="00F45FE5" w:rsidP="00F45FE5">
            <w:pPr>
              <w:jc w:val="right"/>
              <w:rPr>
                <w:color w:val="FF0000"/>
                <w:sz w:val="22"/>
                <w:szCs w:val="22"/>
              </w:rPr>
            </w:pPr>
            <w:r w:rsidRPr="005E6A95">
              <w:rPr>
                <w:color w:val="FF0000"/>
                <w:sz w:val="22"/>
                <w:szCs w:val="22"/>
              </w:rPr>
              <w:t xml:space="preserve">                  </w:t>
            </w:r>
            <w:r w:rsidR="00CE163F" w:rsidRPr="00CE163F">
              <w:rPr>
                <w:color w:val="000000" w:themeColor="text1"/>
                <w:sz w:val="22"/>
                <w:szCs w:val="22"/>
              </w:rPr>
              <w:t>7</w:t>
            </w:r>
            <w:r w:rsidR="004E20DF" w:rsidRPr="00CE163F">
              <w:rPr>
                <w:color w:val="000000" w:themeColor="text1"/>
                <w:sz w:val="22"/>
                <w:szCs w:val="22"/>
              </w:rPr>
              <w:t xml:space="preserve"> </w:t>
            </w:r>
            <w:r w:rsidR="004E20DF" w:rsidRPr="004E20DF">
              <w:rPr>
                <w:color w:val="000000" w:themeColor="text1"/>
                <w:sz w:val="22"/>
                <w:szCs w:val="22"/>
              </w:rPr>
              <w:t>983</w:t>
            </w:r>
          </w:p>
        </w:tc>
        <w:tc>
          <w:tcPr>
            <w:tcW w:w="2917" w:type="dxa"/>
          </w:tcPr>
          <w:p w14:paraId="4A2DA00F" w14:textId="24204EC1" w:rsidR="008250AE" w:rsidRPr="00B857F7" w:rsidRDefault="00824341" w:rsidP="00F45FE5">
            <w:pPr>
              <w:ind w:left="2474" w:hanging="2474"/>
              <w:jc w:val="right"/>
              <w:rPr>
                <w:sz w:val="22"/>
                <w:szCs w:val="22"/>
              </w:rPr>
            </w:pPr>
            <w:r>
              <w:rPr>
                <w:sz w:val="22"/>
                <w:szCs w:val="22"/>
              </w:rPr>
              <w:t>3</w:t>
            </w:r>
            <w:r w:rsidR="005E6A95">
              <w:rPr>
                <w:sz w:val="22"/>
                <w:szCs w:val="22"/>
              </w:rPr>
              <w:t>7 214</w:t>
            </w:r>
          </w:p>
        </w:tc>
      </w:tr>
      <w:tr w:rsidR="00AC5E72" w:rsidRPr="00514086" w14:paraId="6E15DBA2" w14:textId="77777777" w:rsidTr="00390491">
        <w:tc>
          <w:tcPr>
            <w:tcW w:w="3022" w:type="dxa"/>
          </w:tcPr>
          <w:p w14:paraId="6053EEE8" w14:textId="77777777" w:rsidR="00AC5E72" w:rsidRPr="00514086" w:rsidRDefault="00320B5B" w:rsidP="003C6EE7">
            <w:pPr>
              <w:jc w:val="both"/>
              <w:rPr>
                <w:b/>
                <w:i/>
                <w:sz w:val="22"/>
                <w:szCs w:val="22"/>
              </w:rPr>
            </w:pPr>
            <w:r w:rsidRPr="00514086">
              <w:rPr>
                <w:b/>
                <w:i/>
                <w:sz w:val="22"/>
                <w:szCs w:val="22"/>
              </w:rPr>
              <w:lastRenderedPageBreak/>
              <w:t>Kokku</w:t>
            </w:r>
            <w:r w:rsidR="00D85E77" w:rsidRPr="00514086">
              <w:rPr>
                <w:b/>
                <w:i/>
                <w:sz w:val="22"/>
                <w:szCs w:val="22"/>
              </w:rPr>
              <w:t xml:space="preserve"> toetused füüsilistele isikutele</w:t>
            </w:r>
          </w:p>
        </w:tc>
        <w:tc>
          <w:tcPr>
            <w:tcW w:w="3020" w:type="dxa"/>
          </w:tcPr>
          <w:p w14:paraId="0F011326" w14:textId="36A0B3F0" w:rsidR="00AC5E72" w:rsidRPr="005E6A95" w:rsidRDefault="00657684" w:rsidP="00F45FE5">
            <w:pPr>
              <w:ind w:left="2474" w:hanging="2474"/>
              <w:jc w:val="right"/>
              <w:rPr>
                <w:b/>
                <w:i/>
                <w:color w:val="FF0000"/>
                <w:sz w:val="22"/>
                <w:szCs w:val="22"/>
              </w:rPr>
            </w:pPr>
            <w:r w:rsidRPr="004E20DF">
              <w:rPr>
                <w:b/>
                <w:i/>
                <w:color w:val="000000" w:themeColor="text1"/>
                <w:sz w:val="22"/>
                <w:szCs w:val="22"/>
              </w:rPr>
              <w:t>83</w:t>
            </w:r>
            <w:r w:rsidR="00CE163F">
              <w:rPr>
                <w:b/>
                <w:i/>
                <w:color w:val="000000" w:themeColor="text1"/>
                <w:sz w:val="22"/>
                <w:szCs w:val="22"/>
              </w:rPr>
              <w:t>7</w:t>
            </w:r>
            <w:r w:rsidRPr="004E20DF">
              <w:rPr>
                <w:b/>
                <w:i/>
                <w:color w:val="000000" w:themeColor="text1"/>
                <w:sz w:val="22"/>
                <w:szCs w:val="22"/>
              </w:rPr>
              <w:t xml:space="preserve"> 141</w:t>
            </w:r>
          </w:p>
        </w:tc>
        <w:tc>
          <w:tcPr>
            <w:tcW w:w="2917" w:type="dxa"/>
          </w:tcPr>
          <w:p w14:paraId="37485C9E" w14:textId="083989E4" w:rsidR="00AC5E72" w:rsidRPr="00514086" w:rsidRDefault="005E6A95" w:rsidP="00F45FE5">
            <w:pPr>
              <w:jc w:val="right"/>
              <w:rPr>
                <w:b/>
                <w:i/>
                <w:sz w:val="22"/>
                <w:szCs w:val="22"/>
              </w:rPr>
            </w:pPr>
            <w:r>
              <w:rPr>
                <w:b/>
                <w:i/>
                <w:sz w:val="22"/>
                <w:szCs w:val="22"/>
              </w:rPr>
              <w:t>515 381</w:t>
            </w:r>
          </w:p>
        </w:tc>
      </w:tr>
      <w:tr w:rsidR="00AC5E72" w:rsidRPr="00B857F7" w14:paraId="599AD74E" w14:textId="77777777" w:rsidTr="00390491">
        <w:tc>
          <w:tcPr>
            <w:tcW w:w="3022" w:type="dxa"/>
          </w:tcPr>
          <w:p w14:paraId="5797C592" w14:textId="77777777" w:rsidR="00AC5E72" w:rsidRPr="000F5514" w:rsidRDefault="00320B5B" w:rsidP="003C6EE7">
            <w:pPr>
              <w:jc w:val="both"/>
              <w:rPr>
                <w:b/>
                <w:i/>
                <w:sz w:val="22"/>
                <w:szCs w:val="22"/>
              </w:rPr>
            </w:pPr>
            <w:r w:rsidRPr="000F5514">
              <w:rPr>
                <w:b/>
                <w:i/>
                <w:sz w:val="22"/>
                <w:szCs w:val="22"/>
              </w:rPr>
              <w:t>Sihtfinan</w:t>
            </w:r>
            <w:r w:rsidR="003008A7" w:rsidRPr="000F5514">
              <w:rPr>
                <w:b/>
                <w:i/>
                <w:sz w:val="22"/>
                <w:szCs w:val="22"/>
              </w:rPr>
              <w:t>t</w:t>
            </w:r>
            <w:r w:rsidRPr="000F5514">
              <w:rPr>
                <w:b/>
                <w:i/>
                <w:sz w:val="22"/>
                <w:szCs w:val="22"/>
              </w:rPr>
              <w:t>seerimine tegevuskuludeks</w:t>
            </w:r>
          </w:p>
        </w:tc>
        <w:tc>
          <w:tcPr>
            <w:tcW w:w="3020" w:type="dxa"/>
          </w:tcPr>
          <w:p w14:paraId="74834548" w14:textId="77777777" w:rsidR="00AC5E72" w:rsidRPr="00B857F7" w:rsidRDefault="00AC5E72" w:rsidP="00F45FE5">
            <w:pPr>
              <w:ind w:left="2474" w:hanging="2474"/>
              <w:jc w:val="right"/>
              <w:rPr>
                <w:sz w:val="22"/>
                <w:szCs w:val="22"/>
              </w:rPr>
            </w:pPr>
          </w:p>
        </w:tc>
        <w:tc>
          <w:tcPr>
            <w:tcW w:w="2917" w:type="dxa"/>
          </w:tcPr>
          <w:p w14:paraId="6B05D3CA" w14:textId="77777777" w:rsidR="00AC5E72" w:rsidRPr="00B857F7" w:rsidRDefault="00AC5E72" w:rsidP="00F45FE5">
            <w:pPr>
              <w:jc w:val="right"/>
              <w:rPr>
                <w:sz w:val="22"/>
                <w:szCs w:val="22"/>
              </w:rPr>
            </w:pPr>
          </w:p>
        </w:tc>
      </w:tr>
      <w:tr w:rsidR="00B0094C" w:rsidRPr="00B857F7" w14:paraId="339D3291" w14:textId="77777777" w:rsidTr="00390491">
        <w:tc>
          <w:tcPr>
            <w:tcW w:w="3022" w:type="dxa"/>
          </w:tcPr>
          <w:p w14:paraId="2442ACF8" w14:textId="646AB6E6" w:rsidR="00B0094C" w:rsidRPr="00B857F7" w:rsidRDefault="00B0094C" w:rsidP="003C6EE7">
            <w:pPr>
              <w:jc w:val="both"/>
              <w:rPr>
                <w:sz w:val="22"/>
                <w:szCs w:val="22"/>
              </w:rPr>
            </w:pPr>
            <w:r w:rsidRPr="00B857F7">
              <w:rPr>
                <w:sz w:val="22"/>
                <w:szCs w:val="22"/>
              </w:rPr>
              <w:t xml:space="preserve">MTÜ Loksa </w:t>
            </w:r>
            <w:r w:rsidR="00903A8C">
              <w:rPr>
                <w:sz w:val="22"/>
                <w:szCs w:val="22"/>
              </w:rPr>
              <w:t>Huvi</w:t>
            </w:r>
            <w:r w:rsidRPr="00B857F7">
              <w:rPr>
                <w:sz w:val="22"/>
                <w:szCs w:val="22"/>
              </w:rPr>
              <w:t xml:space="preserve">keskus </w:t>
            </w:r>
          </w:p>
        </w:tc>
        <w:tc>
          <w:tcPr>
            <w:tcW w:w="3020" w:type="dxa"/>
          </w:tcPr>
          <w:p w14:paraId="2CF27392" w14:textId="4E1FF4F3" w:rsidR="00B0094C" w:rsidRPr="00C402DF" w:rsidRDefault="005C3120" w:rsidP="00F45FE5">
            <w:pPr>
              <w:ind w:left="2474" w:hanging="2474"/>
              <w:jc w:val="right"/>
              <w:rPr>
                <w:color w:val="FF0000"/>
                <w:sz w:val="22"/>
                <w:szCs w:val="22"/>
              </w:rPr>
            </w:pPr>
            <w:r>
              <w:rPr>
                <w:color w:val="000000" w:themeColor="text1"/>
                <w:sz w:val="22"/>
                <w:szCs w:val="22"/>
              </w:rPr>
              <w:t>0</w:t>
            </w:r>
          </w:p>
        </w:tc>
        <w:tc>
          <w:tcPr>
            <w:tcW w:w="2917" w:type="dxa"/>
          </w:tcPr>
          <w:p w14:paraId="6C487AD5" w14:textId="7B050D50" w:rsidR="00B0094C" w:rsidRPr="00B857F7" w:rsidRDefault="002666DB" w:rsidP="00F45FE5">
            <w:pPr>
              <w:ind w:left="2474" w:hanging="2474"/>
              <w:jc w:val="right"/>
              <w:rPr>
                <w:sz w:val="22"/>
                <w:szCs w:val="22"/>
              </w:rPr>
            </w:pPr>
            <w:r>
              <w:rPr>
                <w:sz w:val="22"/>
                <w:szCs w:val="22"/>
              </w:rPr>
              <w:t>24 169</w:t>
            </w:r>
          </w:p>
        </w:tc>
      </w:tr>
      <w:tr w:rsidR="00B0094C" w:rsidRPr="00B857F7" w14:paraId="2E3EDD2D" w14:textId="77777777" w:rsidTr="00390491">
        <w:tc>
          <w:tcPr>
            <w:tcW w:w="3022" w:type="dxa"/>
          </w:tcPr>
          <w:p w14:paraId="30A9C1D0" w14:textId="77777777" w:rsidR="00B0094C" w:rsidRPr="00B857F7" w:rsidRDefault="00B0094C" w:rsidP="003C6EE7">
            <w:pPr>
              <w:jc w:val="both"/>
              <w:rPr>
                <w:sz w:val="22"/>
                <w:szCs w:val="22"/>
              </w:rPr>
            </w:pPr>
            <w:r w:rsidRPr="00B857F7">
              <w:rPr>
                <w:sz w:val="22"/>
                <w:szCs w:val="22"/>
              </w:rPr>
              <w:t>EELK Loksa Maarja Kogudus</w:t>
            </w:r>
          </w:p>
        </w:tc>
        <w:tc>
          <w:tcPr>
            <w:tcW w:w="3020" w:type="dxa"/>
          </w:tcPr>
          <w:p w14:paraId="7B7D19EE" w14:textId="2B51FA0E" w:rsidR="00B0094C" w:rsidRPr="00C402DF" w:rsidRDefault="00DC3CA4" w:rsidP="00F45FE5">
            <w:pPr>
              <w:ind w:left="2474" w:hanging="2474"/>
              <w:jc w:val="right"/>
              <w:rPr>
                <w:color w:val="FF0000"/>
                <w:sz w:val="22"/>
                <w:szCs w:val="22"/>
              </w:rPr>
            </w:pPr>
            <w:r w:rsidRPr="00DC3CA4">
              <w:rPr>
                <w:color w:val="000000" w:themeColor="text1"/>
                <w:sz w:val="22"/>
                <w:szCs w:val="22"/>
              </w:rPr>
              <w:t>10</w:t>
            </w:r>
            <w:r w:rsidR="002540E1" w:rsidRPr="00DC3CA4">
              <w:rPr>
                <w:color w:val="000000" w:themeColor="text1"/>
                <w:sz w:val="22"/>
                <w:szCs w:val="22"/>
              </w:rPr>
              <w:t xml:space="preserve"> 600</w:t>
            </w:r>
          </w:p>
        </w:tc>
        <w:tc>
          <w:tcPr>
            <w:tcW w:w="2917" w:type="dxa"/>
          </w:tcPr>
          <w:p w14:paraId="0958C9B5" w14:textId="58D3CB94" w:rsidR="00B0094C" w:rsidRPr="00B857F7" w:rsidRDefault="002666DB" w:rsidP="00F45FE5">
            <w:pPr>
              <w:ind w:left="2474" w:hanging="2474"/>
              <w:jc w:val="right"/>
              <w:rPr>
                <w:sz w:val="22"/>
                <w:szCs w:val="22"/>
              </w:rPr>
            </w:pPr>
            <w:r>
              <w:rPr>
                <w:sz w:val="22"/>
                <w:szCs w:val="22"/>
              </w:rPr>
              <w:t>9 600</w:t>
            </w:r>
          </w:p>
        </w:tc>
      </w:tr>
      <w:tr w:rsidR="00DE707C" w:rsidRPr="00B857F7" w14:paraId="4E9A1C5A" w14:textId="77777777" w:rsidTr="00390491">
        <w:tc>
          <w:tcPr>
            <w:tcW w:w="3022" w:type="dxa"/>
          </w:tcPr>
          <w:p w14:paraId="60946940" w14:textId="12215CF2" w:rsidR="00DE707C" w:rsidRPr="00B857F7" w:rsidRDefault="00645E3C" w:rsidP="003C6EE7">
            <w:pPr>
              <w:jc w:val="both"/>
              <w:rPr>
                <w:sz w:val="22"/>
                <w:szCs w:val="22"/>
              </w:rPr>
            </w:pPr>
            <w:r>
              <w:rPr>
                <w:sz w:val="22"/>
                <w:szCs w:val="22"/>
              </w:rPr>
              <w:t>Eesti Kultuurkapital</w:t>
            </w:r>
          </w:p>
        </w:tc>
        <w:tc>
          <w:tcPr>
            <w:tcW w:w="3020" w:type="dxa"/>
          </w:tcPr>
          <w:p w14:paraId="3896B137" w14:textId="3ABC3A0E" w:rsidR="00DE707C" w:rsidRPr="00BC1345" w:rsidRDefault="00442444" w:rsidP="00F45FE5">
            <w:pPr>
              <w:ind w:left="2474" w:hanging="2474"/>
              <w:jc w:val="right"/>
              <w:rPr>
                <w:color w:val="000000" w:themeColor="text1"/>
                <w:sz w:val="22"/>
                <w:szCs w:val="22"/>
              </w:rPr>
            </w:pPr>
            <w:r>
              <w:rPr>
                <w:color w:val="000000" w:themeColor="text1"/>
                <w:sz w:val="22"/>
                <w:szCs w:val="22"/>
              </w:rPr>
              <w:t>0</w:t>
            </w:r>
          </w:p>
        </w:tc>
        <w:tc>
          <w:tcPr>
            <w:tcW w:w="2917" w:type="dxa"/>
          </w:tcPr>
          <w:p w14:paraId="08195337" w14:textId="53932BB9" w:rsidR="00DE707C" w:rsidRDefault="002666DB" w:rsidP="00F45FE5">
            <w:pPr>
              <w:ind w:left="2474" w:hanging="2474"/>
              <w:jc w:val="right"/>
              <w:rPr>
                <w:sz w:val="22"/>
                <w:szCs w:val="22"/>
              </w:rPr>
            </w:pPr>
            <w:r>
              <w:rPr>
                <w:sz w:val="22"/>
                <w:szCs w:val="22"/>
              </w:rPr>
              <w:t>505</w:t>
            </w:r>
          </w:p>
        </w:tc>
      </w:tr>
      <w:tr w:rsidR="00B0094C" w:rsidRPr="00B857F7" w14:paraId="0CFA1A5F" w14:textId="77777777" w:rsidTr="00390491">
        <w:tc>
          <w:tcPr>
            <w:tcW w:w="3022" w:type="dxa"/>
          </w:tcPr>
          <w:p w14:paraId="3CB7D892" w14:textId="5C293F22" w:rsidR="00B0094C" w:rsidRPr="00B857F7" w:rsidRDefault="00BD4AAB" w:rsidP="003C6EE7">
            <w:pPr>
              <w:jc w:val="both"/>
              <w:rPr>
                <w:sz w:val="22"/>
                <w:szCs w:val="22"/>
              </w:rPr>
            </w:pPr>
            <w:r>
              <w:rPr>
                <w:sz w:val="22"/>
                <w:szCs w:val="22"/>
              </w:rPr>
              <w:t>Falador OÜ</w:t>
            </w:r>
          </w:p>
        </w:tc>
        <w:tc>
          <w:tcPr>
            <w:tcW w:w="3020" w:type="dxa"/>
          </w:tcPr>
          <w:p w14:paraId="73FC2EFB" w14:textId="6BE3E5F7" w:rsidR="00B0094C" w:rsidRPr="00C402DF" w:rsidRDefault="005C3120" w:rsidP="00F45FE5">
            <w:pPr>
              <w:ind w:left="2474" w:hanging="2474"/>
              <w:jc w:val="right"/>
              <w:rPr>
                <w:color w:val="FF0000"/>
                <w:sz w:val="22"/>
                <w:szCs w:val="22"/>
              </w:rPr>
            </w:pPr>
            <w:r>
              <w:rPr>
                <w:color w:val="000000" w:themeColor="text1"/>
                <w:sz w:val="22"/>
                <w:szCs w:val="22"/>
              </w:rPr>
              <w:t>0</w:t>
            </w:r>
          </w:p>
        </w:tc>
        <w:tc>
          <w:tcPr>
            <w:tcW w:w="2917" w:type="dxa"/>
          </w:tcPr>
          <w:p w14:paraId="2CA33A23" w14:textId="2D424B00" w:rsidR="00B0094C" w:rsidRPr="00B857F7" w:rsidRDefault="002666DB" w:rsidP="00F45FE5">
            <w:pPr>
              <w:ind w:left="2474" w:hanging="2474"/>
              <w:jc w:val="right"/>
              <w:rPr>
                <w:sz w:val="22"/>
                <w:szCs w:val="22"/>
              </w:rPr>
            </w:pPr>
            <w:r>
              <w:rPr>
                <w:sz w:val="22"/>
                <w:szCs w:val="22"/>
              </w:rPr>
              <w:t>5 000</w:t>
            </w:r>
          </w:p>
        </w:tc>
      </w:tr>
      <w:tr w:rsidR="000A7571" w:rsidRPr="00B857F7" w14:paraId="014CA77D" w14:textId="77777777" w:rsidTr="00390491">
        <w:tc>
          <w:tcPr>
            <w:tcW w:w="3022" w:type="dxa"/>
          </w:tcPr>
          <w:p w14:paraId="42B74965" w14:textId="0F455509" w:rsidR="000A7571" w:rsidRDefault="000A7571" w:rsidP="003C6EE7">
            <w:pPr>
              <w:jc w:val="both"/>
              <w:rPr>
                <w:sz w:val="22"/>
                <w:szCs w:val="22"/>
              </w:rPr>
            </w:pPr>
            <w:r>
              <w:rPr>
                <w:sz w:val="22"/>
                <w:szCs w:val="22"/>
              </w:rPr>
              <w:t>PoMo Play</w:t>
            </w:r>
            <w:r w:rsidR="00CF1A2F">
              <w:rPr>
                <w:sz w:val="22"/>
                <w:szCs w:val="22"/>
              </w:rPr>
              <w:t>grounds OÜ</w:t>
            </w:r>
          </w:p>
        </w:tc>
        <w:tc>
          <w:tcPr>
            <w:tcW w:w="3020" w:type="dxa"/>
          </w:tcPr>
          <w:p w14:paraId="0C8783B5" w14:textId="0AFE09F1" w:rsidR="000A7571" w:rsidRPr="00C402DF" w:rsidRDefault="00CF1A2F" w:rsidP="00F45FE5">
            <w:pPr>
              <w:ind w:left="2474" w:hanging="2474"/>
              <w:jc w:val="right"/>
              <w:rPr>
                <w:color w:val="FF0000"/>
                <w:sz w:val="22"/>
                <w:szCs w:val="22"/>
              </w:rPr>
            </w:pPr>
            <w:r w:rsidRPr="00CF1A2F">
              <w:rPr>
                <w:color w:val="000000" w:themeColor="text1"/>
                <w:sz w:val="22"/>
                <w:szCs w:val="22"/>
              </w:rPr>
              <w:t>500</w:t>
            </w:r>
          </w:p>
        </w:tc>
        <w:tc>
          <w:tcPr>
            <w:tcW w:w="2917" w:type="dxa"/>
          </w:tcPr>
          <w:p w14:paraId="45D46C54" w14:textId="4ED01042" w:rsidR="000A7571" w:rsidRDefault="00CF1A2F" w:rsidP="00F45FE5">
            <w:pPr>
              <w:ind w:left="2474" w:hanging="2474"/>
              <w:jc w:val="right"/>
              <w:rPr>
                <w:sz w:val="22"/>
                <w:szCs w:val="22"/>
              </w:rPr>
            </w:pPr>
            <w:r>
              <w:rPr>
                <w:sz w:val="22"/>
                <w:szCs w:val="22"/>
              </w:rPr>
              <w:t>0</w:t>
            </w:r>
          </w:p>
        </w:tc>
      </w:tr>
      <w:tr w:rsidR="00C15883" w:rsidRPr="00B857F7" w14:paraId="30BD56CC" w14:textId="77777777" w:rsidTr="00390491">
        <w:tc>
          <w:tcPr>
            <w:tcW w:w="3022" w:type="dxa"/>
          </w:tcPr>
          <w:p w14:paraId="71D27730" w14:textId="1CF1BF37" w:rsidR="00C15883" w:rsidRPr="00B857F7" w:rsidRDefault="00C15883" w:rsidP="003C6EE7">
            <w:pPr>
              <w:jc w:val="both"/>
              <w:rPr>
                <w:sz w:val="22"/>
                <w:szCs w:val="22"/>
              </w:rPr>
            </w:pPr>
            <w:r w:rsidRPr="00B857F7">
              <w:rPr>
                <w:sz w:val="22"/>
                <w:szCs w:val="22"/>
              </w:rPr>
              <w:t xml:space="preserve">MTÜ </w:t>
            </w:r>
            <w:r w:rsidR="00831EE5">
              <w:rPr>
                <w:sz w:val="22"/>
                <w:szCs w:val="22"/>
              </w:rPr>
              <w:t>Loksa Kogukond</w:t>
            </w:r>
          </w:p>
        </w:tc>
        <w:tc>
          <w:tcPr>
            <w:tcW w:w="3020" w:type="dxa"/>
          </w:tcPr>
          <w:p w14:paraId="323373FC" w14:textId="4FCA82EF" w:rsidR="00C15883" w:rsidRPr="00C402DF" w:rsidRDefault="00831EE5" w:rsidP="00F45FE5">
            <w:pPr>
              <w:ind w:left="2474" w:hanging="2474"/>
              <w:jc w:val="right"/>
              <w:rPr>
                <w:color w:val="FF0000"/>
                <w:sz w:val="22"/>
                <w:szCs w:val="22"/>
              </w:rPr>
            </w:pPr>
            <w:r w:rsidRPr="00831EE5">
              <w:rPr>
                <w:color w:val="000000" w:themeColor="text1"/>
                <w:sz w:val="22"/>
                <w:szCs w:val="22"/>
              </w:rPr>
              <w:t>1 589</w:t>
            </w:r>
          </w:p>
        </w:tc>
        <w:tc>
          <w:tcPr>
            <w:tcW w:w="2917" w:type="dxa"/>
          </w:tcPr>
          <w:p w14:paraId="7AF554A6" w14:textId="25AA3E4D" w:rsidR="00C15883" w:rsidRPr="00B857F7" w:rsidRDefault="002666DB" w:rsidP="00F45FE5">
            <w:pPr>
              <w:ind w:left="2474" w:hanging="2474"/>
              <w:jc w:val="right"/>
              <w:rPr>
                <w:sz w:val="22"/>
                <w:szCs w:val="22"/>
              </w:rPr>
            </w:pPr>
            <w:r>
              <w:rPr>
                <w:sz w:val="22"/>
                <w:szCs w:val="22"/>
              </w:rPr>
              <w:t>0</w:t>
            </w:r>
          </w:p>
        </w:tc>
      </w:tr>
      <w:tr w:rsidR="00B0094C" w:rsidRPr="00B857F7" w14:paraId="62A9B64D" w14:textId="77777777" w:rsidTr="00390491">
        <w:trPr>
          <w:trHeight w:val="268"/>
        </w:trPr>
        <w:tc>
          <w:tcPr>
            <w:tcW w:w="3022" w:type="dxa"/>
          </w:tcPr>
          <w:p w14:paraId="6AB79890" w14:textId="77777777" w:rsidR="00B0094C" w:rsidRPr="00B857F7" w:rsidRDefault="00DD09BE" w:rsidP="003C6EE7">
            <w:pPr>
              <w:jc w:val="both"/>
              <w:rPr>
                <w:sz w:val="22"/>
                <w:szCs w:val="22"/>
              </w:rPr>
            </w:pPr>
            <w:r>
              <w:rPr>
                <w:sz w:val="22"/>
                <w:szCs w:val="22"/>
              </w:rPr>
              <w:t>MTÜ Spordiklubi Suusavägi</w:t>
            </w:r>
          </w:p>
        </w:tc>
        <w:tc>
          <w:tcPr>
            <w:tcW w:w="3020" w:type="dxa"/>
          </w:tcPr>
          <w:p w14:paraId="2064BEF4" w14:textId="743765E2" w:rsidR="00B0094C" w:rsidRPr="00C402DF" w:rsidRDefault="005C3120" w:rsidP="00F45FE5">
            <w:pPr>
              <w:ind w:left="2474" w:hanging="2474"/>
              <w:jc w:val="right"/>
              <w:rPr>
                <w:color w:val="FF0000"/>
                <w:sz w:val="22"/>
                <w:szCs w:val="22"/>
              </w:rPr>
            </w:pPr>
            <w:r>
              <w:rPr>
                <w:color w:val="000000" w:themeColor="text1"/>
                <w:sz w:val="22"/>
                <w:szCs w:val="22"/>
              </w:rPr>
              <w:t>0</w:t>
            </w:r>
          </w:p>
        </w:tc>
        <w:tc>
          <w:tcPr>
            <w:tcW w:w="2917" w:type="dxa"/>
          </w:tcPr>
          <w:p w14:paraId="53FE6D08" w14:textId="50BB732B" w:rsidR="00B0094C" w:rsidRPr="00B857F7" w:rsidRDefault="002666DB" w:rsidP="00F45FE5">
            <w:pPr>
              <w:ind w:left="2474" w:hanging="2474"/>
              <w:jc w:val="right"/>
              <w:rPr>
                <w:sz w:val="22"/>
                <w:szCs w:val="22"/>
              </w:rPr>
            </w:pPr>
            <w:r>
              <w:rPr>
                <w:sz w:val="22"/>
                <w:szCs w:val="22"/>
              </w:rPr>
              <w:t>3 000</w:t>
            </w:r>
          </w:p>
        </w:tc>
      </w:tr>
      <w:tr w:rsidR="00E94211" w:rsidRPr="00B857F7" w14:paraId="48250A67" w14:textId="77777777" w:rsidTr="00390491">
        <w:trPr>
          <w:trHeight w:val="268"/>
        </w:trPr>
        <w:tc>
          <w:tcPr>
            <w:tcW w:w="3022" w:type="dxa"/>
          </w:tcPr>
          <w:p w14:paraId="3487BBE5" w14:textId="7CD92939" w:rsidR="00E94211" w:rsidRDefault="000477D1" w:rsidP="003C6EE7">
            <w:pPr>
              <w:jc w:val="both"/>
              <w:rPr>
                <w:sz w:val="22"/>
                <w:szCs w:val="22"/>
              </w:rPr>
            </w:pPr>
            <w:r>
              <w:rPr>
                <w:sz w:val="22"/>
                <w:szCs w:val="22"/>
              </w:rPr>
              <w:t>SOS Lasteküla Eesti Ühing</w:t>
            </w:r>
          </w:p>
        </w:tc>
        <w:tc>
          <w:tcPr>
            <w:tcW w:w="3020" w:type="dxa"/>
          </w:tcPr>
          <w:p w14:paraId="5640166F" w14:textId="2777CD7D" w:rsidR="00E94211" w:rsidRPr="00EE069A" w:rsidRDefault="00EE069A" w:rsidP="00F45FE5">
            <w:pPr>
              <w:ind w:left="2474" w:hanging="2474"/>
              <w:jc w:val="right"/>
              <w:rPr>
                <w:color w:val="000000" w:themeColor="text1"/>
                <w:sz w:val="22"/>
                <w:szCs w:val="22"/>
              </w:rPr>
            </w:pPr>
            <w:r w:rsidRPr="00EE069A">
              <w:rPr>
                <w:color w:val="000000" w:themeColor="text1"/>
                <w:sz w:val="22"/>
                <w:szCs w:val="22"/>
              </w:rPr>
              <w:t>388</w:t>
            </w:r>
          </w:p>
        </w:tc>
        <w:tc>
          <w:tcPr>
            <w:tcW w:w="2917" w:type="dxa"/>
          </w:tcPr>
          <w:p w14:paraId="73A97CC8" w14:textId="7092EE5F" w:rsidR="00E94211" w:rsidRDefault="002666DB" w:rsidP="00F45FE5">
            <w:pPr>
              <w:ind w:left="2474" w:hanging="2474"/>
              <w:jc w:val="right"/>
              <w:rPr>
                <w:sz w:val="22"/>
                <w:szCs w:val="22"/>
              </w:rPr>
            </w:pPr>
            <w:r>
              <w:rPr>
                <w:sz w:val="22"/>
                <w:szCs w:val="22"/>
              </w:rPr>
              <w:t>0</w:t>
            </w:r>
          </w:p>
        </w:tc>
      </w:tr>
      <w:tr w:rsidR="00F47C95" w:rsidRPr="00B857F7" w14:paraId="26BE652E" w14:textId="77777777" w:rsidTr="00390491">
        <w:trPr>
          <w:trHeight w:val="268"/>
        </w:trPr>
        <w:tc>
          <w:tcPr>
            <w:tcW w:w="3022" w:type="dxa"/>
          </w:tcPr>
          <w:p w14:paraId="23C3A57B" w14:textId="5C8B58BD" w:rsidR="00F47C95" w:rsidRDefault="00F47C95" w:rsidP="003C6EE7">
            <w:pPr>
              <w:jc w:val="both"/>
              <w:rPr>
                <w:sz w:val="22"/>
                <w:szCs w:val="22"/>
              </w:rPr>
            </w:pPr>
            <w:r>
              <w:rPr>
                <w:sz w:val="22"/>
                <w:szCs w:val="22"/>
              </w:rPr>
              <w:t>Egert Jõesaar</w:t>
            </w:r>
            <w:r w:rsidR="007248F2">
              <w:rPr>
                <w:sz w:val="22"/>
                <w:szCs w:val="22"/>
              </w:rPr>
              <w:t xml:space="preserve"> </w:t>
            </w:r>
            <w:r w:rsidR="00E347BA">
              <w:rPr>
                <w:sz w:val="22"/>
                <w:szCs w:val="22"/>
              </w:rPr>
              <w:t>parasportlane</w:t>
            </w:r>
          </w:p>
        </w:tc>
        <w:tc>
          <w:tcPr>
            <w:tcW w:w="3020" w:type="dxa"/>
          </w:tcPr>
          <w:p w14:paraId="23B01CAD" w14:textId="789CB7C3" w:rsidR="00F47C95" w:rsidRPr="00C402DF" w:rsidRDefault="002540E1" w:rsidP="002540E1">
            <w:pPr>
              <w:ind w:left="2474" w:hanging="2474"/>
              <w:jc w:val="center"/>
              <w:rPr>
                <w:color w:val="FF0000"/>
                <w:sz w:val="22"/>
                <w:szCs w:val="22"/>
              </w:rPr>
            </w:pPr>
            <w:r w:rsidRPr="00C402DF">
              <w:rPr>
                <w:color w:val="FF0000"/>
                <w:sz w:val="22"/>
                <w:szCs w:val="22"/>
              </w:rPr>
              <w:t xml:space="preserve">                                         </w:t>
            </w:r>
            <w:r w:rsidR="007A3AAE" w:rsidRPr="007A3AAE">
              <w:rPr>
                <w:color w:val="000000" w:themeColor="text1"/>
                <w:sz w:val="22"/>
                <w:szCs w:val="22"/>
              </w:rPr>
              <w:t>2 0</w:t>
            </w:r>
            <w:r w:rsidR="00B72DF8" w:rsidRPr="007A3AAE">
              <w:rPr>
                <w:color w:val="000000" w:themeColor="text1"/>
                <w:sz w:val="22"/>
                <w:szCs w:val="22"/>
              </w:rPr>
              <w:t>00</w:t>
            </w:r>
          </w:p>
        </w:tc>
        <w:tc>
          <w:tcPr>
            <w:tcW w:w="2917" w:type="dxa"/>
          </w:tcPr>
          <w:p w14:paraId="3648ED25" w14:textId="099F502D" w:rsidR="00F47C95" w:rsidRDefault="00824341" w:rsidP="00F45FE5">
            <w:pPr>
              <w:ind w:left="2474" w:hanging="2474"/>
              <w:jc w:val="right"/>
              <w:rPr>
                <w:sz w:val="22"/>
                <w:szCs w:val="22"/>
              </w:rPr>
            </w:pPr>
            <w:r>
              <w:rPr>
                <w:sz w:val="22"/>
                <w:szCs w:val="22"/>
              </w:rPr>
              <w:t>3 5</w:t>
            </w:r>
            <w:r w:rsidR="00F47C95">
              <w:rPr>
                <w:sz w:val="22"/>
                <w:szCs w:val="22"/>
              </w:rPr>
              <w:t>00</w:t>
            </w:r>
          </w:p>
        </w:tc>
      </w:tr>
      <w:tr w:rsidR="00B0094C" w:rsidRPr="00B857F7" w14:paraId="67344A9B" w14:textId="77777777" w:rsidTr="00390491">
        <w:tc>
          <w:tcPr>
            <w:tcW w:w="3022" w:type="dxa"/>
          </w:tcPr>
          <w:p w14:paraId="713C6D26" w14:textId="77777777" w:rsidR="00B0094C" w:rsidRPr="00B857F7" w:rsidRDefault="00B0094C" w:rsidP="003C6EE7">
            <w:pPr>
              <w:jc w:val="both"/>
              <w:rPr>
                <w:sz w:val="22"/>
                <w:szCs w:val="22"/>
              </w:rPr>
            </w:pPr>
            <w:r w:rsidRPr="00B857F7">
              <w:rPr>
                <w:sz w:val="22"/>
                <w:szCs w:val="22"/>
              </w:rPr>
              <w:t>MTÜ Loksa Kompass</w:t>
            </w:r>
          </w:p>
        </w:tc>
        <w:tc>
          <w:tcPr>
            <w:tcW w:w="3020" w:type="dxa"/>
          </w:tcPr>
          <w:p w14:paraId="36344A09" w14:textId="037735E8" w:rsidR="00B0094C" w:rsidRPr="00C402DF" w:rsidRDefault="00903A8C" w:rsidP="002540E1">
            <w:pPr>
              <w:ind w:left="2474" w:hanging="2474"/>
              <w:jc w:val="center"/>
              <w:rPr>
                <w:color w:val="FF0000"/>
                <w:sz w:val="22"/>
                <w:szCs w:val="22"/>
              </w:rPr>
            </w:pPr>
            <w:r w:rsidRPr="00C402DF">
              <w:rPr>
                <w:color w:val="FF0000"/>
                <w:sz w:val="22"/>
                <w:szCs w:val="22"/>
              </w:rPr>
              <w:t xml:space="preserve">                                            </w:t>
            </w:r>
            <w:r w:rsidRPr="00CF4BB9">
              <w:rPr>
                <w:color w:val="000000" w:themeColor="text1"/>
                <w:sz w:val="22"/>
                <w:szCs w:val="22"/>
              </w:rPr>
              <w:t>600</w:t>
            </w:r>
          </w:p>
        </w:tc>
        <w:tc>
          <w:tcPr>
            <w:tcW w:w="2917" w:type="dxa"/>
          </w:tcPr>
          <w:p w14:paraId="0F08FF3C" w14:textId="480B9AC3" w:rsidR="00B0094C" w:rsidRPr="00B857F7" w:rsidRDefault="00F918B7" w:rsidP="00F45FE5">
            <w:pPr>
              <w:ind w:left="2474" w:hanging="2474"/>
              <w:jc w:val="right"/>
              <w:rPr>
                <w:sz w:val="22"/>
                <w:szCs w:val="22"/>
              </w:rPr>
            </w:pPr>
            <w:r>
              <w:rPr>
                <w:sz w:val="22"/>
                <w:szCs w:val="22"/>
              </w:rPr>
              <w:t>600</w:t>
            </w:r>
          </w:p>
        </w:tc>
      </w:tr>
      <w:tr w:rsidR="00B0094C" w:rsidRPr="00B857F7" w14:paraId="54A8BF3F" w14:textId="77777777" w:rsidTr="00390491">
        <w:tc>
          <w:tcPr>
            <w:tcW w:w="3022" w:type="dxa"/>
          </w:tcPr>
          <w:p w14:paraId="5C1F03C8" w14:textId="77777777" w:rsidR="00B0094C" w:rsidRPr="00B857F7" w:rsidRDefault="00B0094C" w:rsidP="003C6EE7">
            <w:pPr>
              <w:jc w:val="both"/>
              <w:rPr>
                <w:sz w:val="22"/>
                <w:szCs w:val="22"/>
              </w:rPr>
            </w:pPr>
            <w:r w:rsidRPr="00B857F7">
              <w:rPr>
                <w:sz w:val="22"/>
                <w:szCs w:val="22"/>
              </w:rPr>
              <w:t>MTÜ Rannamännid</w:t>
            </w:r>
          </w:p>
        </w:tc>
        <w:tc>
          <w:tcPr>
            <w:tcW w:w="3020" w:type="dxa"/>
          </w:tcPr>
          <w:p w14:paraId="2CE109F1" w14:textId="61D35178" w:rsidR="00B0094C" w:rsidRPr="00C402DF" w:rsidRDefault="00B5215E" w:rsidP="00F45FE5">
            <w:pPr>
              <w:ind w:left="2474" w:hanging="2474"/>
              <w:jc w:val="right"/>
              <w:rPr>
                <w:color w:val="FF0000"/>
                <w:sz w:val="22"/>
                <w:szCs w:val="22"/>
              </w:rPr>
            </w:pPr>
            <w:r w:rsidRPr="00B5215E">
              <w:rPr>
                <w:color w:val="000000" w:themeColor="text1"/>
                <w:sz w:val="22"/>
                <w:szCs w:val="22"/>
              </w:rPr>
              <w:t>600</w:t>
            </w:r>
          </w:p>
        </w:tc>
        <w:tc>
          <w:tcPr>
            <w:tcW w:w="2917" w:type="dxa"/>
          </w:tcPr>
          <w:p w14:paraId="504726CF" w14:textId="0667CBB2" w:rsidR="00B0094C" w:rsidRPr="00B857F7" w:rsidRDefault="002666DB" w:rsidP="00F45FE5">
            <w:pPr>
              <w:ind w:left="2474" w:hanging="2474"/>
              <w:jc w:val="right"/>
              <w:rPr>
                <w:sz w:val="22"/>
                <w:szCs w:val="22"/>
              </w:rPr>
            </w:pPr>
            <w:r>
              <w:rPr>
                <w:sz w:val="22"/>
                <w:szCs w:val="22"/>
              </w:rPr>
              <w:t>0</w:t>
            </w:r>
          </w:p>
        </w:tc>
      </w:tr>
      <w:tr w:rsidR="00641231" w:rsidRPr="00B857F7" w14:paraId="137F09C1" w14:textId="77777777" w:rsidTr="00390491">
        <w:tc>
          <w:tcPr>
            <w:tcW w:w="3022" w:type="dxa"/>
          </w:tcPr>
          <w:p w14:paraId="52335877" w14:textId="3015F5B8" w:rsidR="00641231" w:rsidRDefault="00641231" w:rsidP="003C6EE7">
            <w:pPr>
              <w:jc w:val="both"/>
              <w:rPr>
                <w:sz w:val="22"/>
                <w:szCs w:val="22"/>
              </w:rPr>
            </w:pPr>
            <w:r>
              <w:rPr>
                <w:sz w:val="22"/>
                <w:szCs w:val="22"/>
              </w:rPr>
              <w:t>MTÜ Hara Seilamise Selts</w:t>
            </w:r>
          </w:p>
        </w:tc>
        <w:tc>
          <w:tcPr>
            <w:tcW w:w="3020" w:type="dxa"/>
          </w:tcPr>
          <w:p w14:paraId="16D5BD2D" w14:textId="1D5D1C6D" w:rsidR="00641231" w:rsidRPr="00C402DF" w:rsidRDefault="005C3120" w:rsidP="00F45FE5">
            <w:pPr>
              <w:ind w:left="2474" w:hanging="2474"/>
              <w:jc w:val="right"/>
              <w:rPr>
                <w:color w:val="FF0000"/>
                <w:sz w:val="22"/>
                <w:szCs w:val="22"/>
              </w:rPr>
            </w:pPr>
            <w:r>
              <w:rPr>
                <w:color w:val="000000" w:themeColor="text1"/>
                <w:sz w:val="22"/>
                <w:szCs w:val="22"/>
              </w:rPr>
              <w:t>0</w:t>
            </w:r>
          </w:p>
        </w:tc>
        <w:tc>
          <w:tcPr>
            <w:tcW w:w="2917" w:type="dxa"/>
          </w:tcPr>
          <w:p w14:paraId="20C72910" w14:textId="03E5094F" w:rsidR="00641231" w:rsidRDefault="002666DB" w:rsidP="00F45FE5">
            <w:pPr>
              <w:ind w:left="2474" w:hanging="2474"/>
              <w:jc w:val="right"/>
              <w:rPr>
                <w:sz w:val="22"/>
                <w:szCs w:val="22"/>
              </w:rPr>
            </w:pPr>
            <w:r>
              <w:rPr>
                <w:sz w:val="22"/>
                <w:szCs w:val="22"/>
              </w:rPr>
              <w:t>2 000</w:t>
            </w:r>
          </w:p>
        </w:tc>
      </w:tr>
      <w:tr w:rsidR="002C04C9" w:rsidRPr="00B857F7" w14:paraId="67228765" w14:textId="77777777" w:rsidTr="00390491">
        <w:tc>
          <w:tcPr>
            <w:tcW w:w="3022" w:type="dxa"/>
          </w:tcPr>
          <w:p w14:paraId="33D1CF3A" w14:textId="25255274" w:rsidR="002C04C9" w:rsidRDefault="002C04C9" w:rsidP="003C6EE7">
            <w:pPr>
              <w:jc w:val="both"/>
              <w:rPr>
                <w:sz w:val="22"/>
                <w:szCs w:val="22"/>
              </w:rPr>
            </w:pPr>
            <w:r>
              <w:rPr>
                <w:sz w:val="22"/>
                <w:szCs w:val="22"/>
              </w:rPr>
              <w:t>Laste Mänguväljakud</w:t>
            </w:r>
          </w:p>
        </w:tc>
        <w:tc>
          <w:tcPr>
            <w:tcW w:w="3020" w:type="dxa"/>
          </w:tcPr>
          <w:p w14:paraId="1307C3AF" w14:textId="117BE016" w:rsidR="002C04C9" w:rsidRPr="00C402DF" w:rsidRDefault="005C3120" w:rsidP="00F45FE5">
            <w:pPr>
              <w:ind w:left="2474" w:hanging="2474"/>
              <w:jc w:val="right"/>
              <w:rPr>
                <w:color w:val="FF0000"/>
                <w:sz w:val="22"/>
                <w:szCs w:val="22"/>
              </w:rPr>
            </w:pPr>
            <w:r>
              <w:rPr>
                <w:color w:val="000000" w:themeColor="text1"/>
                <w:sz w:val="22"/>
                <w:szCs w:val="22"/>
              </w:rPr>
              <w:t>0</w:t>
            </w:r>
          </w:p>
        </w:tc>
        <w:tc>
          <w:tcPr>
            <w:tcW w:w="2917" w:type="dxa"/>
          </w:tcPr>
          <w:p w14:paraId="2BEABB5C" w14:textId="473D7224" w:rsidR="002C04C9" w:rsidRDefault="006D3F1B" w:rsidP="00F45FE5">
            <w:pPr>
              <w:ind w:left="2474" w:hanging="2474"/>
              <w:jc w:val="right"/>
              <w:rPr>
                <w:sz w:val="22"/>
                <w:szCs w:val="22"/>
              </w:rPr>
            </w:pPr>
            <w:r>
              <w:rPr>
                <w:sz w:val="22"/>
                <w:szCs w:val="22"/>
              </w:rPr>
              <w:t>1 674</w:t>
            </w:r>
          </w:p>
        </w:tc>
      </w:tr>
      <w:tr w:rsidR="00054775" w:rsidRPr="00B857F7" w14:paraId="4D3F1E89" w14:textId="77777777" w:rsidTr="00390491">
        <w:tc>
          <w:tcPr>
            <w:tcW w:w="3022" w:type="dxa"/>
          </w:tcPr>
          <w:p w14:paraId="27ACEE63" w14:textId="2624AFD2" w:rsidR="00054775" w:rsidRDefault="00054775" w:rsidP="003C6EE7">
            <w:pPr>
              <w:jc w:val="both"/>
              <w:rPr>
                <w:sz w:val="22"/>
                <w:szCs w:val="22"/>
              </w:rPr>
            </w:pPr>
            <w:r>
              <w:rPr>
                <w:sz w:val="22"/>
                <w:szCs w:val="22"/>
              </w:rPr>
              <w:t>Loksa Linnavalitsus</w:t>
            </w:r>
          </w:p>
        </w:tc>
        <w:tc>
          <w:tcPr>
            <w:tcW w:w="3020" w:type="dxa"/>
          </w:tcPr>
          <w:p w14:paraId="3042018A" w14:textId="68E5E539" w:rsidR="00054775" w:rsidRPr="00C402DF" w:rsidRDefault="005C3120" w:rsidP="00F45FE5">
            <w:pPr>
              <w:ind w:left="2474" w:hanging="2474"/>
              <w:jc w:val="right"/>
              <w:rPr>
                <w:color w:val="FF0000"/>
                <w:sz w:val="22"/>
                <w:szCs w:val="22"/>
              </w:rPr>
            </w:pPr>
            <w:r>
              <w:rPr>
                <w:color w:val="000000" w:themeColor="text1"/>
                <w:sz w:val="22"/>
                <w:szCs w:val="22"/>
              </w:rPr>
              <w:t>0</w:t>
            </w:r>
          </w:p>
        </w:tc>
        <w:tc>
          <w:tcPr>
            <w:tcW w:w="2917" w:type="dxa"/>
          </w:tcPr>
          <w:p w14:paraId="6F41E019" w14:textId="5CA3D351" w:rsidR="00054775" w:rsidRDefault="006D3F1B" w:rsidP="00F45FE5">
            <w:pPr>
              <w:ind w:left="2474" w:hanging="2474"/>
              <w:jc w:val="right"/>
              <w:rPr>
                <w:sz w:val="22"/>
                <w:szCs w:val="22"/>
              </w:rPr>
            </w:pPr>
            <w:r>
              <w:rPr>
                <w:sz w:val="22"/>
                <w:szCs w:val="22"/>
              </w:rPr>
              <w:t>1 170</w:t>
            </w:r>
          </w:p>
        </w:tc>
      </w:tr>
      <w:tr w:rsidR="009F7A4D" w:rsidRPr="00B857F7" w14:paraId="1E5AAF9D" w14:textId="77777777" w:rsidTr="00390491">
        <w:tc>
          <w:tcPr>
            <w:tcW w:w="3022" w:type="dxa"/>
          </w:tcPr>
          <w:p w14:paraId="28D8E216" w14:textId="3719E8FC" w:rsidR="009F7A4D" w:rsidRDefault="009F7A4D" w:rsidP="003C6EE7">
            <w:pPr>
              <w:jc w:val="both"/>
              <w:rPr>
                <w:sz w:val="22"/>
                <w:szCs w:val="22"/>
              </w:rPr>
            </w:pPr>
            <w:r>
              <w:rPr>
                <w:sz w:val="22"/>
                <w:szCs w:val="22"/>
              </w:rPr>
              <w:t>Loksa Spordikeskus</w:t>
            </w:r>
          </w:p>
        </w:tc>
        <w:tc>
          <w:tcPr>
            <w:tcW w:w="3020" w:type="dxa"/>
          </w:tcPr>
          <w:p w14:paraId="23663D70" w14:textId="66FBE527" w:rsidR="009F7A4D" w:rsidRPr="005C3120" w:rsidRDefault="005C3120" w:rsidP="00F45FE5">
            <w:pPr>
              <w:ind w:left="2474" w:hanging="2474"/>
              <w:jc w:val="right"/>
              <w:rPr>
                <w:color w:val="000000" w:themeColor="text1"/>
                <w:sz w:val="22"/>
                <w:szCs w:val="22"/>
              </w:rPr>
            </w:pPr>
            <w:r>
              <w:rPr>
                <w:color w:val="000000" w:themeColor="text1"/>
                <w:sz w:val="22"/>
                <w:szCs w:val="22"/>
              </w:rPr>
              <w:t>0</w:t>
            </w:r>
          </w:p>
        </w:tc>
        <w:tc>
          <w:tcPr>
            <w:tcW w:w="2917" w:type="dxa"/>
          </w:tcPr>
          <w:p w14:paraId="244FA431" w14:textId="4CADE39E" w:rsidR="009F7A4D" w:rsidRPr="005C3120" w:rsidRDefault="006D3F1B" w:rsidP="00F45FE5">
            <w:pPr>
              <w:ind w:left="2474" w:hanging="2474"/>
              <w:jc w:val="right"/>
              <w:rPr>
                <w:color w:val="000000" w:themeColor="text1"/>
                <w:sz w:val="22"/>
                <w:szCs w:val="22"/>
              </w:rPr>
            </w:pPr>
            <w:r w:rsidRPr="005C3120">
              <w:rPr>
                <w:color w:val="000000" w:themeColor="text1"/>
                <w:sz w:val="22"/>
                <w:szCs w:val="22"/>
              </w:rPr>
              <w:t>1 100</w:t>
            </w:r>
          </w:p>
        </w:tc>
      </w:tr>
      <w:tr w:rsidR="00621855" w:rsidRPr="00B857F7" w14:paraId="56B2161F" w14:textId="77777777" w:rsidTr="00390491">
        <w:tc>
          <w:tcPr>
            <w:tcW w:w="3022" w:type="dxa"/>
          </w:tcPr>
          <w:p w14:paraId="3D026792" w14:textId="638DA35D" w:rsidR="00621855" w:rsidRDefault="00621855" w:rsidP="003C6EE7">
            <w:pPr>
              <w:jc w:val="both"/>
              <w:rPr>
                <w:sz w:val="22"/>
                <w:szCs w:val="22"/>
              </w:rPr>
            </w:pPr>
            <w:r>
              <w:rPr>
                <w:sz w:val="22"/>
                <w:szCs w:val="22"/>
              </w:rPr>
              <w:t>Loksa Lasteaed, keelekümblus</w:t>
            </w:r>
          </w:p>
        </w:tc>
        <w:tc>
          <w:tcPr>
            <w:tcW w:w="3020" w:type="dxa"/>
          </w:tcPr>
          <w:p w14:paraId="204C1924" w14:textId="60C8C399" w:rsidR="00621855" w:rsidRPr="00C402DF" w:rsidRDefault="005C3120" w:rsidP="00F45FE5">
            <w:pPr>
              <w:ind w:left="2474" w:hanging="2474"/>
              <w:jc w:val="right"/>
              <w:rPr>
                <w:color w:val="FF0000"/>
                <w:sz w:val="22"/>
                <w:szCs w:val="22"/>
              </w:rPr>
            </w:pPr>
            <w:r>
              <w:rPr>
                <w:color w:val="000000" w:themeColor="text1"/>
                <w:sz w:val="22"/>
                <w:szCs w:val="22"/>
              </w:rPr>
              <w:t>0</w:t>
            </w:r>
          </w:p>
        </w:tc>
        <w:tc>
          <w:tcPr>
            <w:tcW w:w="2917" w:type="dxa"/>
          </w:tcPr>
          <w:p w14:paraId="226D5066" w14:textId="52739A5B" w:rsidR="00621855" w:rsidRDefault="006D3F1B" w:rsidP="00F45FE5">
            <w:pPr>
              <w:ind w:left="2474" w:hanging="2474"/>
              <w:jc w:val="right"/>
              <w:rPr>
                <w:sz w:val="22"/>
                <w:szCs w:val="22"/>
              </w:rPr>
            </w:pPr>
            <w:r>
              <w:rPr>
                <w:sz w:val="22"/>
                <w:szCs w:val="22"/>
              </w:rPr>
              <w:t>1 000</w:t>
            </w:r>
          </w:p>
        </w:tc>
      </w:tr>
      <w:tr w:rsidR="00B72DF8" w:rsidRPr="00B857F7" w14:paraId="73907FE6" w14:textId="77777777" w:rsidTr="00390491">
        <w:tc>
          <w:tcPr>
            <w:tcW w:w="3022" w:type="dxa"/>
          </w:tcPr>
          <w:p w14:paraId="7F4258A0" w14:textId="47C548C7" w:rsidR="00B72DF8" w:rsidRDefault="00ED1FE9" w:rsidP="003C6EE7">
            <w:pPr>
              <w:jc w:val="both"/>
              <w:rPr>
                <w:sz w:val="22"/>
                <w:szCs w:val="22"/>
              </w:rPr>
            </w:pPr>
            <w:r>
              <w:rPr>
                <w:sz w:val="22"/>
                <w:szCs w:val="22"/>
              </w:rPr>
              <w:t>Antista</w:t>
            </w:r>
            <w:r w:rsidR="00867ABF">
              <w:rPr>
                <w:sz w:val="22"/>
                <w:szCs w:val="22"/>
              </w:rPr>
              <w:t xml:space="preserve"> AS</w:t>
            </w:r>
          </w:p>
        </w:tc>
        <w:tc>
          <w:tcPr>
            <w:tcW w:w="3020" w:type="dxa"/>
          </w:tcPr>
          <w:p w14:paraId="2F4EEC1C" w14:textId="43874DE5" w:rsidR="00B72DF8" w:rsidRPr="00C402DF" w:rsidRDefault="00867ABF" w:rsidP="00F45FE5">
            <w:pPr>
              <w:ind w:left="2474" w:hanging="2474"/>
              <w:jc w:val="right"/>
              <w:rPr>
                <w:color w:val="FF0000"/>
                <w:sz w:val="22"/>
                <w:szCs w:val="22"/>
              </w:rPr>
            </w:pPr>
            <w:r w:rsidRPr="00867ABF">
              <w:rPr>
                <w:color w:val="000000" w:themeColor="text1"/>
                <w:sz w:val="22"/>
                <w:szCs w:val="22"/>
              </w:rPr>
              <w:t>1 000</w:t>
            </w:r>
          </w:p>
        </w:tc>
        <w:tc>
          <w:tcPr>
            <w:tcW w:w="2917" w:type="dxa"/>
          </w:tcPr>
          <w:p w14:paraId="01C4BCED" w14:textId="10CD7B75" w:rsidR="00B72DF8" w:rsidRDefault="006D3F1B" w:rsidP="00F45FE5">
            <w:pPr>
              <w:ind w:left="2474" w:hanging="2474"/>
              <w:jc w:val="right"/>
              <w:rPr>
                <w:sz w:val="22"/>
                <w:szCs w:val="22"/>
              </w:rPr>
            </w:pPr>
            <w:r>
              <w:rPr>
                <w:sz w:val="22"/>
                <w:szCs w:val="22"/>
              </w:rPr>
              <w:t>0</w:t>
            </w:r>
          </w:p>
        </w:tc>
      </w:tr>
      <w:tr w:rsidR="00527361" w:rsidRPr="00B857F7" w14:paraId="615C91B0" w14:textId="77777777" w:rsidTr="00390491">
        <w:tc>
          <w:tcPr>
            <w:tcW w:w="3022" w:type="dxa"/>
          </w:tcPr>
          <w:p w14:paraId="5624384F" w14:textId="516234B6" w:rsidR="00527361" w:rsidRDefault="00527361" w:rsidP="003C6EE7">
            <w:pPr>
              <w:jc w:val="both"/>
              <w:rPr>
                <w:sz w:val="22"/>
                <w:szCs w:val="22"/>
              </w:rPr>
            </w:pPr>
            <w:r>
              <w:rPr>
                <w:sz w:val="22"/>
                <w:szCs w:val="22"/>
              </w:rPr>
              <w:t>Jõelähtme Vallavalitsus</w:t>
            </w:r>
          </w:p>
        </w:tc>
        <w:tc>
          <w:tcPr>
            <w:tcW w:w="3020" w:type="dxa"/>
          </w:tcPr>
          <w:p w14:paraId="469120E4" w14:textId="1A6F2376" w:rsidR="00527361" w:rsidRPr="00C402DF" w:rsidRDefault="00700531" w:rsidP="00F45FE5">
            <w:pPr>
              <w:ind w:left="2474" w:hanging="2474"/>
              <w:jc w:val="right"/>
              <w:rPr>
                <w:color w:val="FF0000"/>
                <w:sz w:val="22"/>
                <w:szCs w:val="22"/>
              </w:rPr>
            </w:pPr>
            <w:r>
              <w:rPr>
                <w:color w:val="000000" w:themeColor="text1"/>
                <w:sz w:val="22"/>
                <w:szCs w:val="22"/>
              </w:rPr>
              <w:t>0</w:t>
            </w:r>
          </w:p>
        </w:tc>
        <w:tc>
          <w:tcPr>
            <w:tcW w:w="2917" w:type="dxa"/>
          </w:tcPr>
          <w:p w14:paraId="48A79DC6" w14:textId="7C3713E8" w:rsidR="00527361" w:rsidRDefault="006D3F1B" w:rsidP="00F45FE5">
            <w:pPr>
              <w:ind w:left="2474" w:hanging="2474"/>
              <w:jc w:val="right"/>
              <w:rPr>
                <w:sz w:val="22"/>
                <w:szCs w:val="22"/>
              </w:rPr>
            </w:pPr>
            <w:r>
              <w:rPr>
                <w:sz w:val="22"/>
                <w:szCs w:val="22"/>
              </w:rPr>
              <w:t>250</w:t>
            </w:r>
          </w:p>
        </w:tc>
      </w:tr>
      <w:tr w:rsidR="00C365BB" w:rsidRPr="00B857F7" w14:paraId="519036C3" w14:textId="77777777" w:rsidTr="00390491">
        <w:tc>
          <w:tcPr>
            <w:tcW w:w="3022" w:type="dxa"/>
          </w:tcPr>
          <w:p w14:paraId="0188DC4E" w14:textId="0700A06A" w:rsidR="00C365BB" w:rsidRDefault="0000730E" w:rsidP="003C6EE7">
            <w:pPr>
              <w:jc w:val="both"/>
              <w:rPr>
                <w:sz w:val="22"/>
                <w:szCs w:val="22"/>
              </w:rPr>
            </w:pPr>
            <w:r>
              <w:rPr>
                <w:sz w:val="22"/>
                <w:szCs w:val="22"/>
              </w:rPr>
              <w:t>MTÜPerekoolitusühing Sina ja Mina</w:t>
            </w:r>
          </w:p>
        </w:tc>
        <w:tc>
          <w:tcPr>
            <w:tcW w:w="3020" w:type="dxa"/>
          </w:tcPr>
          <w:p w14:paraId="7A785ABF" w14:textId="17484715" w:rsidR="00C365BB" w:rsidRPr="00FB124A" w:rsidRDefault="00FB124A" w:rsidP="00F45FE5">
            <w:pPr>
              <w:ind w:left="2474" w:hanging="2474"/>
              <w:jc w:val="right"/>
              <w:rPr>
                <w:color w:val="000000" w:themeColor="text1"/>
                <w:sz w:val="22"/>
                <w:szCs w:val="22"/>
              </w:rPr>
            </w:pPr>
            <w:r w:rsidRPr="00FB124A">
              <w:rPr>
                <w:color w:val="000000" w:themeColor="text1"/>
                <w:sz w:val="22"/>
                <w:szCs w:val="22"/>
              </w:rPr>
              <w:t>1 000</w:t>
            </w:r>
          </w:p>
        </w:tc>
        <w:tc>
          <w:tcPr>
            <w:tcW w:w="2917" w:type="dxa"/>
          </w:tcPr>
          <w:p w14:paraId="763E5D5A" w14:textId="61903804" w:rsidR="00C365BB" w:rsidRPr="00FB124A" w:rsidRDefault="006D3F1B" w:rsidP="00F45FE5">
            <w:pPr>
              <w:ind w:left="2474" w:hanging="2474"/>
              <w:jc w:val="right"/>
              <w:rPr>
                <w:color w:val="000000" w:themeColor="text1"/>
                <w:sz w:val="22"/>
                <w:szCs w:val="22"/>
              </w:rPr>
            </w:pPr>
            <w:r w:rsidRPr="00FB124A">
              <w:rPr>
                <w:color w:val="000000" w:themeColor="text1"/>
                <w:sz w:val="22"/>
                <w:szCs w:val="22"/>
              </w:rPr>
              <w:t>0</w:t>
            </w:r>
          </w:p>
        </w:tc>
      </w:tr>
      <w:tr w:rsidR="00CE23FA" w:rsidRPr="00B857F7" w14:paraId="2AAAEDAC" w14:textId="77777777" w:rsidTr="00390491">
        <w:tc>
          <w:tcPr>
            <w:tcW w:w="3022" w:type="dxa"/>
          </w:tcPr>
          <w:p w14:paraId="11D18A78" w14:textId="4876E8E9" w:rsidR="00CE23FA" w:rsidRDefault="00CE23FA" w:rsidP="003C6EE7">
            <w:pPr>
              <w:jc w:val="both"/>
              <w:rPr>
                <w:sz w:val="22"/>
                <w:szCs w:val="22"/>
              </w:rPr>
            </w:pPr>
            <w:r>
              <w:rPr>
                <w:sz w:val="22"/>
                <w:szCs w:val="22"/>
              </w:rPr>
              <w:t>Lääne-Harju vallaval</w:t>
            </w:r>
            <w:r w:rsidR="00F94B31">
              <w:rPr>
                <w:sz w:val="22"/>
                <w:szCs w:val="22"/>
              </w:rPr>
              <w:t>itsus</w:t>
            </w:r>
          </w:p>
        </w:tc>
        <w:tc>
          <w:tcPr>
            <w:tcW w:w="3020" w:type="dxa"/>
          </w:tcPr>
          <w:p w14:paraId="2EB9DF02" w14:textId="102E6384" w:rsidR="00CE23FA" w:rsidRPr="00C402DF" w:rsidRDefault="00700531" w:rsidP="00F45FE5">
            <w:pPr>
              <w:ind w:left="2474" w:hanging="2474"/>
              <w:jc w:val="right"/>
              <w:rPr>
                <w:color w:val="FF0000"/>
                <w:sz w:val="22"/>
                <w:szCs w:val="22"/>
              </w:rPr>
            </w:pPr>
            <w:r>
              <w:rPr>
                <w:color w:val="000000" w:themeColor="text1"/>
                <w:sz w:val="22"/>
                <w:szCs w:val="22"/>
              </w:rPr>
              <w:t>0</w:t>
            </w:r>
          </w:p>
        </w:tc>
        <w:tc>
          <w:tcPr>
            <w:tcW w:w="2917" w:type="dxa"/>
          </w:tcPr>
          <w:p w14:paraId="2BAD1928" w14:textId="14DAAF0E" w:rsidR="00CE23FA" w:rsidRDefault="006D3F1B" w:rsidP="00F45FE5">
            <w:pPr>
              <w:ind w:left="2474" w:hanging="2474"/>
              <w:jc w:val="right"/>
              <w:rPr>
                <w:sz w:val="22"/>
                <w:szCs w:val="22"/>
              </w:rPr>
            </w:pPr>
            <w:r>
              <w:rPr>
                <w:sz w:val="22"/>
                <w:szCs w:val="22"/>
              </w:rPr>
              <w:t>520</w:t>
            </w:r>
          </w:p>
        </w:tc>
      </w:tr>
      <w:tr w:rsidR="00405E03" w:rsidRPr="00B857F7" w14:paraId="423F51FA" w14:textId="77777777" w:rsidTr="00390491">
        <w:tc>
          <w:tcPr>
            <w:tcW w:w="3022" w:type="dxa"/>
          </w:tcPr>
          <w:p w14:paraId="249E42EB" w14:textId="77777777" w:rsidR="00405E03" w:rsidRDefault="00405E03" w:rsidP="003C6EE7">
            <w:pPr>
              <w:jc w:val="both"/>
              <w:rPr>
                <w:sz w:val="22"/>
                <w:szCs w:val="22"/>
              </w:rPr>
            </w:pPr>
            <w:r>
              <w:rPr>
                <w:sz w:val="22"/>
                <w:szCs w:val="22"/>
              </w:rPr>
              <w:t>Viimsi Vallavalitsus</w:t>
            </w:r>
          </w:p>
        </w:tc>
        <w:tc>
          <w:tcPr>
            <w:tcW w:w="3020" w:type="dxa"/>
          </w:tcPr>
          <w:p w14:paraId="6679EBE3" w14:textId="453242DC" w:rsidR="00405E03" w:rsidRPr="00D77165" w:rsidRDefault="00705875" w:rsidP="00F45FE5">
            <w:pPr>
              <w:ind w:left="2474" w:hanging="2474"/>
              <w:jc w:val="right"/>
              <w:rPr>
                <w:color w:val="000000" w:themeColor="text1"/>
                <w:sz w:val="22"/>
                <w:szCs w:val="22"/>
              </w:rPr>
            </w:pPr>
            <w:r w:rsidRPr="00D77165">
              <w:rPr>
                <w:color w:val="000000" w:themeColor="text1"/>
                <w:sz w:val="22"/>
                <w:szCs w:val="22"/>
              </w:rPr>
              <w:t xml:space="preserve">1 </w:t>
            </w:r>
            <w:r w:rsidR="00D77165" w:rsidRPr="00D77165">
              <w:rPr>
                <w:color w:val="000000" w:themeColor="text1"/>
                <w:sz w:val="22"/>
                <w:szCs w:val="22"/>
              </w:rPr>
              <w:t>210</w:t>
            </w:r>
          </w:p>
        </w:tc>
        <w:tc>
          <w:tcPr>
            <w:tcW w:w="2917" w:type="dxa"/>
          </w:tcPr>
          <w:p w14:paraId="6E5B5E58" w14:textId="65EF47CC" w:rsidR="00405E03" w:rsidRPr="00D77165" w:rsidRDefault="000F1D2A" w:rsidP="00F45FE5">
            <w:pPr>
              <w:ind w:left="2474" w:hanging="2474"/>
              <w:jc w:val="right"/>
              <w:rPr>
                <w:color w:val="000000" w:themeColor="text1"/>
                <w:sz w:val="22"/>
                <w:szCs w:val="22"/>
              </w:rPr>
            </w:pPr>
            <w:r w:rsidRPr="00D77165">
              <w:rPr>
                <w:color w:val="000000" w:themeColor="text1"/>
                <w:sz w:val="22"/>
                <w:szCs w:val="22"/>
              </w:rPr>
              <w:t xml:space="preserve">                       </w:t>
            </w:r>
            <w:r w:rsidR="006D3F1B" w:rsidRPr="00D77165">
              <w:rPr>
                <w:color w:val="000000" w:themeColor="text1"/>
                <w:sz w:val="22"/>
                <w:szCs w:val="22"/>
              </w:rPr>
              <w:t>1 430</w:t>
            </w:r>
          </w:p>
        </w:tc>
      </w:tr>
      <w:tr w:rsidR="0039407B" w:rsidRPr="00B857F7" w14:paraId="3D529029" w14:textId="77777777" w:rsidTr="00390491">
        <w:tc>
          <w:tcPr>
            <w:tcW w:w="3022" w:type="dxa"/>
          </w:tcPr>
          <w:p w14:paraId="1238AEFA" w14:textId="77777777" w:rsidR="0039407B" w:rsidRDefault="0039407B" w:rsidP="003C6EE7">
            <w:pPr>
              <w:jc w:val="both"/>
              <w:rPr>
                <w:sz w:val="22"/>
                <w:szCs w:val="22"/>
              </w:rPr>
            </w:pPr>
            <w:r>
              <w:rPr>
                <w:sz w:val="22"/>
                <w:szCs w:val="22"/>
              </w:rPr>
              <w:t>Harku Vallavalitsus</w:t>
            </w:r>
          </w:p>
        </w:tc>
        <w:tc>
          <w:tcPr>
            <w:tcW w:w="3020" w:type="dxa"/>
          </w:tcPr>
          <w:p w14:paraId="239D676B" w14:textId="39767B27" w:rsidR="0039407B" w:rsidRPr="00C402DF" w:rsidRDefault="00263D7C" w:rsidP="00F45FE5">
            <w:pPr>
              <w:ind w:left="2474" w:hanging="2474"/>
              <w:jc w:val="right"/>
              <w:rPr>
                <w:color w:val="FF0000"/>
                <w:sz w:val="22"/>
                <w:szCs w:val="22"/>
              </w:rPr>
            </w:pPr>
            <w:r w:rsidRPr="00263D7C">
              <w:rPr>
                <w:color w:val="000000" w:themeColor="text1"/>
                <w:sz w:val="22"/>
                <w:szCs w:val="22"/>
              </w:rPr>
              <w:t>690</w:t>
            </w:r>
          </w:p>
        </w:tc>
        <w:tc>
          <w:tcPr>
            <w:tcW w:w="2917" w:type="dxa"/>
          </w:tcPr>
          <w:p w14:paraId="689528FE" w14:textId="7E01AA50" w:rsidR="0039407B" w:rsidRDefault="00ED0572" w:rsidP="00F45FE5">
            <w:pPr>
              <w:ind w:left="2474" w:hanging="2474"/>
              <w:jc w:val="right"/>
              <w:rPr>
                <w:sz w:val="22"/>
                <w:szCs w:val="22"/>
              </w:rPr>
            </w:pPr>
            <w:r>
              <w:rPr>
                <w:sz w:val="22"/>
                <w:szCs w:val="22"/>
              </w:rPr>
              <w:t>0</w:t>
            </w:r>
          </w:p>
        </w:tc>
      </w:tr>
      <w:tr w:rsidR="00931516" w:rsidRPr="00B857F7" w14:paraId="67C5F597" w14:textId="77777777" w:rsidTr="00390491">
        <w:tc>
          <w:tcPr>
            <w:tcW w:w="3022" w:type="dxa"/>
          </w:tcPr>
          <w:p w14:paraId="0361B357" w14:textId="77777777" w:rsidR="00931516" w:rsidRDefault="00931516" w:rsidP="003C6EE7">
            <w:pPr>
              <w:jc w:val="both"/>
              <w:rPr>
                <w:sz w:val="22"/>
                <w:szCs w:val="22"/>
              </w:rPr>
            </w:pPr>
            <w:r>
              <w:rPr>
                <w:sz w:val="22"/>
                <w:szCs w:val="22"/>
              </w:rPr>
              <w:t>Rae Vallavalitsus</w:t>
            </w:r>
          </w:p>
        </w:tc>
        <w:tc>
          <w:tcPr>
            <w:tcW w:w="3020" w:type="dxa"/>
          </w:tcPr>
          <w:p w14:paraId="5629BB04" w14:textId="1FBCF857" w:rsidR="00931516" w:rsidRPr="00C402DF" w:rsidRDefault="00C71FE3" w:rsidP="00F45FE5">
            <w:pPr>
              <w:ind w:left="2474" w:hanging="2474"/>
              <w:jc w:val="right"/>
              <w:rPr>
                <w:color w:val="FF0000"/>
                <w:sz w:val="22"/>
                <w:szCs w:val="22"/>
              </w:rPr>
            </w:pPr>
            <w:r w:rsidRPr="00276AE5">
              <w:rPr>
                <w:color w:val="000000" w:themeColor="text1"/>
                <w:sz w:val="22"/>
                <w:szCs w:val="22"/>
              </w:rPr>
              <w:t>2</w:t>
            </w:r>
            <w:r w:rsidR="00276AE5" w:rsidRPr="00276AE5">
              <w:rPr>
                <w:color w:val="000000" w:themeColor="text1"/>
                <w:sz w:val="22"/>
                <w:szCs w:val="22"/>
              </w:rPr>
              <w:t>4</w:t>
            </w:r>
            <w:r w:rsidRPr="00276AE5">
              <w:rPr>
                <w:color w:val="000000" w:themeColor="text1"/>
                <w:sz w:val="22"/>
                <w:szCs w:val="22"/>
              </w:rPr>
              <w:t>0</w:t>
            </w:r>
          </w:p>
        </w:tc>
        <w:tc>
          <w:tcPr>
            <w:tcW w:w="2917" w:type="dxa"/>
          </w:tcPr>
          <w:p w14:paraId="19F85AF4" w14:textId="0047A873" w:rsidR="00931516" w:rsidRDefault="00ED0572" w:rsidP="00F45FE5">
            <w:pPr>
              <w:ind w:left="2474" w:hanging="2474"/>
              <w:jc w:val="right"/>
              <w:rPr>
                <w:sz w:val="22"/>
                <w:szCs w:val="22"/>
              </w:rPr>
            </w:pPr>
            <w:r>
              <w:rPr>
                <w:sz w:val="22"/>
                <w:szCs w:val="22"/>
              </w:rPr>
              <w:t>260</w:t>
            </w:r>
          </w:p>
        </w:tc>
      </w:tr>
      <w:tr w:rsidR="00F47C95" w:rsidRPr="00B857F7" w14:paraId="6ECD65FD" w14:textId="77777777" w:rsidTr="00390491">
        <w:tc>
          <w:tcPr>
            <w:tcW w:w="3022" w:type="dxa"/>
          </w:tcPr>
          <w:p w14:paraId="43FD0A33" w14:textId="6064AFB5" w:rsidR="00F47C95" w:rsidRDefault="00785C64" w:rsidP="003C6EE7">
            <w:pPr>
              <w:jc w:val="both"/>
              <w:rPr>
                <w:sz w:val="22"/>
                <w:szCs w:val="22"/>
              </w:rPr>
            </w:pPr>
            <w:r>
              <w:rPr>
                <w:sz w:val="22"/>
                <w:szCs w:val="22"/>
              </w:rPr>
              <w:t>Kiili</w:t>
            </w:r>
            <w:r w:rsidR="00F47C95">
              <w:rPr>
                <w:sz w:val="22"/>
                <w:szCs w:val="22"/>
              </w:rPr>
              <w:t xml:space="preserve"> Vallavalitsus</w:t>
            </w:r>
          </w:p>
        </w:tc>
        <w:tc>
          <w:tcPr>
            <w:tcW w:w="3020" w:type="dxa"/>
          </w:tcPr>
          <w:p w14:paraId="5D7D1F77" w14:textId="580C76C2" w:rsidR="00F47C95" w:rsidRPr="00C402DF" w:rsidRDefault="00700531" w:rsidP="00F45FE5">
            <w:pPr>
              <w:ind w:left="2474" w:hanging="2474"/>
              <w:jc w:val="right"/>
              <w:rPr>
                <w:color w:val="FF0000"/>
                <w:sz w:val="22"/>
                <w:szCs w:val="22"/>
              </w:rPr>
            </w:pPr>
            <w:r w:rsidRPr="00700531">
              <w:rPr>
                <w:color w:val="000000" w:themeColor="text1"/>
                <w:sz w:val="22"/>
                <w:szCs w:val="22"/>
              </w:rPr>
              <w:t>0</w:t>
            </w:r>
          </w:p>
        </w:tc>
        <w:tc>
          <w:tcPr>
            <w:tcW w:w="2917" w:type="dxa"/>
          </w:tcPr>
          <w:p w14:paraId="242D0960" w14:textId="2C107647" w:rsidR="00F47C95" w:rsidRDefault="00ED0572" w:rsidP="00F45FE5">
            <w:pPr>
              <w:ind w:left="2474" w:hanging="2474"/>
              <w:jc w:val="right"/>
              <w:rPr>
                <w:sz w:val="22"/>
                <w:szCs w:val="22"/>
              </w:rPr>
            </w:pPr>
            <w:r>
              <w:rPr>
                <w:sz w:val="22"/>
                <w:szCs w:val="22"/>
              </w:rPr>
              <w:t>250</w:t>
            </w:r>
          </w:p>
        </w:tc>
      </w:tr>
      <w:tr w:rsidR="00405E03" w:rsidRPr="00B857F7" w14:paraId="0E169F52" w14:textId="77777777" w:rsidTr="00390491">
        <w:tc>
          <w:tcPr>
            <w:tcW w:w="3022" w:type="dxa"/>
          </w:tcPr>
          <w:p w14:paraId="5A74BC0A" w14:textId="77777777" w:rsidR="00405E03" w:rsidRDefault="00405E03" w:rsidP="003C6EE7">
            <w:pPr>
              <w:jc w:val="both"/>
              <w:rPr>
                <w:sz w:val="22"/>
                <w:szCs w:val="22"/>
              </w:rPr>
            </w:pPr>
            <w:r>
              <w:rPr>
                <w:sz w:val="22"/>
                <w:szCs w:val="22"/>
              </w:rPr>
              <w:t>Saku Vallavalitsus</w:t>
            </w:r>
          </w:p>
        </w:tc>
        <w:tc>
          <w:tcPr>
            <w:tcW w:w="3020" w:type="dxa"/>
          </w:tcPr>
          <w:p w14:paraId="4B5EA9F8" w14:textId="278262EE" w:rsidR="00405E03" w:rsidRPr="00C402DF" w:rsidRDefault="00276AE5" w:rsidP="00F45FE5">
            <w:pPr>
              <w:ind w:left="2474" w:hanging="2474"/>
              <w:jc w:val="right"/>
              <w:rPr>
                <w:color w:val="FF0000"/>
                <w:sz w:val="22"/>
                <w:szCs w:val="22"/>
              </w:rPr>
            </w:pPr>
            <w:r w:rsidRPr="00276AE5">
              <w:rPr>
                <w:color w:val="000000" w:themeColor="text1"/>
                <w:sz w:val="22"/>
                <w:szCs w:val="22"/>
              </w:rPr>
              <w:t>240</w:t>
            </w:r>
          </w:p>
        </w:tc>
        <w:tc>
          <w:tcPr>
            <w:tcW w:w="2917" w:type="dxa"/>
          </w:tcPr>
          <w:p w14:paraId="09AB5CDF" w14:textId="1214F409" w:rsidR="00405E03" w:rsidRDefault="000F1D2A" w:rsidP="00F45FE5">
            <w:pPr>
              <w:ind w:left="2474" w:hanging="2474"/>
              <w:jc w:val="right"/>
              <w:rPr>
                <w:sz w:val="22"/>
                <w:szCs w:val="22"/>
              </w:rPr>
            </w:pPr>
            <w:r>
              <w:rPr>
                <w:sz w:val="22"/>
                <w:szCs w:val="22"/>
              </w:rPr>
              <w:t xml:space="preserve">                     </w:t>
            </w:r>
            <w:r w:rsidR="00ED0572">
              <w:rPr>
                <w:sz w:val="22"/>
                <w:szCs w:val="22"/>
              </w:rPr>
              <w:t>520</w:t>
            </w:r>
          </w:p>
        </w:tc>
      </w:tr>
      <w:tr w:rsidR="00405E03" w:rsidRPr="00B857F7" w14:paraId="2B3D8A55" w14:textId="77777777" w:rsidTr="00390491">
        <w:tc>
          <w:tcPr>
            <w:tcW w:w="3022" w:type="dxa"/>
          </w:tcPr>
          <w:p w14:paraId="14EACB22" w14:textId="77777777" w:rsidR="00405E03" w:rsidRDefault="00F47C95" w:rsidP="003C6EE7">
            <w:pPr>
              <w:jc w:val="both"/>
              <w:rPr>
                <w:sz w:val="22"/>
                <w:szCs w:val="22"/>
              </w:rPr>
            </w:pPr>
            <w:r>
              <w:rPr>
                <w:sz w:val="22"/>
                <w:szCs w:val="22"/>
              </w:rPr>
              <w:t>Saue Valla</w:t>
            </w:r>
            <w:r w:rsidR="00405E03">
              <w:rPr>
                <w:sz w:val="22"/>
                <w:szCs w:val="22"/>
              </w:rPr>
              <w:t>valitsus</w:t>
            </w:r>
          </w:p>
        </w:tc>
        <w:tc>
          <w:tcPr>
            <w:tcW w:w="3020" w:type="dxa"/>
          </w:tcPr>
          <w:p w14:paraId="0E7F8FA0" w14:textId="4D88DC50" w:rsidR="00405E03" w:rsidRPr="00C402DF" w:rsidRDefault="003B3E9A" w:rsidP="00F45FE5">
            <w:pPr>
              <w:ind w:left="2474" w:hanging="2474"/>
              <w:jc w:val="right"/>
              <w:rPr>
                <w:color w:val="FF0000"/>
                <w:sz w:val="22"/>
                <w:szCs w:val="22"/>
              </w:rPr>
            </w:pPr>
            <w:r>
              <w:rPr>
                <w:color w:val="000000" w:themeColor="text1"/>
                <w:sz w:val="22"/>
                <w:szCs w:val="22"/>
              </w:rPr>
              <w:t>490</w:t>
            </w:r>
          </w:p>
        </w:tc>
        <w:tc>
          <w:tcPr>
            <w:tcW w:w="2917" w:type="dxa"/>
          </w:tcPr>
          <w:p w14:paraId="4EB5B069" w14:textId="4B388BCF" w:rsidR="00405E03" w:rsidRDefault="000F1D2A" w:rsidP="00F45FE5">
            <w:pPr>
              <w:ind w:left="2474" w:hanging="2474"/>
              <w:jc w:val="right"/>
              <w:rPr>
                <w:sz w:val="22"/>
                <w:szCs w:val="22"/>
              </w:rPr>
            </w:pPr>
            <w:r>
              <w:rPr>
                <w:sz w:val="22"/>
                <w:szCs w:val="22"/>
              </w:rPr>
              <w:t xml:space="preserve">                     </w:t>
            </w:r>
            <w:r w:rsidR="00ED0572">
              <w:rPr>
                <w:sz w:val="22"/>
                <w:szCs w:val="22"/>
              </w:rPr>
              <w:t>250</w:t>
            </w:r>
          </w:p>
        </w:tc>
      </w:tr>
      <w:tr w:rsidR="00405E03" w:rsidRPr="00B857F7" w14:paraId="0C6AC0B5" w14:textId="77777777" w:rsidTr="00390491">
        <w:tc>
          <w:tcPr>
            <w:tcW w:w="3022" w:type="dxa"/>
          </w:tcPr>
          <w:p w14:paraId="72F09EB7" w14:textId="77777777" w:rsidR="00405E03" w:rsidRDefault="00405E03" w:rsidP="003C6EE7">
            <w:pPr>
              <w:jc w:val="both"/>
              <w:rPr>
                <w:sz w:val="22"/>
                <w:szCs w:val="22"/>
              </w:rPr>
            </w:pPr>
            <w:r>
              <w:rPr>
                <w:sz w:val="22"/>
                <w:szCs w:val="22"/>
              </w:rPr>
              <w:t>Keila Linnavalitsus</w:t>
            </w:r>
          </w:p>
        </w:tc>
        <w:tc>
          <w:tcPr>
            <w:tcW w:w="3020" w:type="dxa"/>
          </w:tcPr>
          <w:p w14:paraId="1405C965" w14:textId="54E4737E" w:rsidR="00405E03" w:rsidRPr="00C402DF" w:rsidRDefault="00DB65A2" w:rsidP="00F45FE5">
            <w:pPr>
              <w:ind w:left="2474" w:hanging="2474"/>
              <w:jc w:val="right"/>
              <w:rPr>
                <w:color w:val="FF0000"/>
                <w:sz w:val="22"/>
                <w:szCs w:val="22"/>
              </w:rPr>
            </w:pPr>
            <w:r w:rsidRPr="00DB65A2">
              <w:rPr>
                <w:color w:val="000000" w:themeColor="text1"/>
                <w:sz w:val="22"/>
                <w:szCs w:val="22"/>
              </w:rPr>
              <w:t>1 130</w:t>
            </w:r>
          </w:p>
        </w:tc>
        <w:tc>
          <w:tcPr>
            <w:tcW w:w="2917" w:type="dxa"/>
          </w:tcPr>
          <w:p w14:paraId="3D0BE55C" w14:textId="355F2E40" w:rsidR="00405E03" w:rsidRDefault="000F1D2A" w:rsidP="00F45FE5">
            <w:pPr>
              <w:ind w:left="2474" w:hanging="2474"/>
              <w:jc w:val="right"/>
              <w:rPr>
                <w:sz w:val="22"/>
                <w:szCs w:val="22"/>
              </w:rPr>
            </w:pPr>
            <w:r>
              <w:rPr>
                <w:sz w:val="22"/>
                <w:szCs w:val="22"/>
              </w:rPr>
              <w:t xml:space="preserve">                    </w:t>
            </w:r>
            <w:r w:rsidR="00ED0572">
              <w:rPr>
                <w:sz w:val="22"/>
                <w:szCs w:val="22"/>
              </w:rPr>
              <w:t>520</w:t>
            </w:r>
          </w:p>
        </w:tc>
      </w:tr>
      <w:tr w:rsidR="00CB1BFB" w:rsidRPr="00B857F7" w14:paraId="1C31EECD" w14:textId="77777777" w:rsidTr="00390491">
        <w:tc>
          <w:tcPr>
            <w:tcW w:w="3022" w:type="dxa"/>
          </w:tcPr>
          <w:p w14:paraId="7442071F" w14:textId="40DA3CB2" w:rsidR="00CB1BFB" w:rsidRPr="00B857F7" w:rsidRDefault="00CB1BFB" w:rsidP="003C6EE7">
            <w:pPr>
              <w:jc w:val="both"/>
              <w:rPr>
                <w:sz w:val="22"/>
                <w:szCs w:val="22"/>
              </w:rPr>
            </w:pPr>
            <w:r>
              <w:rPr>
                <w:sz w:val="22"/>
                <w:szCs w:val="22"/>
              </w:rPr>
              <w:t>Tallinna Jäätmekeskus</w:t>
            </w:r>
          </w:p>
        </w:tc>
        <w:tc>
          <w:tcPr>
            <w:tcW w:w="3020" w:type="dxa"/>
          </w:tcPr>
          <w:p w14:paraId="241829DF" w14:textId="1662F006" w:rsidR="00CB1BFB" w:rsidRPr="00C402DF" w:rsidRDefault="00B22194" w:rsidP="00F45FE5">
            <w:pPr>
              <w:ind w:left="2474" w:hanging="2474"/>
              <w:jc w:val="right"/>
              <w:rPr>
                <w:color w:val="FF0000"/>
                <w:sz w:val="22"/>
                <w:szCs w:val="22"/>
              </w:rPr>
            </w:pPr>
            <w:r w:rsidRPr="00700531">
              <w:rPr>
                <w:color w:val="000000" w:themeColor="text1"/>
                <w:sz w:val="22"/>
                <w:szCs w:val="22"/>
              </w:rPr>
              <w:t>3</w:t>
            </w:r>
            <w:r w:rsidR="00700531" w:rsidRPr="00700531">
              <w:rPr>
                <w:color w:val="000000" w:themeColor="text1"/>
                <w:sz w:val="22"/>
                <w:szCs w:val="22"/>
              </w:rPr>
              <w:t>9 040</w:t>
            </w:r>
          </w:p>
        </w:tc>
        <w:tc>
          <w:tcPr>
            <w:tcW w:w="2917" w:type="dxa"/>
          </w:tcPr>
          <w:p w14:paraId="4E0B225B" w14:textId="20C0FF62" w:rsidR="00CB1BFB" w:rsidRDefault="00ED0572" w:rsidP="00F45FE5">
            <w:pPr>
              <w:ind w:left="2474" w:hanging="2474"/>
              <w:jc w:val="right"/>
              <w:rPr>
                <w:sz w:val="22"/>
                <w:szCs w:val="22"/>
              </w:rPr>
            </w:pPr>
            <w:r>
              <w:rPr>
                <w:sz w:val="22"/>
                <w:szCs w:val="22"/>
              </w:rPr>
              <w:t>38 400</w:t>
            </w:r>
          </w:p>
        </w:tc>
      </w:tr>
      <w:tr w:rsidR="00AC5E72" w:rsidRPr="00B857F7" w14:paraId="2857AB96" w14:textId="77777777" w:rsidTr="00390491">
        <w:tc>
          <w:tcPr>
            <w:tcW w:w="3022" w:type="dxa"/>
          </w:tcPr>
          <w:p w14:paraId="5CA59983" w14:textId="77777777" w:rsidR="00AC5E72" w:rsidRPr="00514086" w:rsidRDefault="00D85E77" w:rsidP="003C6EE7">
            <w:pPr>
              <w:jc w:val="both"/>
              <w:rPr>
                <w:b/>
                <w:i/>
                <w:sz w:val="22"/>
                <w:szCs w:val="22"/>
              </w:rPr>
            </w:pPr>
            <w:r w:rsidRPr="00514086">
              <w:rPr>
                <w:b/>
                <w:i/>
                <w:sz w:val="22"/>
                <w:szCs w:val="22"/>
              </w:rPr>
              <w:t xml:space="preserve">Kokku </w:t>
            </w:r>
            <w:r w:rsidR="0033700D">
              <w:rPr>
                <w:b/>
                <w:i/>
                <w:sz w:val="22"/>
                <w:szCs w:val="22"/>
              </w:rPr>
              <w:t>sihtfinantseerimine t</w:t>
            </w:r>
            <w:r w:rsidR="00514086" w:rsidRPr="00514086">
              <w:rPr>
                <w:b/>
                <w:i/>
                <w:sz w:val="22"/>
                <w:szCs w:val="22"/>
              </w:rPr>
              <w:t>egevuskuluseks</w:t>
            </w:r>
          </w:p>
        </w:tc>
        <w:tc>
          <w:tcPr>
            <w:tcW w:w="3020" w:type="dxa"/>
          </w:tcPr>
          <w:p w14:paraId="57FF0C15" w14:textId="3807D9B1" w:rsidR="00AC5E72" w:rsidRPr="00C402DF" w:rsidRDefault="005F6F84" w:rsidP="00F45FE5">
            <w:pPr>
              <w:ind w:left="2474" w:hanging="2474"/>
              <w:jc w:val="right"/>
              <w:rPr>
                <w:b/>
                <w:i/>
                <w:color w:val="FF0000"/>
                <w:sz w:val="22"/>
                <w:szCs w:val="22"/>
              </w:rPr>
            </w:pPr>
            <w:r w:rsidRPr="005F6F84">
              <w:rPr>
                <w:b/>
                <w:i/>
                <w:color w:val="000000" w:themeColor="text1"/>
                <w:sz w:val="22"/>
                <w:szCs w:val="22"/>
              </w:rPr>
              <w:t>52 734</w:t>
            </w:r>
          </w:p>
        </w:tc>
        <w:tc>
          <w:tcPr>
            <w:tcW w:w="2917" w:type="dxa"/>
          </w:tcPr>
          <w:p w14:paraId="6E7F6522" w14:textId="20063DFC" w:rsidR="00AC5E72" w:rsidRPr="00514086" w:rsidRDefault="00EA5F5F" w:rsidP="00EA5F5F">
            <w:pPr>
              <w:jc w:val="center"/>
              <w:rPr>
                <w:b/>
                <w:i/>
                <w:sz w:val="22"/>
                <w:szCs w:val="22"/>
              </w:rPr>
            </w:pPr>
            <w:r>
              <w:rPr>
                <w:b/>
                <w:i/>
                <w:sz w:val="22"/>
                <w:szCs w:val="22"/>
              </w:rPr>
              <w:t xml:space="preserve">                  </w:t>
            </w:r>
            <w:r w:rsidR="00785C64">
              <w:rPr>
                <w:b/>
                <w:i/>
                <w:sz w:val="22"/>
                <w:szCs w:val="22"/>
              </w:rPr>
              <w:t xml:space="preserve">                    </w:t>
            </w:r>
            <w:r w:rsidR="00A7091D">
              <w:rPr>
                <w:b/>
                <w:i/>
                <w:sz w:val="22"/>
                <w:szCs w:val="22"/>
              </w:rPr>
              <w:t>40 249</w:t>
            </w:r>
          </w:p>
        </w:tc>
      </w:tr>
      <w:tr w:rsidR="00AC5E72" w:rsidRPr="00B857F7" w14:paraId="52D3CA3B" w14:textId="77777777" w:rsidTr="00390491">
        <w:tc>
          <w:tcPr>
            <w:tcW w:w="3022" w:type="dxa"/>
          </w:tcPr>
          <w:p w14:paraId="465E5210" w14:textId="77777777" w:rsidR="00AC5E72" w:rsidRPr="00994239" w:rsidRDefault="00AC2104" w:rsidP="003C6EE7">
            <w:pPr>
              <w:jc w:val="both"/>
              <w:rPr>
                <w:b/>
                <w:i/>
                <w:sz w:val="22"/>
                <w:szCs w:val="22"/>
              </w:rPr>
            </w:pPr>
            <w:r w:rsidRPr="00994239">
              <w:rPr>
                <w:b/>
                <w:i/>
                <w:sz w:val="22"/>
                <w:szCs w:val="22"/>
              </w:rPr>
              <w:t>Liikmemaksud</w:t>
            </w:r>
          </w:p>
        </w:tc>
        <w:tc>
          <w:tcPr>
            <w:tcW w:w="3020" w:type="dxa"/>
          </w:tcPr>
          <w:p w14:paraId="2B7F0EF9" w14:textId="77777777" w:rsidR="00AC5E72" w:rsidRPr="00C402DF" w:rsidRDefault="00AC5E72" w:rsidP="00F45FE5">
            <w:pPr>
              <w:ind w:left="2474" w:hanging="2474"/>
              <w:jc w:val="right"/>
              <w:rPr>
                <w:color w:val="FF0000"/>
                <w:sz w:val="22"/>
                <w:szCs w:val="22"/>
              </w:rPr>
            </w:pPr>
          </w:p>
        </w:tc>
        <w:tc>
          <w:tcPr>
            <w:tcW w:w="2917" w:type="dxa"/>
          </w:tcPr>
          <w:p w14:paraId="446E3428" w14:textId="77777777" w:rsidR="00AC5E72" w:rsidRPr="00B857F7" w:rsidRDefault="00AC5E72" w:rsidP="00F45FE5">
            <w:pPr>
              <w:jc w:val="right"/>
              <w:rPr>
                <w:sz w:val="22"/>
                <w:szCs w:val="22"/>
              </w:rPr>
            </w:pPr>
          </w:p>
        </w:tc>
      </w:tr>
      <w:tr w:rsidR="00B50C7A" w:rsidRPr="00B857F7" w14:paraId="5D96F485" w14:textId="77777777" w:rsidTr="00390491">
        <w:tc>
          <w:tcPr>
            <w:tcW w:w="3022" w:type="dxa"/>
          </w:tcPr>
          <w:p w14:paraId="22022243" w14:textId="77777777" w:rsidR="00B50C7A" w:rsidRPr="00B857F7" w:rsidRDefault="00B50C7A" w:rsidP="003C6EE7">
            <w:pPr>
              <w:jc w:val="both"/>
              <w:rPr>
                <w:sz w:val="22"/>
                <w:szCs w:val="22"/>
              </w:rPr>
            </w:pPr>
            <w:r w:rsidRPr="00B857F7">
              <w:rPr>
                <w:sz w:val="22"/>
                <w:szCs w:val="22"/>
              </w:rPr>
              <w:t>Harju Omavalitsuste Liit</w:t>
            </w:r>
          </w:p>
        </w:tc>
        <w:tc>
          <w:tcPr>
            <w:tcW w:w="3020" w:type="dxa"/>
          </w:tcPr>
          <w:p w14:paraId="46E91C3C" w14:textId="1C0DD2BD" w:rsidR="00B50C7A" w:rsidRPr="00C402DF" w:rsidRDefault="00297056" w:rsidP="00297056">
            <w:pPr>
              <w:ind w:left="2474" w:hanging="2474"/>
              <w:jc w:val="center"/>
              <w:rPr>
                <w:color w:val="FF0000"/>
                <w:sz w:val="22"/>
                <w:szCs w:val="22"/>
              </w:rPr>
            </w:pPr>
            <w:r w:rsidRPr="00C402DF">
              <w:rPr>
                <w:color w:val="FF0000"/>
                <w:sz w:val="22"/>
                <w:szCs w:val="22"/>
              </w:rPr>
              <w:t xml:space="preserve">                                         </w:t>
            </w:r>
            <w:r w:rsidRPr="00EE6152">
              <w:rPr>
                <w:color w:val="000000" w:themeColor="text1"/>
                <w:sz w:val="22"/>
                <w:szCs w:val="22"/>
              </w:rPr>
              <w:t xml:space="preserve">9 </w:t>
            </w:r>
            <w:r w:rsidR="00EE6152" w:rsidRPr="00EE6152">
              <w:rPr>
                <w:color w:val="000000" w:themeColor="text1"/>
                <w:sz w:val="22"/>
                <w:szCs w:val="22"/>
              </w:rPr>
              <w:t>50</w:t>
            </w:r>
            <w:r w:rsidR="00593079">
              <w:rPr>
                <w:color w:val="000000" w:themeColor="text1"/>
                <w:sz w:val="22"/>
                <w:szCs w:val="22"/>
              </w:rPr>
              <w:t>9</w:t>
            </w:r>
          </w:p>
        </w:tc>
        <w:tc>
          <w:tcPr>
            <w:tcW w:w="2917" w:type="dxa"/>
          </w:tcPr>
          <w:p w14:paraId="77ED16F7" w14:textId="3028FA3B" w:rsidR="00B50C7A" w:rsidRPr="00B857F7" w:rsidRDefault="00EA5F5F" w:rsidP="00F45FE5">
            <w:pPr>
              <w:ind w:left="2474" w:hanging="2474"/>
              <w:jc w:val="right"/>
              <w:rPr>
                <w:sz w:val="22"/>
                <w:szCs w:val="22"/>
              </w:rPr>
            </w:pPr>
            <w:r>
              <w:rPr>
                <w:sz w:val="22"/>
                <w:szCs w:val="22"/>
              </w:rPr>
              <w:t xml:space="preserve">9 </w:t>
            </w:r>
            <w:r w:rsidR="00A7091D">
              <w:rPr>
                <w:sz w:val="22"/>
                <w:szCs w:val="22"/>
              </w:rPr>
              <w:t>327</w:t>
            </w:r>
          </w:p>
        </w:tc>
      </w:tr>
      <w:tr w:rsidR="00B50C7A" w:rsidRPr="00B857F7" w14:paraId="454D8BC6" w14:textId="77777777" w:rsidTr="00390491">
        <w:tc>
          <w:tcPr>
            <w:tcW w:w="3022" w:type="dxa"/>
          </w:tcPr>
          <w:p w14:paraId="032F76A6" w14:textId="77777777" w:rsidR="00B50C7A" w:rsidRPr="00B857F7" w:rsidRDefault="00B50C7A" w:rsidP="003C6EE7">
            <w:pPr>
              <w:jc w:val="both"/>
              <w:rPr>
                <w:sz w:val="22"/>
                <w:szCs w:val="22"/>
              </w:rPr>
            </w:pPr>
            <w:r w:rsidRPr="00B857F7">
              <w:rPr>
                <w:sz w:val="22"/>
                <w:szCs w:val="22"/>
              </w:rPr>
              <w:t>MTÜ Arenduskoda</w:t>
            </w:r>
          </w:p>
        </w:tc>
        <w:tc>
          <w:tcPr>
            <w:tcW w:w="3020" w:type="dxa"/>
          </w:tcPr>
          <w:p w14:paraId="4EE77A19" w14:textId="756D239B" w:rsidR="00B50C7A" w:rsidRPr="00C402DF" w:rsidRDefault="00297056" w:rsidP="00F45FE5">
            <w:pPr>
              <w:ind w:left="2474" w:hanging="2474"/>
              <w:jc w:val="right"/>
              <w:rPr>
                <w:color w:val="FF0000"/>
                <w:sz w:val="22"/>
                <w:szCs w:val="22"/>
              </w:rPr>
            </w:pPr>
            <w:r w:rsidRPr="00C0186F">
              <w:rPr>
                <w:color w:val="000000" w:themeColor="text1"/>
                <w:sz w:val="22"/>
                <w:szCs w:val="22"/>
              </w:rPr>
              <w:t>3 7</w:t>
            </w:r>
            <w:r w:rsidR="00C0186F" w:rsidRPr="00C0186F">
              <w:rPr>
                <w:color w:val="000000" w:themeColor="text1"/>
                <w:sz w:val="22"/>
                <w:szCs w:val="22"/>
              </w:rPr>
              <w:t>0</w:t>
            </w:r>
            <w:r w:rsidR="001009EB">
              <w:rPr>
                <w:color w:val="000000" w:themeColor="text1"/>
                <w:sz w:val="22"/>
                <w:szCs w:val="22"/>
              </w:rPr>
              <w:t>0</w:t>
            </w:r>
          </w:p>
        </w:tc>
        <w:tc>
          <w:tcPr>
            <w:tcW w:w="2917" w:type="dxa"/>
          </w:tcPr>
          <w:p w14:paraId="2143E8FA" w14:textId="41940C27" w:rsidR="00B50C7A" w:rsidRPr="00B857F7" w:rsidRDefault="00EA5F5F" w:rsidP="00F45FE5">
            <w:pPr>
              <w:ind w:left="2474" w:hanging="2474"/>
              <w:jc w:val="right"/>
              <w:rPr>
                <w:sz w:val="22"/>
                <w:szCs w:val="22"/>
              </w:rPr>
            </w:pPr>
            <w:r>
              <w:rPr>
                <w:sz w:val="22"/>
                <w:szCs w:val="22"/>
              </w:rPr>
              <w:t xml:space="preserve">3 </w:t>
            </w:r>
            <w:r w:rsidR="00824341">
              <w:rPr>
                <w:sz w:val="22"/>
                <w:szCs w:val="22"/>
              </w:rPr>
              <w:t>7</w:t>
            </w:r>
            <w:r w:rsidR="00A7091D">
              <w:rPr>
                <w:sz w:val="22"/>
                <w:szCs w:val="22"/>
              </w:rPr>
              <w:t>64</w:t>
            </w:r>
          </w:p>
        </w:tc>
      </w:tr>
      <w:tr w:rsidR="00B50C7A" w:rsidRPr="00B857F7" w14:paraId="3AA93C34" w14:textId="77777777" w:rsidTr="00390491">
        <w:tc>
          <w:tcPr>
            <w:tcW w:w="3022" w:type="dxa"/>
          </w:tcPr>
          <w:p w14:paraId="4AF7F34F" w14:textId="2F5E8B0E" w:rsidR="00B50C7A" w:rsidRPr="00B857F7" w:rsidRDefault="00880131" w:rsidP="003C6EE7">
            <w:pPr>
              <w:jc w:val="both"/>
              <w:rPr>
                <w:sz w:val="22"/>
                <w:szCs w:val="22"/>
              </w:rPr>
            </w:pPr>
            <w:r>
              <w:rPr>
                <w:sz w:val="22"/>
                <w:szCs w:val="22"/>
              </w:rPr>
              <w:t>MTÜ</w:t>
            </w:r>
            <w:r w:rsidR="00297056">
              <w:rPr>
                <w:sz w:val="22"/>
                <w:szCs w:val="22"/>
              </w:rPr>
              <w:t xml:space="preserve"> </w:t>
            </w:r>
            <w:r>
              <w:rPr>
                <w:sz w:val="22"/>
                <w:szCs w:val="22"/>
              </w:rPr>
              <w:t>P-Eesti Ühist</w:t>
            </w:r>
            <w:r w:rsidR="00297056">
              <w:rPr>
                <w:sz w:val="22"/>
                <w:szCs w:val="22"/>
              </w:rPr>
              <w:t>r.Keskus</w:t>
            </w:r>
            <w:r>
              <w:rPr>
                <w:sz w:val="22"/>
                <w:szCs w:val="22"/>
              </w:rPr>
              <w:t xml:space="preserve"> </w:t>
            </w:r>
          </w:p>
        </w:tc>
        <w:tc>
          <w:tcPr>
            <w:tcW w:w="3020" w:type="dxa"/>
          </w:tcPr>
          <w:p w14:paraId="253E0960" w14:textId="10709A10" w:rsidR="00B50C7A" w:rsidRPr="00C402DF" w:rsidRDefault="00593FB3" w:rsidP="00F45FE5">
            <w:pPr>
              <w:ind w:left="2474" w:hanging="2474"/>
              <w:jc w:val="right"/>
              <w:rPr>
                <w:color w:val="FF0000"/>
                <w:sz w:val="22"/>
                <w:szCs w:val="22"/>
              </w:rPr>
            </w:pPr>
            <w:r w:rsidRPr="00B373B4">
              <w:rPr>
                <w:color w:val="000000" w:themeColor="text1"/>
                <w:sz w:val="22"/>
                <w:szCs w:val="22"/>
              </w:rPr>
              <w:t>7 4</w:t>
            </w:r>
            <w:r w:rsidR="00B373B4" w:rsidRPr="00B373B4">
              <w:rPr>
                <w:color w:val="000000" w:themeColor="text1"/>
                <w:sz w:val="22"/>
                <w:szCs w:val="22"/>
              </w:rPr>
              <w:t>76</w:t>
            </w:r>
          </w:p>
        </w:tc>
        <w:tc>
          <w:tcPr>
            <w:tcW w:w="2917" w:type="dxa"/>
          </w:tcPr>
          <w:p w14:paraId="57FA5C06" w14:textId="48B57190" w:rsidR="00B50C7A" w:rsidRPr="00B857F7" w:rsidRDefault="00A7091D" w:rsidP="00F45FE5">
            <w:pPr>
              <w:ind w:left="2474" w:hanging="2474"/>
              <w:jc w:val="right"/>
              <w:rPr>
                <w:sz w:val="22"/>
                <w:szCs w:val="22"/>
              </w:rPr>
            </w:pPr>
            <w:r>
              <w:rPr>
                <w:sz w:val="22"/>
                <w:szCs w:val="22"/>
              </w:rPr>
              <w:t>5 369</w:t>
            </w:r>
          </w:p>
        </w:tc>
      </w:tr>
      <w:tr w:rsidR="00B50C7A" w:rsidRPr="00B857F7" w14:paraId="27FCF97C" w14:textId="77777777" w:rsidTr="00390491">
        <w:tc>
          <w:tcPr>
            <w:tcW w:w="3022" w:type="dxa"/>
          </w:tcPr>
          <w:p w14:paraId="0977718F" w14:textId="3DAC1C9B" w:rsidR="00B50C7A" w:rsidRPr="00B857F7" w:rsidRDefault="00B50C7A" w:rsidP="003C6EE7">
            <w:pPr>
              <w:jc w:val="both"/>
              <w:rPr>
                <w:sz w:val="22"/>
                <w:szCs w:val="22"/>
              </w:rPr>
            </w:pPr>
            <w:r w:rsidRPr="00B857F7">
              <w:rPr>
                <w:sz w:val="22"/>
                <w:szCs w:val="22"/>
              </w:rPr>
              <w:t>Eesti Linnade</w:t>
            </w:r>
            <w:r w:rsidR="00297056">
              <w:rPr>
                <w:sz w:val="22"/>
                <w:szCs w:val="22"/>
              </w:rPr>
              <w:t xml:space="preserve"> ja Valdade</w:t>
            </w:r>
            <w:r w:rsidRPr="00B857F7">
              <w:rPr>
                <w:sz w:val="22"/>
                <w:szCs w:val="22"/>
              </w:rPr>
              <w:t xml:space="preserve"> Liit</w:t>
            </w:r>
          </w:p>
        </w:tc>
        <w:tc>
          <w:tcPr>
            <w:tcW w:w="3020" w:type="dxa"/>
          </w:tcPr>
          <w:p w14:paraId="464C262F" w14:textId="3C14D698" w:rsidR="00B50C7A" w:rsidRPr="00C402DF" w:rsidRDefault="00975CD7" w:rsidP="00F45FE5">
            <w:pPr>
              <w:ind w:left="2474" w:hanging="2474"/>
              <w:jc w:val="right"/>
              <w:rPr>
                <w:color w:val="FF0000"/>
                <w:sz w:val="22"/>
                <w:szCs w:val="22"/>
              </w:rPr>
            </w:pPr>
            <w:r w:rsidRPr="00CD089B">
              <w:rPr>
                <w:color w:val="000000" w:themeColor="text1"/>
                <w:sz w:val="22"/>
                <w:szCs w:val="22"/>
              </w:rPr>
              <w:t xml:space="preserve">2 </w:t>
            </w:r>
            <w:r w:rsidR="00CD089B" w:rsidRPr="00CD089B">
              <w:rPr>
                <w:color w:val="000000" w:themeColor="text1"/>
                <w:sz w:val="22"/>
                <w:szCs w:val="22"/>
              </w:rPr>
              <w:t>981</w:t>
            </w:r>
          </w:p>
        </w:tc>
        <w:tc>
          <w:tcPr>
            <w:tcW w:w="2917" w:type="dxa"/>
          </w:tcPr>
          <w:p w14:paraId="7261AB7E" w14:textId="6DC84D75" w:rsidR="00B50C7A" w:rsidRPr="00B857F7" w:rsidRDefault="00CC0B03" w:rsidP="00F45FE5">
            <w:pPr>
              <w:ind w:left="2474" w:hanging="2474"/>
              <w:jc w:val="right"/>
              <w:rPr>
                <w:sz w:val="22"/>
                <w:szCs w:val="22"/>
              </w:rPr>
            </w:pPr>
            <w:r>
              <w:rPr>
                <w:sz w:val="22"/>
                <w:szCs w:val="22"/>
              </w:rPr>
              <w:t xml:space="preserve">2 </w:t>
            </w:r>
            <w:r w:rsidR="00EA5F5F">
              <w:rPr>
                <w:sz w:val="22"/>
                <w:szCs w:val="22"/>
              </w:rPr>
              <w:t>1</w:t>
            </w:r>
            <w:r w:rsidR="00785C64">
              <w:rPr>
                <w:sz w:val="22"/>
                <w:szCs w:val="22"/>
              </w:rPr>
              <w:t>9</w:t>
            </w:r>
            <w:r w:rsidR="00A7091D">
              <w:rPr>
                <w:sz w:val="22"/>
                <w:szCs w:val="22"/>
              </w:rPr>
              <w:t>6</w:t>
            </w:r>
          </w:p>
        </w:tc>
      </w:tr>
      <w:tr w:rsidR="00B50C7A" w:rsidRPr="00B857F7" w14:paraId="09FEE01B" w14:textId="77777777" w:rsidTr="00390491">
        <w:tc>
          <w:tcPr>
            <w:tcW w:w="3022" w:type="dxa"/>
          </w:tcPr>
          <w:p w14:paraId="2EFBD580" w14:textId="77777777" w:rsidR="00B50C7A" w:rsidRPr="00B857F7" w:rsidRDefault="00B50C7A" w:rsidP="003C6EE7">
            <w:pPr>
              <w:jc w:val="both"/>
              <w:rPr>
                <w:sz w:val="22"/>
                <w:szCs w:val="22"/>
              </w:rPr>
            </w:pPr>
            <w:r w:rsidRPr="00B857F7">
              <w:rPr>
                <w:sz w:val="22"/>
                <w:szCs w:val="22"/>
              </w:rPr>
              <w:t>Eesti Muusikakoolide Liit</w:t>
            </w:r>
          </w:p>
        </w:tc>
        <w:tc>
          <w:tcPr>
            <w:tcW w:w="3020" w:type="dxa"/>
          </w:tcPr>
          <w:p w14:paraId="0E3A65F8" w14:textId="11C40F12" w:rsidR="00B50C7A" w:rsidRPr="00C402DF" w:rsidRDefault="00DF25D9" w:rsidP="00F45FE5">
            <w:pPr>
              <w:ind w:left="2474" w:hanging="2474"/>
              <w:jc w:val="right"/>
              <w:rPr>
                <w:color w:val="FF0000"/>
                <w:sz w:val="22"/>
                <w:szCs w:val="22"/>
              </w:rPr>
            </w:pPr>
            <w:r w:rsidRPr="00A82FCA">
              <w:rPr>
                <w:color w:val="000000" w:themeColor="text1"/>
                <w:sz w:val="22"/>
                <w:szCs w:val="22"/>
              </w:rPr>
              <w:t>1</w:t>
            </w:r>
            <w:r w:rsidR="00A82FCA" w:rsidRPr="00A82FCA">
              <w:rPr>
                <w:color w:val="000000" w:themeColor="text1"/>
                <w:sz w:val="22"/>
                <w:szCs w:val="22"/>
              </w:rPr>
              <w:t>23</w:t>
            </w:r>
          </w:p>
        </w:tc>
        <w:tc>
          <w:tcPr>
            <w:tcW w:w="2917" w:type="dxa"/>
          </w:tcPr>
          <w:p w14:paraId="7166A618" w14:textId="07474896" w:rsidR="00B50C7A" w:rsidRPr="00B857F7" w:rsidRDefault="00D76303" w:rsidP="00F45FE5">
            <w:pPr>
              <w:ind w:left="2474" w:hanging="2474"/>
              <w:jc w:val="right"/>
              <w:rPr>
                <w:sz w:val="22"/>
                <w:szCs w:val="22"/>
              </w:rPr>
            </w:pPr>
            <w:r w:rsidRPr="00B857F7">
              <w:rPr>
                <w:sz w:val="22"/>
                <w:szCs w:val="22"/>
              </w:rPr>
              <w:t xml:space="preserve">         </w:t>
            </w:r>
            <w:r w:rsidR="00A7091D">
              <w:rPr>
                <w:sz w:val="22"/>
                <w:szCs w:val="22"/>
              </w:rPr>
              <w:t>150</w:t>
            </w:r>
          </w:p>
        </w:tc>
      </w:tr>
      <w:tr w:rsidR="00B50C7A" w:rsidRPr="00B857F7" w14:paraId="70AB3ACA" w14:textId="77777777" w:rsidTr="00390491">
        <w:tc>
          <w:tcPr>
            <w:tcW w:w="3022" w:type="dxa"/>
          </w:tcPr>
          <w:p w14:paraId="11E8292E" w14:textId="77777777" w:rsidR="00B50C7A" w:rsidRPr="00B857F7" w:rsidRDefault="00B50C7A" w:rsidP="003C6EE7">
            <w:pPr>
              <w:jc w:val="both"/>
              <w:rPr>
                <w:sz w:val="22"/>
                <w:szCs w:val="22"/>
              </w:rPr>
            </w:pPr>
            <w:r w:rsidRPr="00B857F7">
              <w:rPr>
                <w:sz w:val="22"/>
                <w:szCs w:val="22"/>
              </w:rPr>
              <w:t>Eesti Raamatupidajate Liit</w:t>
            </w:r>
          </w:p>
        </w:tc>
        <w:tc>
          <w:tcPr>
            <w:tcW w:w="3020" w:type="dxa"/>
          </w:tcPr>
          <w:p w14:paraId="12807420" w14:textId="77777777" w:rsidR="00B50C7A" w:rsidRPr="00C402DF" w:rsidRDefault="00880131" w:rsidP="00F45FE5">
            <w:pPr>
              <w:ind w:left="2474" w:hanging="2474"/>
              <w:jc w:val="right"/>
              <w:rPr>
                <w:color w:val="FF0000"/>
                <w:sz w:val="22"/>
                <w:szCs w:val="22"/>
              </w:rPr>
            </w:pPr>
            <w:r w:rsidRPr="00A82FCA">
              <w:rPr>
                <w:color w:val="000000" w:themeColor="text1"/>
                <w:sz w:val="22"/>
                <w:szCs w:val="22"/>
              </w:rPr>
              <w:t>80</w:t>
            </w:r>
          </w:p>
        </w:tc>
        <w:tc>
          <w:tcPr>
            <w:tcW w:w="2917" w:type="dxa"/>
          </w:tcPr>
          <w:p w14:paraId="64F39BC1" w14:textId="7C6E186C" w:rsidR="00B50C7A" w:rsidRPr="00B857F7" w:rsidRDefault="00CC0B03" w:rsidP="00F45FE5">
            <w:pPr>
              <w:ind w:left="2474" w:hanging="2474"/>
              <w:jc w:val="right"/>
              <w:rPr>
                <w:sz w:val="22"/>
                <w:szCs w:val="22"/>
              </w:rPr>
            </w:pPr>
            <w:r>
              <w:rPr>
                <w:sz w:val="22"/>
                <w:szCs w:val="22"/>
              </w:rPr>
              <w:t>80</w:t>
            </w:r>
          </w:p>
        </w:tc>
      </w:tr>
      <w:tr w:rsidR="00CA39E7" w:rsidRPr="00B857F7" w14:paraId="6B80B901" w14:textId="77777777" w:rsidTr="00390491">
        <w:tc>
          <w:tcPr>
            <w:tcW w:w="3022" w:type="dxa"/>
          </w:tcPr>
          <w:p w14:paraId="73FB4500" w14:textId="77777777" w:rsidR="00CA39E7" w:rsidRPr="00B857F7" w:rsidRDefault="005340F3" w:rsidP="003C6EE7">
            <w:pPr>
              <w:jc w:val="both"/>
              <w:rPr>
                <w:sz w:val="22"/>
                <w:szCs w:val="22"/>
              </w:rPr>
            </w:pPr>
            <w:r>
              <w:rPr>
                <w:sz w:val="22"/>
                <w:szCs w:val="22"/>
              </w:rPr>
              <w:t>MTÜ Eesti Avatud Noortekeskuste Ühendus</w:t>
            </w:r>
          </w:p>
        </w:tc>
        <w:tc>
          <w:tcPr>
            <w:tcW w:w="3020" w:type="dxa"/>
          </w:tcPr>
          <w:p w14:paraId="09930751" w14:textId="16607A60" w:rsidR="00CA39E7" w:rsidRPr="00C402DF" w:rsidRDefault="00E94211" w:rsidP="00F45FE5">
            <w:pPr>
              <w:ind w:left="2474" w:hanging="2474"/>
              <w:jc w:val="right"/>
              <w:rPr>
                <w:color w:val="FF0000"/>
                <w:sz w:val="22"/>
                <w:szCs w:val="22"/>
              </w:rPr>
            </w:pPr>
            <w:r w:rsidRPr="00191FB5">
              <w:rPr>
                <w:color w:val="000000" w:themeColor="text1"/>
                <w:sz w:val="22"/>
                <w:szCs w:val="22"/>
              </w:rPr>
              <w:t>200</w:t>
            </w:r>
          </w:p>
        </w:tc>
        <w:tc>
          <w:tcPr>
            <w:tcW w:w="2917" w:type="dxa"/>
          </w:tcPr>
          <w:p w14:paraId="688C5AB5" w14:textId="66B353B1" w:rsidR="00CA39E7" w:rsidRPr="00B857F7" w:rsidRDefault="00EA5F5F" w:rsidP="00F45FE5">
            <w:pPr>
              <w:ind w:left="2474" w:hanging="2474"/>
              <w:jc w:val="right"/>
              <w:rPr>
                <w:sz w:val="22"/>
                <w:szCs w:val="22"/>
              </w:rPr>
            </w:pPr>
            <w:r>
              <w:rPr>
                <w:sz w:val="22"/>
                <w:szCs w:val="22"/>
              </w:rPr>
              <w:t>20</w:t>
            </w:r>
            <w:r w:rsidR="00994239">
              <w:rPr>
                <w:sz w:val="22"/>
                <w:szCs w:val="22"/>
              </w:rPr>
              <w:t>0</w:t>
            </w:r>
          </w:p>
        </w:tc>
      </w:tr>
      <w:tr w:rsidR="009208AC" w:rsidRPr="00514086" w14:paraId="39278EBC" w14:textId="77777777" w:rsidTr="00390491">
        <w:tc>
          <w:tcPr>
            <w:tcW w:w="3022" w:type="dxa"/>
          </w:tcPr>
          <w:p w14:paraId="444640BE" w14:textId="77777777" w:rsidR="009208AC" w:rsidRPr="00514086" w:rsidRDefault="00E45FC2" w:rsidP="003C6EE7">
            <w:pPr>
              <w:jc w:val="both"/>
              <w:rPr>
                <w:b/>
                <w:i/>
                <w:sz w:val="22"/>
                <w:szCs w:val="22"/>
              </w:rPr>
            </w:pPr>
            <w:r w:rsidRPr="00514086">
              <w:rPr>
                <w:b/>
                <w:i/>
                <w:sz w:val="22"/>
                <w:szCs w:val="22"/>
              </w:rPr>
              <w:t>Kokku liikmemaksud</w:t>
            </w:r>
          </w:p>
        </w:tc>
        <w:tc>
          <w:tcPr>
            <w:tcW w:w="3020" w:type="dxa"/>
          </w:tcPr>
          <w:p w14:paraId="562E89B8" w14:textId="3DAD1383" w:rsidR="009208AC" w:rsidRPr="00C402DF" w:rsidRDefault="0036506B" w:rsidP="00F45FE5">
            <w:pPr>
              <w:ind w:left="2474" w:hanging="2474"/>
              <w:jc w:val="right"/>
              <w:rPr>
                <w:b/>
                <w:i/>
                <w:color w:val="FF0000"/>
                <w:sz w:val="22"/>
                <w:szCs w:val="22"/>
              </w:rPr>
            </w:pPr>
            <w:r w:rsidRPr="005F6F84">
              <w:rPr>
                <w:b/>
                <w:i/>
                <w:color w:val="000000" w:themeColor="text1"/>
                <w:sz w:val="22"/>
                <w:szCs w:val="22"/>
              </w:rPr>
              <w:t>2</w:t>
            </w:r>
            <w:r w:rsidR="007A4F25">
              <w:rPr>
                <w:b/>
                <w:i/>
                <w:color w:val="000000" w:themeColor="text1"/>
                <w:sz w:val="22"/>
                <w:szCs w:val="22"/>
              </w:rPr>
              <w:t>4 069</w:t>
            </w:r>
          </w:p>
        </w:tc>
        <w:tc>
          <w:tcPr>
            <w:tcW w:w="2917" w:type="dxa"/>
          </w:tcPr>
          <w:p w14:paraId="526649BC" w14:textId="55B4AA6D" w:rsidR="009208AC" w:rsidRPr="00514086" w:rsidRDefault="00C402DF" w:rsidP="00F45FE5">
            <w:pPr>
              <w:jc w:val="right"/>
              <w:rPr>
                <w:b/>
                <w:i/>
                <w:sz w:val="22"/>
                <w:szCs w:val="22"/>
              </w:rPr>
            </w:pPr>
            <w:r>
              <w:rPr>
                <w:b/>
                <w:i/>
                <w:sz w:val="22"/>
                <w:szCs w:val="22"/>
              </w:rPr>
              <w:t>21 086</w:t>
            </w:r>
          </w:p>
        </w:tc>
      </w:tr>
      <w:tr w:rsidR="00F11DF2" w:rsidRPr="00514086" w14:paraId="58B5D89E" w14:textId="77777777" w:rsidTr="00390491">
        <w:tc>
          <w:tcPr>
            <w:tcW w:w="3022" w:type="dxa"/>
          </w:tcPr>
          <w:p w14:paraId="76AFE323" w14:textId="77777777" w:rsidR="00F11DF2" w:rsidRPr="00514086" w:rsidRDefault="00F11DF2" w:rsidP="003C6EE7">
            <w:pPr>
              <w:jc w:val="both"/>
              <w:rPr>
                <w:b/>
                <w:i/>
                <w:sz w:val="22"/>
                <w:szCs w:val="22"/>
              </w:rPr>
            </w:pPr>
            <w:r w:rsidRPr="00514086">
              <w:rPr>
                <w:b/>
                <w:i/>
                <w:sz w:val="22"/>
                <w:szCs w:val="22"/>
              </w:rPr>
              <w:t>Kokku sihtfinantseerimine põhivara soetuseks</w:t>
            </w:r>
          </w:p>
        </w:tc>
        <w:tc>
          <w:tcPr>
            <w:tcW w:w="3020" w:type="dxa"/>
          </w:tcPr>
          <w:p w14:paraId="54A99AF1" w14:textId="3B06E5EA" w:rsidR="00F11DF2" w:rsidRPr="00C402DF" w:rsidRDefault="0062792C" w:rsidP="00F45FE5">
            <w:pPr>
              <w:ind w:left="2474" w:hanging="2474"/>
              <w:jc w:val="right"/>
              <w:rPr>
                <w:b/>
                <w:i/>
                <w:color w:val="FF0000"/>
                <w:sz w:val="22"/>
                <w:szCs w:val="22"/>
              </w:rPr>
            </w:pPr>
            <w:r w:rsidRPr="00B373B4">
              <w:rPr>
                <w:b/>
                <w:i/>
                <w:color w:val="000000" w:themeColor="text1"/>
                <w:sz w:val="22"/>
                <w:szCs w:val="22"/>
              </w:rPr>
              <w:t>0</w:t>
            </w:r>
          </w:p>
        </w:tc>
        <w:tc>
          <w:tcPr>
            <w:tcW w:w="2917" w:type="dxa"/>
          </w:tcPr>
          <w:p w14:paraId="09A9F8AE" w14:textId="4D01A836" w:rsidR="00F11DF2" w:rsidRPr="00514086" w:rsidRDefault="00724223" w:rsidP="00F45FE5">
            <w:pPr>
              <w:jc w:val="right"/>
              <w:rPr>
                <w:b/>
                <w:i/>
                <w:sz w:val="22"/>
                <w:szCs w:val="22"/>
              </w:rPr>
            </w:pPr>
            <w:r>
              <w:rPr>
                <w:b/>
                <w:i/>
                <w:sz w:val="22"/>
                <w:szCs w:val="22"/>
              </w:rPr>
              <w:t>0</w:t>
            </w:r>
          </w:p>
        </w:tc>
      </w:tr>
      <w:tr w:rsidR="009208AC" w:rsidRPr="00B857F7" w14:paraId="4E83C792" w14:textId="77777777" w:rsidTr="00390491">
        <w:tc>
          <w:tcPr>
            <w:tcW w:w="3022" w:type="dxa"/>
          </w:tcPr>
          <w:p w14:paraId="53440215" w14:textId="77777777" w:rsidR="009208AC" w:rsidRPr="00514086" w:rsidRDefault="009208AC" w:rsidP="003C6EE7">
            <w:pPr>
              <w:jc w:val="both"/>
              <w:rPr>
                <w:b/>
                <w:sz w:val="22"/>
                <w:szCs w:val="22"/>
              </w:rPr>
            </w:pPr>
            <w:r w:rsidRPr="00514086">
              <w:rPr>
                <w:b/>
                <w:sz w:val="22"/>
                <w:szCs w:val="22"/>
              </w:rPr>
              <w:t>Kokku toetused</w:t>
            </w:r>
          </w:p>
        </w:tc>
        <w:tc>
          <w:tcPr>
            <w:tcW w:w="3020" w:type="dxa"/>
          </w:tcPr>
          <w:p w14:paraId="7310D3EA" w14:textId="48ACBD15" w:rsidR="009208AC" w:rsidRPr="00C402DF" w:rsidRDefault="006F61C2" w:rsidP="00F45FE5">
            <w:pPr>
              <w:ind w:left="2474" w:hanging="2474"/>
              <w:jc w:val="right"/>
              <w:rPr>
                <w:b/>
                <w:color w:val="FF0000"/>
                <w:sz w:val="22"/>
                <w:szCs w:val="22"/>
              </w:rPr>
            </w:pPr>
            <w:r>
              <w:rPr>
                <w:b/>
                <w:color w:val="000000" w:themeColor="text1"/>
                <w:sz w:val="22"/>
                <w:szCs w:val="22"/>
              </w:rPr>
              <w:t>913 944</w:t>
            </w:r>
          </w:p>
        </w:tc>
        <w:tc>
          <w:tcPr>
            <w:tcW w:w="2917" w:type="dxa"/>
          </w:tcPr>
          <w:p w14:paraId="679EB49D" w14:textId="3E0250C3" w:rsidR="009208AC" w:rsidRPr="00B857F7" w:rsidRDefault="00724223" w:rsidP="00F45FE5">
            <w:pPr>
              <w:jc w:val="right"/>
              <w:rPr>
                <w:b/>
                <w:sz w:val="22"/>
                <w:szCs w:val="22"/>
              </w:rPr>
            </w:pPr>
            <w:r>
              <w:rPr>
                <w:b/>
                <w:sz w:val="22"/>
                <w:szCs w:val="22"/>
              </w:rPr>
              <w:t>5</w:t>
            </w:r>
            <w:r w:rsidR="00C402DF">
              <w:rPr>
                <w:b/>
                <w:sz w:val="22"/>
                <w:szCs w:val="22"/>
              </w:rPr>
              <w:t>76 716</w:t>
            </w:r>
          </w:p>
        </w:tc>
      </w:tr>
    </w:tbl>
    <w:p w14:paraId="1D2EEE67" w14:textId="77777777" w:rsidR="000A7D4C" w:rsidRDefault="000A7D4C">
      <w:pPr>
        <w:jc w:val="both"/>
        <w:rPr>
          <w:b/>
          <w:sz w:val="22"/>
          <w:szCs w:val="22"/>
        </w:rPr>
      </w:pPr>
    </w:p>
    <w:p w14:paraId="45EDB93D" w14:textId="77777777" w:rsidR="000A7D4C" w:rsidRDefault="000A7D4C">
      <w:pPr>
        <w:jc w:val="both"/>
        <w:rPr>
          <w:b/>
          <w:sz w:val="22"/>
          <w:szCs w:val="22"/>
        </w:rPr>
      </w:pPr>
    </w:p>
    <w:p w14:paraId="264F94CB" w14:textId="77777777" w:rsidR="000A7D4C" w:rsidRDefault="000A7D4C">
      <w:pPr>
        <w:jc w:val="both"/>
        <w:rPr>
          <w:b/>
          <w:sz w:val="22"/>
          <w:szCs w:val="22"/>
        </w:rPr>
      </w:pPr>
    </w:p>
    <w:p w14:paraId="77252281" w14:textId="77777777" w:rsidR="005010E8" w:rsidRDefault="005010E8">
      <w:pPr>
        <w:jc w:val="both"/>
        <w:rPr>
          <w:b/>
          <w:sz w:val="22"/>
          <w:szCs w:val="22"/>
        </w:rPr>
      </w:pPr>
    </w:p>
    <w:p w14:paraId="762FEFB1" w14:textId="77777777" w:rsidR="00724223" w:rsidRDefault="00724223">
      <w:pPr>
        <w:jc w:val="both"/>
        <w:rPr>
          <w:b/>
          <w:sz w:val="22"/>
          <w:szCs w:val="22"/>
        </w:rPr>
      </w:pPr>
    </w:p>
    <w:p w14:paraId="554D68DB" w14:textId="77777777" w:rsidR="00724223" w:rsidRDefault="00724223">
      <w:pPr>
        <w:jc w:val="both"/>
        <w:rPr>
          <w:b/>
          <w:sz w:val="22"/>
          <w:szCs w:val="22"/>
        </w:rPr>
      </w:pPr>
    </w:p>
    <w:p w14:paraId="79F17E3B" w14:textId="77777777" w:rsidR="00724223" w:rsidRDefault="00724223">
      <w:pPr>
        <w:jc w:val="both"/>
        <w:rPr>
          <w:b/>
          <w:sz w:val="22"/>
          <w:szCs w:val="22"/>
        </w:rPr>
      </w:pPr>
    </w:p>
    <w:p w14:paraId="3B21A211" w14:textId="77777777" w:rsidR="00724223" w:rsidRDefault="00724223">
      <w:pPr>
        <w:jc w:val="both"/>
        <w:rPr>
          <w:b/>
          <w:sz w:val="22"/>
          <w:szCs w:val="22"/>
        </w:rPr>
      </w:pPr>
    </w:p>
    <w:p w14:paraId="257FA0AF" w14:textId="77777777" w:rsidR="000A7D4C" w:rsidRDefault="000A7D4C">
      <w:pPr>
        <w:jc w:val="both"/>
        <w:rPr>
          <w:b/>
          <w:sz w:val="22"/>
          <w:szCs w:val="22"/>
        </w:rPr>
      </w:pPr>
    </w:p>
    <w:p w14:paraId="38BC72DC" w14:textId="0495B099" w:rsidR="00221E0E" w:rsidRPr="00B857F7" w:rsidRDefault="00221E0E">
      <w:pPr>
        <w:jc w:val="both"/>
        <w:rPr>
          <w:b/>
          <w:sz w:val="22"/>
          <w:szCs w:val="22"/>
        </w:rPr>
      </w:pPr>
      <w:r w:rsidRPr="00B857F7">
        <w:rPr>
          <w:b/>
          <w:sz w:val="22"/>
          <w:szCs w:val="22"/>
        </w:rPr>
        <w:t xml:space="preserve">Lisa </w:t>
      </w:r>
      <w:r w:rsidR="00F51F62">
        <w:rPr>
          <w:b/>
          <w:sz w:val="22"/>
          <w:szCs w:val="22"/>
        </w:rPr>
        <w:t xml:space="preserve"> 1</w:t>
      </w:r>
      <w:r w:rsidR="00486C97">
        <w:rPr>
          <w:b/>
          <w:sz w:val="22"/>
          <w:szCs w:val="22"/>
        </w:rPr>
        <w:t>8</w:t>
      </w:r>
      <w:r w:rsidR="00F51F62">
        <w:rPr>
          <w:b/>
          <w:sz w:val="22"/>
          <w:szCs w:val="22"/>
        </w:rPr>
        <w:t xml:space="preserve">  </w:t>
      </w:r>
      <w:r w:rsidRPr="00B857F7">
        <w:rPr>
          <w:b/>
          <w:sz w:val="22"/>
          <w:szCs w:val="22"/>
        </w:rPr>
        <w:t>Tööjõukulud</w:t>
      </w:r>
    </w:p>
    <w:p w14:paraId="308F2103" w14:textId="77777777" w:rsidR="00593A4B" w:rsidRPr="00B857F7" w:rsidRDefault="00593A4B">
      <w:pPr>
        <w:jc w:val="both"/>
        <w:rPr>
          <w:sz w:val="22"/>
          <w:szCs w:val="22"/>
        </w:rPr>
      </w:pPr>
      <w:r w:rsidRPr="00B857F7">
        <w:rPr>
          <w:sz w:val="22"/>
          <w:szCs w:val="22"/>
        </w:rPr>
        <w:t>Konsolideeritud</w:t>
      </w:r>
    </w:p>
    <w:p w14:paraId="7DF247AD" w14:textId="77777777" w:rsidR="00221E0E" w:rsidRPr="00B857F7" w:rsidRDefault="00CD3AEC">
      <w:pPr>
        <w:jc w:val="both"/>
        <w:rPr>
          <w:sz w:val="22"/>
          <w:szCs w:val="22"/>
        </w:rPr>
      </w:pPr>
      <w:r w:rsidRPr="00B857F7">
        <w:rPr>
          <w:sz w:val="22"/>
          <w:szCs w:val="22"/>
        </w:rPr>
        <w:t>Euro</w:t>
      </w:r>
      <w:r w:rsidR="00221E0E" w:rsidRPr="00B857F7">
        <w:rPr>
          <w:sz w:val="22"/>
          <w:szCs w:val="22"/>
        </w:rPr>
        <w:t>des</w:t>
      </w:r>
    </w:p>
    <w:p w14:paraId="52B4C503" w14:textId="77777777" w:rsidR="00221E0E" w:rsidRPr="00B857F7" w:rsidRDefault="00221E0E">
      <w:pPr>
        <w:jc w:val="both"/>
        <w:rPr>
          <w:sz w:val="22"/>
          <w:szCs w:val="22"/>
        </w:rPr>
      </w:pPr>
    </w:p>
    <w:tbl>
      <w:tblPr>
        <w:tblW w:w="93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75"/>
        <w:gridCol w:w="1404"/>
        <w:gridCol w:w="1694"/>
        <w:gridCol w:w="1567"/>
        <w:gridCol w:w="1563"/>
      </w:tblGrid>
      <w:tr w:rsidR="00221E0E" w:rsidRPr="00B857F7" w14:paraId="16C316E4" w14:textId="77777777" w:rsidTr="00AD34BF">
        <w:trPr>
          <w:cantSplit/>
        </w:trPr>
        <w:tc>
          <w:tcPr>
            <w:tcW w:w="3075" w:type="dxa"/>
            <w:vMerge w:val="restart"/>
          </w:tcPr>
          <w:p w14:paraId="7BF6E605" w14:textId="77777777" w:rsidR="00221E0E" w:rsidRPr="00B857F7" w:rsidRDefault="00221E0E">
            <w:pPr>
              <w:jc w:val="both"/>
              <w:rPr>
                <w:b/>
                <w:sz w:val="22"/>
                <w:szCs w:val="22"/>
              </w:rPr>
            </w:pPr>
            <w:r w:rsidRPr="00B857F7">
              <w:rPr>
                <w:b/>
                <w:sz w:val="22"/>
                <w:szCs w:val="22"/>
              </w:rPr>
              <w:t>Tegevusvaldkond</w:t>
            </w:r>
          </w:p>
        </w:tc>
        <w:tc>
          <w:tcPr>
            <w:tcW w:w="3098" w:type="dxa"/>
            <w:gridSpan w:val="2"/>
          </w:tcPr>
          <w:p w14:paraId="49E3372A" w14:textId="3AB0997C" w:rsidR="00221E0E" w:rsidRPr="00B857F7" w:rsidRDefault="00221E0E">
            <w:pPr>
              <w:jc w:val="center"/>
              <w:rPr>
                <w:b/>
                <w:sz w:val="22"/>
                <w:szCs w:val="22"/>
              </w:rPr>
            </w:pPr>
            <w:r w:rsidRPr="00B857F7">
              <w:rPr>
                <w:b/>
                <w:sz w:val="22"/>
                <w:szCs w:val="22"/>
              </w:rPr>
              <w:t>20</w:t>
            </w:r>
            <w:r w:rsidR="00F24EF3">
              <w:rPr>
                <w:b/>
                <w:sz w:val="22"/>
                <w:szCs w:val="22"/>
              </w:rPr>
              <w:t>2</w:t>
            </w:r>
            <w:r w:rsidR="00330CA7">
              <w:rPr>
                <w:b/>
                <w:sz w:val="22"/>
                <w:szCs w:val="22"/>
              </w:rPr>
              <w:t>4</w:t>
            </w:r>
          </w:p>
        </w:tc>
        <w:tc>
          <w:tcPr>
            <w:tcW w:w="3130" w:type="dxa"/>
            <w:gridSpan w:val="2"/>
          </w:tcPr>
          <w:p w14:paraId="2CC82F16" w14:textId="631E5B96" w:rsidR="00221E0E" w:rsidRPr="00B857F7" w:rsidRDefault="00221E0E">
            <w:pPr>
              <w:jc w:val="center"/>
              <w:rPr>
                <w:b/>
                <w:sz w:val="22"/>
                <w:szCs w:val="22"/>
              </w:rPr>
            </w:pPr>
            <w:r w:rsidRPr="00B857F7">
              <w:rPr>
                <w:b/>
                <w:sz w:val="22"/>
                <w:szCs w:val="22"/>
              </w:rPr>
              <w:t>20</w:t>
            </w:r>
            <w:r w:rsidR="00E81F06">
              <w:rPr>
                <w:b/>
                <w:sz w:val="22"/>
                <w:szCs w:val="22"/>
              </w:rPr>
              <w:t>2</w:t>
            </w:r>
            <w:r w:rsidR="00C402DF">
              <w:rPr>
                <w:b/>
                <w:sz w:val="22"/>
                <w:szCs w:val="22"/>
              </w:rPr>
              <w:t>3</w:t>
            </w:r>
          </w:p>
        </w:tc>
      </w:tr>
      <w:tr w:rsidR="00221E0E" w:rsidRPr="00B857F7" w14:paraId="7A019F13" w14:textId="77777777" w:rsidTr="00AD34BF">
        <w:trPr>
          <w:cantSplit/>
        </w:trPr>
        <w:tc>
          <w:tcPr>
            <w:tcW w:w="3075" w:type="dxa"/>
            <w:vMerge/>
          </w:tcPr>
          <w:p w14:paraId="5551EFA2" w14:textId="77777777" w:rsidR="00221E0E" w:rsidRPr="00B857F7" w:rsidRDefault="00221E0E">
            <w:pPr>
              <w:jc w:val="both"/>
              <w:rPr>
                <w:b/>
                <w:sz w:val="22"/>
                <w:szCs w:val="22"/>
              </w:rPr>
            </w:pPr>
          </w:p>
        </w:tc>
        <w:tc>
          <w:tcPr>
            <w:tcW w:w="1404" w:type="dxa"/>
          </w:tcPr>
          <w:p w14:paraId="43630CA4" w14:textId="77777777" w:rsidR="00221E0E" w:rsidRPr="00B857F7" w:rsidRDefault="00221E0E">
            <w:pPr>
              <w:jc w:val="center"/>
              <w:rPr>
                <w:b/>
                <w:sz w:val="22"/>
                <w:szCs w:val="22"/>
              </w:rPr>
            </w:pPr>
            <w:r w:rsidRPr="00B857F7">
              <w:rPr>
                <w:b/>
                <w:sz w:val="22"/>
                <w:szCs w:val="22"/>
              </w:rPr>
              <w:t>Töötajate arv</w:t>
            </w:r>
          </w:p>
        </w:tc>
        <w:tc>
          <w:tcPr>
            <w:tcW w:w="1694" w:type="dxa"/>
          </w:tcPr>
          <w:p w14:paraId="49E8D3E8" w14:textId="77777777" w:rsidR="00221E0E" w:rsidRPr="00B857F7" w:rsidRDefault="00221E0E">
            <w:pPr>
              <w:jc w:val="center"/>
              <w:rPr>
                <w:b/>
                <w:sz w:val="22"/>
                <w:szCs w:val="22"/>
              </w:rPr>
            </w:pPr>
            <w:r w:rsidRPr="00B857F7">
              <w:rPr>
                <w:b/>
                <w:sz w:val="22"/>
                <w:szCs w:val="22"/>
              </w:rPr>
              <w:t>Töötasukulud</w:t>
            </w:r>
          </w:p>
        </w:tc>
        <w:tc>
          <w:tcPr>
            <w:tcW w:w="1567" w:type="dxa"/>
          </w:tcPr>
          <w:p w14:paraId="04164D71" w14:textId="77777777" w:rsidR="00221E0E" w:rsidRPr="00B857F7" w:rsidRDefault="00221E0E">
            <w:pPr>
              <w:jc w:val="center"/>
              <w:rPr>
                <w:b/>
                <w:sz w:val="22"/>
                <w:szCs w:val="22"/>
              </w:rPr>
            </w:pPr>
            <w:r w:rsidRPr="00B857F7">
              <w:rPr>
                <w:b/>
                <w:sz w:val="22"/>
                <w:szCs w:val="22"/>
              </w:rPr>
              <w:t>Töötajate arv</w:t>
            </w:r>
          </w:p>
        </w:tc>
        <w:tc>
          <w:tcPr>
            <w:tcW w:w="1558" w:type="dxa"/>
          </w:tcPr>
          <w:p w14:paraId="66A59994" w14:textId="77777777" w:rsidR="00221E0E" w:rsidRPr="00B857F7" w:rsidRDefault="00221E0E">
            <w:pPr>
              <w:jc w:val="center"/>
              <w:rPr>
                <w:b/>
                <w:sz w:val="22"/>
                <w:szCs w:val="22"/>
              </w:rPr>
            </w:pPr>
            <w:r w:rsidRPr="00B857F7">
              <w:rPr>
                <w:b/>
                <w:sz w:val="22"/>
                <w:szCs w:val="22"/>
              </w:rPr>
              <w:t>Töötasukulud</w:t>
            </w:r>
          </w:p>
        </w:tc>
      </w:tr>
      <w:tr w:rsidR="00ED183B" w:rsidRPr="00B857F7" w14:paraId="2A0DDFDA" w14:textId="77777777" w:rsidTr="00AD34BF">
        <w:tc>
          <w:tcPr>
            <w:tcW w:w="3075" w:type="dxa"/>
          </w:tcPr>
          <w:p w14:paraId="2B4093B7" w14:textId="77777777" w:rsidR="00ED183B" w:rsidRPr="00B857F7" w:rsidRDefault="00ED183B">
            <w:pPr>
              <w:jc w:val="both"/>
              <w:rPr>
                <w:sz w:val="22"/>
                <w:szCs w:val="22"/>
              </w:rPr>
            </w:pPr>
            <w:r w:rsidRPr="00B857F7">
              <w:rPr>
                <w:sz w:val="22"/>
                <w:szCs w:val="22"/>
              </w:rPr>
              <w:t>Haridus</w:t>
            </w:r>
          </w:p>
        </w:tc>
        <w:tc>
          <w:tcPr>
            <w:tcW w:w="1404" w:type="dxa"/>
          </w:tcPr>
          <w:p w14:paraId="676F980A" w14:textId="3751AADF" w:rsidR="00ED183B" w:rsidRPr="00330CA7" w:rsidRDefault="00D13CF1" w:rsidP="005D5DB3">
            <w:pPr>
              <w:jc w:val="right"/>
              <w:rPr>
                <w:color w:val="FF0000"/>
                <w:sz w:val="22"/>
                <w:szCs w:val="22"/>
              </w:rPr>
            </w:pPr>
            <w:r w:rsidRPr="00BB29EF">
              <w:rPr>
                <w:color w:val="000000" w:themeColor="text1"/>
                <w:sz w:val="22"/>
                <w:szCs w:val="22"/>
              </w:rPr>
              <w:t>9</w:t>
            </w:r>
            <w:r w:rsidR="0039671A" w:rsidRPr="00BB29EF">
              <w:rPr>
                <w:color w:val="000000" w:themeColor="text1"/>
                <w:sz w:val="22"/>
                <w:szCs w:val="22"/>
              </w:rPr>
              <w:t>0,5</w:t>
            </w:r>
          </w:p>
        </w:tc>
        <w:tc>
          <w:tcPr>
            <w:tcW w:w="1694" w:type="dxa"/>
          </w:tcPr>
          <w:p w14:paraId="3F289931" w14:textId="099E2948" w:rsidR="00ED183B" w:rsidRPr="00330CA7" w:rsidRDefault="00CC77FC" w:rsidP="005D5DB3">
            <w:pPr>
              <w:jc w:val="right"/>
              <w:rPr>
                <w:color w:val="FF0000"/>
                <w:sz w:val="22"/>
                <w:szCs w:val="22"/>
              </w:rPr>
            </w:pPr>
            <w:r w:rsidRPr="00330CA7">
              <w:rPr>
                <w:color w:val="FF0000"/>
                <w:sz w:val="22"/>
                <w:szCs w:val="22"/>
              </w:rPr>
              <w:t xml:space="preserve"> </w:t>
            </w:r>
            <w:r w:rsidRPr="007F2617">
              <w:rPr>
                <w:color w:val="000000" w:themeColor="text1"/>
                <w:sz w:val="22"/>
                <w:szCs w:val="22"/>
              </w:rPr>
              <w:t>1</w:t>
            </w:r>
            <w:r w:rsidR="00DA7549">
              <w:rPr>
                <w:color w:val="000000" w:themeColor="text1"/>
                <w:sz w:val="22"/>
                <w:szCs w:val="22"/>
              </w:rPr>
              <w:t> </w:t>
            </w:r>
            <w:r w:rsidR="000079E5" w:rsidRPr="007F2617">
              <w:rPr>
                <w:color w:val="000000" w:themeColor="text1"/>
                <w:sz w:val="22"/>
                <w:szCs w:val="22"/>
              </w:rPr>
              <w:t>6</w:t>
            </w:r>
            <w:r w:rsidR="00DA7549">
              <w:rPr>
                <w:color w:val="000000" w:themeColor="text1"/>
                <w:sz w:val="22"/>
                <w:szCs w:val="22"/>
              </w:rPr>
              <w:t>33 8</w:t>
            </w:r>
            <w:r w:rsidR="00B071F7">
              <w:rPr>
                <w:color w:val="000000" w:themeColor="text1"/>
                <w:sz w:val="22"/>
                <w:szCs w:val="22"/>
              </w:rPr>
              <w:t>29</w:t>
            </w:r>
          </w:p>
        </w:tc>
        <w:tc>
          <w:tcPr>
            <w:tcW w:w="1567" w:type="dxa"/>
          </w:tcPr>
          <w:p w14:paraId="1389B350" w14:textId="57CB5F5E" w:rsidR="00ED183B" w:rsidRPr="00B857F7" w:rsidRDefault="00724223" w:rsidP="005D5DB3">
            <w:pPr>
              <w:jc w:val="right"/>
              <w:rPr>
                <w:sz w:val="22"/>
                <w:szCs w:val="22"/>
              </w:rPr>
            </w:pPr>
            <w:r>
              <w:rPr>
                <w:sz w:val="22"/>
                <w:szCs w:val="22"/>
              </w:rPr>
              <w:t>9</w:t>
            </w:r>
            <w:r w:rsidR="00DE34F8">
              <w:rPr>
                <w:sz w:val="22"/>
                <w:szCs w:val="22"/>
              </w:rPr>
              <w:t>6,35</w:t>
            </w:r>
          </w:p>
        </w:tc>
        <w:tc>
          <w:tcPr>
            <w:tcW w:w="1558" w:type="dxa"/>
          </w:tcPr>
          <w:p w14:paraId="24B0B49E" w14:textId="5E130185" w:rsidR="00ED183B" w:rsidRPr="00B857F7" w:rsidRDefault="00CC77FC" w:rsidP="005D5DB3">
            <w:pPr>
              <w:jc w:val="right"/>
              <w:rPr>
                <w:sz w:val="22"/>
                <w:szCs w:val="22"/>
              </w:rPr>
            </w:pPr>
            <w:r>
              <w:rPr>
                <w:sz w:val="22"/>
                <w:szCs w:val="22"/>
              </w:rPr>
              <w:t xml:space="preserve">       1</w:t>
            </w:r>
            <w:r w:rsidR="00DE34F8">
              <w:rPr>
                <w:sz w:val="22"/>
                <w:szCs w:val="22"/>
              </w:rPr>
              <w:t> 591 048</w:t>
            </w:r>
          </w:p>
        </w:tc>
      </w:tr>
      <w:tr w:rsidR="00ED183B" w:rsidRPr="00B857F7" w14:paraId="57FBC9ED" w14:textId="77777777" w:rsidTr="00AD34BF">
        <w:tc>
          <w:tcPr>
            <w:tcW w:w="3075" w:type="dxa"/>
          </w:tcPr>
          <w:p w14:paraId="7151687D" w14:textId="77777777" w:rsidR="00ED183B" w:rsidRPr="00B857F7" w:rsidRDefault="00ED183B">
            <w:pPr>
              <w:jc w:val="both"/>
              <w:rPr>
                <w:sz w:val="22"/>
                <w:szCs w:val="22"/>
              </w:rPr>
            </w:pPr>
            <w:r w:rsidRPr="00B857F7">
              <w:rPr>
                <w:sz w:val="22"/>
                <w:szCs w:val="22"/>
              </w:rPr>
              <w:t>Keskkonnakaitse</w:t>
            </w:r>
          </w:p>
        </w:tc>
        <w:tc>
          <w:tcPr>
            <w:tcW w:w="1404" w:type="dxa"/>
          </w:tcPr>
          <w:p w14:paraId="5B226963" w14:textId="26243E4E" w:rsidR="00ED183B" w:rsidRPr="00BC6D38" w:rsidRDefault="006706E1" w:rsidP="005D5DB3">
            <w:pPr>
              <w:jc w:val="right"/>
              <w:rPr>
                <w:color w:val="000000" w:themeColor="text1"/>
                <w:sz w:val="22"/>
                <w:szCs w:val="22"/>
              </w:rPr>
            </w:pPr>
            <w:r w:rsidRPr="00BC6D38">
              <w:rPr>
                <w:color w:val="000000" w:themeColor="text1"/>
                <w:sz w:val="22"/>
                <w:szCs w:val="22"/>
              </w:rPr>
              <w:t>9,00</w:t>
            </w:r>
          </w:p>
        </w:tc>
        <w:tc>
          <w:tcPr>
            <w:tcW w:w="1694" w:type="dxa"/>
          </w:tcPr>
          <w:p w14:paraId="5231DD0C" w14:textId="5B5B8226" w:rsidR="00ED183B" w:rsidRPr="00BC6D38" w:rsidRDefault="006706E1" w:rsidP="005D5DB3">
            <w:pPr>
              <w:jc w:val="right"/>
              <w:rPr>
                <w:color w:val="000000" w:themeColor="text1"/>
                <w:sz w:val="22"/>
                <w:szCs w:val="22"/>
              </w:rPr>
            </w:pPr>
            <w:r w:rsidRPr="00BC6D38">
              <w:rPr>
                <w:color w:val="000000" w:themeColor="text1"/>
                <w:sz w:val="22"/>
                <w:szCs w:val="22"/>
              </w:rPr>
              <w:t>84 389</w:t>
            </w:r>
          </w:p>
        </w:tc>
        <w:tc>
          <w:tcPr>
            <w:tcW w:w="1567" w:type="dxa"/>
          </w:tcPr>
          <w:p w14:paraId="5DF9E648" w14:textId="792C0282" w:rsidR="00ED183B" w:rsidRPr="00B857F7" w:rsidRDefault="00724223" w:rsidP="005D5DB3">
            <w:pPr>
              <w:jc w:val="right"/>
              <w:rPr>
                <w:sz w:val="22"/>
                <w:szCs w:val="22"/>
              </w:rPr>
            </w:pPr>
            <w:r>
              <w:rPr>
                <w:sz w:val="22"/>
                <w:szCs w:val="22"/>
              </w:rPr>
              <w:t>8,54</w:t>
            </w:r>
          </w:p>
        </w:tc>
        <w:tc>
          <w:tcPr>
            <w:tcW w:w="1558" w:type="dxa"/>
          </w:tcPr>
          <w:p w14:paraId="57043896" w14:textId="3F5D7561" w:rsidR="00ED183B" w:rsidRPr="00B857F7" w:rsidRDefault="00724223" w:rsidP="005D5DB3">
            <w:pPr>
              <w:jc w:val="right"/>
              <w:rPr>
                <w:sz w:val="22"/>
                <w:szCs w:val="22"/>
              </w:rPr>
            </w:pPr>
            <w:r>
              <w:rPr>
                <w:sz w:val="22"/>
                <w:szCs w:val="22"/>
              </w:rPr>
              <w:t>7</w:t>
            </w:r>
            <w:r w:rsidR="00DE34F8">
              <w:rPr>
                <w:sz w:val="22"/>
                <w:szCs w:val="22"/>
              </w:rPr>
              <w:t>7 505</w:t>
            </w:r>
          </w:p>
        </w:tc>
      </w:tr>
      <w:tr w:rsidR="00ED183B" w:rsidRPr="00B857F7" w14:paraId="6C99698E" w14:textId="77777777" w:rsidTr="00AD34BF">
        <w:tc>
          <w:tcPr>
            <w:tcW w:w="3075" w:type="dxa"/>
          </w:tcPr>
          <w:p w14:paraId="717E7777" w14:textId="77777777" w:rsidR="00ED183B" w:rsidRPr="00B857F7" w:rsidRDefault="00ED183B">
            <w:pPr>
              <w:jc w:val="both"/>
              <w:rPr>
                <w:sz w:val="22"/>
                <w:szCs w:val="22"/>
              </w:rPr>
            </w:pPr>
            <w:r w:rsidRPr="00B857F7">
              <w:rPr>
                <w:sz w:val="22"/>
                <w:szCs w:val="22"/>
              </w:rPr>
              <w:t>Vaba aeg, kultuur</w:t>
            </w:r>
          </w:p>
        </w:tc>
        <w:tc>
          <w:tcPr>
            <w:tcW w:w="1404" w:type="dxa"/>
          </w:tcPr>
          <w:p w14:paraId="1BB9FF6D" w14:textId="24D8F729" w:rsidR="00ED183B" w:rsidRPr="007827B4" w:rsidRDefault="00602652" w:rsidP="005D5DB3">
            <w:pPr>
              <w:jc w:val="right"/>
              <w:rPr>
                <w:color w:val="000000" w:themeColor="text1"/>
                <w:sz w:val="22"/>
                <w:szCs w:val="22"/>
              </w:rPr>
            </w:pPr>
            <w:r>
              <w:rPr>
                <w:color w:val="000000" w:themeColor="text1"/>
                <w:sz w:val="22"/>
                <w:szCs w:val="22"/>
              </w:rPr>
              <w:t>13,89</w:t>
            </w:r>
          </w:p>
        </w:tc>
        <w:tc>
          <w:tcPr>
            <w:tcW w:w="1694" w:type="dxa"/>
          </w:tcPr>
          <w:p w14:paraId="4988C15A" w14:textId="6477286B" w:rsidR="00ED183B" w:rsidRPr="007827B4" w:rsidRDefault="007F2617" w:rsidP="005D5DB3">
            <w:pPr>
              <w:jc w:val="right"/>
              <w:rPr>
                <w:color w:val="000000" w:themeColor="text1"/>
                <w:sz w:val="22"/>
                <w:szCs w:val="22"/>
              </w:rPr>
            </w:pPr>
            <w:r>
              <w:rPr>
                <w:color w:val="000000" w:themeColor="text1"/>
                <w:sz w:val="22"/>
                <w:szCs w:val="22"/>
              </w:rPr>
              <w:t>2</w:t>
            </w:r>
            <w:r w:rsidR="004242C6">
              <w:rPr>
                <w:color w:val="000000" w:themeColor="text1"/>
                <w:sz w:val="22"/>
                <w:szCs w:val="22"/>
              </w:rPr>
              <w:t>73 272</w:t>
            </w:r>
          </w:p>
        </w:tc>
        <w:tc>
          <w:tcPr>
            <w:tcW w:w="1567" w:type="dxa"/>
          </w:tcPr>
          <w:p w14:paraId="1E6E81D9" w14:textId="53BE4439" w:rsidR="00ED183B" w:rsidRPr="00B857F7" w:rsidRDefault="00CC77FC" w:rsidP="005D5DB3">
            <w:pPr>
              <w:jc w:val="right"/>
              <w:rPr>
                <w:sz w:val="22"/>
                <w:szCs w:val="22"/>
              </w:rPr>
            </w:pPr>
            <w:r>
              <w:rPr>
                <w:sz w:val="22"/>
                <w:szCs w:val="22"/>
              </w:rPr>
              <w:t>1</w:t>
            </w:r>
            <w:r w:rsidR="00DE34F8">
              <w:rPr>
                <w:sz w:val="22"/>
                <w:szCs w:val="22"/>
              </w:rPr>
              <w:t>4,47</w:t>
            </w:r>
          </w:p>
        </w:tc>
        <w:tc>
          <w:tcPr>
            <w:tcW w:w="1558" w:type="dxa"/>
          </w:tcPr>
          <w:p w14:paraId="107827BE" w14:textId="67B83C5B" w:rsidR="00ED183B" w:rsidRPr="00B857F7" w:rsidRDefault="00724223" w:rsidP="005D5DB3">
            <w:pPr>
              <w:jc w:val="right"/>
              <w:rPr>
                <w:sz w:val="22"/>
                <w:szCs w:val="22"/>
              </w:rPr>
            </w:pPr>
            <w:r>
              <w:rPr>
                <w:sz w:val="22"/>
                <w:szCs w:val="22"/>
              </w:rPr>
              <w:t>2</w:t>
            </w:r>
            <w:r w:rsidR="00F55BFC">
              <w:rPr>
                <w:sz w:val="22"/>
                <w:szCs w:val="22"/>
              </w:rPr>
              <w:t>37 944</w:t>
            </w:r>
          </w:p>
        </w:tc>
      </w:tr>
      <w:tr w:rsidR="00ED183B" w:rsidRPr="00B857F7" w14:paraId="38913036" w14:textId="77777777" w:rsidTr="00AD34BF">
        <w:tc>
          <w:tcPr>
            <w:tcW w:w="3075" w:type="dxa"/>
          </w:tcPr>
          <w:p w14:paraId="54735C01" w14:textId="77777777" w:rsidR="00ED183B" w:rsidRPr="00B857F7" w:rsidRDefault="00ED183B">
            <w:pPr>
              <w:jc w:val="both"/>
              <w:rPr>
                <w:sz w:val="22"/>
                <w:szCs w:val="22"/>
              </w:rPr>
            </w:pPr>
            <w:r w:rsidRPr="00B857F7">
              <w:rPr>
                <w:sz w:val="22"/>
                <w:szCs w:val="22"/>
              </w:rPr>
              <w:t>Elamu- ja kommunaalmajandus</w:t>
            </w:r>
          </w:p>
        </w:tc>
        <w:tc>
          <w:tcPr>
            <w:tcW w:w="1404" w:type="dxa"/>
          </w:tcPr>
          <w:p w14:paraId="689D7019" w14:textId="165778B0" w:rsidR="00ED183B" w:rsidRPr="00F914C1" w:rsidRDefault="005F0553" w:rsidP="005D5DB3">
            <w:pPr>
              <w:jc w:val="right"/>
              <w:rPr>
                <w:color w:val="000000" w:themeColor="text1"/>
                <w:sz w:val="22"/>
                <w:szCs w:val="22"/>
              </w:rPr>
            </w:pPr>
            <w:r>
              <w:rPr>
                <w:color w:val="000000" w:themeColor="text1"/>
                <w:sz w:val="22"/>
                <w:szCs w:val="22"/>
              </w:rPr>
              <w:t>9,0</w:t>
            </w:r>
            <w:r w:rsidR="008F0D04">
              <w:rPr>
                <w:color w:val="000000" w:themeColor="text1"/>
                <w:sz w:val="22"/>
                <w:szCs w:val="22"/>
              </w:rPr>
              <w:t>0</w:t>
            </w:r>
          </w:p>
        </w:tc>
        <w:tc>
          <w:tcPr>
            <w:tcW w:w="1694" w:type="dxa"/>
          </w:tcPr>
          <w:p w14:paraId="7AE251D6" w14:textId="27671F42" w:rsidR="00ED183B" w:rsidRPr="00F914C1" w:rsidRDefault="005F0553" w:rsidP="005D5DB3">
            <w:pPr>
              <w:jc w:val="right"/>
              <w:rPr>
                <w:color w:val="000000" w:themeColor="text1"/>
                <w:sz w:val="22"/>
                <w:szCs w:val="22"/>
              </w:rPr>
            </w:pPr>
            <w:r>
              <w:rPr>
                <w:color w:val="000000" w:themeColor="text1"/>
                <w:sz w:val="22"/>
                <w:szCs w:val="22"/>
              </w:rPr>
              <w:t>103 80</w:t>
            </w:r>
            <w:r w:rsidR="00602652">
              <w:rPr>
                <w:color w:val="000000" w:themeColor="text1"/>
                <w:sz w:val="22"/>
                <w:szCs w:val="22"/>
              </w:rPr>
              <w:t>1</w:t>
            </w:r>
          </w:p>
        </w:tc>
        <w:tc>
          <w:tcPr>
            <w:tcW w:w="1567" w:type="dxa"/>
          </w:tcPr>
          <w:p w14:paraId="576A6804" w14:textId="415783FA" w:rsidR="00ED183B" w:rsidRPr="00B857F7" w:rsidRDefault="00724223" w:rsidP="005D5DB3">
            <w:pPr>
              <w:jc w:val="right"/>
              <w:rPr>
                <w:sz w:val="22"/>
                <w:szCs w:val="22"/>
              </w:rPr>
            </w:pPr>
            <w:r>
              <w:rPr>
                <w:sz w:val="22"/>
                <w:szCs w:val="22"/>
              </w:rPr>
              <w:t>8</w:t>
            </w:r>
            <w:r w:rsidR="00F240F1">
              <w:rPr>
                <w:sz w:val="22"/>
                <w:szCs w:val="22"/>
              </w:rPr>
              <w:t>,</w:t>
            </w:r>
            <w:r w:rsidR="005E681E">
              <w:rPr>
                <w:sz w:val="22"/>
                <w:szCs w:val="22"/>
              </w:rPr>
              <w:t>00</w:t>
            </w:r>
          </w:p>
        </w:tc>
        <w:tc>
          <w:tcPr>
            <w:tcW w:w="1558" w:type="dxa"/>
          </w:tcPr>
          <w:p w14:paraId="2825433C" w14:textId="187DF090" w:rsidR="00ED183B" w:rsidRPr="00B857F7" w:rsidRDefault="00724223" w:rsidP="005D5DB3">
            <w:pPr>
              <w:jc w:val="right"/>
              <w:rPr>
                <w:sz w:val="22"/>
                <w:szCs w:val="22"/>
              </w:rPr>
            </w:pPr>
            <w:r>
              <w:rPr>
                <w:sz w:val="22"/>
                <w:szCs w:val="22"/>
              </w:rPr>
              <w:t>9</w:t>
            </w:r>
            <w:r w:rsidR="00F55BFC">
              <w:rPr>
                <w:sz w:val="22"/>
                <w:szCs w:val="22"/>
              </w:rPr>
              <w:t>4 011</w:t>
            </w:r>
          </w:p>
        </w:tc>
      </w:tr>
      <w:tr w:rsidR="00ED183B" w:rsidRPr="00B857F7" w14:paraId="4D8E334C" w14:textId="77777777" w:rsidTr="00AD34BF">
        <w:tc>
          <w:tcPr>
            <w:tcW w:w="3075" w:type="dxa"/>
          </w:tcPr>
          <w:p w14:paraId="34F3522C" w14:textId="77777777" w:rsidR="00ED183B" w:rsidRPr="00B857F7" w:rsidRDefault="00ED183B">
            <w:pPr>
              <w:jc w:val="both"/>
              <w:rPr>
                <w:sz w:val="22"/>
                <w:szCs w:val="22"/>
              </w:rPr>
            </w:pPr>
            <w:r w:rsidRPr="00B857F7">
              <w:rPr>
                <w:sz w:val="22"/>
                <w:szCs w:val="22"/>
              </w:rPr>
              <w:t>Sotsiaalne kaitse</w:t>
            </w:r>
          </w:p>
        </w:tc>
        <w:tc>
          <w:tcPr>
            <w:tcW w:w="1404" w:type="dxa"/>
          </w:tcPr>
          <w:p w14:paraId="75A4318E" w14:textId="34BDBE85" w:rsidR="00ED183B" w:rsidRPr="00D63A36" w:rsidRDefault="00CA4460" w:rsidP="005D5DB3">
            <w:pPr>
              <w:jc w:val="right"/>
              <w:rPr>
                <w:color w:val="000000" w:themeColor="text1"/>
                <w:sz w:val="22"/>
                <w:szCs w:val="22"/>
              </w:rPr>
            </w:pPr>
            <w:r w:rsidRPr="00D63A36">
              <w:rPr>
                <w:color w:val="000000" w:themeColor="text1"/>
                <w:sz w:val="22"/>
                <w:szCs w:val="22"/>
              </w:rPr>
              <w:t>1,9</w:t>
            </w:r>
            <w:r w:rsidR="008F0D04">
              <w:rPr>
                <w:color w:val="000000" w:themeColor="text1"/>
                <w:sz w:val="22"/>
                <w:szCs w:val="22"/>
              </w:rPr>
              <w:t>0</w:t>
            </w:r>
          </w:p>
        </w:tc>
        <w:tc>
          <w:tcPr>
            <w:tcW w:w="1694" w:type="dxa"/>
          </w:tcPr>
          <w:p w14:paraId="370E110B" w14:textId="0D3356D6" w:rsidR="00ED183B" w:rsidRPr="00D63A36" w:rsidRDefault="00D84EFC" w:rsidP="005D5DB3">
            <w:pPr>
              <w:jc w:val="right"/>
              <w:rPr>
                <w:color w:val="000000" w:themeColor="text1"/>
                <w:sz w:val="22"/>
                <w:szCs w:val="22"/>
              </w:rPr>
            </w:pPr>
            <w:r w:rsidRPr="00D63A36">
              <w:rPr>
                <w:color w:val="000000" w:themeColor="text1"/>
                <w:sz w:val="22"/>
                <w:szCs w:val="22"/>
              </w:rPr>
              <w:t>1</w:t>
            </w:r>
            <w:r w:rsidR="00D63A36" w:rsidRPr="00D63A36">
              <w:rPr>
                <w:color w:val="000000" w:themeColor="text1"/>
                <w:sz w:val="22"/>
                <w:szCs w:val="22"/>
              </w:rPr>
              <w:t>9 338</w:t>
            </w:r>
          </w:p>
        </w:tc>
        <w:tc>
          <w:tcPr>
            <w:tcW w:w="1567" w:type="dxa"/>
          </w:tcPr>
          <w:p w14:paraId="31B0A199" w14:textId="1B4F8958" w:rsidR="00ED183B" w:rsidRPr="00B857F7" w:rsidRDefault="00AD34BF" w:rsidP="005D5DB3">
            <w:pPr>
              <w:jc w:val="right"/>
              <w:rPr>
                <w:sz w:val="22"/>
                <w:szCs w:val="22"/>
              </w:rPr>
            </w:pPr>
            <w:r>
              <w:rPr>
                <w:sz w:val="22"/>
                <w:szCs w:val="22"/>
              </w:rPr>
              <w:t>2</w:t>
            </w:r>
            <w:r w:rsidR="00724223">
              <w:rPr>
                <w:sz w:val="22"/>
                <w:szCs w:val="22"/>
              </w:rPr>
              <w:t>,2</w:t>
            </w:r>
          </w:p>
        </w:tc>
        <w:tc>
          <w:tcPr>
            <w:tcW w:w="1558" w:type="dxa"/>
          </w:tcPr>
          <w:p w14:paraId="603432D0" w14:textId="0CA5E486" w:rsidR="00ED183B" w:rsidRPr="00B857F7" w:rsidRDefault="00AD34BF" w:rsidP="005D5DB3">
            <w:pPr>
              <w:jc w:val="right"/>
              <w:rPr>
                <w:sz w:val="22"/>
                <w:szCs w:val="22"/>
              </w:rPr>
            </w:pPr>
            <w:r>
              <w:rPr>
                <w:sz w:val="22"/>
                <w:szCs w:val="22"/>
              </w:rPr>
              <w:t>1</w:t>
            </w:r>
            <w:r w:rsidR="00F55BFC">
              <w:rPr>
                <w:sz w:val="22"/>
                <w:szCs w:val="22"/>
              </w:rPr>
              <w:t>7 659</w:t>
            </w:r>
          </w:p>
        </w:tc>
      </w:tr>
      <w:tr w:rsidR="007F2E81" w:rsidRPr="00B857F7" w14:paraId="29DBE984" w14:textId="77777777" w:rsidTr="00AD34BF">
        <w:tc>
          <w:tcPr>
            <w:tcW w:w="3075" w:type="dxa"/>
          </w:tcPr>
          <w:p w14:paraId="0BA2EF90" w14:textId="09787C95" w:rsidR="007F2E81" w:rsidRPr="00B857F7" w:rsidRDefault="007F2E81">
            <w:pPr>
              <w:jc w:val="both"/>
              <w:rPr>
                <w:sz w:val="22"/>
                <w:szCs w:val="22"/>
              </w:rPr>
            </w:pPr>
            <w:r>
              <w:rPr>
                <w:sz w:val="22"/>
                <w:szCs w:val="22"/>
              </w:rPr>
              <w:t>Tervishoid</w:t>
            </w:r>
          </w:p>
        </w:tc>
        <w:tc>
          <w:tcPr>
            <w:tcW w:w="1404" w:type="dxa"/>
          </w:tcPr>
          <w:p w14:paraId="04CD1BFE" w14:textId="2D66A03A" w:rsidR="007F2E81" w:rsidRPr="00E47875" w:rsidRDefault="00DA0BB4" w:rsidP="005D5DB3">
            <w:pPr>
              <w:jc w:val="right"/>
              <w:rPr>
                <w:color w:val="000000" w:themeColor="text1"/>
                <w:sz w:val="22"/>
                <w:szCs w:val="22"/>
              </w:rPr>
            </w:pPr>
            <w:r w:rsidRPr="00E47875">
              <w:rPr>
                <w:color w:val="000000" w:themeColor="text1"/>
                <w:sz w:val="22"/>
                <w:szCs w:val="22"/>
              </w:rPr>
              <w:t>0</w:t>
            </w:r>
          </w:p>
        </w:tc>
        <w:tc>
          <w:tcPr>
            <w:tcW w:w="1694" w:type="dxa"/>
          </w:tcPr>
          <w:p w14:paraId="4BB786FC" w14:textId="6FDA14BB" w:rsidR="007F2E81" w:rsidRPr="00E47875" w:rsidRDefault="00FE2252" w:rsidP="005D5DB3">
            <w:pPr>
              <w:jc w:val="right"/>
              <w:rPr>
                <w:color w:val="000000" w:themeColor="text1"/>
                <w:sz w:val="22"/>
                <w:szCs w:val="22"/>
              </w:rPr>
            </w:pPr>
            <w:r w:rsidRPr="00E47875">
              <w:rPr>
                <w:color w:val="000000" w:themeColor="text1"/>
                <w:sz w:val="22"/>
                <w:szCs w:val="22"/>
              </w:rPr>
              <w:t>0</w:t>
            </w:r>
          </w:p>
        </w:tc>
        <w:tc>
          <w:tcPr>
            <w:tcW w:w="1567" w:type="dxa"/>
          </w:tcPr>
          <w:p w14:paraId="5AC255BA" w14:textId="21BDD7EB" w:rsidR="007F2E81" w:rsidRDefault="00AD34BF" w:rsidP="00AD34BF">
            <w:pPr>
              <w:tabs>
                <w:tab w:val="left" w:pos="1005"/>
              </w:tabs>
              <w:rPr>
                <w:sz w:val="22"/>
                <w:szCs w:val="22"/>
              </w:rPr>
            </w:pPr>
            <w:r>
              <w:rPr>
                <w:sz w:val="22"/>
                <w:szCs w:val="22"/>
              </w:rPr>
              <w:tab/>
              <w:t xml:space="preserve">    0</w:t>
            </w:r>
          </w:p>
        </w:tc>
        <w:tc>
          <w:tcPr>
            <w:tcW w:w="1558" w:type="dxa"/>
          </w:tcPr>
          <w:p w14:paraId="6C5F94CA" w14:textId="176C0FA8" w:rsidR="007F2E81" w:rsidRDefault="00724223" w:rsidP="005D5DB3">
            <w:pPr>
              <w:jc w:val="right"/>
              <w:rPr>
                <w:sz w:val="22"/>
                <w:szCs w:val="22"/>
              </w:rPr>
            </w:pPr>
            <w:r>
              <w:rPr>
                <w:sz w:val="22"/>
                <w:szCs w:val="22"/>
              </w:rPr>
              <w:t>0</w:t>
            </w:r>
          </w:p>
        </w:tc>
      </w:tr>
      <w:tr w:rsidR="00FF496F" w:rsidRPr="00B857F7" w14:paraId="79F36FB8" w14:textId="77777777" w:rsidTr="00AD34BF">
        <w:tc>
          <w:tcPr>
            <w:tcW w:w="3075" w:type="dxa"/>
          </w:tcPr>
          <w:p w14:paraId="6352CD5D" w14:textId="77777777" w:rsidR="00FF496F" w:rsidRPr="00B857F7" w:rsidRDefault="00FF496F">
            <w:pPr>
              <w:jc w:val="both"/>
              <w:rPr>
                <w:sz w:val="22"/>
                <w:szCs w:val="22"/>
              </w:rPr>
            </w:pPr>
            <w:r>
              <w:rPr>
                <w:sz w:val="22"/>
                <w:szCs w:val="22"/>
              </w:rPr>
              <w:t>Valimised</w:t>
            </w:r>
          </w:p>
        </w:tc>
        <w:tc>
          <w:tcPr>
            <w:tcW w:w="1404" w:type="dxa"/>
          </w:tcPr>
          <w:p w14:paraId="7A9D520E" w14:textId="77777777" w:rsidR="00FF496F" w:rsidRPr="00903258" w:rsidRDefault="00FF496F" w:rsidP="005D5DB3">
            <w:pPr>
              <w:jc w:val="right"/>
              <w:rPr>
                <w:color w:val="000000" w:themeColor="text1"/>
                <w:sz w:val="22"/>
                <w:szCs w:val="22"/>
              </w:rPr>
            </w:pPr>
            <w:r w:rsidRPr="00903258">
              <w:rPr>
                <w:color w:val="000000" w:themeColor="text1"/>
                <w:sz w:val="22"/>
                <w:szCs w:val="22"/>
              </w:rPr>
              <w:t>0</w:t>
            </w:r>
          </w:p>
        </w:tc>
        <w:tc>
          <w:tcPr>
            <w:tcW w:w="1694" w:type="dxa"/>
          </w:tcPr>
          <w:p w14:paraId="0061EB29" w14:textId="32C5FE51" w:rsidR="00FF496F" w:rsidRPr="00903258" w:rsidRDefault="00DE1FD0" w:rsidP="005D5DB3">
            <w:pPr>
              <w:jc w:val="right"/>
              <w:rPr>
                <w:color w:val="000000" w:themeColor="text1"/>
                <w:sz w:val="22"/>
                <w:szCs w:val="22"/>
              </w:rPr>
            </w:pPr>
            <w:r w:rsidRPr="00903258">
              <w:rPr>
                <w:color w:val="000000" w:themeColor="text1"/>
                <w:sz w:val="22"/>
                <w:szCs w:val="22"/>
              </w:rPr>
              <w:t xml:space="preserve">    </w:t>
            </w:r>
            <w:r w:rsidR="00903258" w:rsidRPr="00903258">
              <w:rPr>
                <w:color w:val="000000" w:themeColor="text1"/>
                <w:sz w:val="22"/>
                <w:szCs w:val="22"/>
              </w:rPr>
              <w:t>3 911</w:t>
            </w:r>
          </w:p>
        </w:tc>
        <w:tc>
          <w:tcPr>
            <w:tcW w:w="1567" w:type="dxa"/>
          </w:tcPr>
          <w:p w14:paraId="478731FA" w14:textId="77777777" w:rsidR="00FF496F" w:rsidRDefault="00CC77FC" w:rsidP="005D5DB3">
            <w:pPr>
              <w:jc w:val="right"/>
              <w:rPr>
                <w:sz w:val="22"/>
                <w:szCs w:val="22"/>
              </w:rPr>
            </w:pPr>
            <w:r>
              <w:rPr>
                <w:sz w:val="22"/>
                <w:szCs w:val="22"/>
              </w:rPr>
              <w:t>0</w:t>
            </w:r>
          </w:p>
        </w:tc>
        <w:tc>
          <w:tcPr>
            <w:tcW w:w="1558" w:type="dxa"/>
          </w:tcPr>
          <w:p w14:paraId="28951280" w14:textId="4A3A2B66" w:rsidR="00FF496F" w:rsidRPr="00B857F7" w:rsidRDefault="00697B94" w:rsidP="005D5DB3">
            <w:pPr>
              <w:jc w:val="right"/>
              <w:rPr>
                <w:sz w:val="22"/>
                <w:szCs w:val="22"/>
              </w:rPr>
            </w:pPr>
            <w:r>
              <w:rPr>
                <w:sz w:val="22"/>
                <w:szCs w:val="22"/>
              </w:rPr>
              <w:t xml:space="preserve">               </w:t>
            </w:r>
            <w:r w:rsidR="00F55BFC">
              <w:rPr>
                <w:sz w:val="22"/>
                <w:szCs w:val="22"/>
              </w:rPr>
              <w:t>2 753</w:t>
            </w:r>
          </w:p>
        </w:tc>
      </w:tr>
      <w:tr w:rsidR="00ED183B" w:rsidRPr="00B857F7" w14:paraId="37433B62" w14:textId="77777777" w:rsidTr="00AD34BF">
        <w:tc>
          <w:tcPr>
            <w:tcW w:w="3075" w:type="dxa"/>
          </w:tcPr>
          <w:p w14:paraId="0B11E108" w14:textId="77777777" w:rsidR="00ED183B" w:rsidRPr="00B857F7" w:rsidRDefault="002D3007">
            <w:pPr>
              <w:jc w:val="both"/>
              <w:rPr>
                <w:sz w:val="22"/>
                <w:szCs w:val="22"/>
              </w:rPr>
            </w:pPr>
            <w:r w:rsidRPr="00B857F7">
              <w:rPr>
                <w:sz w:val="22"/>
                <w:szCs w:val="22"/>
              </w:rPr>
              <w:t>Linna</w:t>
            </w:r>
            <w:r w:rsidR="00ED183B" w:rsidRPr="00B857F7">
              <w:rPr>
                <w:sz w:val="22"/>
                <w:szCs w:val="22"/>
              </w:rPr>
              <w:t>valitsus</w:t>
            </w:r>
          </w:p>
        </w:tc>
        <w:tc>
          <w:tcPr>
            <w:tcW w:w="1404" w:type="dxa"/>
          </w:tcPr>
          <w:p w14:paraId="47F294B2" w14:textId="0AE846B2" w:rsidR="00ED183B" w:rsidRPr="006D6006" w:rsidRDefault="00F537EB" w:rsidP="005D5DB3">
            <w:pPr>
              <w:jc w:val="right"/>
              <w:rPr>
                <w:color w:val="000000" w:themeColor="text1"/>
                <w:sz w:val="22"/>
                <w:szCs w:val="22"/>
              </w:rPr>
            </w:pPr>
            <w:r w:rsidRPr="006D6006">
              <w:rPr>
                <w:color w:val="000000" w:themeColor="text1"/>
                <w:sz w:val="22"/>
                <w:szCs w:val="22"/>
              </w:rPr>
              <w:t>1</w:t>
            </w:r>
            <w:r w:rsidR="00C176AD" w:rsidRPr="006D6006">
              <w:rPr>
                <w:color w:val="000000" w:themeColor="text1"/>
                <w:sz w:val="22"/>
                <w:szCs w:val="22"/>
              </w:rPr>
              <w:t>6,</w:t>
            </w:r>
            <w:r w:rsidR="0016254F" w:rsidRPr="006D6006">
              <w:rPr>
                <w:color w:val="000000" w:themeColor="text1"/>
                <w:sz w:val="22"/>
                <w:szCs w:val="22"/>
              </w:rPr>
              <w:t>2</w:t>
            </w:r>
          </w:p>
        </w:tc>
        <w:tc>
          <w:tcPr>
            <w:tcW w:w="1694" w:type="dxa"/>
          </w:tcPr>
          <w:p w14:paraId="403F519F" w14:textId="433241C9" w:rsidR="00ED183B" w:rsidRPr="006D6006" w:rsidRDefault="002F7285" w:rsidP="005D5DB3">
            <w:pPr>
              <w:jc w:val="right"/>
              <w:rPr>
                <w:color w:val="000000" w:themeColor="text1"/>
                <w:sz w:val="22"/>
                <w:szCs w:val="22"/>
              </w:rPr>
            </w:pPr>
            <w:r>
              <w:rPr>
                <w:color w:val="000000" w:themeColor="text1"/>
                <w:sz w:val="22"/>
                <w:szCs w:val="22"/>
              </w:rPr>
              <w:t>316 517</w:t>
            </w:r>
          </w:p>
        </w:tc>
        <w:tc>
          <w:tcPr>
            <w:tcW w:w="1567" w:type="dxa"/>
          </w:tcPr>
          <w:p w14:paraId="582B1C3F" w14:textId="2FDD7DDE" w:rsidR="00ED183B" w:rsidRPr="00B857F7" w:rsidRDefault="00514086" w:rsidP="005D5DB3">
            <w:pPr>
              <w:jc w:val="right"/>
              <w:rPr>
                <w:sz w:val="22"/>
                <w:szCs w:val="22"/>
              </w:rPr>
            </w:pPr>
            <w:r>
              <w:rPr>
                <w:sz w:val="22"/>
                <w:szCs w:val="22"/>
              </w:rPr>
              <w:t>1</w:t>
            </w:r>
            <w:r w:rsidR="00AD34BF">
              <w:rPr>
                <w:sz w:val="22"/>
                <w:szCs w:val="22"/>
              </w:rPr>
              <w:t>6,</w:t>
            </w:r>
            <w:r w:rsidR="00DE34F8">
              <w:rPr>
                <w:sz w:val="22"/>
                <w:szCs w:val="22"/>
              </w:rPr>
              <w:t>87</w:t>
            </w:r>
          </w:p>
        </w:tc>
        <w:tc>
          <w:tcPr>
            <w:tcW w:w="1558" w:type="dxa"/>
          </w:tcPr>
          <w:p w14:paraId="08E794C7" w14:textId="598AB68F" w:rsidR="00ED183B" w:rsidRPr="00B857F7" w:rsidRDefault="005E681E" w:rsidP="005D5DB3">
            <w:pPr>
              <w:jc w:val="right"/>
              <w:rPr>
                <w:sz w:val="22"/>
                <w:szCs w:val="22"/>
              </w:rPr>
            </w:pPr>
            <w:r>
              <w:rPr>
                <w:sz w:val="22"/>
                <w:szCs w:val="22"/>
              </w:rPr>
              <w:t>2</w:t>
            </w:r>
            <w:r w:rsidR="00F55BFC">
              <w:rPr>
                <w:sz w:val="22"/>
                <w:szCs w:val="22"/>
              </w:rPr>
              <w:t>97 693</w:t>
            </w:r>
          </w:p>
        </w:tc>
      </w:tr>
      <w:tr w:rsidR="00ED183B" w:rsidRPr="00B857F7" w14:paraId="3D1E2EFA" w14:textId="77777777" w:rsidTr="00AD34BF">
        <w:tc>
          <w:tcPr>
            <w:tcW w:w="3075" w:type="dxa"/>
          </w:tcPr>
          <w:p w14:paraId="2949F512" w14:textId="77777777" w:rsidR="00ED183B" w:rsidRPr="00B857F7" w:rsidRDefault="00ED183B">
            <w:pPr>
              <w:jc w:val="both"/>
              <w:rPr>
                <w:sz w:val="22"/>
                <w:szCs w:val="22"/>
              </w:rPr>
            </w:pPr>
            <w:r w:rsidRPr="00B857F7">
              <w:rPr>
                <w:sz w:val="22"/>
                <w:szCs w:val="22"/>
              </w:rPr>
              <w:t>Volikogu</w:t>
            </w:r>
          </w:p>
        </w:tc>
        <w:tc>
          <w:tcPr>
            <w:tcW w:w="1404" w:type="dxa"/>
          </w:tcPr>
          <w:p w14:paraId="154B7E8C" w14:textId="77777777" w:rsidR="00ED183B" w:rsidRPr="005917A9" w:rsidRDefault="00F537EB" w:rsidP="005D5DB3">
            <w:pPr>
              <w:jc w:val="right"/>
              <w:rPr>
                <w:color w:val="000000" w:themeColor="text1"/>
                <w:sz w:val="22"/>
                <w:szCs w:val="22"/>
              </w:rPr>
            </w:pPr>
            <w:r w:rsidRPr="005917A9">
              <w:rPr>
                <w:color w:val="000000" w:themeColor="text1"/>
                <w:sz w:val="22"/>
                <w:szCs w:val="22"/>
              </w:rPr>
              <w:t>1,00</w:t>
            </w:r>
          </w:p>
        </w:tc>
        <w:tc>
          <w:tcPr>
            <w:tcW w:w="1694" w:type="dxa"/>
          </w:tcPr>
          <w:p w14:paraId="0C426D85" w14:textId="44476B59" w:rsidR="00ED183B" w:rsidRPr="005917A9" w:rsidRDefault="00CC2E57" w:rsidP="005D5DB3">
            <w:pPr>
              <w:jc w:val="right"/>
              <w:rPr>
                <w:color w:val="000000" w:themeColor="text1"/>
                <w:sz w:val="22"/>
                <w:szCs w:val="22"/>
              </w:rPr>
            </w:pPr>
            <w:r w:rsidRPr="005917A9">
              <w:rPr>
                <w:color w:val="000000" w:themeColor="text1"/>
                <w:sz w:val="22"/>
                <w:szCs w:val="22"/>
              </w:rPr>
              <w:t>2</w:t>
            </w:r>
            <w:r w:rsidR="00803077">
              <w:rPr>
                <w:color w:val="000000" w:themeColor="text1"/>
                <w:sz w:val="22"/>
                <w:szCs w:val="22"/>
              </w:rPr>
              <w:t>4 073</w:t>
            </w:r>
          </w:p>
        </w:tc>
        <w:tc>
          <w:tcPr>
            <w:tcW w:w="1567" w:type="dxa"/>
          </w:tcPr>
          <w:p w14:paraId="6B7044AE" w14:textId="77777777" w:rsidR="00ED183B" w:rsidRPr="00B857F7" w:rsidRDefault="00FD7A0D" w:rsidP="005D5DB3">
            <w:pPr>
              <w:jc w:val="right"/>
              <w:rPr>
                <w:sz w:val="22"/>
                <w:szCs w:val="22"/>
              </w:rPr>
            </w:pPr>
            <w:r w:rsidRPr="00B857F7">
              <w:rPr>
                <w:sz w:val="22"/>
                <w:szCs w:val="22"/>
              </w:rPr>
              <w:t>1,00</w:t>
            </w:r>
          </w:p>
        </w:tc>
        <w:tc>
          <w:tcPr>
            <w:tcW w:w="1558" w:type="dxa"/>
          </w:tcPr>
          <w:p w14:paraId="4D07BE59" w14:textId="685C323C" w:rsidR="00ED183B" w:rsidRPr="00B857F7" w:rsidRDefault="00514086" w:rsidP="005D5DB3">
            <w:pPr>
              <w:jc w:val="right"/>
              <w:rPr>
                <w:sz w:val="22"/>
                <w:szCs w:val="22"/>
              </w:rPr>
            </w:pPr>
            <w:r>
              <w:rPr>
                <w:sz w:val="22"/>
                <w:szCs w:val="22"/>
              </w:rPr>
              <w:t>2</w:t>
            </w:r>
            <w:r w:rsidR="00330CA7">
              <w:rPr>
                <w:sz w:val="22"/>
                <w:szCs w:val="22"/>
              </w:rPr>
              <w:t>1 124</w:t>
            </w:r>
          </w:p>
        </w:tc>
      </w:tr>
      <w:tr w:rsidR="00221E0E" w:rsidRPr="00B857F7" w14:paraId="099E3680" w14:textId="77777777" w:rsidTr="00AD34BF">
        <w:tblPrEx>
          <w:tblLook w:val="01E0" w:firstRow="1" w:lastRow="1" w:firstColumn="1" w:lastColumn="1" w:noHBand="0" w:noVBand="0"/>
        </w:tblPrEx>
        <w:tc>
          <w:tcPr>
            <w:tcW w:w="3075" w:type="dxa"/>
          </w:tcPr>
          <w:p w14:paraId="49FD1412" w14:textId="77777777" w:rsidR="00221E0E" w:rsidRPr="00B857F7" w:rsidRDefault="00221E0E">
            <w:pPr>
              <w:jc w:val="both"/>
              <w:rPr>
                <w:b/>
                <w:sz w:val="22"/>
                <w:szCs w:val="22"/>
              </w:rPr>
            </w:pPr>
            <w:r w:rsidRPr="00B857F7">
              <w:rPr>
                <w:b/>
                <w:sz w:val="22"/>
                <w:szCs w:val="22"/>
              </w:rPr>
              <w:t>Kokku töötajate arv ja töötasukulud</w:t>
            </w:r>
          </w:p>
        </w:tc>
        <w:tc>
          <w:tcPr>
            <w:tcW w:w="1404" w:type="dxa"/>
          </w:tcPr>
          <w:p w14:paraId="0CF7DBEC" w14:textId="77777777" w:rsidR="00221E0E" w:rsidRPr="00330CA7" w:rsidRDefault="00221E0E" w:rsidP="005D5DB3">
            <w:pPr>
              <w:jc w:val="right"/>
              <w:rPr>
                <w:b/>
                <w:color w:val="FF0000"/>
                <w:sz w:val="22"/>
                <w:szCs w:val="22"/>
              </w:rPr>
            </w:pPr>
          </w:p>
          <w:p w14:paraId="1BBC96FF" w14:textId="7C2B8F82" w:rsidR="00674378" w:rsidRPr="00330CA7" w:rsidRDefault="00674378" w:rsidP="005D5DB3">
            <w:pPr>
              <w:jc w:val="right"/>
              <w:rPr>
                <w:b/>
                <w:color w:val="FF0000"/>
                <w:sz w:val="22"/>
                <w:szCs w:val="22"/>
              </w:rPr>
            </w:pPr>
            <w:r w:rsidRPr="00330CA7">
              <w:rPr>
                <w:b/>
                <w:color w:val="FF0000"/>
                <w:sz w:val="22"/>
                <w:szCs w:val="22"/>
              </w:rPr>
              <w:t xml:space="preserve">          </w:t>
            </w:r>
            <w:r w:rsidR="000C6345" w:rsidRPr="002C69BD">
              <w:rPr>
                <w:b/>
                <w:color w:val="000000" w:themeColor="text1"/>
                <w:sz w:val="22"/>
                <w:szCs w:val="22"/>
              </w:rPr>
              <w:t>1</w:t>
            </w:r>
            <w:r w:rsidR="008630A1" w:rsidRPr="002C69BD">
              <w:rPr>
                <w:b/>
                <w:color w:val="000000" w:themeColor="text1"/>
                <w:sz w:val="22"/>
                <w:szCs w:val="22"/>
              </w:rPr>
              <w:t>4</w:t>
            </w:r>
            <w:r w:rsidR="002C69BD" w:rsidRPr="002C69BD">
              <w:rPr>
                <w:b/>
                <w:color w:val="000000" w:themeColor="text1"/>
                <w:sz w:val="22"/>
                <w:szCs w:val="22"/>
              </w:rPr>
              <w:t>1,49</w:t>
            </w:r>
          </w:p>
        </w:tc>
        <w:tc>
          <w:tcPr>
            <w:tcW w:w="1694" w:type="dxa"/>
          </w:tcPr>
          <w:p w14:paraId="2CF97933" w14:textId="77777777" w:rsidR="00674378" w:rsidRPr="00330CA7" w:rsidRDefault="00674378" w:rsidP="005D5DB3">
            <w:pPr>
              <w:jc w:val="right"/>
              <w:rPr>
                <w:b/>
                <w:color w:val="FF0000"/>
                <w:sz w:val="22"/>
                <w:szCs w:val="22"/>
              </w:rPr>
            </w:pPr>
          </w:p>
          <w:p w14:paraId="79AB54B8" w14:textId="5A8C21D1" w:rsidR="00221E0E" w:rsidRPr="00330CA7" w:rsidRDefault="00771127" w:rsidP="005D5DB3">
            <w:pPr>
              <w:jc w:val="right"/>
              <w:rPr>
                <w:b/>
                <w:color w:val="FF0000"/>
                <w:sz w:val="22"/>
                <w:szCs w:val="22"/>
              </w:rPr>
            </w:pPr>
            <w:r w:rsidRPr="00771127">
              <w:rPr>
                <w:b/>
                <w:color w:val="000000" w:themeColor="text1"/>
                <w:sz w:val="22"/>
                <w:szCs w:val="22"/>
              </w:rPr>
              <w:t>2</w:t>
            </w:r>
            <w:r w:rsidR="00EF2DA0">
              <w:rPr>
                <w:b/>
                <w:color w:val="000000" w:themeColor="text1"/>
                <w:sz w:val="22"/>
                <w:szCs w:val="22"/>
              </w:rPr>
              <w:t> 459 130</w:t>
            </w:r>
          </w:p>
        </w:tc>
        <w:tc>
          <w:tcPr>
            <w:tcW w:w="1567" w:type="dxa"/>
          </w:tcPr>
          <w:p w14:paraId="3CDE03B7" w14:textId="77777777" w:rsidR="00674378" w:rsidRDefault="00674378" w:rsidP="005D5DB3">
            <w:pPr>
              <w:jc w:val="right"/>
              <w:rPr>
                <w:b/>
                <w:sz w:val="22"/>
                <w:szCs w:val="22"/>
              </w:rPr>
            </w:pPr>
          </w:p>
          <w:p w14:paraId="2C415A79" w14:textId="78DF8E2B" w:rsidR="00221E0E" w:rsidRPr="00B857F7" w:rsidRDefault="00ED183B" w:rsidP="005D5DB3">
            <w:pPr>
              <w:jc w:val="right"/>
              <w:rPr>
                <w:b/>
                <w:sz w:val="22"/>
                <w:szCs w:val="22"/>
              </w:rPr>
            </w:pPr>
            <w:r w:rsidRPr="00B857F7">
              <w:rPr>
                <w:b/>
                <w:sz w:val="22"/>
                <w:szCs w:val="22"/>
              </w:rPr>
              <w:t>1</w:t>
            </w:r>
            <w:r w:rsidR="00DE34F8">
              <w:rPr>
                <w:b/>
                <w:sz w:val="22"/>
                <w:szCs w:val="22"/>
              </w:rPr>
              <w:t>48,46</w:t>
            </w:r>
          </w:p>
        </w:tc>
        <w:tc>
          <w:tcPr>
            <w:tcW w:w="1558" w:type="dxa"/>
          </w:tcPr>
          <w:p w14:paraId="6238A960" w14:textId="77777777" w:rsidR="00674378" w:rsidRDefault="00674378" w:rsidP="005D5DB3">
            <w:pPr>
              <w:jc w:val="right"/>
              <w:rPr>
                <w:b/>
                <w:sz w:val="22"/>
                <w:szCs w:val="22"/>
              </w:rPr>
            </w:pPr>
          </w:p>
          <w:p w14:paraId="32C6A46A" w14:textId="070816F5" w:rsidR="00221E0E" w:rsidRPr="00B857F7" w:rsidRDefault="00AD34BF" w:rsidP="005D5DB3">
            <w:pPr>
              <w:jc w:val="right"/>
              <w:rPr>
                <w:b/>
                <w:sz w:val="22"/>
                <w:szCs w:val="22"/>
              </w:rPr>
            </w:pPr>
            <w:r>
              <w:rPr>
                <w:b/>
                <w:sz w:val="22"/>
                <w:szCs w:val="22"/>
              </w:rPr>
              <w:t>2</w:t>
            </w:r>
            <w:r w:rsidR="00330CA7">
              <w:rPr>
                <w:b/>
                <w:sz w:val="22"/>
                <w:szCs w:val="22"/>
              </w:rPr>
              <w:t> 339 737</w:t>
            </w:r>
          </w:p>
        </w:tc>
      </w:tr>
    </w:tbl>
    <w:p w14:paraId="159D84A0" w14:textId="77777777" w:rsidR="00221E0E" w:rsidRPr="00B857F7" w:rsidRDefault="00221E0E">
      <w:pPr>
        <w:jc w:val="both"/>
        <w:rPr>
          <w:sz w:val="22"/>
          <w:szCs w:val="22"/>
        </w:rPr>
      </w:pPr>
    </w:p>
    <w:p w14:paraId="56F5A379" w14:textId="12E67CD8" w:rsidR="00221E0E" w:rsidRPr="00B857F7" w:rsidRDefault="00221E0E">
      <w:pPr>
        <w:jc w:val="both"/>
        <w:rPr>
          <w:sz w:val="22"/>
          <w:szCs w:val="22"/>
        </w:rPr>
      </w:pPr>
      <w:r w:rsidRPr="00B857F7">
        <w:rPr>
          <w:sz w:val="22"/>
          <w:szCs w:val="22"/>
        </w:rPr>
        <w:t>Töötajate arvuna on esitatud keskmine töötajate arv taandatuna täistööajale. Ajutiste töölepingute korral ei ole töötajate arvu leitud. Ajutiste töölepingute alusel arvestatud töötasukulud m</w:t>
      </w:r>
      <w:r w:rsidR="00F05894" w:rsidRPr="00B857F7">
        <w:rPr>
          <w:sz w:val="22"/>
          <w:szCs w:val="22"/>
        </w:rPr>
        <w:t xml:space="preserve">oodustasid  aruandeperioodil </w:t>
      </w:r>
      <w:r w:rsidR="00175261" w:rsidRPr="00175261">
        <w:rPr>
          <w:color w:val="000000" w:themeColor="text1"/>
          <w:sz w:val="22"/>
          <w:szCs w:val="22"/>
        </w:rPr>
        <w:t>50 253</w:t>
      </w:r>
      <w:r w:rsidR="00AE0B9F" w:rsidRPr="00175261">
        <w:rPr>
          <w:color w:val="000000" w:themeColor="text1"/>
          <w:sz w:val="22"/>
          <w:szCs w:val="22"/>
        </w:rPr>
        <w:t xml:space="preserve"> </w:t>
      </w:r>
      <w:r w:rsidR="00AE0B9F" w:rsidRPr="00B857F7">
        <w:rPr>
          <w:sz w:val="22"/>
          <w:szCs w:val="22"/>
        </w:rPr>
        <w:t xml:space="preserve">eurot </w:t>
      </w:r>
      <w:r w:rsidR="00F05894" w:rsidRPr="00B857F7">
        <w:rPr>
          <w:sz w:val="22"/>
          <w:szCs w:val="22"/>
        </w:rPr>
        <w:t xml:space="preserve">ja võrreldaval perioodil </w:t>
      </w:r>
      <w:r w:rsidR="00DE1FD0">
        <w:rPr>
          <w:sz w:val="22"/>
          <w:szCs w:val="22"/>
        </w:rPr>
        <w:t xml:space="preserve"> 20</w:t>
      </w:r>
      <w:r w:rsidR="00AD34BF">
        <w:rPr>
          <w:sz w:val="22"/>
          <w:szCs w:val="22"/>
        </w:rPr>
        <w:t>2</w:t>
      </w:r>
      <w:r w:rsidR="00197768">
        <w:rPr>
          <w:sz w:val="22"/>
          <w:szCs w:val="22"/>
        </w:rPr>
        <w:t>3</w:t>
      </w:r>
      <w:r w:rsidR="00F14C78" w:rsidRPr="00B857F7">
        <w:rPr>
          <w:sz w:val="22"/>
          <w:szCs w:val="22"/>
        </w:rPr>
        <w:t xml:space="preserve">.aastal </w:t>
      </w:r>
      <w:r w:rsidR="00197768">
        <w:rPr>
          <w:sz w:val="22"/>
          <w:szCs w:val="22"/>
        </w:rPr>
        <w:t>12 963</w:t>
      </w:r>
      <w:r w:rsidR="00274346" w:rsidRPr="00B857F7">
        <w:rPr>
          <w:sz w:val="22"/>
          <w:szCs w:val="22"/>
        </w:rPr>
        <w:t xml:space="preserve"> eurot</w:t>
      </w:r>
      <w:r w:rsidRPr="00B857F7">
        <w:rPr>
          <w:sz w:val="22"/>
          <w:szCs w:val="22"/>
        </w:rPr>
        <w:t>.</w:t>
      </w:r>
    </w:p>
    <w:p w14:paraId="288D3F63" w14:textId="5816FD79" w:rsidR="00C30AB7" w:rsidRPr="00B857F7" w:rsidRDefault="00C30AB7">
      <w:pPr>
        <w:jc w:val="both"/>
        <w:rPr>
          <w:sz w:val="22"/>
          <w:szCs w:val="22"/>
        </w:rPr>
      </w:pPr>
      <w:r w:rsidRPr="00B857F7">
        <w:rPr>
          <w:sz w:val="22"/>
          <w:szCs w:val="22"/>
        </w:rPr>
        <w:t>Volikogu liikmetele makstakse hüvit</w:t>
      </w:r>
      <w:r w:rsidR="002846B0" w:rsidRPr="00B857F7">
        <w:rPr>
          <w:sz w:val="22"/>
          <w:szCs w:val="22"/>
        </w:rPr>
        <w:t>ist volikogu t</w:t>
      </w:r>
      <w:r w:rsidR="006E6C92" w:rsidRPr="00B857F7">
        <w:rPr>
          <w:sz w:val="22"/>
          <w:szCs w:val="22"/>
        </w:rPr>
        <w:t>ööst osavõtu ees</w:t>
      </w:r>
      <w:r w:rsidR="00AB7A77">
        <w:rPr>
          <w:sz w:val="22"/>
          <w:szCs w:val="22"/>
        </w:rPr>
        <w:t xml:space="preserve">t </w:t>
      </w:r>
      <w:r w:rsidR="00DE1FD0">
        <w:rPr>
          <w:sz w:val="22"/>
          <w:szCs w:val="22"/>
        </w:rPr>
        <w:t xml:space="preserve"> </w:t>
      </w:r>
      <w:r w:rsidR="00DE1FD0" w:rsidRPr="00E94F25">
        <w:rPr>
          <w:color w:val="000000" w:themeColor="text1"/>
          <w:sz w:val="22"/>
          <w:szCs w:val="22"/>
        </w:rPr>
        <w:t>1</w:t>
      </w:r>
      <w:r w:rsidR="00E94F25" w:rsidRPr="00E94F25">
        <w:rPr>
          <w:color w:val="000000" w:themeColor="text1"/>
          <w:sz w:val="22"/>
          <w:szCs w:val="22"/>
        </w:rPr>
        <w:t>3 940</w:t>
      </w:r>
      <w:r w:rsidR="00DE1FD0" w:rsidRPr="00E94F25">
        <w:rPr>
          <w:color w:val="000000" w:themeColor="text1"/>
          <w:sz w:val="22"/>
          <w:szCs w:val="22"/>
        </w:rPr>
        <w:t xml:space="preserve"> </w:t>
      </w:r>
      <w:r w:rsidR="00DE1FD0">
        <w:rPr>
          <w:sz w:val="22"/>
          <w:szCs w:val="22"/>
        </w:rPr>
        <w:t>eurot (20</w:t>
      </w:r>
      <w:r w:rsidR="00AD34BF">
        <w:rPr>
          <w:sz w:val="22"/>
          <w:szCs w:val="22"/>
        </w:rPr>
        <w:t>2</w:t>
      </w:r>
      <w:r w:rsidR="00197768">
        <w:rPr>
          <w:sz w:val="22"/>
          <w:szCs w:val="22"/>
        </w:rPr>
        <w:t>3</w:t>
      </w:r>
      <w:r w:rsidR="00F077D3">
        <w:rPr>
          <w:sz w:val="22"/>
          <w:szCs w:val="22"/>
        </w:rPr>
        <w:t xml:space="preserve">.a </w:t>
      </w:r>
      <w:r w:rsidR="00DE1FD0">
        <w:rPr>
          <w:sz w:val="22"/>
          <w:szCs w:val="22"/>
        </w:rPr>
        <w:t>1</w:t>
      </w:r>
      <w:r w:rsidR="00724223">
        <w:rPr>
          <w:sz w:val="22"/>
          <w:szCs w:val="22"/>
        </w:rPr>
        <w:t xml:space="preserve">5 </w:t>
      </w:r>
      <w:r w:rsidR="00197768">
        <w:rPr>
          <w:sz w:val="22"/>
          <w:szCs w:val="22"/>
        </w:rPr>
        <w:t>347</w:t>
      </w:r>
      <w:r w:rsidR="006E6C92" w:rsidRPr="00B857F7">
        <w:rPr>
          <w:sz w:val="22"/>
          <w:szCs w:val="22"/>
        </w:rPr>
        <w:t xml:space="preserve"> eurot</w:t>
      </w:r>
      <w:r w:rsidR="00F077D3">
        <w:rPr>
          <w:sz w:val="22"/>
          <w:szCs w:val="22"/>
        </w:rPr>
        <w:t>)</w:t>
      </w:r>
      <w:r w:rsidR="002846B0" w:rsidRPr="00B857F7">
        <w:rPr>
          <w:sz w:val="22"/>
          <w:szCs w:val="22"/>
        </w:rPr>
        <w:t>.</w:t>
      </w:r>
    </w:p>
    <w:p w14:paraId="4DC5780E" w14:textId="77777777" w:rsidR="00221E0E" w:rsidRPr="00B857F7" w:rsidRDefault="00221E0E">
      <w:pPr>
        <w:jc w:val="both"/>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4680"/>
        <w:gridCol w:w="2010"/>
        <w:gridCol w:w="1701"/>
      </w:tblGrid>
      <w:tr w:rsidR="00221E0E" w:rsidRPr="00B857F7" w14:paraId="6F25B425" w14:textId="77777777" w:rsidTr="00C36BF8">
        <w:trPr>
          <w:cantSplit/>
        </w:trPr>
        <w:tc>
          <w:tcPr>
            <w:tcW w:w="5220" w:type="dxa"/>
            <w:gridSpan w:val="2"/>
          </w:tcPr>
          <w:p w14:paraId="2B9B88AE" w14:textId="77777777" w:rsidR="00221E0E" w:rsidRPr="00B857F7" w:rsidRDefault="00221E0E">
            <w:pPr>
              <w:jc w:val="both"/>
              <w:rPr>
                <w:sz w:val="22"/>
                <w:szCs w:val="22"/>
              </w:rPr>
            </w:pPr>
          </w:p>
        </w:tc>
        <w:tc>
          <w:tcPr>
            <w:tcW w:w="2010" w:type="dxa"/>
          </w:tcPr>
          <w:p w14:paraId="08D73BA7" w14:textId="0B257D61" w:rsidR="00221E0E" w:rsidRPr="00B857F7" w:rsidRDefault="00D55727">
            <w:pPr>
              <w:jc w:val="center"/>
              <w:rPr>
                <w:b/>
                <w:sz w:val="22"/>
                <w:szCs w:val="22"/>
              </w:rPr>
            </w:pPr>
            <w:r>
              <w:rPr>
                <w:b/>
                <w:sz w:val="22"/>
                <w:szCs w:val="22"/>
              </w:rPr>
              <w:t xml:space="preserve">     </w:t>
            </w:r>
            <w:r w:rsidR="00221E0E" w:rsidRPr="00B857F7">
              <w:rPr>
                <w:b/>
                <w:sz w:val="22"/>
                <w:szCs w:val="22"/>
              </w:rPr>
              <w:t>2</w:t>
            </w:r>
            <w:r w:rsidR="00620047">
              <w:rPr>
                <w:b/>
                <w:sz w:val="22"/>
                <w:szCs w:val="22"/>
              </w:rPr>
              <w:t>02</w:t>
            </w:r>
            <w:r w:rsidR="00AE47DB">
              <w:rPr>
                <w:b/>
                <w:sz w:val="22"/>
                <w:szCs w:val="22"/>
              </w:rPr>
              <w:t>4</w:t>
            </w:r>
          </w:p>
        </w:tc>
        <w:tc>
          <w:tcPr>
            <w:tcW w:w="1701" w:type="dxa"/>
          </w:tcPr>
          <w:p w14:paraId="4418313C" w14:textId="68B1FBD5" w:rsidR="00221E0E" w:rsidRPr="00B857F7" w:rsidRDefault="00D55727">
            <w:pPr>
              <w:jc w:val="center"/>
              <w:rPr>
                <w:b/>
                <w:sz w:val="22"/>
                <w:szCs w:val="22"/>
              </w:rPr>
            </w:pPr>
            <w:r>
              <w:rPr>
                <w:b/>
                <w:sz w:val="22"/>
                <w:szCs w:val="22"/>
              </w:rPr>
              <w:t xml:space="preserve"> </w:t>
            </w:r>
            <w:r w:rsidR="00221E0E" w:rsidRPr="00B857F7">
              <w:rPr>
                <w:b/>
                <w:sz w:val="22"/>
                <w:szCs w:val="22"/>
              </w:rPr>
              <w:t>20</w:t>
            </w:r>
            <w:r w:rsidR="00E81F06">
              <w:rPr>
                <w:b/>
                <w:sz w:val="22"/>
                <w:szCs w:val="22"/>
              </w:rPr>
              <w:t>2</w:t>
            </w:r>
            <w:r w:rsidR="00197768">
              <w:rPr>
                <w:b/>
                <w:sz w:val="22"/>
                <w:szCs w:val="22"/>
              </w:rPr>
              <w:t>3</w:t>
            </w:r>
          </w:p>
        </w:tc>
      </w:tr>
      <w:tr w:rsidR="00A9554D" w:rsidRPr="00B857F7" w14:paraId="7B81DC0B" w14:textId="77777777" w:rsidTr="00C36BF8">
        <w:trPr>
          <w:cantSplit/>
          <w:trHeight w:val="189"/>
        </w:trPr>
        <w:tc>
          <w:tcPr>
            <w:tcW w:w="5220" w:type="dxa"/>
            <w:gridSpan w:val="2"/>
          </w:tcPr>
          <w:p w14:paraId="147CD81F" w14:textId="77777777" w:rsidR="00A9554D" w:rsidRPr="00B857F7" w:rsidRDefault="00A9554D">
            <w:pPr>
              <w:jc w:val="both"/>
              <w:rPr>
                <w:sz w:val="22"/>
                <w:szCs w:val="22"/>
              </w:rPr>
            </w:pPr>
            <w:r w:rsidRPr="00B857F7">
              <w:rPr>
                <w:sz w:val="22"/>
                <w:szCs w:val="22"/>
              </w:rPr>
              <w:t>Töötasukulud</w:t>
            </w:r>
          </w:p>
        </w:tc>
        <w:tc>
          <w:tcPr>
            <w:tcW w:w="2010" w:type="dxa"/>
          </w:tcPr>
          <w:p w14:paraId="147BC74D" w14:textId="5544AE54" w:rsidR="00A9554D" w:rsidRPr="00AE47DB" w:rsidRDefault="00B071F7" w:rsidP="00BA5D0E">
            <w:pPr>
              <w:jc w:val="right"/>
              <w:rPr>
                <w:color w:val="FF0000"/>
                <w:sz w:val="22"/>
                <w:szCs w:val="22"/>
              </w:rPr>
            </w:pPr>
            <w:r>
              <w:rPr>
                <w:color w:val="FF0000"/>
                <w:sz w:val="22"/>
                <w:szCs w:val="22"/>
              </w:rPr>
              <w:t xml:space="preserve"> </w:t>
            </w:r>
            <w:r w:rsidR="00620047" w:rsidRPr="00B071F7">
              <w:rPr>
                <w:color w:val="000000" w:themeColor="text1"/>
                <w:sz w:val="22"/>
                <w:szCs w:val="22"/>
              </w:rPr>
              <w:t>2</w:t>
            </w:r>
            <w:r w:rsidR="00533437" w:rsidRPr="00B071F7">
              <w:rPr>
                <w:color w:val="000000" w:themeColor="text1"/>
                <w:sz w:val="22"/>
                <w:szCs w:val="22"/>
              </w:rPr>
              <w:t> 459 130</w:t>
            </w:r>
          </w:p>
        </w:tc>
        <w:tc>
          <w:tcPr>
            <w:tcW w:w="1701" w:type="dxa"/>
          </w:tcPr>
          <w:p w14:paraId="6B9984A0" w14:textId="7BB1012C" w:rsidR="00A9554D" w:rsidRPr="00B857F7" w:rsidRDefault="00AD34BF" w:rsidP="00BA5D0E">
            <w:pPr>
              <w:jc w:val="right"/>
              <w:rPr>
                <w:sz w:val="22"/>
                <w:szCs w:val="22"/>
              </w:rPr>
            </w:pPr>
            <w:r>
              <w:rPr>
                <w:sz w:val="22"/>
                <w:szCs w:val="22"/>
              </w:rPr>
              <w:t>2</w:t>
            </w:r>
            <w:r w:rsidR="00AE47DB">
              <w:rPr>
                <w:sz w:val="22"/>
                <w:szCs w:val="22"/>
              </w:rPr>
              <w:t> 339 737</w:t>
            </w:r>
          </w:p>
        </w:tc>
      </w:tr>
      <w:tr w:rsidR="00A9554D" w:rsidRPr="00B857F7" w14:paraId="31112156" w14:textId="77777777" w:rsidTr="00C36BF8">
        <w:trPr>
          <w:cantSplit/>
        </w:trPr>
        <w:tc>
          <w:tcPr>
            <w:tcW w:w="5220" w:type="dxa"/>
            <w:gridSpan w:val="2"/>
          </w:tcPr>
          <w:p w14:paraId="3FE37DD1" w14:textId="77777777" w:rsidR="00A9554D" w:rsidRPr="00B857F7" w:rsidRDefault="00A9554D">
            <w:pPr>
              <w:jc w:val="both"/>
              <w:rPr>
                <w:sz w:val="22"/>
                <w:szCs w:val="22"/>
              </w:rPr>
            </w:pPr>
            <w:r w:rsidRPr="00B857F7">
              <w:rPr>
                <w:sz w:val="22"/>
                <w:szCs w:val="22"/>
              </w:rPr>
              <w:t>Sotsia</w:t>
            </w:r>
            <w:r w:rsidR="002D09FD" w:rsidRPr="00B857F7">
              <w:rPr>
                <w:sz w:val="22"/>
                <w:szCs w:val="22"/>
              </w:rPr>
              <w:t>almaks ja töötuskindlustusmaksed</w:t>
            </w:r>
          </w:p>
        </w:tc>
        <w:tc>
          <w:tcPr>
            <w:tcW w:w="2010" w:type="dxa"/>
          </w:tcPr>
          <w:p w14:paraId="155EA374" w14:textId="00B85F6D" w:rsidR="002D09FD" w:rsidRPr="00AE47DB" w:rsidRDefault="00014D78" w:rsidP="00BA5D0E">
            <w:pPr>
              <w:jc w:val="right"/>
              <w:rPr>
                <w:color w:val="FF0000"/>
                <w:sz w:val="22"/>
                <w:szCs w:val="22"/>
              </w:rPr>
            </w:pPr>
            <w:r w:rsidRPr="00014D78">
              <w:rPr>
                <w:color w:val="000000" w:themeColor="text1"/>
                <w:sz w:val="22"/>
                <w:szCs w:val="22"/>
              </w:rPr>
              <w:t>828 836</w:t>
            </w:r>
          </w:p>
        </w:tc>
        <w:tc>
          <w:tcPr>
            <w:tcW w:w="1701" w:type="dxa"/>
          </w:tcPr>
          <w:p w14:paraId="6AB15B86" w14:textId="2E566781" w:rsidR="00A9554D" w:rsidRPr="00B857F7" w:rsidRDefault="00724223" w:rsidP="00BA5D0E">
            <w:pPr>
              <w:jc w:val="right"/>
              <w:rPr>
                <w:sz w:val="22"/>
                <w:szCs w:val="22"/>
              </w:rPr>
            </w:pPr>
            <w:r>
              <w:rPr>
                <w:sz w:val="22"/>
                <w:szCs w:val="22"/>
              </w:rPr>
              <w:t>7</w:t>
            </w:r>
            <w:r w:rsidR="00AE47DB">
              <w:rPr>
                <w:sz w:val="22"/>
                <w:szCs w:val="22"/>
              </w:rPr>
              <w:t>86 610</w:t>
            </w:r>
          </w:p>
        </w:tc>
      </w:tr>
      <w:tr w:rsidR="00A9554D" w:rsidRPr="00B857F7" w14:paraId="50A8CD88" w14:textId="77777777" w:rsidTr="00C36BF8">
        <w:trPr>
          <w:cantSplit/>
        </w:trPr>
        <w:tc>
          <w:tcPr>
            <w:tcW w:w="5220" w:type="dxa"/>
            <w:gridSpan w:val="2"/>
          </w:tcPr>
          <w:p w14:paraId="7938AB2B" w14:textId="77777777" w:rsidR="00A9554D" w:rsidRPr="00B857F7" w:rsidRDefault="00A9554D">
            <w:pPr>
              <w:jc w:val="both"/>
              <w:rPr>
                <w:sz w:val="22"/>
                <w:szCs w:val="22"/>
              </w:rPr>
            </w:pPr>
            <w:r w:rsidRPr="00B857F7">
              <w:rPr>
                <w:sz w:val="22"/>
                <w:szCs w:val="22"/>
              </w:rPr>
              <w:t>Erisoodustused</w:t>
            </w:r>
          </w:p>
        </w:tc>
        <w:tc>
          <w:tcPr>
            <w:tcW w:w="2010" w:type="dxa"/>
          </w:tcPr>
          <w:p w14:paraId="0E0B830A" w14:textId="2CAD2BC4" w:rsidR="00A9554D" w:rsidRPr="00E853B4" w:rsidRDefault="00E853B4" w:rsidP="00BA5D0E">
            <w:pPr>
              <w:jc w:val="right"/>
              <w:rPr>
                <w:color w:val="000000" w:themeColor="text1"/>
                <w:sz w:val="22"/>
                <w:szCs w:val="22"/>
              </w:rPr>
            </w:pPr>
            <w:r w:rsidRPr="00E853B4">
              <w:rPr>
                <w:color w:val="000000" w:themeColor="text1"/>
                <w:sz w:val="22"/>
                <w:szCs w:val="22"/>
              </w:rPr>
              <w:t>847</w:t>
            </w:r>
          </w:p>
        </w:tc>
        <w:tc>
          <w:tcPr>
            <w:tcW w:w="1701" w:type="dxa"/>
          </w:tcPr>
          <w:p w14:paraId="6AAED831" w14:textId="3C072B5C" w:rsidR="00A9554D" w:rsidRPr="00B857F7" w:rsidRDefault="00AD34BF" w:rsidP="00BA5D0E">
            <w:pPr>
              <w:jc w:val="right"/>
              <w:rPr>
                <w:sz w:val="22"/>
                <w:szCs w:val="22"/>
              </w:rPr>
            </w:pPr>
            <w:r>
              <w:rPr>
                <w:sz w:val="22"/>
                <w:szCs w:val="22"/>
              </w:rPr>
              <w:t>2</w:t>
            </w:r>
            <w:r w:rsidR="00AE47DB">
              <w:rPr>
                <w:sz w:val="22"/>
                <w:szCs w:val="22"/>
              </w:rPr>
              <w:t>86</w:t>
            </w:r>
          </w:p>
        </w:tc>
      </w:tr>
      <w:tr w:rsidR="00E65867" w:rsidRPr="00B857F7" w14:paraId="4EE4A204" w14:textId="77777777" w:rsidTr="00C36BF8">
        <w:trPr>
          <w:cantSplit/>
        </w:trPr>
        <w:tc>
          <w:tcPr>
            <w:tcW w:w="540" w:type="dxa"/>
          </w:tcPr>
          <w:p w14:paraId="76E1AC4D" w14:textId="77777777" w:rsidR="00E65867" w:rsidRPr="00B857F7" w:rsidRDefault="00E65867">
            <w:pPr>
              <w:jc w:val="both"/>
              <w:rPr>
                <w:sz w:val="22"/>
                <w:szCs w:val="22"/>
              </w:rPr>
            </w:pPr>
          </w:p>
        </w:tc>
        <w:tc>
          <w:tcPr>
            <w:tcW w:w="4680" w:type="dxa"/>
          </w:tcPr>
          <w:p w14:paraId="4A9BF444" w14:textId="77777777" w:rsidR="00E65867" w:rsidRPr="004F674B" w:rsidRDefault="00E65867">
            <w:pPr>
              <w:jc w:val="both"/>
              <w:rPr>
                <w:i/>
                <w:sz w:val="22"/>
                <w:szCs w:val="22"/>
              </w:rPr>
            </w:pPr>
            <w:r w:rsidRPr="004F674B">
              <w:rPr>
                <w:i/>
                <w:sz w:val="22"/>
                <w:szCs w:val="22"/>
              </w:rPr>
              <w:t>Töötajate õppelaenude kustutamine</w:t>
            </w:r>
          </w:p>
        </w:tc>
        <w:tc>
          <w:tcPr>
            <w:tcW w:w="2010" w:type="dxa"/>
          </w:tcPr>
          <w:p w14:paraId="5BF6BCED" w14:textId="6D42C687" w:rsidR="00E65867" w:rsidRPr="00E853B4" w:rsidRDefault="00014D78" w:rsidP="00BA5D0E">
            <w:pPr>
              <w:jc w:val="right"/>
              <w:rPr>
                <w:i/>
                <w:color w:val="000000" w:themeColor="text1"/>
                <w:sz w:val="22"/>
                <w:szCs w:val="22"/>
              </w:rPr>
            </w:pPr>
            <w:r w:rsidRPr="00E853B4">
              <w:rPr>
                <w:i/>
                <w:color w:val="000000" w:themeColor="text1"/>
                <w:sz w:val="22"/>
                <w:szCs w:val="22"/>
              </w:rPr>
              <w:t>0</w:t>
            </w:r>
          </w:p>
        </w:tc>
        <w:tc>
          <w:tcPr>
            <w:tcW w:w="1701" w:type="dxa"/>
          </w:tcPr>
          <w:p w14:paraId="23BAC357" w14:textId="0D6E2AF6" w:rsidR="00E65867" w:rsidRPr="004F674B" w:rsidRDefault="00AE47DB" w:rsidP="00BA5D0E">
            <w:pPr>
              <w:jc w:val="right"/>
              <w:rPr>
                <w:i/>
                <w:sz w:val="22"/>
                <w:szCs w:val="22"/>
              </w:rPr>
            </w:pPr>
            <w:r>
              <w:rPr>
                <w:i/>
                <w:sz w:val="22"/>
                <w:szCs w:val="22"/>
              </w:rPr>
              <w:t>93</w:t>
            </w:r>
          </w:p>
        </w:tc>
      </w:tr>
      <w:tr w:rsidR="00E65867" w:rsidRPr="00B857F7" w14:paraId="594B150B" w14:textId="77777777" w:rsidTr="00C36BF8">
        <w:trPr>
          <w:cantSplit/>
        </w:trPr>
        <w:tc>
          <w:tcPr>
            <w:tcW w:w="540" w:type="dxa"/>
          </w:tcPr>
          <w:p w14:paraId="3428633F" w14:textId="77777777" w:rsidR="00E65867" w:rsidRPr="00B857F7" w:rsidRDefault="00E65867">
            <w:pPr>
              <w:jc w:val="both"/>
              <w:rPr>
                <w:sz w:val="22"/>
                <w:szCs w:val="22"/>
              </w:rPr>
            </w:pPr>
          </w:p>
        </w:tc>
        <w:tc>
          <w:tcPr>
            <w:tcW w:w="4680" w:type="dxa"/>
          </w:tcPr>
          <w:p w14:paraId="0C744207" w14:textId="77777777" w:rsidR="00E65867" w:rsidRPr="004F674B" w:rsidRDefault="00E65867">
            <w:pPr>
              <w:jc w:val="both"/>
              <w:rPr>
                <w:i/>
                <w:sz w:val="22"/>
                <w:szCs w:val="22"/>
              </w:rPr>
            </w:pPr>
            <w:r w:rsidRPr="004F674B">
              <w:rPr>
                <w:i/>
                <w:sz w:val="22"/>
                <w:szCs w:val="22"/>
              </w:rPr>
              <w:t>Muud erisoodustused</w:t>
            </w:r>
          </w:p>
        </w:tc>
        <w:tc>
          <w:tcPr>
            <w:tcW w:w="2010" w:type="dxa"/>
          </w:tcPr>
          <w:p w14:paraId="6315CDB9" w14:textId="687043B4" w:rsidR="00E65867" w:rsidRPr="00E853B4" w:rsidRDefault="008722AD" w:rsidP="00BA5D0E">
            <w:pPr>
              <w:jc w:val="right"/>
              <w:rPr>
                <w:i/>
                <w:color w:val="000000" w:themeColor="text1"/>
                <w:sz w:val="22"/>
                <w:szCs w:val="22"/>
              </w:rPr>
            </w:pPr>
            <w:r w:rsidRPr="00E853B4">
              <w:rPr>
                <w:i/>
                <w:color w:val="000000" w:themeColor="text1"/>
                <w:sz w:val="22"/>
                <w:szCs w:val="22"/>
              </w:rPr>
              <w:t>0</w:t>
            </w:r>
          </w:p>
        </w:tc>
        <w:tc>
          <w:tcPr>
            <w:tcW w:w="1701" w:type="dxa"/>
          </w:tcPr>
          <w:p w14:paraId="56822179" w14:textId="5861255F" w:rsidR="00E65867" w:rsidRPr="004F674B" w:rsidRDefault="00AD34BF" w:rsidP="00BA5D0E">
            <w:pPr>
              <w:jc w:val="right"/>
              <w:rPr>
                <w:i/>
                <w:sz w:val="22"/>
                <w:szCs w:val="22"/>
              </w:rPr>
            </w:pPr>
            <w:r>
              <w:rPr>
                <w:i/>
                <w:sz w:val="22"/>
                <w:szCs w:val="22"/>
              </w:rPr>
              <w:t>0</w:t>
            </w:r>
          </w:p>
        </w:tc>
      </w:tr>
      <w:tr w:rsidR="00453278" w:rsidRPr="00B857F7" w14:paraId="1BBAA198" w14:textId="77777777" w:rsidTr="00C36BF8">
        <w:trPr>
          <w:cantSplit/>
        </w:trPr>
        <w:tc>
          <w:tcPr>
            <w:tcW w:w="540" w:type="dxa"/>
          </w:tcPr>
          <w:p w14:paraId="30732B07" w14:textId="77777777" w:rsidR="00453278" w:rsidRPr="00B857F7" w:rsidRDefault="00453278">
            <w:pPr>
              <w:jc w:val="both"/>
              <w:rPr>
                <w:sz w:val="22"/>
                <w:szCs w:val="22"/>
              </w:rPr>
            </w:pPr>
          </w:p>
        </w:tc>
        <w:tc>
          <w:tcPr>
            <w:tcW w:w="4680" w:type="dxa"/>
          </w:tcPr>
          <w:p w14:paraId="4D4671D3" w14:textId="77777777" w:rsidR="00453278" w:rsidRPr="004F674B" w:rsidRDefault="00453278">
            <w:pPr>
              <w:jc w:val="both"/>
              <w:rPr>
                <w:i/>
                <w:sz w:val="22"/>
                <w:szCs w:val="22"/>
              </w:rPr>
            </w:pPr>
            <w:r w:rsidRPr="004F674B">
              <w:rPr>
                <w:i/>
                <w:sz w:val="22"/>
                <w:szCs w:val="22"/>
              </w:rPr>
              <w:t>Maksud erisoodustustelt</w:t>
            </w:r>
          </w:p>
        </w:tc>
        <w:tc>
          <w:tcPr>
            <w:tcW w:w="2010" w:type="dxa"/>
          </w:tcPr>
          <w:p w14:paraId="22899408" w14:textId="174F63AB" w:rsidR="00453278" w:rsidRPr="00E853B4" w:rsidRDefault="00E853B4" w:rsidP="00BA5D0E">
            <w:pPr>
              <w:jc w:val="right"/>
              <w:rPr>
                <w:i/>
                <w:color w:val="000000" w:themeColor="text1"/>
                <w:sz w:val="22"/>
                <w:szCs w:val="22"/>
              </w:rPr>
            </w:pPr>
            <w:r w:rsidRPr="00E853B4">
              <w:rPr>
                <w:i/>
                <w:color w:val="000000" w:themeColor="text1"/>
                <w:sz w:val="22"/>
                <w:szCs w:val="22"/>
              </w:rPr>
              <w:t>847</w:t>
            </w:r>
          </w:p>
        </w:tc>
        <w:tc>
          <w:tcPr>
            <w:tcW w:w="1701" w:type="dxa"/>
          </w:tcPr>
          <w:p w14:paraId="1300AB5C" w14:textId="1E35F319" w:rsidR="00453278" w:rsidRPr="004F674B" w:rsidRDefault="00724223" w:rsidP="00BA5D0E">
            <w:pPr>
              <w:jc w:val="right"/>
              <w:rPr>
                <w:i/>
                <w:sz w:val="22"/>
                <w:szCs w:val="22"/>
              </w:rPr>
            </w:pPr>
            <w:r>
              <w:rPr>
                <w:i/>
                <w:sz w:val="22"/>
                <w:szCs w:val="22"/>
              </w:rPr>
              <w:t>1</w:t>
            </w:r>
            <w:r w:rsidR="00AE47DB">
              <w:rPr>
                <w:i/>
                <w:sz w:val="22"/>
                <w:szCs w:val="22"/>
              </w:rPr>
              <w:t>93</w:t>
            </w:r>
          </w:p>
        </w:tc>
      </w:tr>
      <w:tr w:rsidR="00A9554D" w:rsidRPr="00B857F7" w14:paraId="4FE70F84" w14:textId="77777777" w:rsidTr="00C36BF8">
        <w:trPr>
          <w:cantSplit/>
        </w:trPr>
        <w:tc>
          <w:tcPr>
            <w:tcW w:w="5220" w:type="dxa"/>
            <w:gridSpan w:val="2"/>
          </w:tcPr>
          <w:p w14:paraId="61D60E65" w14:textId="77777777" w:rsidR="00A9554D" w:rsidRPr="00B857F7" w:rsidRDefault="00A9554D">
            <w:pPr>
              <w:jc w:val="both"/>
              <w:rPr>
                <w:sz w:val="22"/>
                <w:szCs w:val="22"/>
              </w:rPr>
            </w:pPr>
            <w:r w:rsidRPr="00B857F7">
              <w:rPr>
                <w:b/>
                <w:sz w:val="22"/>
                <w:szCs w:val="22"/>
              </w:rPr>
              <w:t>Kokku tööjõukulud</w:t>
            </w:r>
          </w:p>
        </w:tc>
        <w:tc>
          <w:tcPr>
            <w:tcW w:w="2010" w:type="dxa"/>
          </w:tcPr>
          <w:p w14:paraId="6BF33226" w14:textId="12668767" w:rsidR="00A9554D" w:rsidRPr="00AE47DB" w:rsidRDefault="00066368" w:rsidP="00BA5D0E">
            <w:pPr>
              <w:jc w:val="right"/>
              <w:rPr>
                <w:b/>
                <w:color w:val="FF0000"/>
                <w:sz w:val="22"/>
                <w:szCs w:val="22"/>
              </w:rPr>
            </w:pPr>
            <w:r w:rsidRPr="00245222">
              <w:rPr>
                <w:b/>
                <w:color w:val="000000" w:themeColor="text1"/>
                <w:sz w:val="22"/>
                <w:szCs w:val="22"/>
              </w:rPr>
              <w:t>3</w:t>
            </w:r>
            <w:r w:rsidR="001A3C67" w:rsidRPr="00245222">
              <w:rPr>
                <w:b/>
                <w:color w:val="000000" w:themeColor="text1"/>
                <w:sz w:val="22"/>
                <w:szCs w:val="22"/>
              </w:rPr>
              <w:t> 288 813</w:t>
            </w:r>
          </w:p>
        </w:tc>
        <w:tc>
          <w:tcPr>
            <w:tcW w:w="1701" w:type="dxa"/>
          </w:tcPr>
          <w:p w14:paraId="6BD7C680" w14:textId="273E2A08" w:rsidR="00A9554D" w:rsidRPr="00B857F7" w:rsidRDefault="00AE47DB" w:rsidP="00BA5D0E">
            <w:pPr>
              <w:jc w:val="right"/>
              <w:rPr>
                <w:b/>
                <w:sz w:val="22"/>
                <w:szCs w:val="22"/>
              </w:rPr>
            </w:pPr>
            <w:r>
              <w:rPr>
                <w:b/>
                <w:sz w:val="22"/>
                <w:szCs w:val="22"/>
              </w:rPr>
              <w:t>3 126 633</w:t>
            </w:r>
          </w:p>
        </w:tc>
      </w:tr>
    </w:tbl>
    <w:p w14:paraId="4AF5DDF3" w14:textId="77777777" w:rsidR="00F65ECB" w:rsidRDefault="00F65ECB">
      <w:pPr>
        <w:jc w:val="both"/>
        <w:rPr>
          <w:sz w:val="22"/>
          <w:szCs w:val="22"/>
        </w:rPr>
      </w:pPr>
    </w:p>
    <w:p w14:paraId="502B8A0B" w14:textId="4E875B4A" w:rsidR="00221E0E" w:rsidRPr="00B857F7" w:rsidRDefault="00221E0E">
      <w:pPr>
        <w:jc w:val="both"/>
        <w:rPr>
          <w:b/>
          <w:sz w:val="22"/>
          <w:szCs w:val="22"/>
        </w:rPr>
      </w:pPr>
      <w:r w:rsidRPr="00B857F7">
        <w:rPr>
          <w:b/>
          <w:sz w:val="22"/>
          <w:szCs w:val="22"/>
        </w:rPr>
        <w:t xml:space="preserve">Lisa </w:t>
      </w:r>
      <w:r w:rsidR="00F51F62">
        <w:rPr>
          <w:b/>
          <w:sz w:val="22"/>
          <w:szCs w:val="22"/>
        </w:rPr>
        <w:t xml:space="preserve"> </w:t>
      </w:r>
      <w:r w:rsidR="00486C97">
        <w:rPr>
          <w:b/>
          <w:sz w:val="22"/>
          <w:szCs w:val="22"/>
        </w:rPr>
        <w:t>19</w:t>
      </w:r>
      <w:r w:rsidR="00F51F62">
        <w:rPr>
          <w:b/>
          <w:sz w:val="22"/>
          <w:szCs w:val="22"/>
        </w:rPr>
        <w:t xml:space="preserve">  </w:t>
      </w:r>
      <w:r w:rsidR="005D590A">
        <w:rPr>
          <w:b/>
          <w:sz w:val="22"/>
          <w:szCs w:val="22"/>
        </w:rPr>
        <w:t>Majandamiskulud</w:t>
      </w:r>
    </w:p>
    <w:p w14:paraId="315BA2BC" w14:textId="77777777" w:rsidR="000F228B" w:rsidRPr="00B857F7" w:rsidRDefault="000F228B">
      <w:pPr>
        <w:jc w:val="both"/>
        <w:rPr>
          <w:sz w:val="22"/>
          <w:szCs w:val="22"/>
        </w:rPr>
      </w:pPr>
      <w:r w:rsidRPr="00B857F7">
        <w:rPr>
          <w:sz w:val="22"/>
          <w:szCs w:val="22"/>
        </w:rPr>
        <w:t>Konsolideeritud</w:t>
      </w:r>
    </w:p>
    <w:p w14:paraId="237EDEDD" w14:textId="77777777" w:rsidR="00221E0E" w:rsidRPr="00B857F7" w:rsidRDefault="00D75A6F">
      <w:pPr>
        <w:jc w:val="both"/>
        <w:rPr>
          <w:sz w:val="22"/>
          <w:szCs w:val="22"/>
        </w:rPr>
      </w:pPr>
      <w:r w:rsidRPr="00B857F7">
        <w:rPr>
          <w:sz w:val="22"/>
          <w:szCs w:val="22"/>
        </w:rPr>
        <w:t>Euro</w:t>
      </w:r>
      <w:r w:rsidR="00FE3C7A" w:rsidRPr="00B857F7">
        <w:rPr>
          <w:sz w:val="22"/>
          <w:szCs w:val="22"/>
        </w:rPr>
        <w:t>des</w:t>
      </w:r>
    </w:p>
    <w:p w14:paraId="55389296" w14:textId="77777777" w:rsidR="002A1E8E" w:rsidRPr="00B857F7" w:rsidRDefault="002A1E8E">
      <w:pPr>
        <w:jc w:val="both"/>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80"/>
        <w:gridCol w:w="1440"/>
        <w:gridCol w:w="1627"/>
      </w:tblGrid>
      <w:tr w:rsidR="00221E0E" w:rsidRPr="00B857F7" w14:paraId="526D97DE" w14:textId="77777777" w:rsidTr="00D10FC0">
        <w:trPr>
          <w:cantSplit/>
          <w:trHeight w:val="257"/>
        </w:trPr>
        <w:tc>
          <w:tcPr>
            <w:tcW w:w="5580" w:type="dxa"/>
          </w:tcPr>
          <w:p w14:paraId="765C5736" w14:textId="77777777" w:rsidR="00221E0E" w:rsidRPr="00B857F7" w:rsidRDefault="00221E0E">
            <w:pPr>
              <w:jc w:val="both"/>
              <w:rPr>
                <w:sz w:val="22"/>
                <w:szCs w:val="22"/>
              </w:rPr>
            </w:pPr>
          </w:p>
        </w:tc>
        <w:tc>
          <w:tcPr>
            <w:tcW w:w="1440" w:type="dxa"/>
          </w:tcPr>
          <w:p w14:paraId="4F8AA0D6" w14:textId="4F4CEED7" w:rsidR="00221E0E" w:rsidRPr="00B857F7" w:rsidRDefault="00021FB1">
            <w:pPr>
              <w:jc w:val="center"/>
              <w:rPr>
                <w:b/>
                <w:sz w:val="22"/>
                <w:szCs w:val="22"/>
              </w:rPr>
            </w:pPr>
            <w:r>
              <w:rPr>
                <w:b/>
                <w:sz w:val="22"/>
                <w:szCs w:val="22"/>
              </w:rPr>
              <w:t xml:space="preserve">  </w:t>
            </w:r>
            <w:r w:rsidR="00221E0E" w:rsidRPr="00B857F7">
              <w:rPr>
                <w:b/>
                <w:sz w:val="22"/>
                <w:szCs w:val="22"/>
              </w:rPr>
              <w:t>20</w:t>
            </w:r>
            <w:r w:rsidR="00D75903">
              <w:rPr>
                <w:b/>
                <w:sz w:val="22"/>
                <w:szCs w:val="22"/>
              </w:rPr>
              <w:t>2</w:t>
            </w:r>
            <w:r w:rsidR="0028779D">
              <w:rPr>
                <w:b/>
                <w:sz w:val="22"/>
                <w:szCs w:val="22"/>
              </w:rPr>
              <w:t>4</w:t>
            </w:r>
          </w:p>
        </w:tc>
        <w:tc>
          <w:tcPr>
            <w:tcW w:w="1627" w:type="dxa"/>
          </w:tcPr>
          <w:p w14:paraId="14491314" w14:textId="3048682C" w:rsidR="00221E0E" w:rsidRPr="00B857F7" w:rsidRDefault="00021FB1">
            <w:pPr>
              <w:jc w:val="center"/>
              <w:rPr>
                <w:b/>
                <w:sz w:val="22"/>
                <w:szCs w:val="22"/>
              </w:rPr>
            </w:pPr>
            <w:r>
              <w:rPr>
                <w:b/>
                <w:sz w:val="22"/>
                <w:szCs w:val="22"/>
              </w:rPr>
              <w:t xml:space="preserve">  </w:t>
            </w:r>
            <w:r w:rsidR="00221E0E" w:rsidRPr="00B857F7">
              <w:rPr>
                <w:b/>
                <w:sz w:val="22"/>
                <w:szCs w:val="22"/>
              </w:rPr>
              <w:t>20</w:t>
            </w:r>
            <w:r w:rsidR="00E81F06">
              <w:rPr>
                <w:b/>
                <w:sz w:val="22"/>
                <w:szCs w:val="22"/>
              </w:rPr>
              <w:t>2</w:t>
            </w:r>
            <w:r w:rsidR="00AE47DB">
              <w:rPr>
                <w:b/>
                <w:sz w:val="22"/>
                <w:szCs w:val="22"/>
              </w:rPr>
              <w:t>3</w:t>
            </w:r>
          </w:p>
        </w:tc>
      </w:tr>
      <w:tr w:rsidR="001A7DCA" w:rsidRPr="00B857F7" w14:paraId="45B53C97" w14:textId="77777777" w:rsidTr="00D10FC0">
        <w:trPr>
          <w:cantSplit/>
          <w:trHeight w:val="189"/>
        </w:trPr>
        <w:tc>
          <w:tcPr>
            <w:tcW w:w="5580" w:type="dxa"/>
          </w:tcPr>
          <w:p w14:paraId="516802ED" w14:textId="74D2887D" w:rsidR="001A7DCA" w:rsidRPr="00B857F7" w:rsidRDefault="001A7DCA">
            <w:pPr>
              <w:jc w:val="both"/>
              <w:rPr>
                <w:sz w:val="22"/>
                <w:szCs w:val="22"/>
              </w:rPr>
            </w:pPr>
            <w:r w:rsidRPr="00B857F7">
              <w:rPr>
                <w:sz w:val="22"/>
                <w:szCs w:val="22"/>
              </w:rPr>
              <w:t>Kinnistute</w:t>
            </w:r>
            <w:r w:rsidR="00F240F1">
              <w:rPr>
                <w:sz w:val="22"/>
                <w:szCs w:val="22"/>
              </w:rPr>
              <w:t xml:space="preserve"> </w:t>
            </w:r>
            <w:r w:rsidRPr="00B857F7">
              <w:rPr>
                <w:sz w:val="22"/>
                <w:szCs w:val="22"/>
              </w:rPr>
              <w:t>hoonete  majandamiskulud</w:t>
            </w:r>
          </w:p>
        </w:tc>
        <w:tc>
          <w:tcPr>
            <w:tcW w:w="1440" w:type="dxa"/>
          </w:tcPr>
          <w:p w14:paraId="1E4531CA" w14:textId="24719CC1" w:rsidR="001A7DCA" w:rsidRPr="0028779D" w:rsidRDefault="006C6FEF" w:rsidP="008D1204">
            <w:pPr>
              <w:jc w:val="right"/>
              <w:rPr>
                <w:color w:val="FF0000"/>
                <w:sz w:val="22"/>
                <w:szCs w:val="22"/>
              </w:rPr>
            </w:pPr>
            <w:r w:rsidRPr="006C6FEF">
              <w:rPr>
                <w:color w:val="000000" w:themeColor="text1"/>
                <w:sz w:val="22"/>
                <w:szCs w:val="22"/>
              </w:rPr>
              <w:t>447 536</w:t>
            </w:r>
          </w:p>
        </w:tc>
        <w:tc>
          <w:tcPr>
            <w:tcW w:w="1627" w:type="dxa"/>
          </w:tcPr>
          <w:p w14:paraId="5F93D73E" w14:textId="29E948E3" w:rsidR="001A7DCA" w:rsidRPr="00B857F7" w:rsidRDefault="00AE47DB" w:rsidP="008D1204">
            <w:pPr>
              <w:jc w:val="right"/>
              <w:rPr>
                <w:sz w:val="22"/>
                <w:szCs w:val="22"/>
              </w:rPr>
            </w:pPr>
            <w:r>
              <w:rPr>
                <w:sz w:val="22"/>
                <w:szCs w:val="22"/>
              </w:rPr>
              <w:t>363 517</w:t>
            </w:r>
          </w:p>
        </w:tc>
      </w:tr>
      <w:tr w:rsidR="00F254AB" w:rsidRPr="00B857F7" w14:paraId="52AC53F8" w14:textId="77777777" w:rsidTr="00D10FC0">
        <w:trPr>
          <w:cantSplit/>
          <w:trHeight w:val="189"/>
        </w:trPr>
        <w:tc>
          <w:tcPr>
            <w:tcW w:w="5580" w:type="dxa"/>
          </w:tcPr>
          <w:p w14:paraId="54E2493E" w14:textId="77777777" w:rsidR="00F254AB" w:rsidRPr="00B857F7" w:rsidRDefault="00F254AB" w:rsidP="00C557CF">
            <w:pPr>
              <w:jc w:val="both"/>
              <w:rPr>
                <w:sz w:val="22"/>
                <w:szCs w:val="22"/>
              </w:rPr>
            </w:pPr>
            <w:r w:rsidRPr="00B857F7">
              <w:rPr>
                <w:sz w:val="22"/>
                <w:szCs w:val="22"/>
              </w:rPr>
              <w:t>Rajatiste majandamiskulud</w:t>
            </w:r>
          </w:p>
        </w:tc>
        <w:tc>
          <w:tcPr>
            <w:tcW w:w="1440" w:type="dxa"/>
          </w:tcPr>
          <w:p w14:paraId="0820A7F1" w14:textId="35E15106" w:rsidR="00F254AB" w:rsidRPr="0028779D" w:rsidRDefault="0090037E" w:rsidP="008D1204">
            <w:pPr>
              <w:jc w:val="right"/>
              <w:rPr>
                <w:color w:val="FF0000"/>
                <w:sz w:val="22"/>
                <w:szCs w:val="22"/>
              </w:rPr>
            </w:pPr>
            <w:r w:rsidRPr="00427843">
              <w:rPr>
                <w:color w:val="000000" w:themeColor="text1"/>
                <w:sz w:val="22"/>
                <w:szCs w:val="22"/>
              </w:rPr>
              <w:t>1</w:t>
            </w:r>
            <w:r w:rsidR="00427843" w:rsidRPr="00427843">
              <w:rPr>
                <w:color w:val="000000" w:themeColor="text1"/>
                <w:sz w:val="22"/>
                <w:szCs w:val="22"/>
              </w:rPr>
              <w:t>49 118</w:t>
            </w:r>
          </w:p>
        </w:tc>
        <w:tc>
          <w:tcPr>
            <w:tcW w:w="1627" w:type="dxa"/>
          </w:tcPr>
          <w:p w14:paraId="67D788E9" w14:textId="75C246D9" w:rsidR="0075055B" w:rsidRPr="00B857F7" w:rsidRDefault="001E1A86" w:rsidP="008D1204">
            <w:pPr>
              <w:jc w:val="right"/>
              <w:rPr>
                <w:sz w:val="22"/>
                <w:szCs w:val="22"/>
              </w:rPr>
            </w:pPr>
            <w:r>
              <w:rPr>
                <w:sz w:val="22"/>
                <w:szCs w:val="22"/>
              </w:rPr>
              <w:t>139 780</w:t>
            </w:r>
          </w:p>
        </w:tc>
      </w:tr>
      <w:tr w:rsidR="00F254AB" w:rsidRPr="00B857F7" w14:paraId="7765DF77" w14:textId="77777777" w:rsidTr="00D10FC0">
        <w:trPr>
          <w:cantSplit/>
          <w:trHeight w:val="189"/>
        </w:trPr>
        <w:tc>
          <w:tcPr>
            <w:tcW w:w="5580" w:type="dxa"/>
          </w:tcPr>
          <w:p w14:paraId="381E3E91" w14:textId="77777777" w:rsidR="00F254AB" w:rsidRPr="00B857F7" w:rsidRDefault="00F254AB" w:rsidP="00C557CF">
            <w:pPr>
              <w:jc w:val="both"/>
              <w:rPr>
                <w:sz w:val="22"/>
                <w:szCs w:val="22"/>
              </w:rPr>
            </w:pPr>
            <w:r w:rsidRPr="00B857F7">
              <w:rPr>
                <w:sz w:val="22"/>
                <w:szCs w:val="22"/>
              </w:rPr>
              <w:t>Toiduained, toitlustusteenused</w:t>
            </w:r>
          </w:p>
        </w:tc>
        <w:tc>
          <w:tcPr>
            <w:tcW w:w="1440" w:type="dxa"/>
          </w:tcPr>
          <w:p w14:paraId="7B53029C" w14:textId="4AAB2181" w:rsidR="00F254AB" w:rsidRPr="0028779D" w:rsidRDefault="00AA0B47" w:rsidP="008D1204">
            <w:pPr>
              <w:tabs>
                <w:tab w:val="left" w:pos="1185"/>
              </w:tabs>
              <w:jc w:val="right"/>
              <w:rPr>
                <w:color w:val="FF0000"/>
                <w:sz w:val="22"/>
                <w:szCs w:val="22"/>
              </w:rPr>
            </w:pPr>
            <w:r w:rsidRPr="0028779D">
              <w:rPr>
                <w:color w:val="FF0000"/>
                <w:sz w:val="22"/>
                <w:szCs w:val="22"/>
              </w:rPr>
              <w:t xml:space="preserve">           </w:t>
            </w:r>
            <w:r w:rsidR="00D75F9A" w:rsidRPr="00D75F9A">
              <w:rPr>
                <w:color w:val="000000" w:themeColor="text1"/>
                <w:sz w:val="22"/>
                <w:szCs w:val="22"/>
              </w:rPr>
              <w:t>58 012</w:t>
            </w:r>
          </w:p>
        </w:tc>
        <w:tc>
          <w:tcPr>
            <w:tcW w:w="1627" w:type="dxa"/>
          </w:tcPr>
          <w:p w14:paraId="3A9814E1" w14:textId="2010568C" w:rsidR="00F254AB" w:rsidRPr="00B857F7" w:rsidRDefault="001E1A86" w:rsidP="008D1204">
            <w:pPr>
              <w:jc w:val="right"/>
              <w:rPr>
                <w:sz w:val="22"/>
                <w:szCs w:val="22"/>
              </w:rPr>
            </w:pPr>
            <w:r>
              <w:rPr>
                <w:sz w:val="22"/>
                <w:szCs w:val="22"/>
              </w:rPr>
              <w:t>62 134</w:t>
            </w:r>
          </w:p>
        </w:tc>
      </w:tr>
      <w:tr w:rsidR="00F254AB" w:rsidRPr="00B857F7" w14:paraId="37621904" w14:textId="77777777" w:rsidTr="00D10FC0">
        <w:trPr>
          <w:cantSplit/>
          <w:trHeight w:val="189"/>
        </w:trPr>
        <w:tc>
          <w:tcPr>
            <w:tcW w:w="5580" w:type="dxa"/>
          </w:tcPr>
          <w:p w14:paraId="1A3ACF5E" w14:textId="77777777" w:rsidR="00F254AB" w:rsidRPr="00B857F7" w:rsidRDefault="00F254AB" w:rsidP="00C557CF">
            <w:pPr>
              <w:jc w:val="both"/>
              <w:rPr>
                <w:sz w:val="22"/>
                <w:szCs w:val="22"/>
              </w:rPr>
            </w:pPr>
            <w:r w:rsidRPr="00B857F7">
              <w:rPr>
                <w:sz w:val="22"/>
                <w:szCs w:val="22"/>
              </w:rPr>
              <w:t>Administreerimiskulud</w:t>
            </w:r>
          </w:p>
        </w:tc>
        <w:tc>
          <w:tcPr>
            <w:tcW w:w="1440" w:type="dxa"/>
          </w:tcPr>
          <w:p w14:paraId="5D321BCB" w14:textId="4A5C0F24" w:rsidR="00F254AB" w:rsidRPr="0028779D" w:rsidRDefault="00D75F9A" w:rsidP="008D1204">
            <w:pPr>
              <w:jc w:val="right"/>
              <w:rPr>
                <w:color w:val="FF0000"/>
                <w:sz w:val="22"/>
                <w:szCs w:val="22"/>
              </w:rPr>
            </w:pPr>
            <w:r w:rsidRPr="00D75F9A">
              <w:rPr>
                <w:color w:val="000000" w:themeColor="text1"/>
                <w:sz w:val="22"/>
                <w:szCs w:val="22"/>
              </w:rPr>
              <w:t>52 171</w:t>
            </w:r>
          </w:p>
        </w:tc>
        <w:tc>
          <w:tcPr>
            <w:tcW w:w="1627" w:type="dxa"/>
          </w:tcPr>
          <w:p w14:paraId="666121FF" w14:textId="4576F9F2" w:rsidR="00F254AB" w:rsidRPr="00B857F7" w:rsidRDefault="00724223" w:rsidP="008D1204">
            <w:pPr>
              <w:jc w:val="right"/>
              <w:rPr>
                <w:sz w:val="22"/>
                <w:szCs w:val="22"/>
              </w:rPr>
            </w:pPr>
            <w:r>
              <w:rPr>
                <w:sz w:val="22"/>
                <w:szCs w:val="22"/>
              </w:rPr>
              <w:t xml:space="preserve">62 </w:t>
            </w:r>
            <w:r w:rsidR="001E1A86">
              <w:rPr>
                <w:sz w:val="22"/>
                <w:szCs w:val="22"/>
              </w:rPr>
              <w:t>214</w:t>
            </w:r>
          </w:p>
        </w:tc>
      </w:tr>
      <w:tr w:rsidR="00C9650F" w:rsidRPr="00B857F7" w14:paraId="73D62688" w14:textId="77777777" w:rsidTr="00D10FC0">
        <w:trPr>
          <w:cantSplit/>
          <w:trHeight w:val="189"/>
        </w:trPr>
        <w:tc>
          <w:tcPr>
            <w:tcW w:w="5580" w:type="dxa"/>
          </w:tcPr>
          <w:p w14:paraId="0F3F3FF8" w14:textId="0DC6EC43" w:rsidR="00C9650F" w:rsidRPr="00B857F7" w:rsidRDefault="00C9650F" w:rsidP="00C557CF">
            <w:pPr>
              <w:jc w:val="both"/>
              <w:rPr>
                <w:sz w:val="22"/>
                <w:szCs w:val="22"/>
              </w:rPr>
            </w:pPr>
            <w:r>
              <w:rPr>
                <w:sz w:val="22"/>
                <w:szCs w:val="22"/>
              </w:rPr>
              <w:t>Lähetuskulud</w:t>
            </w:r>
          </w:p>
        </w:tc>
        <w:tc>
          <w:tcPr>
            <w:tcW w:w="1440" w:type="dxa"/>
          </w:tcPr>
          <w:p w14:paraId="0885D46E" w14:textId="761D4C04" w:rsidR="00C9650F" w:rsidRPr="0028779D" w:rsidRDefault="00D44B16" w:rsidP="008D1204">
            <w:pPr>
              <w:jc w:val="right"/>
              <w:rPr>
                <w:color w:val="FF0000"/>
                <w:sz w:val="22"/>
                <w:szCs w:val="22"/>
              </w:rPr>
            </w:pPr>
            <w:r w:rsidRPr="00D44B16">
              <w:rPr>
                <w:color w:val="000000" w:themeColor="text1"/>
                <w:sz w:val="22"/>
                <w:szCs w:val="22"/>
              </w:rPr>
              <w:t>484</w:t>
            </w:r>
          </w:p>
        </w:tc>
        <w:tc>
          <w:tcPr>
            <w:tcW w:w="1627" w:type="dxa"/>
          </w:tcPr>
          <w:p w14:paraId="11333071" w14:textId="3E66D867" w:rsidR="00C9650F" w:rsidRDefault="001E1A86" w:rsidP="008D1204">
            <w:pPr>
              <w:jc w:val="right"/>
              <w:rPr>
                <w:sz w:val="22"/>
                <w:szCs w:val="22"/>
              </w:rPr>
            </w:pPr>
            <w:r>
              <w:rPr>
                <w:sz w:val="22"/>
                <w:szCs w:val="22"/>
              </w:rPr>
              <w:t>745</w:t>
            </w:r>
          </w:p>
        </w:tc>
      </w:tr>
      <w:tr w:rsidR="00F254AB" w:rsidRPr="00B857F7" w14:paraId="23CEF447" w14:textId="77777777" w:rsidTr="00D10FC0">
        <w:trPr>
          <w:cantSplit/>
          <w:trHeight w:val="189"/>
        </w:trPr>
        <w:tc>
          <w:tcPr>
            <w:tcW w:w="5580" w:type="dxa"/>
          </w:tcPr>
          <w:p w14:paraId="49667F13" w14:textId="77777777" w:rsidR="00F254AB" w:rsidRPr="00B857F7" w:rsidRDefault="00F254AB" w:rsidP="00C557CF">
            <w:pPr>
              <w:jc w:val="both"/>
              <w:rPr>
                <w:sz w:val="22"/>
                <w:szCs w:val="22"/>
              </w:rPr>
            </w:pPr>
            <w:r w:rsidRPr="00B857F7">
              <w:rPr>
                <w:sz w:val="22"/>
                <w:szCs w:val="22"/>
              </w:rPr>
              <w:t>Õppevahendite ja koolituse kulud</w:t>
            </w:r>
          </w:p>
        </w:tc>
        <w:tc>
          <w:tcPr>
            <w:tcW w:w="1440" w:type="dxa"/>
          </w:tcPr>
          <w:p w14:paraId="7C25E6D2" w14:textId="5AF3F6B7" w:rsidR="00F254AB" w:rsidRPr="0028779D" w:rsidRDefault="006B0D60" w:rsidP="008D1204">
            <w:pPr>
              <w:jc w:val="right"/>
              <w:rPr>
                <w:color w:val="FF0000"/>
                <w:sz w:val="22"/>
                <w:szCs w:val="22"/>
              </w:rPr>
            </w:pPr>
            <w:r w:rsidRPr="00D44B16">
              <w:rPr>
                <w:color w:val="000000" w:themeColor="text1"/>
                <w:sz w:val="22"/>
                <w:szCs w:val="22"/>
              </w:rPr>
              <w:t>1</w:t>
            </w:r>
            <w:r w:rsidR="00D44B16" w:rsidRPr="00D44B16">
              <w:rPr>
                <w:color w:val="000000" w:themeColor="text1"/>
                <w:sz w:val="22"/>
                <w:szCs w:val="22"/>
              </w:rPr>
              <w:t>48 694</w:t>
            </w:r>
          </w:p>
        </w:tc>
        <w:tc>
          <w:tcPr>
            <w:tcW w:w="1627" w:type="dxa"/>
          </w:tcPr>
          <w:p w14:paraId="55150E35" w14:textId="5A69B71F" w:rsidR="00F254AB" w:rsidRPr="00B857F7" w:rsidRDefault="00724223" w:rsidP="008D1204">
            <w:pPr>
              <w:jc w:val="right"/>
              <w:rPr>
                <w:sz w:val="22"/>
                <w:szCs w:val="22"/>
              </w:rPr>
            </w:pPr>
            <w:r>
              <w:rPr>
                <w:sz w:val="22"/>
                <w:szCs w:val="22"/>
              </w:rPr>
              <w:t>1</w:t>
            </w:r>
            <w:r w:rsidR="001E1A86">
              <w:rPr>
                <w:sz w:val="22"/>
                <w:szCs w:val="22"/>
              </w:rPr>
              <w:t>25 745</w:t>
            </w:r>
          </w:p>
        </w:tc>
      </w:tr>
      <w:tr w:rsidR="00F254AB" w:rsidRPr="00B857F7" w14:paraId="075340A3" w14:textId="77777777" w:rsidTr="00D10FC0">
        <w:trPr>
          <w:cantSplit/>
          <w:trHeight w:val="189"/>
        </w:trPr>
        <w:tc>
          <w:tcPr>
            <w:tcW w:w="5580" w:type="dxa"/>
          </w:tcPr>
          <w:p w14:paraId="6DC2E045" w14:textId="77777777" w:rsidR="00F254AB" w:rsidRPr="00B857F7" w:rsidRDefault="00AB4923" w:rsidP="00C557CF">
            <w:pPr>
              <w:jc w:val="both"/>
              <w:rPr>
                <w:sz w:val="22"/>
                <w:szCs w:val="22"/>
              </w:rPr>
            </w:pPr>
            <w:r>
              <w:rPr>
                <w:sz w:val="22"/>
                <w:szCs w:val="22"/>
              </w:rPr>
              <w:t>Sõidukite</w:t>
            </w:r>
            <w:r w:rsidR="00F254AB" w:rsidRPr="00B857F7">
              <w:rPr>
                <w:sz w:val="22"/>
                <w:szCs w:val="22"/>
              </w:rPr>
              <w:t xml:space="preserve"> majandamiskulud</w:t>
            </w:r>
          </w:p>
        </w:tc>
        <w:tc>
          <w:tcPr>
            <w:tcW w:w="1440" w:type="dxa"/>
          </w:tcPr>
          <w:p w14:paraId="6822AB21" w14:textId="017A787E" w:rsidR="00F254AB" w:rsidRPr="0028779D" w:rsidRDefault="00AA0B47" w:rsidP="008D1204">
            <w:pPr>
              <w:tabs>
                <w:tab w:val="left" w:pos="1200"/>
              </w:tabs>
              <w:jc w:val="right"/>
              <w:rPr>
                <w:color w:val="FF0000"/>
                <w:sz w:val="22"/>
                <w:szCs w:val="22"/>
              </w:rPr>
            </w:pPr>
            <w:r w:rsidRPr="007047AA">
              <w:rPr>
                <w:color w:val="000000" w:themeColor="text1"/>
                <w:sz w:val="22"/>
                <w:szCs w:val="22"/>
              </w:rPr>
              <w:t xml:space="preserve">           </w:t>
            </w:r>
            <w:r w:rsidR="007047AA" w:rsidRPr="007047AA">
              <w:rPr>
                <w:color w:val="000000" w:themeColor="text1"/>
                <w:sz w:val="22"/>
                <w:szCs w:val="22"/>
              </w:rPr>
              <w:t>60 737</w:t>
            </w:r>
          </w:p>
        </w:tc>
        <w:tc>
          <w:tcPr>
            <w:tcW w:w="1627" w:type="dxa"/>
          </w:tcPr>
          <w:p w14:paraId="150BF8C4" w14:textId="280E3EDA" w:rsidR="00F254AB" w:rsidRPr="00B857F7" w:rsidRDefault="001E1A86" w:rsidP="008D1204">
            <w:pPr>
              <w:jc w:val="right"/>
              <w:rPr>
                <w:sz w:val="22"/>
                <w:szCs w:val="22"/>
              </w:rPr>
            </w:pPr>
            <w:r>
              <w:rPr>
                <w:sz w:val="22"/>
                <w:szCs w:val="22"/>
              </w:rPr>
              <w:t>51 654</w:t>
            </w:r>
          </w:p>
        </w:tc>
      </w:tr>
      <w:tr w:rsidR="00F254AB" w:rsidRPr="00B857F7" w14:paraId="243CA7F2" w14:textId="77777777" w:rsidTr="00D10FC0">
        <w:trPr>
          <w:cantSplit/>
          <w:trHeight w:val="189"/>
        </w:trPr>
        <w:tc>
          <w:tcPr>
            <w:tcW w:w="5580" w:type="dxa"/>
          </w:tcPr>
          <w:p w14:paraId="1FE360FE" w14:textId="4BCB09E9" w:rsidR="00F254AB" w:rsidRPr="00B857F7" w:rsidRDefault="00F254AB" w:rsidP="00C557CF">
            <w:pPr>
              <w:jc w:val="both"/>
              <w:rPr>
                <w:sz w:val="22"/>
                <w:szCs w:val="22"/>
              </w:rPr>
            </w:pPr>
            <w:r w:rsidRPr="00B857F7">
              <w:rPr>
                <w:sz w:val="22"/>
                <w:szCs w:val="22"/>
              </w:rPr>
              <w:t>Kultuuri</w:t>
            </w:r>
            <w:r w:rsidR="00F240F1">
              <w:rPr>
                <w:sz w:val="22"/>
                <w:szCs w:val="22"/>
              </w:rPr>
              <w:t xml:space="preserve"> </w:t>
            </w:r>
            <w:r w:rsidRPr="00B857F7">
              <w:rPr>
                <w:sz w:val="22"/>
                <w:szCs w:val="22"/>
              </w:rPr>
              <w:t>-,vabaaja sisustamise kulud</w:t>
            </w:r>
          </w:p>
        </w:tc>
        <w:tc>
          <w:tcPr>
            <w:tcW w:w="1440" w:type="dxa"/>
          </w:tcPr>
          <w:p w14:paraId="710CB774" w14:textId="11F47D56" w:rsidR="00F254AB" w:rsidRPr="0028779D" w:rsidRDefault="00576081" w:rsidP="008D1204">
            <w:pPr>
              <w:jc w:val="right"/>
              <w:rPr>
                <w:color w:val="FF0000"/>
                <w:sz w:val="22"/>
                <w:szCs w:val="22"/>
              </w:rPr>
            </w:pPr>
            <w:r w:rsidRPr="00576081">
              <w:rPr>
                <w:color w:val="000000" w:themeColor="text1"/>
                <w:sz w:val="22"/>
                <w:szCs w:val="22"/>
              </w:rPr>
              <w:t>45 058</w:t>
            </w:r>
          </w:p>
        </w:tc>
        <w:tc>
          <w:tcPr>
            <w:tcW w:w="1627" w:type="dxa"/>
          </w:tcPr>
          <w:p w14:paraId="0FE6CC6A" w14:textId="3753D8EC" w:rsidR="00F254AB" w:rsidRPr="00B857F7" w:rsidRDefault="00724223" w:rsidP="008D1204">
            <w:pPr>
              <w:jc w:val="right"/>
              <w:rPr>
                <w:sz w:val="22"/>
                <w:szCs w:val="22"/>
              </w:rPr>
            </w:pPr>
            <w:r>
              <w:rPr>
                <w:sz w:val="22"/>
                <w:szCs w:val="22"/>
              </w:rPr>
              <w:t>6</w:t>
            </w:r>
            <w:r w:rsidR="001E1A86">
              <w:rPr>
                <w:sz w:val="22"/>
                <w:szCs w:val="22"/>
              </w:rPr>
              <w:t>5 508</w:t>
            </w:r>
          </w:p>
        </w:tc>
      </w:tr>
      <w:tr w:rsidR="00F254AB" w:rsidRPr="00B857F7" w14:paraId="06CD45FE" w14:textId="77777777" w:rsidTr="00D10FC0">
        <w:trPr>
          <w:cantSplit/>
          <w:trHeight w:val="170"/>
        </w:trPr>
        <w:tc>
          <w:tcPr>
            <w:tcW w:w="5580" w:type="dxa"/>
          </w:tcPr>
          <w:p w14:paraId="4603B38C" w14:textId="77777777" w:rsidR="00F254AB" w:rsidRPr="00B857F7" w:rsidRDefault="00F254AB" w:rsidP="00C557CF">
            <w:pPr>
              <w:jc w:val="both"/>
              <w:rPr>
                <w:sz w:val="22"/>
                <w:szCs w:val="22"/>
              </w:rPr>
            </w:pPr>
            <w:r w:rsidRPr="00B857F7">
              <w:rPr>
                <w:sz w:val="22"/>
                <w:szCs w:val="22"/>
              </w:rPr>
              <w:t>Sotsiaalteenused</w:t>
            </w:r>
          </w:p>
        </w:tc>
        <w:tc>
          <w:tcPr>
            <w:tcW w:w="1440" w:type="dxa"/>
          </w:tcPr>
          <w:p w14:paraId="170BEA63" w14:textId="321E6AD7" w:rsidR="00F254AB" w:rsidRPr="0028779D" w:rsidRDefault="00576081" w:rsidP="008D1204">
            <w:pPr>
              <w:jc w:val="right"/>
              <w:rPr>
                <w:color w:val="FF0000"/>
                <w:sz w:val="22"/>
                <w:szCs w:val="22"/>
              </w:rPr>
            </w:pPr>
            <w:r w:rsidRPr="00BF3593">
              <w:rPr>
                <w:color w:val="000000" w:themeColor="text1"/>
                <w:sz w:val="22"/>
                <w:szCs w:val="22"/>
              </w:rPr>
              <w:t>4 124</w:t>
            </w:r>
          </w:p>
        </w:tc>
        <w:tc>
          <w:tcPr>
            <w:tcW w:w="1627" w:type="dxa"/>
          </w:tcPr>
          <w:p w14:paraId="3F2B9A5A" w14:textId="64AE15D7" w:rsidR="00F254AB" w:rsidRPr="00B857F7" w:rsidRDefault="00724223" w:rsidP="008D1204">
            <w:pPr>
              <w:jc w:val="right"/>
              <w:rPr>
                <w:sz w:val="22"/>
                <w:szCs w:val="22"/>
              </w:rPr>
            </w:pPr>
            <w:r>
              <w:rPr>
                <w:sz w:val="22"/>
                <w:szCs w:val="22"/>
              </w:rPr>
              <w:t>2</w:t>
            </w:r>
            <w:r w:rsidR="001E1A86">
              <w:rPr>
                <w:sz w:val="22"/>
                <w:szCs w:val="22"/>
              </w:rPr>
              <w:t>20 447</w:t>
            </w:r>
          </w:p>
        </w:tc>
      </w:tr>
      <w:tr w:rsidR="00F254AB" w:rsidRPr="00B857F7" w14:paraId="125F0B01" w14:textId="77777777" w:rsidTr="00D10FC0">
        <w:trPr>
          <w:cantSplit/>
          <w:trHeight w:val="189"/>
        </w:trPr>
        <w:tc>
          <w:tcPr>
            <w:tcW w:w="5580" w:type="dxa"/>
          </w:tcPr>
          <w:p w14:paraId="0C02C5D8" w14:textId="77777777" w:rsidR="00F254AB" w:rsidRPr="00B857F7" w:rsidRDefault="00F254AB" w:rsidP="00C557CF">
            <w:pPr>
              <w:jc w:val="both"/>
              <w:rPr>
                <w:sz w:val="22"/>
                <w:szCs w:val="22"/>
              </w:rPr>
            </w:pPr>
            <w:r w:rsidRPr="00B857F7">
              <w:rPr>
                <w:sz w:val="22"/>
                <w:szCs w:val="22"/>
              </w:rPr>
              <w:t>Inventari majandamiskulud</w:t>
            </w:r>
          </w:p>
        </w:tc>
        <w:tc>
          <w:tcPr>
            <w:tcW w:w="1440" w:type="dxa"/>
          </w:tcPr>
          <w:p w14:paraId="616C9528" w14:textId="796C49FE" w:rsidR="00F254AB" w:rsidRPr="0028779D" w:rsidRDefault="00AA0B47" w:rsidP="008D1204">
            <w:pPr>
              <w:tabs>
                <w:tab w:val="left" w:pos="1170"/>
              </w:tabs>
              <w:jc w:val="right"/>
              <w:rPr>
                <w:color w:val="FF0000"/>
                <w:sz w:val="22"/>
                <w:szCs w:val="22"/>
              </w:rPr>
            </w:pPr>
            <w:r w:rsidRPr="0028779D">
              <w:rPr>
                <w:color w:val="FF0000"/>
                <w:sz w:val="22"/>
                <w:szCs w:val="22"/>
              </w:rPr>
              <w:t xml:space="preserve">           </w:t>
            </w:r>
            <w:r w:rsidR="00BD258D" w:rsidRPr="00123DB6">
              <w:rPr>
                <w:color w:val="000000" w:themeColor="text1"/>
                <w:sz w:val="22"/>
                <w:szCs w:val="22"/>
              </w:rPr>
              <w:t>3</w:t>
            </w:r>
            <w:r w:rsidR="00123DB6" w:rsidRPr="00123DB6">
              <w:rPr>
                <w:color w:val="000000" w:themeColor="text1"/>
                <w:sz w:val="22"/>
                <w:szCs w:val="22"/>
              </w:rPr>
              <w:t>7 027</w:t>
            </w:r>
          </w:p>
        </w:tc>
        <w:tc>
          <w:tcPr>
            <w:tcW w:w="1627" w:type="dxa"/>
          </w:tcPr>
          <w:p w14:paraId="1DA30762" w14:textId="1BDA1A04" w:rsidR="00F254AB" w:rsidRPr="00B857F7" w:rsidRDefault="001E1A86" w:rsidP="008D1204">
            <w:pPr>
              <w:jc w:val="right"/>
              <w:rPr>
                <w:sz w:val="22"/>
                <w:szCs w:val="22"/>
              </w:rPr>
            </w:pPr>
            <w:r>
              <w:rPr>
                <w:sz w:val="22"/>
                <w:szCs w:val="22"/>
              </w:rPr>
              <w:t>36 358</w:t>
            </w:r>
          </w:p>
        </w:tc>
      </w:tr>
      <w:tr w:rsidR="00F254AB" w:rsidRPr="00B857F7" w14:paraId="7CA37574" w14:textId="77777777" w:rsidTr="00D10FC0">
        <w:trPr>
          <w:cantSplit/>
          <w:trHeight w:val="189"/>
        </w:trPr>
        <w:tc>
          <w:tcPr>
            <w:tcW w:w="5580" w:type="dxa"/>
          </w:tcPr>
          <w:p w14:paraId="6335D504" w14:textId="77777777" w:rsidR="00F254AB" w:rsidRPr="00B857F7" w:rsidRDefault="00F254AB" w:rsidP="00C557CF">
            <w:pPr>
              <w:jc w:val="both"/>
              <w:rPr>
                <w:sz w:val="22"/>
                <w:szCs w:val="22"/>
              </w:rPr>
            </w:pPr>
            <w:r w:rsidRPr="00B857F7">
              <w:rPr>
                <w:sz w:val="22"/>
                <w:szCs w:val="22"/>
              </w:rPr>
              <w:t>Info-, kommunikatsioonitehnoloogia kulud</w:t>
            </w:r>
          </w:p>
        </w:tc>
        <w:tc>
          <w:tcPr>
            <w:tcW w:w="1440" w:type="dxa"/>
          </w:tcPr>
          <w:p w14:paraId="2339E860" w14:textId="05FD7B7E" w:rsidR="00F254AB" w:rsidRPr="0028779D" w:rsidRDefault="00AA0B47" w:rsidP="008D1204">
            <w:pPr>
              <w:jc w:val="right"/>
              <w:rPr>
                <w:color w:val="FF0000"/>
                <w:sz w:val="22"/>
                <w:szCs w:val="22"/>
              </w:rPr>
            </w:pPr>
            <w:r w:rsidRPr="0028779D">
              <w:rPr>
                <w:color w:val="FF0000"/>
                <w:sz w:val="22"/>
                <w:szCs w:val="22"/>
              </w:rPr>
              <w:t xml:space="preserve">          </w:t>
            </w:r>
            <w:r w:rsidR="00123DB6" w:rsidRPr="00123DB6">
              <w:rPr>
                <w:color w:val="000000" w:themeColor="text1"/>
                <w:sz w:val="22"/>
                <w:szCs w:val="22"/>
              </w:rPr>
              <w:t>38 130</w:t>
            </w:r>
          </w:p>
        </w:tc>
        <w:tc>
          <w:tcPr>
            <w:tcW w:w="1627" w:type="dxa"/>
          </w:tcPr>
          <w:p w14:paraId="7F947041" w14:textId="118C165D" w:rsidR="00F254AB" w:rsidRPr="00B857F7" w:rsidRDefault="001E1A86" w:rsidP="008D1204">
            <w:pPr>
              <w:jc w:val="right"/>
              <w:rPr>
                <w:sz w:val="22"/>
                <w:szCs w:val="22"/>
              </w:rPr>
            </w:pPr>
            <w:r>
              <w:rPr>
                <w:sz w:val="22"/>
                <w:szCs w:val="22"/>
              </w:rPr>
              <w:t>50 688</w:t>
            </w:r>
          </w:p>
        </w:tc>
      </w:tr>
      <w:tr w:rsidR="00F254AB" w:rsidRPr="00B857F7" w14:paraId="03A7DC7D" w14:textId="77777777" w:rsidTr="00D10FC0">
        <w:trPr>
          <w:cantSplit/>
          <w:trHeight w:val="235"/>
        </w:trPr>
        <w:tc>
          <w:tcPr>
            <w:tcW w:w="5580" w:type="dxa"/>
          </w:tcPr>
          <w:p w14:paraId="5D07EB85" w14:textId="77777777" w:rsidR="00F254AB" w:rsidRPr="00B857F7" w:rsidRDefault="00F254AB" w:rsidP="00C557CF">
            <w:pPr>
              <w:jc w:val="both"/>
              <w:rPr>
                <w:sz w:val="22"/>
                <w:szCs w:val="22"/>
              </w:rPr>
            </w:pPr>
            <w:r w:rsidRPr="00B857F7">
              <w:rPr>
                <w:sz w:val="22"/>
                <w:szCs w:val="22"/>
              </w:rPr>
              <w:t>Koolituskulud</w:t>
            </w:r>
          </w:p>
        </w:tc>
        <w:tc>
          <w:tcPr>
            <w:tcW w:w="1440" w:type="dxa"/>
          </w:tcPr>
          <w:p w14:paraId="13E3473A" w14:textId="4DA772A9" w:rsidR="00F254AB" w:rsidRPr="0028779D" w:rsidRDefault="00303925" w:rsidP="008D1204">
            <w:pPr>
              <w:jc w:val="right"/>
              <w:rPr>
                <w:color w:val="FF0000"/>
                <w:sz w:val="22"/>
                <w:szCs w:val="22"/>
              </w:rPr>
            </w:pPr>
            <w:r w:rsidRPr="00CA2DE9">
              <w:rPr>
                <w:color w:val="000000" w:themeColor="text1"/>
                <w:sz w:val="22"/>
                <w:szCs w:val="22"/>
              </w:rPr>
              <w:t>6 337</w:t>
            </w:r>
          </w:p>
        </w:tc>
        <w:tc>
          <w:tcPr>
            <w:tcW w:w="1627" w:type="dxa"/>
          </w:tcPr>
          <w:p w14:paraId="113043DB" w14:textId="56FBC5A5" w:rsidR="00F254AB" w:rsidRPr="00B857F7" w:rsidRDefault="001E1A86" w:rsidP="008D1204">
            <w:pPr>
              <w:jc w:val="right"/>
              <w:rPr>
                <w:sz w:val="22"/>
                <w:szCs w:val="22"/>
              </w:rPr>
            </w:pPr>
            <w:r>
              <w:rPr>
                <w:sz w:val="22"/>
                <w:szCs w:val="22"/>
              </w:rPr>
              <w:t>9 175</w:t>
            </w:r>
          </w:p>
        </w:tc>
      </w:tr>
      <w:tr w:rsidR="00F254AB" w:rsidRPr="00B857F7" w14:paraId="2B4B9D43" w14:textId="77777777" w:rsidTr="00D10FC0">
        <w:trPr>
          <w:cantSplit/>
          <w:trHeight w:val="207"/>
        </w:trPr>
        <w:tc>
          <w:tcPr>
            <w:tcW w:w="5580" w:type="dxa"/>
          </w:tcPr>
          <w:p w14:paraId="59C2562A" w14:textId="77777777" w:rsidR="00F254AB" w:rsidRPr="00B857F7" w:rsidRDefault="00F254AB" w:rsidP="00C557CF">
            <w:pPr>
              <w:jc w:val="both"/>
              <w:rPr>
                <w:sz w:val="22"/>
                <w:szCs w:val="22"/>
              </w:rPr>
            </w:pPr>
            <w:r w:rsidRPr="00B857F7">
              <w:rPr>
                <w:sz w:val="22"/>
                <w:szCs w:val="22"/>
              </w:rPr>
              <w:lastRenderedPageBreak/>
              <w:t>Teavikute kulu</w:t>
            </w:r>
          </w:p>
        </w:tc>
        <w:tc>
          <w:tcPr>
            <w:tcW w:w="1440" w:type="dxa"/>
          </w:tcPr>
          <w:p w14:paraId="0F70704A" w14:textId="29D91460" w:rsidR="00F254AB" w:rsidRPr="0028779D" w:rsidRDefault="00E03399" w:rsidP="008D1204">
            <w:pPr>
              <w:jc w:val="right"/>
              <w:rPr>
                <w:color w:val="FF0000"/>
                <w:sz w:val="22"/>
                <w:szCs w:val="22"/>
              </w:rPr>
            </w:pPr>
            <w:r w:rsidRPr="002B3EC9">
              <w:rPr>
                <w:color w:val="000000" w:themeColor="text1"/>
                <w:sz w:val="22"/>
                <w:szCs w:val="22"/>
              </w:rPr>
              <w:t>1</w:t>
            </w:r>
            <w:r w:rsidR="006F0492" w:rsidRPr="002B3EC9">
              <w:rPr>
                <w:color w:val="000000" w:themeColor="text1"/>
                <w:sz w:val="22"/>
                <w:szCs w:val="22"/>
              </w:rPr>
              <w:t xml:space="preserve">3 </w:t>
            </w:r>
            <w:r w:rsidR="002B3EC9" w:rsidRPr="002B3EC9">
              <w:rPr>
                <w:color w:val="000000" w:themeColor="text1"/>
                <w:sz w:val="22"/>
                <w:szCs w:val="22"/>
              </w:rPr>
              <w:t>558</w:t>
            </w:r>
          </w:p>
        </w:tc>
        <w:tc>
          <w:tcPr>
            <w:tcW w:w="1627" w:type="dxa"/>
          </w:tcPr>
          <w:p w14:paraId="679070FE" w14:textId="043AA5B7" w:rsidR="00F254AB" w:rsidRPr="00B857F7" w:rsidRDefault="00E63394" w:rsidP="008D1204">
            <w:pPr>
              <w:jc w:val="right"/>
              <w:rPr>
                <w:sz w:val="22"/>
                <w:szCs w:val="22"/>
              </w:rPr>
            </w:pPr>
            <w:r>
              <w:rPr>
                <w:sz w:val="22"/>
                <w:szCs w:val="22"/>
              </w:rPr>
              <w:t>1</w:t>
            </w:r>
            <w:r w:rsidR="001E1A86">
              <w:rPr>
                <w:sz w:val="22"/>
                <w:szCs w:val="22"/>
              </w:rPr>
              <w:t>3 108</w:t>
            </w:r>
          </w:p>
        </w:tc>
      </w:tr>
      <w:tr w:rsidR="00F254AB" w:rsidRPr="00B857F7" w14:paraId="049220E0" w14:textId="77777777" w:rsidTr="00D10FC0">
        <w:trPr>
          <w:cantSplit/>
        </w:trPr>
        <w:tc>
          <w:tcPr>
            <w:tcW w:w="5580" w:type="dxa"/>
          </w:tcPr>
          <w:p w14:paraId="0EDCD6C7" w14:textId="77777777" w:rsidR="00F254AB" w:rsidRPr="00B857F7" w:rsidRDefault="00F254AB" w:rsidP="00C557CF">
            <w:pPr>
              <w:jc w:val="both"/>
              <w:rPr>
                <w:sz w:val="22"/>
                <w:szCs w:val="22"/>
              </w:rPr>
            </w:pPr>
            <w:r w:rsidRPr="00B857F7">
              <w:rPr>
                <w:sz w:val="22"/>
                <w:szCs w:val="22"/>
              </w:rPr>
              <w:t>Erimaterjalid</w:t>
            </w:r>
          </w:p>
        </w:tc>
        <w:tc>
          <w:tcPr>
            <w:tcW w:w="1440" w:type="dxa"/>
          </w:tcPr>
          <w:p w14:paraId="4928560D" w14:textId="1306FE00" w:rsidR="00F254AB" w:rsidRPr="0028779D" w:rsidRDefault="003E0AAF" w:rsidP="008D1204">
            <w:pPr>
              <w:jc w:val="right"/>
              <w:rPr>
                <w:color w:val="FF0000"/>
                <w:sz w:val="22"/>
                <w:szCs w:val="22"/>
              </w:rPr>
            </w:pPr>
            <w:r w:rsidRPr="00060321">
              <w:rPr>
                <w:color w:val="000000" w:themeColor="text1"/>
                <w:sz w:val="22"/>
                <w:szCs w:val="22"/>
              </w:rPr>
              <w:t xml:space="preserve">9 </w:t>
            </w:r>
            <w:r w:rsidR="00060321" w:rsidRPr="00060321">
              <w:rPr>
                <w:color w:val="000000" w:themeColor="text1"/>
                <w:sz w:val="22"/>
                <w:szCs w:val="22"/>
              </w:rPr>
              <w:t>123</w:t>
            </w:r>
          </w:p>
        </w:tc>
        <w:tc>
          <w:tcPr>
            <w:tcW w:w="1627" w:type="dxa"/>
          </w:tcPr>
          <w:p w14:paraId="2B7A0EAF" w14:textId="0164FA51" w:rsidR="00F254AB" w:rsidRPr="00B857F7" w:rsidRDefault="001E1A86" w:rsidP="001E1A86">
            <w:pPr>
              <w:jc w:val="center"/>
              <w:rPr>
                <w:sz w:val="22"/>
                <w:szCs w:val="22"/>
              </w:rPr>
            </w:pPr>
            <w:r>
              <w:rPr>
                <w:sz w:val="22"/>
                <w:szCs w:val="22"/>
              </w:rPr>
              <w:t xml:space="preserve">                9 942</w:t>
            </w:r>
          </w:p>
        </w:tc>
      </w:tr>
      <w:tr w:rsidR="00F254AB" w:rsidRPr="00B857F7" w14:paraId="08F4BC0C" w14:textId="77777777" w:rsidTr="00D10FC0">
        <w:trPr>
          <w:cantSplit/>
        </w:trPr>
        <w:tc>
          <w:tcPr>
            <w:tcW w:w="5580" w:type="dxa"/>
          </w:tcPr>
          <w:p w14:paraId="7503E7EB" w14:textId="77777777" w:rsidR="00F254AB" w:rsidRPr="00B857F7" w:rsidRDefault="00F254AB" w:rsidP="00C557CF">
            <w:pPr>
              <w:jc w:val="both"/>
              <w:rPr>
                <w:sz w:val="22"/>
                <w:szCs w:val="22"/>
              </w:rPr>
            </w:pPr>
            <w:r w:rsidRPr="00B857F7">
              <w:rPr>
                <w:sz w:val="22"/>
                <w:szCs w:val="22"/>
              </w:rPr>
              <w:t>Meditsiinikulud</w:t>
            </w:r>
          </w:p>
        </w:tc>
        <w:tc>
          <w:tcPr>
            <w:tcW w:w="1440" w:type="dxa"/>
          </w:tcPr>
          <w:p w14:paraId="31E52B91" w14:textId="3E2C48BF" w:rsidR="00F254AB" w:rsidRPr="0028779D" w:rsidRDefault="00060321" w:rsidP="008D1204">
            <w:pPr>
              <w:jc w:val="right"/>
              <w:rPr>
                <w:color w:val="FF0000"/>
                <w:sz w:val="22"/>
                <w:szCs w:val="22"/>
              </w:rPr>
            </w:pPr>
            <w:r w:rsidRPr="00060321">
              <w:rPr>
                <w:color w:val="000000" w:themeColor="text1"/>
                <w:sz w:val="22"/>
                <w:szCs w:val="22"/>
              </w:rPr>
              <w:t>7 653</w:t>
            </w:r>
          </w:p>
        </w:tc>
        <w:tc>
          <w:tcPr>
            <w:tcW w:w="1627" w:type="dxa"/>
          </w:tcPr>
          <w:p w14:paraId="3FC523A1" w14:textId="5699E1EB" w:rsidR="00F254AB" w:rsidRPr="00B857F7" w:rsidRDefault="001E1A86" w:rsidP="008D1204">
            <w:pPr>
              <w:jc w:val="right"/>
              <w:rPr>
                <w:sz w:val="22"/>
                <w:szCs w:val="22"/>
              </w:rPr>
            </w:pPr>
            <w:r>
              <w:rPr>
                <w:sz w:val="22"/>
                <w:szCs w:val="22"/>
              </w:rPr>
              <w:t>8 613</w:t>
            </w:r>
          </w:p>
        </w:tc>
      </w:tr>
      <w:tr w:rsidR="00F254AB" w:rsidRPr="00B857F7" w14:paraId="4BCA2E0B" w14:textId="77777777" w:rsidTr="00D10FC0">
        <w:trPr>
          <w:cantSplit/>
        </w:trPr>
        <w:tc>
          <w:tcPr>
            <w:tcW w:w="5580" w:type="dxa"/>
          </w:tcPr>
          <w:p w14:paraId="2FDEC2B2" w14:textId="77777777" w:rsidR="00F254AB" w:rsidRPr="00B857F7" w:rsidRDefault="00E03399" w:rsidP="00C557CF">
            <w:pPr>
              <w:jc w:val="both"/>
              <w:rPr>
                <w:sz w:val="22"/>
                <w:szCs w:val="22"/>
              </w:rPr>
            </w:pPr>
            <w:r>
              <w:rPr>
                <w:sz w:val="22"/>
                <w:szCs w:val="22"/>
              </w:rPr>
              <w:t xml:space="preserve">Töömasinate ja </w:t>
            </w:r>
            <w:r w:rsidR="00F254AB" w:rsidRPr="00B857F7">
              <w:rPr>
                <w:sz w:val="22"/>
                <w:szCs w:val="22"/>
              </w:rPr>
              <w:t>seadmete majandamiskulud</w:t>
            </w:r>
          </w:p>
        </w:tc>
        <w:tc>
          <w:tcPr>
            <w:tcW w:w="1440" w:type="dxa"/>
          </w:tcPr>
          <w:p w14:paraId="0FDFF232" w14:textId="75D6C207" w:rsidR="00F254AB" w:rsidRPr="0028779D" w:rsidRDefault="00DA0363" w:rsidP="008D1204">
            <w:pPr>
              <w:jc w:val="right"/>
              <w:rPr>
                <w:color w:val="FF0000"/>
                <w:sz w:val="22"/>
                <w:szCs w:val="22"/>
              </w:rPr>
            </w:pPr>
            <w:r w:rsidRPr="00DA0363">
              <w:rPr>
                <w:color w:val="000000" w:themeColor="text1"/>
                <w:sz w:val="22"/>
                <w:szCs w:val="22"/>
              </w:rPr>
              <w:t>297</w:t>
            </w:r>
          </w:p>
        </w:tc>
        <w:tc>
          <w:tcPr>
            <w:tcW w:w="1627" w:type="dxa"/>
          </w:tcPr>
          <w:p w14:paraId="1D5B1F3D" w14:textId="5415FEBA" w:rsidR="00F254AB" w:rsidRPr="00B857F7" w:rsidRDefault="00B148BC" w:rsidP="00B148BC">
            <w:pPr>
              <w:jc w:val="center"/>
              <w:rPr>
                <w:sz w:val="22"/>
                <w:szCs w:val="22"/>
              </w:rPr>
            </w:pPr>
            <w:r>
              <w:rPr>
                <w:sz w:val="22"/>
                <w:szCs w:val="22"/>
              </w:rPr>
              <w:t xml:space="preserve">               </w:t>
            </w:r>
            <w:r w:rsidR="00CD37AA">
              <w:rPr>
                <w:sz w:val="22"/>
                <w:szCs w:val="22"/>
              </w:rPr>
              <w:t xml:space="preserve">   </w:t>
            </w:r>
            <w:r>
              <w:rPr>
                <w:sz w:val="22"/>
                <w:szCs w:val="22"/>
              </w:rPr>
              <w:t xml:space="preserve"> </w:t>
            </w:r>
            <w:r w:rsidR="001E1A86">
              <w:rPr>
                <w:sz w:val="22"/>
                <w:szCs w:val="22"/>
              </w:rPr>
              <w:t>131</w:t>
            </w:r>
          </w:p>
        </w:tc>
      </w:tr>
      <w:tr w:rsidR="00F254AB" w:rsidRPr="00B857F7" w14:paraId="73A58757" w14:textId="77777777" w:rsidTr="00D10FC0">
        <w:trPr>
          <w:cantSplit/>
        </w:trPr>
        <w:tc>
          <w:tcPr>
            <w:tcW w:w="5580" w:type="dxa"/>
          </w:tcPr>
          <w:p w14:paraId="26552F65" w14:textId="77777777" w:rsidR="00F254AB" w:rsidRPr="00B857F7" w:rsidRDefault="00F254AB" w:rsidP="00C557CF">
            <w:pPr>
              <w:jc w:val="both"/>
              <w:rPr>
                <w:sz w:val="22"/>
                <w:szCs w:val="22"/>
              </w:rPr>
            </w:pPr>
            <w:r w:rsidRPr="00B857F7">
              <w:rPr>
                <w:sz w:val="22"/>
                <w:szCs w:val="22"/>
              </w:rPr>
              <w:t>Mitmesugused majandamiskulud</w:t>
            </w:r>
          </w:p>
        </w:tc>
        <w:tc>
          <w:tcPr>
            <w:tcW w:w="1440" w:type="dxa"/>
          </w:tcPr>
          <w:p w14:paraId="2D07EF8A" w14:textId="3DB90B86" w:rsidR="00F254AB" w:rsidRPr="0028779D" w:rsidRDefault="00DC423A" w:rsidP="008D1204">
            <w:pPr>
              <w:jc w:val="right"/>
              <w:rPr>
                <w:color w:val="FF0000"/>
                <w:sz w:val="22"/>
                <w:szCs w:val="22"/>
              </w:rPr>
            </w:pPr>
            <w:r w:rsidRPr="00DC423A">
              <w:rPr>
                <w:color w:val="000000" w:themeColor="text1"/>
                <w:sz w:val="22"/>
                <w:szCs w:val="22"/>
              </w:rPr>
              <w:t>10 624</w:t>
            </w:r>
          </w:p>
        </w:tc>
        <w:tc>
          <w:tcPr>
            <w:tcW w:w="1627" w:type="dxa"/>
          </w:tcPr>
          <w:p w14:paraId="247D3D4D" w14:textId="127D97B1" w:rsidR="00F254AB" w:rsidRPr="00B857F7" w:rsidRDefault="0028779D" w:rsidP="008D1204">
            <w:pPr>
              <w:jc w:val="right"/>
              <w:rPr>
                <w:sz w:val="22"/>
                <w:szCs w:val="22"/>
              </w:rPr>
            </w:pPr>
            <w:r>
              <w:rPr>
                <w:sz w:val="22"/>
                <w:szCs w:val="22"/>
              </w:rPr>
              <w:t>7 345</w:t>
            </w:r>
          </w:p>
        </w:tc>
      </w:tr>
      <w:tr w:rsidR="00F254AB" w:rsidRPr="00B857F7" w14:paraId="04DF0C27" w14:textId="77777777" w:rsidTr="00D10FC0">
        <w:trPr>
          <w:cantSplit/>
        </w:trPr>
        <w:tc>
          <w:tcPr>
            <w:tcW w:w="5580" w:type="dxa"/>
          </w:tcPr>
          <w:p w14:paraId="648B4D99" w14:textId="77777777" w:rsidR="00F254AB" w:rsidRPr="00B857F7" w:rsidRDefault="00F254AB" w:rsidP="00C557CF">
            <w:pPr>
              <w:jc w:val="both"/>
              <w:rPr>
                <w:sz w:val="22"/>
                <w:szCs w:val="22"/>
              </w:rPr>
            </w:pPr>
            <w:r w:rsidRPr="00B857F7">
              <w:rPr>
                <w:sz w:val="22"/>
                <w:szCs w:val="22"/>
              </w:rPr>
              <w:t>Eririietus</w:t>
            </w:r>
          </w:p>
        </w:tc>
        <w:tc>
          <w:tcPr>
            <w:tcW w:w="1440" w:type="dxa"/>
          </w:tcPr>
          <w:p w14:paraId="4F2CD4A7" w14:textId="5A46C35D" w:rsidR="00F254AB" w:rsidRPr="0028779D" w:rsidRDefault="00F31FAE" w:rsidP="008D1204">
            <w:pPr>
              <w:tabs>
                <w:tab w:val="left" w:pos="1110"/>
              </w:tabs>
              <w:jc w:val="right"/>
              <w:rPr>
                <w:color w:val="FF0000"/>
                <w:sz w:val="22"/>
                <w:szCs w:val="22"/>
              </w:rPr>
            </w:pPr>
            <w:r w:rsidRPr="0028779D">
              <w:rPr>
                <w:color w:val="FF0000"/>
                <w:sz w:val="22"/>
                <w:szCs w:val="22"/>
              </w:rPr>
              <w:t xml:space="preserve">             </w:t>
            </w:r>
            <w:r w:rsidR="00EE17EB" w:rsidRPr="00DC423A">
              <w:rPr>
                <w:color w:val="000000" w:themeColor="text1"/>
                <w:sz w:val="22"/>
                <w:szCs w:val="22"/>
              </w:rPr>
              <w:t>7</w:t>
            </w:r>
            <w:r w:rsidR="00DC423A" w:rsidRPr="00DC423A">
              <w:rPr>
                <w:color w:val="000000" w:themeColor="text1"/>
                <w:sz w:val="22"/>
                <w:szCs w:val="22"/>
              </w:rPr>
              <w:t>99</w:t>
            </w:r>
          </w:p>
        </w:tc>
        <w:tc>
          <w:tcPr>
            <w:tcW w:w="1627" w:type="dxa"/>
          </w:tcPr>
          <w:p w14:paraId="05E6DDFE" w14:textId="45ACBD0D" w:rsidR="00F254AB" w:rsidRPr="00B857F7" w:rsidRDefault="0028779D" w:rsidP="008D1204">
            <w:pPr>
              <w:jc w:val="right"/>
              <w:rPr>
                <w:sz w:val="22"/>
                <w:szCs w:val="22"/>
              </w:rPr>
            </w:pPr>
            <w:r>
              <w:rPr>
                <w:sz w:val="22"/>
                <w:szCs w:val="22"/>
              </w:rPr>
              <w:t>739</w:t>
            </w:r>
          </w:p>
        </w:tc>
      </w:tr>
      <w:tr w:rsidR="00F254AB" w:rsidRPr="00414884" w14:paraId="1B8B1C5E" w14:textId="77777777" w:rsidTr="00D10FC0">
        <w:trPr>
          <w:cantSplit/>
        </w:trPr>
        <w:tc>
          <w:tcPr>
            <w:tcW w:w="5580" w:type="dxa"/>
          </w:tcPr>
          <w:p w14:paraId="7BE1F474" w14:textId="77777777" w:rsidR="00F254AB" w:rsidRPr="00414884" w:rsidRDefault="00F254AB">
            <w:pPr>
              <w:jc w:val="both"/>
              <w:rPr>
                <w:b/>
                <w:color w:val="000000" w:themeColor="text1"/>
                <w:sz w:val="22"/>
                <w:szCs w:val="22"/>
              </w:rPr>
            </w:pPr>
            <w:r w:rsidRPr="00414884">
              <w:rPr>
                <w:b/>
                <w:color w:val="000000" w:themeColor="text1"/>
                <w:sz w:val="22"/>
                <w:szCs w:val="22"/>
              </w:rPr>
              <w:t>Kokku majandamiskulud</w:t>
            </w:r>
          </w:p>
        </w:tc>
        <w:tc>
          <w:tcPr>
            <w:tcW w:w="1440" w:type="dxa"/>
          </w:tcPr>
          <w:p w14:paraId="266C0080" w14:textId="6F55F07A" w:rsidR="00F254AB" w:rsidRPr="00414884" w:rsidRDefault="00112A9A" w:rsidP="008D1204">
            <w:pPr>
              <w:jc w:val="right"/>
              <w:rPr>
                <w:b/>
                <w:color w:val="000000" w:themeColor="text1"/>
                <w:sz w:val="22"/>
                <w:szCs w:val="22"/>
              </w:rPr>
            </w:pPr>
            <w:r w:rsidRPr="00414884">
              <w:rPr>
                <w:b/>
                <w:color w:val="000000" w:themeColor="text1"/>
                <w:sz w:val="22"/>
                <w:szCs w:val="22"/>
              </w:rPr>
              <w:t>1</w:t>
            </w:r>
            <w:r w:rsidR="00414884" w:rsidRPr="00414884">
              <w:rPr>
                <w:b/>
                <w:color w:val="000000" w:themeColor="text1"/>
                <w:sz w:val="22"/>
                <w:szCs w:val="22"/>
              </w:rPr>
              <w:t> 089 482</w:t>
            </w:r>
          </w:p>
        </w:tc>
        <w:tc>
          <w:tcPr>
            <w:tcW w:w="1627" w:type="dxa"/>
          </w:tcPr>
          <w:p w14:paraId="185BF9CE" w14:textId="24A0256A" w:rsidR="00F254AB" w:rsidRPr="00414884" w:rsidRDefault="00724223" w:rsidP="008D1204">
            <w:pPr>
              <w:jc w:val="right"/>
              <w:rPr>
                <w:b/>
                <w:color w:val="000000" w:themeColor="text1"/>
                <w:sz w:val="22"/>
                <w:szCs w:val="22"/>
              </w:rPr>
            </w:pPr>
            <w:r w:rsidRPr="00414884">
              <w:rPr>
                <w:b/>
                <w:color w:val="000000" w:themeColor="text1"/>
                <w:sz w:val="22"/>
                <w:szCs w:val="22"/>
              </w:rPr>
              <w:t>1</w:t>
            </w:r>
            <w:r w:rsidR="0028779D" w:rsidRPr="00414884">
              <w:rPr>
                <w:b/>
                <w:color w:val="000000" w:themeColor="text1"/>
                <w:sz w:val="22"/>
                <w:szCs w:val="22"/>
              </w:rPr>
              <w:t> </w:t>
            </w:r>
            <w:r w:rsidRPr="00414884">
              <w:rPr>
                <w:b/>
                <w:color w:val="000000" w:themeColor="text1"/>
                <w:sz w:val="22"/>
                <w:szCs w:val="22"/>
              </w:rPr>
              <w:t>2</w:t>
            </w:r>
            <w:r w:rsidR="0028779D" w:rsidRPr="00414884">
              <w:rPr>
                <w:b/>
                <w:color w:val="000000" w:themeColor="text1"/>
                <w:sz w:val="22"/>
                <w:szCs w:val="22"/>
              </w:rPr>
              <w:t>27 843</w:t>
            </w:r>
          </w:p>
        </w:tc>
      </w:tr>
    </w:tbl>
    <w:p w14:paraId="2A5D95F7" w14:textId="77777777" w:rsidR="00221E0E" w:rsidRPr="00414884" w:rsidRDefault="00221E0E">
      <w:pPr>
        <w:jc w:val="both"/>
        <w:rPr>
          <w:color w:val="000000" w:themeColor="text1"/>
          <w:sz w:val="22"/>
          <w:szCs w:val="22"/>
        </w:rPr>
      </w:pPr>
    </w:p>
    <w:p w14:paraId="078FA01A" w14:textId="77777777" w:rsidR="000A7D4C" w:rsidRPr="00B857F7" w:rsidRDefault="000A7D4C">
      <w:pPr>
        <w:jc w:val="both"/>
        <w:rPr>
          <w:sz w:val="22"/>
          <w:szCs w:val="22"/>
        </w:rPr>
      </w:pPr>
    </w:p>
    <w:p w14:paraId="6552DDB2" w14:textId="7BC7EFB0" w:rsidR="005D590A" w:rsidRPr="00B857F7" w:rsidRDefault="005D590A" w:rsidP="005D590A">
      <w:pPr>
        <w:jc w:val="both"/>
        <w:rPr>
          <w:b/>
          <w:sz w:val="22"/>
          <w:szCs w:val="22"/>
        </w:rPr>
      </w:pPr>
      <w:r w:rsidRPr="00B857F7">
        <w:rPr>
          <w:b/>
          <w:sz w:val="22"/>
          <w:szCs w:val="22"/>
        </w:rPr>
        <w:t xml:space="preserve">Lisa </w:t>
      </w:r>
      <w:r w:rsidR="00EC7B2C">
        <w:rPr>
          <w:b/>
          <w:sz w:val="22"/>
          <w:szCs w:val="22"/>
        </w:rPr>
        <w:t xml:space="preserve"> 2</w:t>
      </w:r>
      <w:r w:rsidR="00486C97">
        <w:rPr>
          <w:b/>
          <w:sz w:val="22"/>
          <w:szCs w:val="22"/>
        </w:rPr>
        <w:t>0</w:t>
      </w:r>
      <w:r w:rsidR="00E05FEA">
        <w:rPr>
          <w:b/>
          <w:sz w:val="22"/>
          <w:szCs w:val="22"/>
        </w:rPr>
        <w:t xml:space="preserve"> </w:t>
      </w:r>
      <w:r>
        <w:rPr>
          <w:b/>
          <w:sz w:val="22"/>
          <w:szCs w:val="22"/>
        </w:rPr>
        <w:t xml:space="preserve">Muud </w:t>
      </w:r>
      <w:r w:rsidR="00FB6A96">
        <w:rPr>
          <w:b/>
          <w:sz w:val="22"/>
          <w:szCs w:val="22"/>
        </w:rPr>
        <w:t>tegevus</w:t>
      </w:r>
      <w:r>
        <w:rPr>
          <w:b/>
          <w:sz w:val="22"/>
          <w:szCs w:val="22"/>
        </w:rPr>
        <w:t>kulud</w:t>
      </w:r>
    </w:p>
    <w:p w14:paraId="370FEAC7" w14:textId="77777777" w:rsidR="005D590A" w:rsidRPr="00B857F7" w:rsidRDefault="005D590A" w:rsidP="005D590A">
      <w:pPr>
        <w:jc w:val="both"/>
        <w:rPr>
          <w:sz w:val="22"/>
          <w:szCs w:val="22"/>
        </w:rPr>
      </w:pPr>
      <w:r w:rsidRPr="00B857F7">
        <w:rPr>
          <w:sz w:val="22"/>
          <w:szCs w:val="22"/>
        </w:rPr>
        <w:t>Konsolideeritud</w:t>
      </w:r>
    </w:p>
    <w:p w14:paraId="78AEAA75" w14:textId="77777777" w:rsidR="005D590A" w:rsidRPr="00B857F7" w:rsidRDefault="005D590A" w:rsidP="005D590A">
      <w:pPr>
        <w:jc w:val="both"/>
        <w:rPr>
          <w:sz w:val="22"/>
          <w:szCs w:val="22"/>
        </w:rPr>
      </w:pPr>
      <w:r w:rsidRPr="00B857F7">
        <w:rPr>
          <w:sz w:val="22"/>
          <w:szCs w:val="22"/>
        </w:rPr>
        <w:t>Eurodes</w:t>
      </w:r>
    </w:p>
    <w:p w14:paraId="5FCE465C" w14:textId="77777777" w:rsidR="005D590A" w:rsidRPr="00B857F7" w:rsidRDefault="005D590A" w:rsidP="005D590A">
      <w:pPr>
        <w:jc w:val="both"/>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80"/>
        <w:gridCol w:w="1366"/>
        <w:gridCol w:w="1701"/>
      </w:tblGrid>
      <w:tr w:rsidR="005D590A" w:rsidRPr="00B857F7" w14:paraId="03C9A446" w14:textId="77777777" w:rsidTr="00013BED">
        <w:trPr>
          <w:cantSplit/>
          <w:trHeight w:val="257"/>
        </w:trPr>
        <w:tc>
          <w:tcPr>
            <w:tcW w:w="5580" w:type="dxa"/>
          </w:tcPr>
          <w:p w14:paraId="076E1B01" w14:textId="77777777" w:rsidR="005D590A" w:rsidRPr="00B857F7" w:rsidRDefault="005D590A" w:rsidP="00EA6BD1">
            <w:pPr>
              <w:jc w:val="both"/>
              <w:rPr>
                <w:sz w:val="22"/>
                <w:szCs w:val="22"/>
              </w:rPr>
            </w:pPr>
          </w:p>
        </w:tc>
        <w:tc>
          <w:tcPr>
            <w:tcW w:w="1366" w:type="dxa"/>
          </w:tcPr>
          <w:p w14:paraId="260EB834" w14:textId="73CDD436" w:rsidR="005D590A" w:rsidRPr="00B857F7" w:rsidRDefault="00405F85" w:rsidP="00E05FEA">
            <w:pPr>
              <w:jc w:val="center"/>
              <w:rPr>
                <w:b/>
                <w:sz w:val="22"/>
                <w:szCs w:val="22"/>
              </w:rPr>
            </w:pPr>
            <w:r>
              <w:rPr>
                <w:b/>
                <w:sz w:val="22"/>
                <w:szCs w:val="22"/>
              </w:rPr>
              <w:t>20</w:t>
            </w:r>
            <w:r w:rsidR="00F44650">
              <w:rPr>
                <w:b/>
                <w:sz w:val="22"/>
                <w:szCs w:val="22"/>
              </w:rPr>
              <w:t>2</w:t>
            </w:r>
            <w:r w:rsidR="00041DD1">
              <w:rPr>
                <w:b/>
                <w:sz w:val="22"/>
                <w:szCs w:val="22"/>
              </w:rPr>
              <w:t>4</w:t>
            </w:r>
          </w:p>
        </w:tc>
        <w:tc>
          <w:tcPr>
            <w:tcW w:w="1701" w:type="dxa"/>
          </w:tcPr>
          <w:p w14:paraId="1DBD5745" w14:textId="4EF920A4" w:rsidR="005D590A" w:rsidRPr="00B857F7" w:rsidRDefault="00113B16" w:rsidP="00EA6BD1">
            <w:pPr>
              <w:jc w:val="center"/>
              <w:rPr>
                <w:b/>
                <w:sz w:val="22"/>
                <w:szCs w:val="22"/>
              </w:rPr>
            </w:pPr>
            <w:r>
              <w:rPr>
                <w:b/>
                <w:sz w:val="22"/>
                <w:szCs w:val="22"/>
              </w:rPr>
              <w:t>20</w:t>
            </w:r>
            <w:r w:rsidR="00E81F06">
              <w:rPr>
                <w:b/>
                <w:sz w:val="22"/>
                <w:szCs w:val="22"/>
              </w:rPr>
              <w:t>2</w:t>
            </w:r>
            <w:r w:rsidR="0028779D">
              <w:rPr>
                <w:b/>
                <w:sz w:val="22"/>
                <w:szCs w:val="22"/>
              </w:rPr>
              <w:t>3</w:t>
            </w:r>
          </w:p>
        </w:tc>
      </w:tr>
      <w:tr w:rsidR="00E5570B" w:rsidRPr="00B857F7" w14:paraId="67C114E7" w14:textId="77777777" w:rsidTr="00013BED">
        <w:trPr>
          <w:cantSplit/>
          <w:trHeight w:val="257"/>
        </w:trPr>
        <w:tc>
          <w:tcPr>
            <w:tcW w:w="5580" w:type="dxa"/>
          </w:tcPr>
          <w:p w14:paraId="69AFB95D" w14:textId="77777777" w:rsidR="00E5570B" w:rsidRPr="00B857F7" w:rsidRDefault="00E5570B" w:rsidP="00966A9D">
            <w:pPr>
              <w:rPr>
                <w:sz w:val="22"/>
                <w:szCs w:val="22"/>
              </w:rPr>
            </w:pPr>
            <w:r>
              <w:rPr>
                <w:sz w:val="22"/>
                <w:szCs w:val="22"/>
              </w:rPr>
              <w:t>Käibemaksukulu põhivara soetuselt</w:t>
            </w:r>
          </w:p>
        </w:tc>
        <w:tc>
          <w:tcPr>
            <w:tcW w:w="1366" w:type="dxa"/>
          </w:tcPr>
          <w:p w14:paraId="15671DDF" w14:textId="3FC356BF" w:rsidR="00E5570B" w:rsidRPr="00041DD1" w:rsidRDefault="00F852F9" w:rsidP="00966A9D">
            <w:pPr>
              <w:jc w:val="right"/>
              <w:rPr>
                <w:color w:val="FF0000"/>
                <w:sz w:val="22"/>
                <w:szCs w:val="22"/>
              </w:rPr>
            </w:pPr>
            <w:r w:rsidRPr="00622ADE">
              <w:rPr>
                <w:color w:val="000000" w:themeColor="text1"/>
                <w:sz w:val="22"/>
                <w:szCs w:val="22"/>
              </w:rPr>
              <w:t>26 703</w:t>
            </w:r>
          </w:p>
        </w:tc>
        <w:tc>
          <w:tcPr>
            <w:tcW w:w="1701" w:type="dxa"/>
          </w:tcPr>
          <w:p w14:paraId="2FF1BBDF" w14:textId="1ABF6960" w:rsidR="00E5570B" w:rsidRPr="00B857F7" w:rsidRDefault="00041DD1" w:rsidP="00966A9D">
            <w:pPr>
              <w:jc w:val="right"/>
              <w:rPr>
                <w:sz w:val="22"/>
                <w:szCs w:val="22"/>
              </w:rPr>
            </w:pPr>
            <w:r>
              <w:rPr>
                <w:sz w:val="22"/>
                <w:szCs w:val="22"/>
              </w:rPr>
              <w:t>67 956</w:t>
            </w:r>
          </w:p>
        </w:tc>
      </w:tr>
      <w:tr w:rsidR="00E5570B" w:rsidRPr="00B857F7" w14:paraId="37B0E65B" w14:textId="77777777" w:rsidTr="00013BED">
        <w:trPr>
          <w:cantSplit/>
          <w:trHeight w:val="189"/>
        </w:trPr>
        <w:tc>
          <w:tcPr>
            <w:tcW w:w="5580" w:type="dxa"/>
          </w:tcPr>
          <w:p w14:paraId="754BD947" w14:textId="77777777" w:rsidR="00E5570B" w:rsidRPr="00B857F7" w:rsidRDefault="00E5570B" w:rsidP="00966A9D">
            <w:pPr>
              <w:rPr>
                <w:sz w:val="22"/>
                <w:szCs w:val="22"/>
              </w:rPr>
            </w:pPr>
            <w:r w:rsidRPr="00B857F7">
              <w:rPr>
                <w:sz w:val="22"/>
                <w:szCs w:val="22"/>
              </w:rPr>
              <w:t>Käibemaksukulu</w:t>
            </w:r>
            <w:r>
              <w:rPr>
                <w:sz w:val="22"/>
                <w:szCs w:val="22"/>
              </w:rPr>
              <w:t xml:space="preserve"> tegevuskuludeks</w:t>
            </w:r>
          </w:p>
        </w:tc>
        <w:tc>
          <w:tcPr>
            <w:tcW w:w="1366" w:type="dxa"/>
          </w:tcPr>
          <w:p w14:paraId="79DB6031" w14:textId="1B3650BC" w:rsidR="00E5570B" w:rsidRPr="00041DD1" w:rsidRDefault="00E5570B" w:rsidP="00966A9D">
            <w:pPr>
              <w:jc w:val="right"/>
              <w:rPr>
                <w:color w:val="FF0000"/>
                <w:sz w:val="22"/>
                <w:szCs w:val="22"/>
              </w:rPr>
            </w:pPr>
            <w:r w:rsidRPr="00503561">
              <w:rPr>
                <w:color w:val="000000" w:themeColor="text1"/>
                <w:sz w:val="22"/>
                <w:szCs w:val="22"/>
              </w:rPr>
              <w:t>1</w:t>
            </w:r>
            <w:r w:rsidR="00503561" w:rsidRPr="00503561">
              <w:rPr>
                <w:color w:val="000000" w:themeColor="text1"/>
                <w:sz w:val="22"/>
                <w:szCs w:val="22"/>
              </w:rPr>
              <w:t>97 499</w:t>
            </w:r>
          </w:p>
        </w:tc>
        <w:tc>
          <w:tcPr>
            <w:tcW w:w="1701" w:type="dxa"/>
          </w:tcPr>
          <w:p w14:paraId="70062B1D" w14:textId="2B2D01E3" w:rsidR="00E5570B" w:rsidRPr="00B857F7" w:rsidRDefault="00E5570B" w:rsidP="00966A9D">
            <w:pPr>
              <w:jc w:val="right"/>
              <w:rPr>
                <w:sz w:val="22"/>
                <w:szCs w:val="22"/>
              </w:rPr>
            </w:pPr>
            <w:r w:rsidRPr="00B857F7">
              <w:rPr>
                <w:sz w:val="22"/>
                <w:szCs w:val="22"/>
              </w:rPr>
              <w:t>1</w:t>
            </w:r>
            <w:r w:rsidR="00041DD1">
              <w:rPr>
                <w:sz w:val="22"/>
                <w:szCs w:val="22"/>
              </w:rPr>
              <w:t>82 518</w:t>
            </w:r>
          </w:p>
        </w:tc>
      </w:tr>
      <w:tr w:rsidR="00E5570B" w:rsidRPr="00B857F7" w14:paraId="5B24BD98" w14:textId="77777777" w:rsidTr="00013BED">
        <w:trPr>
          <w:cantSplit/>
        </w:trPr>
        <w:tc>
          <w:tcPr>
            <w:tcW w:w="5580" w:type="dxa"/>
          </w:tcPr>
          <w:p w14:paraId="1881FD6A" w14:textId="77777777" w:rsidR="00E5570B" w:rsidRPr="00B857F7" w:rsidRDefault="00E5570B" w:rsidP="00966A9D">
            <w:pPr>
              <w:rPr>
                <w:sz w:val="22"/>
                <w:szCs w:val="22"/>
              </w:rPr>
            </w:pPr>
            <w:r w:rsidRPr="00B857F7">
              <w:rPr>
                <w:sz w:val="22"/>
                <w:szCs w:val="22"/>
              </w:rPr>
              <w:t>Loodusressursside kasutamine ja saastetasud</w:t>
            </w:r>
          </w:p>
        </w:tc>
        <w:tc>
          <w:tcPr>
            <w:tcW w:w="1366" w:type="dxa"/>
          </w:tcPr>
          <w:p w14:paraId="4DE38281" w14:textId="1C468C08" w:rsidR="00E5570B" w:rsidRPr="00041DD1" w:rsidRDefault="001B6B58" w:rsidP="00966A9D">
            <w:pPr>
              <w:jc w:val="right"/>
              <w:rPr>
                <w:color w:val="FF0000"/>
                <w:sz w:val="22"/>
                <w:szCs w:val="22"/>
              </w:rPr>
            </w:pPr>
            <w:r w:rsidRPr="00503561">
              <w:rPr>
                <w:color w:val="000000" w:themeColor="text1"/>
                <w:sz w:val="22"/>
                <w:szCs w:val="22"/>
              </w:rPr>
              <w:t>2</w:t>
            </w:r>
            <w:r w:rsidR="00503561" w:rsidRPr="00503561">
              <w:rPr>
                <w:color w:val="000000" w:themeColor="text1"/>
                <w:sz w:val="22"/>
                <w:szCs w:val="22"/>
              </w:rPr>
              <w:t>1 019</w:t>
            </w:r>
          </w:p>
        </w:tc>
        <w:tc>
          <w:tcPr>
            <w:tcW w:w="1701" w:type="dxa"/>
          </w:tcPr>
          <w:p w14:paraId="2C127524" w14:textId="63F0B28F" w:rsidR="00E5570B" w:rsidRPr="00B857F7" w:rsidRDefault="00E5570B" w:rsidP="00966A9D">
            <w:pPr>
              <w:jc w:val="right"/>
              <w:rPr>
                <w:sz w:val="22"/>
                <w:szCs w:val="22"/>
              </w:rPr>
            </w:pPr>
            <w:r>
              <w:rPr>
                <w:sz w:val="22"/>
                <w:szCs w:val="22"/>
              </w:rPr>
              <w:t>2</w:t>
            </w:r>
            <w:r w:rsidR="00724223">
              <w:rPr>
                <w:sz w:val="22"/>
                <w:szCs w:val="22"/>
              </w:rPr>
              <w:t xml:space="preserve">3 </w:t>
            </w:r>
            <w:r w:rsidR="00041DD1">
              <w:rPr>
                <w:sz w:val="22"/>
                <w:szCs w:val="22"/>
              </w:rPr>
              <w:t>812</w:t>
            </w:r>
          </w:p>
        </w:tc>
      </w:tr>
      <w:tr w:rsidR="00E5570B" w:rsidRPr="00B857F7" w14:paraId="7FF27630" w14:textId="77777777" w:rsidTr="00013BED">
        <w:trPr>
          <w:cantSplit/>
        </w:trPr>
        <w:tc>
          <w:tcPr>
            <w:tcW w:w="5580" w:type="dxa"/>
          </w:tcPr>
          <w:p w14:paraId="2B8A500E" w14:textId="77777777" w:rsidR="00E5570B" w:rsidRPr="00B857F7" w:rsidRDefault="00E5570B" w:rsidP="00966A9D">
            <w:pPr>
              <w:rPr>
                <w:sz w:val="22"/>
                <w:szCs w:val="22"/>
              </w:rPr>
            </w:pPr>
            <w:r w:rsidRPr="00B857F7">
              <w:rPr>
                <w:sz w:val="22"/>
                <w:szCs w:val="22"/>
              </w:rPr>
              <w:t>Muud tegevuskulud</w:t>
            </w:r>
          </w:p>
        </w:tc>
        <w:tc>
          <w:tcPr>
            <w:tcW w:w="1366" w:type="dxa"/>
          </w:tcPr>
          <w:p w14:paraId="742DE8C6" w14:textId="474D2E18" w:rsidR="00E5570B" w:rsidRPr="00041DD1" w:rsidRDefault="001D19C1" w:rsidP="00966A9D">
            <w:pPr>
              <w:tabs>
                <w:tab w:val="left" w:pos="1155"/>
              </w:tabs>
              <w:jc w:val="right"/>
              <w:rPr>
                <w:color w:val="FF0000"/>
                <w:sz w:val="22"/>
                <w:szCs w:val="22"/>
              </w:rPr>
            </w:pPr>
            <w:r w:rsidRPr="00041DD1">
              <w:rPr>
                <w:color w:val="FF0000"/>
                <w:sz w:val="22"/>
                <w:szCs w:val="22"/>
              </w:rPr>
              <w:t xml:space="preserve">      </w:t>
            </w:r>
            <w:r w:rsidR="00F079C4" w:rsidRPr="00F079C4">
              <w:rPr>
                <w:color w:val="000000" w:themeColor="text1"/>
                <w:sz w:val="22"/>
                <w:szCs w:val="22"/>
              </w:rPr>
              <w:t>40</w:t>
            </w:r>
          </w:p>
        </w:tc>
        <w:tc>
          <w:tcPr>
            <w:tcW w:w="1701" w:type="dxa"/>
          </w:tcPr>
          <w:p w14:paraId="2047DCE8" w14:textId="04708631" w:rsidR="00E5570B" w:rsidRPr="00B857F7" w:rsidRDefault="00041DD1" w:rsidP="00966A9D">
            <w:pPr>
              <w:jc w:val="right"/>
              <w:rPr>
                <w:sz w:val="22"/>
                <w:szCs w:val="22"/>
              </w:rPr>
            </w:pPr>
            <w:r>
              <w:rPr>
                <w:sz w:val="22"/>
                <w:szCs w:val="22"/>
              </w:rPr>
              <w:t>39</w:t>
            </w:r>
          </w:p>
        </w:tc>
      </w:tr>
      <w:tr w:rsidR="00E5570B" w:rsidRPr="00B857F7" w14:paraId="0329C302" w14:textId="77777777" w:rsidTr="00013BED">
        <w:trPr>
          <w:cantSplit/>
        </w:trPr>
        <w:tc>
          <w:tcPr>
            <w:tcW w:w="5580" w:type="dxa"/>
          </w:tcPr>
          <w:p w14:paraId="13ACFB56" w14:textId="77777777" w:rsidR="00E5570B" w:rsidRPr="00B857F7" w:rsidRDefault="00E5570B" w:rsidP="00966A9D">
            <w:pPr>
              <w:rPr>
                <w:sz w:val="22"/>
                <w:szCs w:val="22"/>
              </w:rPr>
            </w:pPr>
            <w:r w:rsidRPr="00B857F7">
              <w:rPr>
                <w:sz w:val="22"/>
                <w:szCs w:val="22"/>
              </w:rPr>
              <w:t>Maksuvõlast arvestatud i</w:t>
            </w:r>
            <w:r w:rsidR="00832767">
              <w:rPr>
                <w:sz w:val="22"/>
                <w:szCs w:val="22"/>
              </w:rPr>
              <w:t>n</w:t>
            </w:r>
            <w:r w:rsidRPr="00B857F7">
              <w:rPr>
                <w:sz w:val="22"/>
                <w:szCs w:val="22"/>
              </w:rPr>
              <w:t>tressid</w:t>
            </w:r>
          </w:p>
        </w:tc>
        <w:tc>
          <w:tcPr>
            <w:tcW w:w="1366" w:type="dxa"/>
          </w:tcPr>
          <w:p w14:paraId="6E32DB4B" w14:textId="29F5A35B" w:rsidR="00E5570B" w:rsidRPr="00041DD1" w:rsidRDefault="00F079C4" w:rsidP="00966A9D">
            <w:pPr>
              <w:jc w:val="right"/>
              <w:rPr>
                <w:color w:val="FF0000"/>
                <w:sz w:val="22"/>
                <w:szCs w:val="22"/>
              </w:rPr>
            </w:pPr>
            <w:r w:rsidRPr="00F079C4">
              <w:rPr>
                <w:color w:val="000000" w:themeColor="text1"/>
                <w:sz w:val="22"/>
                <w:szCs w:val="22"/>
              </w:rPr>
              <w:t>0</w:t>
            </w:r>
          </w:p>
        </w:tc>
        <w:tc>
          <w:tcPr>
            <w:tcW w:w="1701" w:type="dxa"/>
          </w:tcPr>
          <w:p w14:paraId="3013D045" w14:textId="75767CE2" w:rsidR="00E5570B" w:rsidRPr="00B857F7" w:rsidRDefault="00041DD1" w:rsidP="00966A9D">
            <w:pPr>
              <w:jc w:val="right"/>
              <w:rPr>
                <w:sz w:val="22"/>
                <w:szCs w:val="22"/>
              </w:rPr>
            </w:pPr>
            <w:r>
              <w:rPr>
                <w:sz w:val="22"/>
                <w:szCs w:val="22"/>
              </w:rPr>
              <w:t>4</w:t>
            </w:r>
          </w:p>
        </w:tc>
      </w:tr>
      <w:tr w:rsidR="00E5570B" w:rsidRPr="00B857F7" w14:paraId="4B843506" w14:textId="77777777" w:rsidTr="00013BED">
        <w:trPr>
          <w:cantSplit/>
        </w:trPr>
        <w:tc>
          <w:tcPr>
            <w:tcW w:w="5580" w:type="dxa"/>
          </w:tcPr>
          <w:p w14:paraId="23FE399A" w14:textId="77777777" w:rsidR="00E5570B" w:rsidRPr="00B857F7" w:rsidRDefault="00E5570B" w:rsidP="00966A9D">
            <w:pPr>
              <w:rPr>
                <w:sz w:val="22"/>
                <w:szCs w:val="22"/>
              </w:rPr>
            </w:pPr>
            <w:r w:rsidRPr="00B857F7">
              <w:rPr>
                <w:sz w:val="22"/>
                <w:szCs w:val="22"/>
              </w:rPr>
              <w:t>Maamaks</w:t>
            </w:r>
          </w:p>
        </w:tc>
        <w:tc>
          <w:tcPr>
            <w:tcW w:w="1366" w:type="dxa"/>
          </w:tcPr>
          <w:p w14:paraId="6AF49179" w14:textId="728E2006" w:rsidR="00E5570B" w:rsidRPr="00041DD1" w:rsidRDefault="00405982" w:rsidP="00966A9D">
            <w:pPr>
              <w:jc w:val="right"/>
              <w:rPr>
                <w:color w:val="FF0000"/>
                <w:sz w:val="22"/>
                <w:szCs w:val="22"/>
              </w:rPr>
            </w:pPr>
            <w:r w:rsidRPr="00032BAD">
              <w:rPr>
                <w:color w:val="000000" w:themeColor="text1"/>
                <w:sz w:val="22"/>
                <w:szCs w:val="22"/>
              </w:rPr>
              <w:t xml:space="preserve">           1 </w:t>
            </w:r>
            <w:r w:rsidR="00032BAD" w:rsidRPr="00032BAD">
              <w:rPr>
                <w:color w:val="000000" w:themeColor="text1"/>
                <w:sz w:val="22"/>
                <w:szCs w:val="22"/>
              </w:rPr>
              <w:t>47</w:t>
            </w:r>
            <w:r w:rsidR="00672737">
              <w:rPr>
                <w:color w:val="000000" w:themeColor="text1"/>
                <w:sz w:val="22"/>
                <w:szCs w:val="22"/>
              </w:rPr>
              <w:t>1</w:t>
            </w:r>
          </w:p>
        </w:tc>
        <w:tc>
          <w:tcPr>
            <w:tcW w:w="1701" w:type="dxa"/>
          </w:tcPr>
          <w:p w14:paraId="437DC891" w14:textId="15F44CF7" w:rsidR="00E5570B" w:rsidRPr="00B857F7" w:rsidRDefault="00E5570B" w:rsidP="00966A9D">
            <w:pPr>
              <w:jc w:val="right"/>
              <w:rPr>
                <w:sz w:val="22"/>
                <w:szCs w:val="22"/>
              </w:rPr>
            </w:pPr>
            <w:r>
              <w:rPr>
                <w:sz w:val="22"/>
                <w:szCs w:val="22"/>
              </w:rPr>
              <w:t xml:space="preserve">1 </w:t>
            </w:r>
            <w:r w:rsidR="0095607A">
              <w:rPr>
                <w:sz w:val="22"/>
                <w:szCs w:val="22"/>
              </w:rPr>
              <w:t>751</w:t>
            </w:r>
          </w:p>
        </w:tc>
      </w:tr>
      <w:tr w:rsidR="00E5570B" w:rsidRPr="00B857F7" w14:paraId="174EB191" w14:textId="77777777" w:rsidTr="00013BED">
        <w:trPr>
          <w:cantSplit/>
        </w:trPr>
        <w:tc>
          <w:tcPr>
            <w:tcW w:w="5580" w:type="dxa"/>
          </w:tcPr>
          <w:p w14:paraId="29F2F28F" w14:textId="77777777" w:rsidR="00E5570B" w:rsidRPr="00B857F7" w:rsidRDefault="00E5570B" w:rsidP="00966A9D">
            <w:pPr>
              <w:rPr>
                <w:sz w:val="22"/>
                <w:szCs w:val="22"/>
              </w:rPr>
            </w:pPr>
            <w:r w:rsidRPr="00B857F7">
              <w:rPr>
                <w:sz w:val="22"/>
                <w:szCs w:val="22"/>
              </w:rPr>
              <w:t>Riigilõiv</w:t>
            </w:r>
          </w:p>
        </w:tc>
        <w:tc>
          <w:tcPr>
            <w:tcW w:w="1366" w:type="dxa"/>
          </w:tcPr>
          <w:p w14:paraId="68502772" w14:textId="5D251C7D" w:rsidR="00E5570B" w:rsidRPr="00041DD1" w:rsidRDefault="00AD099B" w:rsidP="00966A9D">
            <w:pPr>
              <w:jc w:val="right"/>
              <w:rPr>
                <w:color w:val="FF0000"/>
                <w:sz w:val="22"/>
                <w:szCs w:val="22"/>
              </w:rPr>
            </w:pPr>
            <w:r w:rsidRPr="00C449BE">
              <w:rPr>
                <w:color w:val="000000" w:themeColor="text1"/>
                <w:sz w:val="22"/>
                <w:szCs w:val="22"/>
              </w:rPr>
              <w:t>33</w:t>
            </w:r>
            <w:r w:rsidR="00C449BE" w:rsidRPr="00C449BE">
              <w:rPr>
                <w:color w:val="000000" w:themeColor="text1"/>
                <w:sz w:val="22"/>
                <w:szCs w:val="22"/>
              </w:rPr>
              <w:t>2</w:t>
            </w:r>
          </w:p>
        </w:tc>
        <w:tc>
          <w:tcPr>
            <w:tcW w:w="1701" w:type="dxa"/>
          </w:tcPr>
          <w:p w14:paraId="660635E6" w14:textId="2EDC3061" w:rsidR="00E5570B" w:rsidRPr="00B857F7" w:rsidRDefault="00041DD1" w:rsidP="00966A9D">
            <w:pPr>
              <w:jc w:val="right"/>
              <w:rPr>
                <w:sz w:val="22"/>
                <w:szCs w:val="22"/>
              </w:rPr>
            </w:pPr>
            <w:r>
              <w:rPr>
                <w:sz w:val="22"/>
                <w:szCs w:val="22"/>
              </w:rPr>
              <w:t>337</w:t>
            </w:r>
          </w:p>
        </w:tc>
      </w:tr>
      <w:tr w:rsidR="00A962FD" w:rsidRPr="00B857F7" w14:paraId="1C3D4B37" w14:textId="77777777" w:rsidTr="00013BED">
        <w:trPr>
          <w:cantSplit/>
        </w:trPr>
        <w:tc>
          <w:tcPr>
            <w:tcW w:w="5580" w:type="dxa"/>
          </w:tcPr>
          <w:p w14:paraId="35F71913" w14:textId="6729AF00" w:rsidR="00A962FD" w:rsidRPr="00B857F7" w:rsidRDefault="00A962FD" w:rsidP="00966A9D">
            <w:pPr>
              <w:rPr>
                <w:sz w:val="22"/>
                <w:szCs w:val="22"/>
              </w:rPr>
            </w:pPr>
            <w:r>
              <w:rPr>
                <w:sz w:val="22"/>
                <w:szCs w:val="22"/>
              </w:rPr>
              <w:t>Järelvalvetasud</w:t>
            </w:r>
          </w:p>
        </w:tc>
        <w:tc>
          <w:tcPr>
            <w:tcW w:w="1366" w:type="dxa"/>
          </w:tcPr>
          <w:p w14:paraId="6389AD97" w14:textId="59C461CB" w:rsidR="00A962FD" w:rsidRPr="00041DD1" w:rsidRDefault="00A962FD" w:rsidP="00966A9D">
            <w:pPr>
              <w:jc w:val="right"/>
              <w:rPr>
                <w:color w:val="FF0000"/>
                <w:sz w:val="22"/>
                <w:szCs w:val="22"/>
              </w:rPr>
            </w:pPr>
            <w:r w:rsidRPr="00C449BE">
              <w:rPr>
                <w:color w:val="000000" w:themeColor="text1"/>
                <w:sz w:val="22"/>
                <w:szCs w:val="22"/>
              </w:rPr>
              <w:t>544</w:t>
            </w:r>
          </w:p>
        </w:tc>
        <w:tc>
          <w:tcPr>
            <w:tcW w:w="1701" w:type="dxa"/>
          </w:tcPr>
          <w:p w14:paraId="33D562D5" w14:textId="14F6E9E6" w:rsidR="00A962FD" w:rsidRDefault="00041DD1" w:rsidP="00966A9D">
            <w:pPr>
              <w:jc w:val="right"/>
              <w:rPr>
                <w:sz w:val="22"/>
                <w:szCs w:val="22"/>
              </w:rPr>
            </w:pPr>
            <w:r>
              <w:rPr>
                <w:sz w:val="22"/>
                <w:szCs w:val="22"/>
              </w:rPr>
              <w:t>544</w:t>
            </w:r>
          </w:p>
        </w:tc>
      </w:tr>
      <w:tr w:rsidR="00E5570B" w:rsidRPr="00B857F7" w14:paraId="00DE6FA9" w14:textId="77777777" w:rsidTr="00013BED">
        <w:trPr>
          <w:cantSplit/>
        </w:trPr>
        <w:tc>
          <w:tcPr>
            <w:tcW w:w="5580" w:type="dxa"/>
          </w:tcPr>
          <w:p w14:paraId="40FEC890" w14:textId="77777777" w:rsidR="00E5570B" w:rsidRPr="00B857F7" w:rsidRDefault="00E5570B" w:rsidP="00966A9D">
            <w:pPr>
              <w:rPr>
                <w:sz w:val="22"/>
                <w:szCs w:val="22"/>
              </w:rPr>
            </w:pPr>
            <w:r w:rsidRPr="00B857F7">
              <w:rPr>
                <w:sz w:val="22"/>
                <w:szCs w:val="22"/>
              </w:rPr>
              <w:t>Kulud nõuete ebatõenäoliseks hindamisest</w:t>
            </w:r>
          </w:p>
        </w:tc>
        <w:tc>
          <w:tcPr>
            <w:tcW w:w="1366" w:type="dxa"/>
          </w:tcPr>
          <w:p w14:paraId="096121B2" w14:textId="1A8315DC" w:rsidR="00E5570B" w:rsidRPr="00041DD1" w:rsidRDefault="000C1B5B" w:rsidP="00966A9D">
            <w:pPr>
              <w:jc w:val="right"/>
              <w:rPr>
                <w:color w:val="FF0000"/>
                <w:sz w:val="22"/>
                <w:szCs w:val="22"/>
              </w:rPr>
            </w:pPr>
            <w:r w:rsidRPr="00041DD1">
              <w:rPr>
                <w:color w:val="FF0000"/>
                <w:sz w:val="22"/>
                <w:szCs w:val="22"/>
              </w:rPr>
              <w:t xml:space="preserve"> </w:t>
            </w:r>
            <w:r w:rsidR="00AD4FB9" w:rsidRPr="00AD4FB9">
              <w:rPr>
                <w:color w:val="000000" w:themeColor="text1"/>
                <w:sz w:val="22"/>
                <w:szCs w:val="22"/>
              </w:rPr>
              <w:t>97</w:t>
            </w:r>
          </w:p>
        </w:tc>
        <w:tc>
          <w:tcPr>
            <w:tcW w:w="1701" w:type="dxa"/>
          </w:tcPr>
          <w:p w14:paraId="6E5653EC" w14:textId="7BD7E65D" w:rsidR="00E5570B" w:rsidRPr="00B857F7" w:rsidRDefault="00041DD1" w:rsidP="00966A9D">
            <w:pPr>
              <w:jc w:val="right"/>
              <w:rPr>
                <w:sz w:val="22"/>
                <w:szCs w:val="22"/>
              </w:rPr>
            </w:pPr>
            <w:r>
              <w:rPr>
                <w:sz w:val="22"/>
                <w:szCs w:val="22"/>
              </w:rPr>
              <w:t>662</w:t>
            </w:r>
          </w:p>
        </w:tc>
      </w:tr>
      <w:tr w:rsidR="00E5570B" w:rsidRPr="00B857F7" w14:paraId="1E137621" w14:textId="77777777" w:rsidTr="00013BED">
        <w:trPr>
          <w:cantSplit/>
        </w:trPr>
        <w:tc>
          <w:tcPr>
            <w:tcW w:w="5580" w:type="dxa"/>
          </w:tcPr>
          <w:p w14:paraId="706E61A9" w14:textId="77777777" w:rsidR="00E5570B" w:rsidRPr="00B857F7" w:rsidRDefault="00E5570B" w:rsidP="00966A9D">
            <w:pPr>
              <w:rPr>
                <w:b/>
                <w:sz w:val="22"/>
                <w:szCs w:val="22"/>
              </w:rPr>
            </w:pPr>
            <w:r>
              <w:rPr>
                <w:b/>
                <w:sz w:val="22"/>
                <w:szCs w:val="22"/>
              </w:rPr>
              <w:t>Kokku muud kulud</w:t>
            </w:r>
          </w:p>
        </w:tc>
        <w:tc>
          <w:tcPr>
            <w:tcW w:w="1366" w:type="dxa"/>
          </w:tcPr>
          <w:p w14:paraId="55A5843C" w14:textId="2F384489" w:rsidR="00E5570B" w:rsidRPr="00041DD1" w:rsidRDefault="000C6C40" w:rsidP="00966A9D">
            <w:pPr>
              <w:jc w:val="right"/>
              <w:rPr>
                <w:b/>
                <w:color w:val="FF0000"/>
                <w:sz w:val="22"/>
                <w:szCs w:val="22"/>
              </w:rPr>
            </w:pPr>
            <w:r w:rsidRPr="00672737">
              <w:rPr>
                <w:b/>
                <w:color w:val="000000" w:themeColor="text1"/>
                <w:sz w:val="22"/>
                <w:szCs w:val="22"/>
              </w:rPr>
              <w:t>2</w:t>
            </w:r>
            <w:r w:rsidR="00A31459" w:rsidRPr="00672737">
              <w:rPr>
                <w:b/>
                <w:color w:val="000000" w:themeColor="text1"/>
                <w:sz w:val="22"/>
                <w:szCs w:val="22"/>
              </w:rPr>
              <w:t>47 70</w:t>
            </w:r>
            <w:r w:rsidR="009D6EF0" w:rsidRPr="00672737">
              <w:rPr>
                <w:b/>
                <w:color w:val="000000" w:themeColor="text1"/>
                <w:sz w:val="22"/>
                <w:szCs w:val="22"/>
              </w:rPr>
              <w:t>5</w:t>
            </w:r>
          </w:p>
        </w:tc>
        <w:tc>
          <w:tcPr>
            <w:tcW w:w="1701" w:type="dxa"/>
          </w:tcPr>
          <w:p w14:paraId="49CED022" w14:textId="1041E3EF" w:rsidR="00E5570B" w:rsidRPr="00B857F7" w:rsidRDefault="00041DD1" w:rsidP="00966A9D">
            <w:pPr>
              <w:jc w:val="right"/>
              <w:rPr>
                <w:b/>
                <w:sz w:val="22"/>
                <w:szCs w:val="22"/>
              </w:rPr>
            </w:pPr>
            <w:r>
              <w:rPr>
                <w:b/>
                <w:sz w:val="22"/>
                <w:szCs w:val="22"/>
              </w:rPr>
              <w:t>277 623</w:t>
            </w:r>
          </w:p>
        </w:tc>
      </w:tr>
    </w:tbl>
    <w:p w14:paraId="178A59F4" w14:textId="77777777" w:rsidR="00BB7F85" w:rsidRDefault="00BB7F85">
      <w:pPr>
        <w:jc w:val="both"/>
        <w:rPr>
          <w:sz w:val="22"/>
          <w:szCs w:val="22"/>
        </w:rPr>
      </w:pPr>
    </w:p>
    <w:p w14:paraId="4EC30333" w14:textId="77777777" w:rsidR="000A7D4C" w:rsidRPr="00B857F7" w:rsidRDefault="000A7D4C">
      <w:pPr>
        <w:jc w:val="both"/>
        <w:rPr>
          <w:sz w:val="22"/>
          <w:szCs w:val="22"/>
        </w:rPr>
      </w:pPr>
    </w:p>
    <w:p w14:paraId="309506C0" w14:textId="74D713CD" w:rsidR="001B0B14" w:rsidRPr="00B857F7" w:rsidRDefault="00EC7B2C">
      <w:pPr>
        <w:jc w:val="both"/>
        <w:rPr>
          <w:b/>
          <w:sz w:val="22"/>
          <w:szCs w:val="22"/>
        </w:rPr>
      </w:pPr>
      <w:r>
        <w:rPr>
          <w:b/>
          <w:sz w:val="22"/>
          <w:szCs w:val="22"/>
        </w:rPr>
        <w:t>Lisa 2</w:t>
      </w:r>
      <w:r w:rsidR="00351A5D">
        <w:rPr>
          <w:b/>
          <w:sz w:val="22"/>
          <w:szCs w:val="22"/>
        </w:rPr>
        <w:t>1</w:t>
      </w:r>
      <w:r w:rsidR="001B0B14" w:rsidRPr="00B857F7">
        <w:rPr>
          <w:b/>
          <w:sz w:val="22"/>
          <w:szCs w:val="22"/>
        </w:rPr>
        <w:t xml:space="preserve">  Kasutusrendile võetud materiaalne põhivara</w:t>
      </w:r>
    </w:p>
    <w:p w14:paraId="6030D288" w14:textId="77777777" w:rsidR="007B1250" w:rsidRDefault="007B1250">
      <w:pPr>
        <w:jc w:val="both"/>
        <w:rPr>
          <w:sz w:val="22"/>
          <w:szCs w:val="22"/>
        </w:rPr>
      </w:pPr>
      <w:r>
        <w:rPr>
          <w:sz w:val="22"/>
          <w:szCs w:val="22"/>
        </w:rPr>
        <w:t>Konsolideeritud</w:t>
      </w:r>
    </w:p>
    <w:p w14:paraId="4C09A2FE" w14:textId="77777777" w:rsidR="002A1E8E" w:rsidRPr="00B857F7" w:rsidRDefault="00CF5CD9">
      <w:pPr>
        <w:jc w:val="both"/>
        <w:rPr>
          <w:sz w:val="22"/>
          <w:szCs w:val="22"/>
        </w:rPr>
      </w:pPr>
      <w:r w:rsidRPr="00B857F7">
        <w:rPr>
          <w:sz w:val="22"/>
          <w:szCs w:val="22"/>
        </w:rPr>
        <w:t>Eurodes</w:t>
      </w:r>
    </w:p>
    <w:p w14:paraId="28BEC038" w14:textId="77777777" w:rsidR="001B0B14" w:rsidRPr="00B857F7" w:rsidRDefault="001B0B14">
      <w:pPr>
        <w:jc w:val="both"/>
        <w:rPr>
          <w:sz w:val="22"/>
          <w:szCs w:val="22"/>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gridCol w:w="1908"/>
        <w:gridCol w:w="1418"/>
        <w:gridCol w:w="992"/>
        <w:gridCol w:w="1021"/>
        <w:gridCol w:w="1389"/>
        <w:gridCol w:w="850"/>
        <w:gridCol w:w="993"/>
      </w:tblGrid>
      <w:tr w:rsidR="00221E0E" w:rsidRPr="00B857F7" w14:paraId="166E5630" w14:textId="77777777" w:rsidTr="00393695">
        <w:trPr>
          <w:trHeight w:val="241"/>
        </w:trPr>
        <w:tc>
          <w:tcPr>
            <w:tcW w:w="2268" w:type="dxa"/>
            <w:gridSpan w:val="2"/>
          </w:tcPr>
          <w:p w14:paraId="38E0E4EF" w14:textId="77777777" w:rsidR="00221E0E" w:rsidRPr="00B857F7" w:rsidRDefault="00221E0E">
            <w:pPr>
              <w:jc w:val="both"/>
              <w:rPr>
                <w:sz w:val="22"/>
                <w:szCs w:val="22"/>
              </w:rPr>
            </w:pPr>
          </w:p>
        </w:tc>
        <w:tc>
          <w:tcPr>
            <w:tcW w:w="3431" w:type="dxa"/>
            <w:gridSpan w:val="3"/>
          </w:tcPr>
          <w:p w14:paraId="26BB6E55" w14:textId="417FA84D" w:rsidR="00221E0E" w:rsidRPr="00B857F7" w:rsidRDefault="00221E0E">
            <w:pPr>
              <w:jc w:val="center"/>
              <w:rPr>
                <w:b/>
                <w:sz w:val="22"/>
                <w:szCs w:val="22"/>
              </w:rPr>
            </w:pPr>
            <w:r w:rsidRPr="00B857F7">
              <w:rPr>
                <w:b/>
                <w:sz w:val="22"/>
                <w:szCs w:val="22"/>
              </w:rPr>
              <w:t>20</w:t>
            </w:r>
            <w:r w:rsidR="006C4952">
              <w:rPr>
                <w:b/>
                <w:sz w:val="22"/>
                <w:szCs w:val="22"/>
              </w:rPr>
              <w:t>2</w:t>
            </w:r>
            <w:r w:rsidR="00A24824">
              <w:rPr>
                <w:b/>
                <w:sz w:val="22"/>
                <w:szCs w:val="22"/>
              </w:rPr>
              <w:t>4</w:t>
            </w:r>
          </w:p>
        </w:tc>
        <w:tc>
          <w:tcPr>
            <w:tcW w:w="3232" w:type="dxa"/>
            <w:gridSpan w:val="3"/>
          </w:tcPr>
          <w:p w14:paraId="7F846D9E" w14:textId="3D5348DA" w:rsidR="00221E0E" w:rsidRPr="00B857F7" w:rsidRDefault="00221E0E">
            <w:pPr>
              <w:jc w:val="center"/>
              <w:rPr>
                <w:b/>
                <w:sz w:val="22"/>
                <w:szCs w:val="22"/>
              </w:rPr>
            </w:pPr>
            <w:r w:rsidRPr="00B857F7">
              <w:rPr>
                <w:b/>
                <w:sz w:val="22"/>
                <w:szCs w:val="22"/>
              </w:rPr>
              <w:t>20</w:t>
            </w:r>
            <w:r w:rsidR="00E81F06">
              <w:rPr>
                <w:b/>
                <w:sz w:val="22"/>
                <w:szCs w:val="22"/>
              </w:rPr>
              <w:t>2</w:t>
            </w:r>
            <w:r w:rsidR="00041DD1">
              <w:rPr>
                <w:b/>
                <w:sz w:val="22"/>
                <w:szCs w:val="22"/>
              </w:rPr>
              <w:t>3</w:t>
            </w:r>
          </w:p>
        </w:tc>
      </w:tr>
      <w:tr w:rsidR="00FA1096" w:rsidRPr="00B857F7" w14:paraId="1D975DD1" w14:textId="77777777" w:rsidTr="00393695">
        <w:tc>
          <w:tcPr>
            <w:tcW w:w="2268" w:type="dxa"/>
            <w:gridSpan w:val="2"/>
          </w:tcPr>
          <w:p w14:paraId="21ED38CB" w14:textId="77777777" w:rsidR="00FA1096" w:rsidRPr="00B857F7" w:rsidRDefault="00FA1096">
            <w:pPr>
              <w:pStyle w:val="Allmrkusetekst"/>
              <w:jc w:val="both"/>
              <w:rPr>
                <w:sz w:val="22"/>
                <w:szCs w:val="22"/>
              </w:rPr>
            </w:pPr>
          </w:p>
        </w:tc>
        <w:tc>
          <w:tcPr>
            <w:tcW w:w="1418" w:type="dxa"/>
          </w:tcPr>
          <w:p w14:paraId="24A896EB" w14:textId="77777777" w:rsidR="00FA1096" w:rsidRDefault="00FA1096">
            <w:pPr>
              <w:jc w:val="both"/>
              <w:rPr>
                <w:b/>
                <w:sz w:val="22"/>
                <w:szCs w:val="22"/>
              </w:rPr>
            </w:pPr>
            <w:r>
              <w:rPr>
                <w:b/>
                <w:sz w:val="22"/>
                <w:szCs w:val="22"/>
              </w:rPr>
              <w:t>Transpordi</w:t>
            </w:r>
          </w:p>
          <w:p w14:paraId="72B280AC" w14:textId="77777777" w:rsidR="00FA1096" w:rsidRPr="00B857F7" w:rsidRDefault="00FA1096">
            <w:pPr>
              <w:jc w:val="both"/>
              <w:rPr>
                <w:b/>
                <w:sz w:val="22"/>
                <w:szCs w:val="22"/>
              </w:rPr>
            </w:pPr>
            <w:r>
              <w:rPr>
                <w:b/>
                <w:sz w:val="22"/>
                <w:szCs w:val="22"/>
              </w:rPr>
              <w:t>vahen</w:t>
            </w:r>
            <w:r w:rsidRPr="00B857F7">
              <w:rPr>
                <w:b/>
                <w:sz w:val="22"/>
                <w:szCs w:val="22"/>
              </w:rPr>
              <w:t>did</w:t>
            </w:r>
          </w:p>
        </w:tc>
        <w:tc>
          <w:tcPr>
            <w:tcW w:w="992" w:type="dxa"/>
            <w:shd w:val="clear" w:color="auto" w:fill="auto"/>
          </w:tcPr>
          <w:p w14:paraId="44FF3561" w14:textId="77777777" w:rsidR="00FA1096" w:rsidRPr="00B857F7" w:rsidRDefault="00FA1096">
            <w:pPr>
              <w:jc w:val="center"/>
              <w:rPr>
                <w:b/>
                <w:sz w:val="22"/>
                <w:szCs w:val="22"/>
              </w:rPr>
            </w:pPr>
          </w:p>
          <w:p w14:paraId="0DAF9D7D" w14:textId="77777777" w:rsidR="00FA1096" w:rsidRPr="00B857F7" w:rsidRDefault="00FA1096" w:rsidP="00096CB4">
            <w:pPr>
              <w:jc w:val="center"/>
              <w:rPr>
                <w:b/>
                <w:sz w:val="22"/>
                <w:szCs w:val="22"/>
              </w:rPr>
            </w:pPr>
            <w:r w:rsidRPr="00B857F7">
              <w:rPr>
                <w:b/>
                <w:sz w:val="22"/>
                <w:szCs w:val="22"/>
              </w:rPr>
              <w:t>Muud</w:t>
            </w:r>
          </w:p>
        </w:tc>
        <w:tc>
          <w:tcPr>
            <w:tcW w:w="1021" w:type="dxa"/>
            <w:shd w:val="clear" w:color="auto" w:fill="auto"/>
          </w:tcPr>
          <w:p w14:paraId="25397052" w14:textId="77777777" w:rsidR="00FA1096" w:rsidRPr="00B857F7" w:rsidRDefault="00FA1096" w:rsidP="000E7CA0">
            <w:pPr>
              <w:jc w:val="right"/>
              <w:rPr>
                <w:b/>
                <w:sz w:val="22"/>
                <w:szCs w:val="22"/>
              </w:rPr>
            </w:pPr>
          </w:p>
          <w:p w14:paraId="2796BE33" w14:textId="77777777" w:rsidR="00FA1096" w:rsidRPr="00B857F7" w:rsidRDefault="00FA1096" w:rsidP="000E7CA0">
            <w:pPr>
              <w:jc w:val="right"/>
              <w:rPr>
                <w:b/>
                <w:sz w:val="22"/>
                <w:szCs w:val="22"/>
              </w:rPr>
            </w:pPr>
            <w:r w:rsidRPr="00B857F7">
              <w:rPr>
                <w:b/>
                <w:sz w:val="22"/>
                <w:szCs w:val="22"/>
              </w:rPr>
              <w:t>Kokku</w:t>
            </w:r>
          </w:p>
        </w:tc>
        <w:tc>
          <w:tcPr>
            <w:tcW w:w="1389" w:type="dxa"/>
            <w:tcBorders>
              <w:right w:val="single" w:sz="4" w:space="0" w:color="auto"/>
            </w:tcBorders>
          </w:tcPr>
          <w:p w14:paraId="5D0B7E25" w14:textId="77777777" w:rsidR="00FA1096" w:rsidRPr="00B857F7" w:rsidRDefault="00FA1096" w:rsidP="00FA1096">
            <w:pPr>
              <w:rPr>
                <w:b/>
                <w:sz w:val="22"/>
                <w:szCs w:val="22"/>
              </w:rPr>
            </w:pPr>
            <w:r>
              <w:rPr>
                <w:b/>
                <w:sz w:val="22"/>
                <w:szCs w:val="22"/>
              </w:rPr>
              <w:t>Transpordi vahen</w:t>
            </w:r>
            <w:r w:rsidRPr="00B857F7">
              <w:rPr>
                <w:b/>
                <w:sz w:val="22"/>
                <w:szCs w:val="22"/>
              </w:rPr>
              <w:t>did</w:t>
            </w:r>
          </w:p>
        </w:tc>
        <w:tc>
          <w:tcPr>
            <w:tcW w:w="850" w:type="dxa"/>
            <w:tcBorders>
              <w:left w:val="single" w:sz="4" w:space="0" w:color="auto"/>
            </w:tcBorders>
          </w:tcPr>
          <w:p w14:paraId="1CF3468F" w14:textId="77777777" w:rsidR="00FA1096" w:rsidRPr="00B857F7" w:rsidRDefault="00FA1096">
            <w:pPr>
              <w:jc w:val="both"/>
              <w:rPr>
                <w:b/>
                <w:sz w:val="22"/>
                <w:szCs w:val="22"/>
              </w:rPr>
            </w:pPr>
          </w:p>
          <w:p w14:paraId="3BE68BC1" w14:textId="77777777" w:rsidR="00FA1096" w:rsidRPr="00B857F7" w:rsidRDefault="00FA1096">
            <w:pPr>
              <w:jc w:val="both"/>
              <w:rPr>
                <w:b/>
                <w:sz w:val="22"/>
                <w:szCs w:val="22"/>
              </w:rPr>
            </w:pPr>
            <w:r w:rsidRPr="00B857F7">
              <w:rPr>
                <w:b/>
                <w:sz w:val="22"/>
                <w:szCs w:val="22"/>
              </w:rPr>
              <w:t xml:space="preserve">Muud        </w:t>
            </w:r>
          </w:p>
        </w:tc>
        <w:tc>
          <w:tcPr>
            <w:tcW w:w="993" w:type="dxa"/>
            <w:tcBorders>
              <w:left w:val="single" w:sz="4" w:space="0" w:color="auto"/>
            </w:tcBorders>
          </w:tcPr>
          <w:p w14:paraId="168C409C" w14:textId="77777777" w:rsidR="00FA1096" w:rsidRPr="00B857F7" w:rsidRDefault="00FA1096">
            <w:pPr>
              <w:jc w:val="both"/>
              <w:rPr>
                <w:b/>
                <w:sz w:val="22"/>
                <w:szCs w:val="22"/>
              </w:rPr>
            </w:pPr>
            <w:r w:rsidRPr="00B857F7">
              <w:rPr>
                <w:b/>
                <w:sz w:val="22"/>
                <w:szCs w:val="22"/>
              </w:rPr>
              <w:t xml:space="preserve">   Kokku            </w:t>
            </w:r>
          </w:p>
        </w:tc>
      </w:tr>
      <w:tr w:rsidR="00FA1096" w:rsidRPr="00B857F7" w14:paraId="5B3C8C3E" w14:textId="77777777" w:rsidTr="00393695">
        <w:tc>
          <w:tcPr>
            <w:tcW w:w="2268" w:type="dxa"/>
            <w:gridSpan w:val="2"/>
          </w:tcPr>
          <w:p w14:paraId="52F6D6CB" w14:textId="77777777" w:rsidR="00FA1096" w:rsidRPr="00B857F7" w:rsidRDefault="00035EFF">
            <w:pPr>
              <w:pStyle w:val="Allmrkusetekst"/>
              <w:jc w:val="both"/>
              <w:rPr>
                <w:sz w:val="22"/>
                <w:szCs w:val="22"/>
              </w:rPr>
            </w:pPr>
            <w:r>
              <w:rPr>
                <w:sz w:val="22"/>
                <w:szCs w:val="22"/>
              </w:rPr>
              <w:t xml:space="preserve">Rendikulu kasutusrendi </w:t>
            </w:r>
            <w:r w:rsidR="00FA1096" w:rsidRPr="00B857F7">
              <w:rPr>
                <w:sz w:val="22"/>
                <w:szCs w:val="22"/>
              </w:rPr>
              <w:t>lepingutelt</w:t>
            </w:r>
          </w:p>
        </w:tc>
        <w:tc>
          <w:tcPr>
            <w:tcW w:w="1418" w:type="dxa"/>
          </w:tcPr>
          <w:p w14:paraId="629B089B" w14:textId="5D105AAC" w:rsidR="00FA1096" w:rsidRPr="006D535C" w:rsidRDefault="00096CC9" w:rsidP="0013641A">
            <w:pPr>
              <w:jc w:val="right"/>
              <w:rPr>
                <w:color w:val="000000" w:themeColor="text1"/>
                <w:sz w:val="22"/>
                <w:szCs w:val="22"/>
              </w:rPr>
            </w:pPr>
            <w:r w:rsidRPr="006D535C">
              <w:rPr>
                <w:color w:val="000000" w:themeColor="text1"/>
                <w:sz w:val="22"/>
                <w:szCs w:val="22"/>
              </w:rPr>
              <w:t>0</w:t>
            </w:r>
          </w:p>
        </w:tc>
        <w:tc>
          <w:tcPr>
            <w:tcW w:w="992" w:type="dxa"/>
            <w:shd w:val="clear" w:color="auto" w:fill="auto"/>
          </w:tcPr>
          <w:p w14:paraId="70A5FA7F" w14:textId="7335CEF2" w:rsidR="00FA1096" w:rsidRPr="006D535C" w:rsidRDefault="008841CA" w:rsidP="0013641A">
            <w:pPr>
              <w:jc w:val="right"/>
              <w:rPr>
                <w:color w:val="000000" w:themeColor="text1"/>
                <w:sz w:val="22"/>
                <w:szCs w:val="22"/>
              </w:rPr>
            </w:pPr>
            <w:r w:rsidRPr="006D535C">
              <w:rPr>
                <w:color w:val="000000" w:themeColor="text1"/>
                <w:sz w:val="22"/>
                <w:szCs w:val="22"/>
              </w:rPr>
              <w:t xml:space="preserve">   </w:t>
            </w:r>
            <w:r w:rsidR="00096CC9" w:rsidRPr="006D535C">
              <w:rPr>
                <w:color w:val="000000" w:themeColor="text1"/>
                <w:sz w:val="22"/>
                <w:szCs w:val="22"/>
              </w:rPr>
              <w:t>7 968</w:t>
            </w:r>
          </w:p>
        </w:tc>
        <w:tc>
          <w:tcPr>
            <w:tcW w:w="1021" w:type="dxa"/>
            <w:shd w:val="clear" w:color="auto" w:fill="auto"/>
          </w:tcPr>
          <w:p w14:paraId="2A87D253" w14:textId="71D17290" w:rsidR="00FA1096" w:rsidRPr="006D535C" w:rsidRDefault="009C6752" w:rsidP="0013641A">
            <w:pPr>
              <w:jc w:val="right"/>
              <w:rPr>
                <w:color w:val="000000" w:themeColor="text1"/>
                <w:sz w:val="22"/>
                <w:szCs w:val="22"/>
              </w:rPr>
            </w:pPr>
            <w:r w:rsidRPr="006D535C">
              <w:rPr>
                <w:color w:val="000000" w:themeColor="text1"/>
                <w:sz w:val="22"/>
                <w:szCs w:val="22"/>
              </w:rPr>
              <w:t>7 968</w:t>
            </w:r>
          </w:p>
        </w:tc>
        <w:tc>
          <w:tcPr>
            <w:tcW w:w="1389" w:type="dxa"/>
          </w:tcPr>
          <w:p w14:paraId="379C7B1E" w14:textId="077E9532" w:rsidR="00FA1096" w:rsidRPr="00B857F7" w:rsidRDefault="00FA1EED" w:rsidP="00950530">
            <w:pPr>
              <w:jc w:val="right"/>
              <w:rPr>
                <w:sz w:val="22"/>
                <w:szCs w:val="22"/>
              </w:rPr>
            </w:pPr>
            <w:r>
              <w:rPr>
                <w:sz w:val="22"/>
                <w:szCs w:val="22"/>
              </w:rPr>
              <w:t>2 418</w:t>
            </w:r>
          </w:p>
        </w:tc>
        <w:tc>
          <w:tcPr>
            <w:tcW w:w="850" w:type="dxa"/>
          </w:tcPr>
          <w:p w14:paraId="092BF3E3" w14:textId="18487CF1" w:rsidR="00FA1096" w:rsidRPr="00B857F7" w:rsidRDefault="00D854A5" w:rsidP="00950530">
            <w:pPr>
              <w:jc w:val="right"/>
              <w:rPr>
                <w:sz w:val="22"/>
                <w:szCs w:val="22"/>
              </w:rPr>
            </w:pPr>
            <w:r>
              <w:rPr>
                <w:sz w:val="22"/>
                <w:szCs w:val="22"/>
              </w:rPr>
              <w:t>1</w:t>
            </w:r>
            <w:r w:rsidR="00E220C3">
              <w:rPr>
                <w:sz w:val="22"/>
                <w:szCs w:val="22"/>
              </w:rPr>
              <w:t>8 736</w:t>
            </w:r>
          </w:p>
        </w:tc>
        <w:tc>
          <w:tcPr>
            <w:tcW w:w="993" w:type="dxa"/>
          </w:tcPr>
          <w:p w14:paraId="7637F19A" w14:textId="6D23D03C" w:rsidR="00FA1096" w:rsidRPr="00B857F7" w:rsidRDefault="001E04EC" w:rsidP="00950530">
            <w:pPr>
              <w:jc w:val="right"/>
              <w:rPr>
                <w:sz w:val="22"/>
                <w:szCs w:val="22"/>
              </w:rPr>
            </w:pPr>
            <w:r>
              <w:rPr>
                <w:sz w:val="22"/>
                <w:szCs w:val="22"/>
              </w:rPr>
              <w:t>21 154</w:t>
            </w:r>
          </w:p>
        </w:tc>
      </w:tr>
      <w:tr w:rsidR="00FA1096" w:rsidRPr="00B857F7" w14:paraId="64FDBB97" w14:textId="77777777" w:rsidTr="00393695">
        <w:tc>
          <w:tcPr>
            <w:tcW w:w="360" w:type="dxa"/>
          </w:tcPr>
          <w:p w14:paraId="3CDD048F" w14:textId="77777777" w:rsidR="00FA1096" w:rsidRPr="00B857F7" w:rsidRDefault="00FA1096">
            <w:pPr>
              <w:jc w:val="both"/>
              <w:rPr>
                <w:sz w:val="22"/>
                <w:szCs w:val="22"/>
              </w:rPr>
            </w:pPr>
          </w:p>
        </w:tc>
        <w:tc>
          <w:tcPr>
            <w:tcW w:w="1908" w:type="dxa"/>
          </w:tcPr>
          <w:p w14:paraId="0604BA38" w14:textId="77777777" w:rsidR="00FA1096" w:rsidRPr="00B857F7" w:rsidRDefault="00FA1096">
            <w:pPr>
              <w:jc w:val="both"/>
              <w:rPr>
                <w:sz w:val="22"/>
                <w:szCs w:val="22"/>
              </w:rPr>
            </w:pPr>
            <w:r w:rsidRPr="00B857F7">
              <w:rPr>
                <w:sz w:val="22"/>
                <w:szCs w:val="22"/>
              </w:rPr>
              <w:t>Järgmisel majandusaastal</w:t>
            </w:r>
          </w:p>
        </w:tc>
        <w:tc>
          <w:tcPr>
            <w:tcW w:w="1418" w:type="dxa"/>
          </w:tcPr>
          <w:p w14:paraId="7E68A8C4" w14:textId="2E74FC8E" w:rsidR="00FA1096" w:rsidRPr="006D535C" w:rsidRDefault="00513D66" w:rsidP="0013641A">
            <w:pPr>
              <w:jc w:val="right"/>
              <w:rPr>
                <w:color w:val="000000" w:themeColor="text1"/>
                <w:sz w:val="22"/>
                <w:szCs w:val="22"/>
              </w:rPr>
            </w:pPr>
            <w:r w:rsidRPr="006D535C">
              <w:rPr>
                <w:color w:val="000000" w:themeColor="text1"/>
                <w:sz w:val="22"/>
                <w:szCs w:val="22"/>
              </w:rPr>
              <w:t>0</w:t>
            </w:r>
          </w:p>
        </w:tc>
        <w:tc>
          <w:tcPr>
            <w:tcW w:w="992" w:type="dxa"/>
            <w:shd w:val="clear" w:color="auto" w:fill="auto"/>
          </w:tcPr>
          <w:p w14:paraId="101F70C6" w14:textId="66449886" w:rsidR="00FA1096" w:rsidRPr="006D535C" w:rsidRDefault="006D535C" w:rsidP="0013641A">
            <w:pPr>
              <w:jc w:val="right"/>
              <w:rPr>
                <w:color w:val="000000" w:themeColor="text1"/>
                <w:sz w:val="22"/>
                <w:szCs w:val="22"/>
              </w:rPr>
            </w:pPr>
            <w:r w:rsidRPr="006D535C">
              <w:rPr>
                <w:color w:val="000000" w:themeColor="text1"/>
                <w:sz w:val="22"/>
                <w:szCs w:val="22"/>
              </w:rPr>
              <w:t>5 226</w:t>
            </w:r>
          </w:p>
        </w:tc>
        <w:tc>
          <w:tcPr>
            <w:tcW w:w="1021" w:type="dxa"/>
            <w:shd w:val="clear" w:color="auto" w:fill="auto"/>
          </w:tcPr>
          <w:p w14:paraId="2136224A" w14:textId="6A25442C" w:rsidR="00FA1096" w:rsidRPr="006D535C" w:rsidRDefault="006D535C" w:rsidP="0013641A">
            <w:pPr>
              <w:jc w:val="right"/>
              <w:rPr>
                <w:color w:val="000000" w:themeColor="text1"/>
                <w:sz w:val="22"/>
                <w:szCs w:val="22"/>
              </w:rPr>
            </w:pPr>
            <w:r w:rsidRPr="006D535C">
              <w:rPr>
                <w:color w:val="000000" w:themeColor="text1"/>
                <w:sz w:val="22"/>
                <w:szCs w:val="22"/>
              </w:rPr>
              <w:t>5 226</w:t>
            </w:r>
          </w:p>
        </w:tc>
        <w:tc>
          <w:tcPr>
            <w:tcW w:w="1389" w:type="dxa"/>
          </w:tcPr>
          <w:p w14:paraId="34CE39DD" w14:textId="22B9C047" w:rsidR="00FA1096" w:rsidRPr="00B857F7" w:rsidRDefault="00FA1EED" w:rsidP="00950530">
            <w:pPr>
              <w:jc w:val="right"/>
              <w:rPr>
                <w:sz w:val="22"/>
                <w:szCs w:val="22"/>
              </w:rPr>
            </w:pPr>
            <w:r>
              <w:rPr>
                <w:sz w:val="22"/>
                <w:szCs w:val="22"/>
              </w:rPr>
              <w:t>2 418</w:t>
            </w:r>
          </w:p>
        </w:tc>
        <w:tc>
          <w:tcPr>
            <w:tcW w:w="850" w:type="dxa"/>
          </w:tcPr>
          <w:p w14:paraId="668EA9FA" w14:textId="6088DDD2" w:rsidR="00FA1096" w:rsidRPr="00B857F7" w:rsidRDefault="00C6148B" w:rsidP="00950530">
            <w:pPr>
              <w:jc w:val="right"/>
              <w:rPr>
                <w:sz w:val="22"/>
                <w:szCs w:val="22"/>
              </w:rPr>
            </w:pPr>
            <w:r>
              <w:rPr>
                <w:sz w:val="22"/>
                <w:szCs w:val="22"/>
              </w:rPr>
              <w:t>6 941</w:t>
            </w:r>
          </w:p>
        </w:tc>
        <w:tc>
          <w:tcPr>
            <w:tcW w:w="993" w:type="dxa"/>
          </w:tcPr>
          <w:p w14:paraId="0A1BBBBB" w14:textId="07C91C5B" w:rsidR="00FA1096" w:rsidRPr="00B857F7" w:rsidRDefault="00564698" w:rsidP="00950530">
            <w:pPr>
              <w:jc w:val="right"/>
              <w:rPr>
                <w:sz w:val="22"/>
                <w:szCs w:val="22"/>
              </w:rPr>
            </w:pPr>
            <w:r>
              <w:rPr>
                <w:sz w:val="22"/>
                <w:szCs w:val="22"/>
              </w:rPr>
              <w:t>9 359</w:t>
            </w:r>
          </w:p>
        </w:tc>
      </w:tr>
      <w:tr w:rsidR="00FA1096" w:rsidRPr="00B857F7" w14:paraId="55B810D4" w14:textId="77777777" w:rsidTr="00393695">
        <w:tc>
          <w:tcPr>
            <w:tcW w:w="360" w:type="dxa"/>
          </w:tcPr>
          <w:p w14:paraId="751274B5" w14:textId="77777777" w:rsidR="00FA1096" w:rsidRPr="00B857F7" w:rsidRDefault="00FA1096">
            <w:pPr>
              <w:jc w:val="both"/>
              <w:rPr>
                <w:sz w:val="22"/>
                <w:szCs w:val="22"/>
              </w:rPr>
            </w:pPr>
          </w:p>
        </w:tc>
        <w:tc>
          <w:tcPr>
            <w:tcW w:w="1908" w:type="dxa"/>
          </w:tcPr>
          <w:p w14:paraId="60143053" w14:textId="77777777" w:rsidR="00FA1096" w:rsidRPr="00B857F7" w:rsidRDefault="00FA1096">
            <w:pPr>
              <w:jc w:val="both"/>
              <w:rPr>
                <w:sz w:val="22"/>
                <w:szCs w:val="22"/>
              </w:rPr>
            </w:pPr>
            <w:r w:rsidRPr="00B857F7">
              <w:rPr>
                <w:sz w:val="22"/>
                <w:szCs w:val="22"/>
              </w:rPr>
              <w:t>1. kuni 2. aastal</w:t>
            </w:r>
          </w:p>
        </w:tc>
        <w:tc>
          <w:tcPr>
            <w:tcW w:w="1418" w:type="dxa"/>
          </w:tcPr>
          <w:p w14:paraId="018EC1A3" w14:textId="3C32B9CA" w:rsidR="00FA1096" w:rsidRPr="006D535C" w:rsidRDefault="000C577B" w:rsidP="0013641A">
            <w:pPr>
              <w:jc w:val="right"/>
              <w:rPr>
                <w:color w:val="000000" w:themeColor="text1"/>
                <w:sz w:val="22"/>
                <w:szCs w:val="22"/>
              </w:rPr>
            </w:pPr>
            <w:r w:rsidRPr="006D535C">
              <w:rPr>
                <w:color w:val="000000" w:themeColor="text1"/>
                <w:sz w:val="22"/>
                <w:szCs w:val="22"/>
              </w:rPr>
              <w:t>0</w:t>
            </w:r>
          </w:p>
        </w:tc>
        <w:tc>
          <w:tcPr>
            <w:tcW w:w="992" w:type="dxa"/>
            <w:shd w:val="clear" w:color="auto" w:fill="auto"/>
          </w:tcPr>
          <w:p w14:paraId="5CA749C1" w14:textId="777FB226" w:rsidR="00FA1096" w:rsidRPr="006D535C" w:rsidRDefault="008841CA" w:rsidP="0013641A">
            <w:pPr>
              <w:jc w:val="right"/>
              <w:rPr>
                <w:color w:val="000000" w:themeColor="text1"/>
                <w:sz w:val="22"/>
                <w:szCs w:val="22"/>
              </w:rPr>
            </w:pPr>
            <w:r w:rsidRPr="006D535C">
              <w:rPr>
                <w:color w:val="000000" w:themeColor="text1"/>
                <w:sz w:val="22"/>
                <w:szCs w:val="22"/>
              </w:rPr>
              <w:t xml:space="preserve">     </w:t>
            </w:r>
            <w:r w:rsidR="0056666A" w:rsidRPr="006D535C">
              <w:rPr>
                <w:color w:val="000000" w:themeColor="text1"/>
                <w:sz w:val="22"/>
                <w:szCs w:val="22"/>
              </w:rPr>
              <w:t>2 742</w:t>
            </w:r>
          </w:p>
        </w:tc>
        <w:tc>
          <w:tcPr>
            <w:tcW w:w="1021" w:type="dxa"/>
            <w:shd w:val="clear" w:color="auto" w:fill="auto"/>
          </w:tcPr>
          <w:p w14:paraId="18C54C28" w14:textId="23AFD27A" w:rsidR="00FA1096" w:rsidRPr="006D535C" w:rsidRDefault="00393695" w:rsidP="0013641A">
            <w:pPr>
              <w:jc w:val="right"/>
              <w:rPr>
                <w:color w:val="000000" w:themeColor="text1"/>
                <w:sz w:val="22"/>
                <w:szCs w:val="22"/>
              </w:rPr>
            </w:pPr>
            <w:r w:rsidRPr="006D535C">
              <w:rPr>
                <w:color w:val="000000" w:themeColor="text1"/>
                <w:sz w:val="22"/>
                <w:szCs w:val="22"/>
              </w:rPr>
              <w:t>2 742</w:t>
            </w:r>
          </w:p>
        </w:tc>
        <w:tc>
          <w:tcPr>
            <w:tcW w:w="1389" w:type="dxa"/>
          </w:tcPr>
          <w:p w14:paraId="64074DB5" w14:textId="19B2CE72" w:rsidR="00FA1096" w:rsidRPr="00B857F7" w:rsidRDefault="00FA1EED" w:rsidP="00950530">
            <w:pPr>
              <w:jc w:val="right"/>
              <w:rPr>
                <w:sz w:val="22"/>
                <w:szCs w:val="22"/>
              </w:rPr>
            </w:pPr>
            <w:r>
              <w:rPr>
                <w:sz w:val="22"/>
                <w:szCs w:val="22"/>
              </w:rPr>
              <w:t>0</w:t>
            </w:r>
          </w:p>
        </w:tc>
        <w:tc>
          <w:tcPr>
            <w:tcW w:w="850" w:type="dxa"/>
          </w:tcPr>
          <w:p w14:paraId="073CF4EB" w14:textId="30F9B2ED" w:rsidR="00FA1096" w:rsidRPr="00B857F7" w:rsidRDefault="000B213D" w:rsidP="00950530">
            <w:pPr>
              <w:jc w:val="right"/>
              <w:rPr>
                <w:sz w:val="22"/>
                <w:szCs w:val="22"/>
              </w:rPr>
            </w:pPr>
            <w:r>
              <w:rPr>
                <w:sz w:val="22"/>
                <w:szCs w:val="22"/>
              </w:rPr>
              <w:t>6 966</w:t>
            </w:r>
          </w:p>
        </w:tc>
        <w:tc>
          <w:tcPr>
            <w:tcW w:w="993" w:type="dxa"/>
          </w:tcPr>
          <w:p w14:paraId="488C9EE2" w14:textId="7E662EB0" w:rsidR="00FA1096" w:rsidRPr="00B857F7" w:rsidRDefault="00276F3B" w:rsidP="00950530">
            <w:pPr>
              <w:jc w:val="right"/>
              <w:rPr>
                <w:sz w:val="22"/>
                <w:szCs w:val="22"/>
              </w:rPr>
            </w:pPr>
            <w:r>
              <w:rPr>
                <w:sz w:val="22"/>
                <w:szCs w:val="22"/>
              </w:rPr>
              <w:t>6 966</w:t>
            </w:r>
          </w:p>
        </w:tc>
      </w:tr>
      <w:tr w:rsidR="00FA1096" w:rsidRPr="00B857F7" w14:paraId="3038FE66" w14:textId="77777777" w:rsidTr="00393695">
        <w:tc>
          <w:tcPr>
            <w:tcW w:w="360" w:type="dxa"/>
          </w:tcPr>
          <w:p w14:paraId="116A6EDC" w14:textId="77777777" w:rsidR="00FA1096" w:rsidRPr="00B857F7" w:rsidRDefault="00FA1096">
            <w:pPr>
              <w:jc w:val="both"/>
              <w:rPr>
                <w:sz w:val="22"/>
                <w:szCs w:val="22"/>
              </w:rPr>
            </w:pPr>
          </w:p>
        </w:tc>
        <w:tc>
          <w:tcPr>
            <w:tcW w:w="1908" w:type="dxa"/>
          </w:tcPr>
          <w:p w14:paraId="3B2B993B" w14:textId="77777777" w:rsidR="00FA1096" w:rsidRPr="00B857F7" w:rsidRDefault="00FA1096">
            <w:pPr>
              <w:jc w:val="both"/>
              <w:rPr>
                <w:sz w:val="22"/>
                <w:szCs w:val="22"/>
              </w:rPr>
            </w:pPr>
            <w:r w:rsidRPr="00B857F7">
              <w:rPr>
                <w:sz w:val="22"/>
                <w:szCs w:val="22"/>
              </w:rPr>
              <w:t>2. kuni 3. aastal</w:t>
            </w:r>
          </w:p>
        </w:tc>
        <w:tc>
          <w:tcPr>
            <w:tcW w:w="1418" w:type="dxa"/>
          </w:tcPr>
          <w:p w14:paraId="12A245D3" w14:textId="3A466286" w:rsidR="00FA1096" w:rsidRPr="006D535C" w:rsidRDefault="006C4952" w:rsidP="0013641A">
            <w:pPr>
              <w:jc w:val="right"/>
              <w:rPr>
                <w:color w:val="000000" w:themeColor="text1"/>
                <w:sz w:val="22"/>
                <w:szCs w:val="22"/>
              </w:rPr>
            </w:pPr>
            <w:r w:rsidRPr="006D535C">
              <w:rPr>
                <w:color w:val="000000" w:themeColor="text1"/>
                <w:sz w:val="22"/>
                <w:szCs w:val="22"/>
              </w:rPr>
              <w:t>0</w:t>
            </w:r>
          </w:p>
        </w:tc>
        <w:tc>
          <w:tcPr>
            <w:tcW w:w="992" w:type="dxa"/>
            <w:shd w:val="clear" w:color="auto" w:fill="auto"/>
          </w:tcPr>
          <w:p w14:paraId="765D7DE0" w14:textId="1B6DCF77" w:rsidR="00FA1096" w:rsidRPr="006D535C" w:rsidRDefault="0056666A" w:rsidP="0056666A">
            <w:pPr>
              <w:jc w:val="center"/>
              <w:rPr>
                <w:color w:val="000000" w:themeColor="text1"/>
                <w:sz w:val="22"/>
                <w:szCs w:val="22"/>
              </w:rPr>
            </w:pPr>
            <w:r w:rsidRPr="006D535C">
              <w:rPr>
                <w:color w:val="000000" w:themeColor="text1"/>
                <w:sz w:val="22"/>
                <w:szCs w:val="22"/>
              </w:rPr>
              <w:t xml:space="preserve">        0</w:t>
            </w:r>
          </w:p>
        </w:tc>
        <w:tc>
          <w:tcPr>
            <w:tcW w:w="1021" w:type="dxa"/>
            <w:shd w:val="clear" w:color="auto" w:fill="auto"/>
          </w:tcPr>
          <w:p w14:paraId="7BB2EC7D" w14:textId="02EE56A2" w:rsidR="00FA1096" w:rsidRPr="006D535C" w:rsidRDefault="000A0C9F" w:rsidP="000A0C9F">
            <w:pPr>
              <w:jc w:val="center"/>
              <w:rPr>
                <w:color w:val="000000" w:themeColor="text1"/>
                <w:sz w:val="22"/>
                <w:szCs w:val="22"/>
              </w:rPr>
            </w:pPr>
            <w:r w:rsidRPr="006D535C">
              <w:rPr>
                <w:color w:val="000000" w:themeColor="text1"/>
                <w:sz w:val="22"/>
                <w:szCs w:val="22"/>
              </w:rPr>
              <w:t xml:space="preserve">     </w:t>
            </w:r>
            <w:r w:rsidR="00393695" w:rsidRPr="006D535C">
              <w:rPr>
                <w:color w:val="000000" w:themeColor="text1"/>
                <w:sz w:val="22"/>
                <w:szCs w:val="22"/>
              </w:rPr>
              <w:t xml:space="preserve">       0</w:t>
            </w:r>
          </w:p>
        </w:tc>
        <w:tc>
          <w:tcPr>
            <w:tcW w:w="1389" w:type="dxa"/>
          </w:tcPr>
          <w:p w14:paraId="1A2769D4" w14:textId="070AEFD6" w:rsidR="00FA1096" w:rsidRPr="00B857F7" w:rsidRDefault="00C50A04" w:rsidP="00950530">
            <w:pPr>
              <w:jc w:val="right"/>
              <w:rPr>
                <w:sz w:val="22"/>
                <w:szCs w:val="22"/>
              </w:rPr>
            </w:pPr>
            <w:r>
              <w:rPr>
                <w:sz w:val="22"/>
                <w:szCs w:val="22"/>
              </w:rPr>
              <w:t>0</w:t>
            </w:r>
          </w:p>
        </w:tc>
        <w:tc>
          <w:tcPr>
            <w:tcW w:w="850" w:type="dxa"/>
          </w:tcPr>
          <w:p w14:paraId="7513AB93" w14:textId="2943DEA8" w:rsidR="00FA1096" w:rsidRPr="00B857F7" w:rsidRDefault="00276F3B" w:rsidP="00950530">
            <w:pPr>
              <w:jc w:val="right"/>
              <w:rPr>
                <w:sz w:val="22"/>
                <w:szCs w:val="22"/>
              </w:rPr>
            </w:pPr>
            <w:r>
              <w:rPr>
                <w:sz w:val="22"/>
                <w:szCs w:val="22"/>
              </w:rPr>
              <w:t>4 742</w:t>
            </w:r>
          </w:p>
        </w:tc>
        <w:tc>
          <w:tcPr>
            <w:tcW w:w="993" w:type="dxa"/>
          </w:tcPr>
          <w:p w14:paraId="0EAA2423" w14:textId="3B40902A" w:rsidR="00FA1096" w:rsidRPr="00B857F7" w:rsidRDefault="00276F3B" w:rsidP="00950530">
            <w:pPr>
              <w:jc w:val="right"/>
              <w:rPr>
                <w:sz w:val="22"/>
                <w:szCs w:val="22"/>
              </w:rPr>
            </w:pPr>
            <w:r>
              <w:rPr>
                <w:sz w:val="22"/>
                <w:szCs w:val="22"/>
              </w:rPr>
              <w:t>4</w:t>
            </w:r>
            <w:r w:rsidR="00A24824">
              <w:rPr>
                <w:sz w:val="22"/>
                <w:szCs w:val="22"/>
              </w:rPr>
              <w:t xml:space="preserve"> 742</w:t>
            </w:r>
          </w:p>
        </w:tc>
      </w:tr>
      <w:tr w:rsidR="00FA1096" w:rsidRPr="00B857F7" w14:paraId="56336128" w14:textId="77777777" w:rsidTr="00393695">
        <w:tc>
          <w:tcPr>
            <w:tcW w:w="360" w:type="dxa"/>
          </w:tcPr>
          <w:p w14:paraId="158464ED" w14:textId="77777777" w:rsidR="00FA1096" w:rsidRPr="00B857F7" w:rsidRDefault="00FA1096">
            <w:pPr>
              <w:jc w:val="both"/>
              <w:rPr>
                <w:sz w:val="22"/>
                <w:szCs w:val="22"/>
              </w:rPr>
            </w:pPr>
          </w:p>
        </w:tc>
        <w:tc>
          <w:tcPr>
            <w:tcW w:w="1908" w:type="dxa"/>
          </w:tcPr>
          <w:p w14:paraId="132091B8" w14:textId="77777777" w:rsidR="00FA1096" w:rsidRPr="00B857F7" w:rsidRDefault="00FA1096">
            <w:pPr>
              <w:jc w:val="both"/>
              <w:rPr>
                <w:sz w:val="22"/>
                <w:szCs w:val="22"/>
              </w:rPr>
            </w:pPr>
            <w:r w:rsidRPr="00B857F7">
              <w:rPr>
                <w:sz w:val="22"/>
                <w:szCs w:val="22"/>
              </w:rPr>
              <w:t>3. kuni 4. aastal</w:t>
            </w:r>
          </w:p>
        </w:tc>
        <w:tc>
          <w:tcPr>
            <w:tcW w:w="1418" w:type="dxa"/>
          </w:tcPr>
          <w:p w14:paraId="63830D78" w14:textId="4A223FC1" w:rsidR="00FA1096" w:rsidRPr="006D535C" w:rsidRDefault="000A0C9F" w:rsidP="0013641A">
            <w:pPr>
              <w:jc w:val="right"/>
              <w:rPr>
                <w:color w:val="000000" w:themeColor="text1"/>
                <w:sz w:val="22"/>
                <w:szCs w:val="22"/>
              </w:rPr>
            </w:pPr>
            <w:r w:rsidRPr="006D535C">
              <w:rPr>
                <w:color w:val="000000" w:themeColor="text1"/>
                <w:sz w:val="22"/>
                <w:szCs w:val="22"/>
              </w:rPr>
              <w:t>0</w:t>
            </w:r>
          </w:p>
        </w:tc>
        <w:tc>
          <w:tcPr>
            <w:tcW w:w="992" w:type="dxa"/>
            <w:shd w:val="clear" w:color="auto" w:fill="auto"/>
          </w:tcPr>
          <w:p w14:paraId="35A89554" w14:textId="5624D8E0" w:rsidR="00FA1096" w:rsidRPr="006D535C" w:rsidRDefault="002E5356" w:rsidP="002E5356">
            <w:pPr>
              <w:jc w:val="center"/>
              <w:rPr>
                <w:color w:val="000000" w:themeColor="text1"/>
                <w:sz w:val="22"/>
                <w:szCs w:val="22"/>
              </w:rPr>
            </w:pPr>
            <w:r w:rsidRPr="006D535C">
              <w:rPr>
                <w:color w:val="000000" w:themeColor="text1"/>
                <w:sz w:val="22"/>
                <w:szCs w:val="22"/>
              </w:rPr>
              <w:t xml:space="preserve">     </w:t>
            </w:r>
            <w:r w:rsidR="00A5416C" w:rsidRPr="006D535C">
              <w:rPr>
                <w:color w:val="000000" w:themeColor="text1"/>
                <w:sz w:val="22"/>
                <w:szCs w:val="22"/>
              </w:rPr>
              <w:t xml:space="preserve">   </w:t>
            </w:r>
            <w:r w:rsidR="0056666A" w:rsidRPr="006D535C">
              <w:rPr>
                <w:color w:val="000000" w:themeColor="text1"/>
                <w:sz w:val="22"/>
                <w:szCs w:val="22"/>
              </w:rPr>
              <w:t>0</w:t>
            </w:r>
          </w:p>
        </w:tc>
        <w:tc>
          <w:tcPr>
            <w:tcW w:w="1021" w:type="dxa"/>
            <w:shd w:val="clear" w:color="auto" w:fill="auto"/>
          </w:tcPr>
          <w:p w14:paraId="1F757E1A" w14:textId="1D47B884" w:rsidR="00FA1096" w:rsidRPr="006D535C" w:rsidRDefault="0022342C" w:rsidP="0013641A">
            <w:pPr>
              <w:jc w:val="right"/>
              <w:rPr>
                <w:color w:val="000000" w:themeColor="text1"/>
                <w:sz w:val="22"/>
                <w:szCs w:val="22"/>
              </w:rPr>
            </w:pPr>
            <w:r w:rsidRPr="006D535C">
              <w:rPr>
                <w:color w:val="000000" w:themeColor="text1"/>
                <w:sz w:val="22"/>
                <w:szCs w:val="22"/>
              </w:rPr>
              <w:t>0</w:t>
            </w:r>
          </w:p>
        </w:tc>
        <w:tc>
          <w:tcPr>
            <w:tcW w:w="1389" w:type="dxa"/>
          </w:tcPr>
          <w:p w14:paraId="797362F7" w14:textId="6A9CC904" w:rsidR="00FA1096" w:rsidRPr="00B857F7" w:rsidRDefault="00C50A04" w:rsidP="00950530">
            <w:pPr>
              <w:jc w:val="right"/>
              <w:rPr>
                <w:sz w:val="22"/>
                <w:szCs w:val="22"/>
              </w:rPr>
            </w:pPr>
            <w:r>
              <w:rPr>
                <w:sz w:val="22"/>
                <w:szCs w:val="22"/>
              </w:rPr>
              <w:t>0</w:t>
            </w:r>
          </w:p>
        </w:tc>
        <w:tc>
          <w:tcPr>
            <w:tcW w:w="850" w:type="dxa"/>
          </w:tcPr>
          <w:p w14:paraId="5AA88E6C" w14:textId="6287EF48" w:rsidR="00FA1096" w:rsidRPr="00B857F7" w:rsidRDefault="00D854A5" w:rsidP="00950530">
            <w:pPr>
              <w:jc w:val="right"/>
              <w:rPr>
                <w:sz w:val="22"/>
                <w:szCs w:val="22"/>
              </w:rPr>
            </w:pPr>
            <w:r>
              <w:rPr>
                <w:sz w:val="22"/>
                <w:szCs w:val="22"/>
              </w:rPr>
              <w:t>87</w:t>
            </w:r>
          </w:p>
        </w:tc>
        <w:tc>
          <w:tcPr>
            <w:tcW w:w="993" w:type="dxa"/>
          </w:tcPr>
          <w:p w14:paraId="0F6CA645" w14:textId="7966D19A" w:rsidR="00FA1096" w:rsidRPr="00B857F7" w:rsidRDefault="00A24824" w:rsidP="00950530">
            <w:pPr>
              <w:jc w:val="right"/>
              <w:rPr>
                <w:sz w:val="22"/>
                <w:szCs w:val="22"/>
              </w:rPr>
            </w:pPr>
            <w:r>
              <w:rPr>
                <w:sz w:val="22"/>
                <w:szCs w:val="22"/>
              </w:rPr>
              <w:t>87</w:t>
            </w:r>
          </w:p>
        </w:tc>
      </w:tr>
      <w:tr w:rsidR="00FA1096" w:rsidRPr="00B857F7" w14:paraId="4529EFA7" w14:textId="77777777" w:rsidTr="00393695">
        <w:tc>
          <w:tcPr>
            <w:tcW w:w="360" w:type="dxa"/>
          </w:tcPr>
          <w:p w14:paraId="0C232F4D" w14:textId="77777777" w:rsidR="00FA1096" w:rsidRPr="00B857F7" w:rsidRDefault="00FA1096">
            <w:pPr>
              <w:jc w:val="both"/>
              <w:rPr>
                <w:sz w:val="22"/>
                <w:szCs w:val="22"/>
              </w:rPr>
            </w:pPr>
          </w:p>
        </w:tc>
        <w:tc>
          <w:tcPr>
            <w:tcW w:w="1908" w:type="dxa"/>
          </w:tcPr>
          <w:p w14:paraId="3CDA4270" w14:textId="77777777" w:rsidR="00FA1096" w:rsidRPr="00B857F7" w:rsidRDefault="00FA1096">
            <w:pPr>
              <w:jc w:val="both"/>
              <w:rPr>
                <w:sz w:val="22"/>
                <w:szCs w:val="22"/>
              </w:rPr>
            </w:pPr>
            <w:r w:rsidRPr="00B857F7">
              <w:rPr>
                <w:sz w:val="22"/>
                <w:szCs w:val="22"/>
              </w:rPr>
              <w:t>4. kuni 5. aastal</w:t>
            </w:r>
          </w:p>
        </w:tc>
        <w:tc>
          <w:tcPr>
            <w:tcW w:w="1418" w:type="dxa"/>
          </w:tcPr>
          <w:p w14:paraId="1C3395A3" w14:textId="77777777" w:rsidR="00FA1096" w:rsidRPr="006D535C" w:rsidRDefault="00EC7048" w:rsidP="0013641A">
            <w:pPr>
              <w:jc w:val="right"/>
              <w:rPr>
                <w:color w:val="000000" w:themeColor="text1"/>
                <w:sz w:val="22"/>
                <w:szCs w:val="22"/>
              </w:rPr>
            </w:pPr>
            <w:r w:rsidRPr="006D535C">
              <w:rPr>
                <w:color w:val="000000" w:themeColor="text1"/>
                <w:sz w:val="22"/>
                <w:szCs w:val="22"/>
              </w:rPr>
              <w:t>0</w:t>
            </w:r>
          </w:p>
        </w:tc>
        <w:tc>
          <w:tcPr>
            <w:tcW w:w="992" w:type="dxa"/>
            <w:shd w:val="clear" w:color="auto" w:fill="auto"/>
          </w:tcPr>
          <w:p w14:paraId="0200449E" w14:textId="5EBCDA5A" w:rsidR="00FA1096" w:rsidRPr="006D535C" w:rsidRDefault="000A0C9F" w:rsidP="000A0C9F">
            <w:pPr>
              <w:jc w:val="center"/>
              <w:rPr>
                <w:color w:val="000000" w:themeColor="text1"/>
                <w:sz w:val="22"/>
                <w:szCs w:val="22"/>
              </w:rPr>
            </w:pPr>
            <w:r w:rsidRPr="006D535C">
              <w:rPr>
                <w:color w:val="000000" w:themeColor="text1"/>
                <w:sz w:val="22"/>
                <w:szCs w:val="22"/>
              </w:rPr>
              <w:t xml:space="preserve">   </w:t>
            </w:r>
            <w:r w:rsidR="00F240FC" w:rsidRPr="006D535C">
              <w:rPr>
                <w:color w:val="000000" w:themeColor="text1"/>
                <w:sz w:val="22"/>
                <w:szCs w:val="22"/>
              </w:rPr>
              <w:t xml:space="preserve">     </w:t>
            </w:r>
            <w:r w:rsidR="00A5416C" w:rsidRPr="006D535C">
              <w:rPr>
                <w:color w:val="000000" w:themeColor="text1"/>
                <w:sz w:val="22"/>
                <w:szCs w:val="22"/>
              </w:rPr>
              <w:t>0</w:t>
            </w:r>
          </w:p>
        </w:tc>
        <w:tc>
          <w:tcPr>
            <w:tcW w:w="1021" w:type="dxa"/>
            <w:shd w:val="clear" w:color="auto" w:fill="auto"/>
          </w:tcPr>
          <w:p w14:paraId="5F550FED" w14:textId="0A1A26C3" w:rsidR="00FA1096" w:rsidRPr="006D535C" w:rsidRDefault="00074A37" w:rsidP="0013641A">
            <w:pPr>
              <w:jc w:val="right"/>
              <w:rPr>
                <w:color w:val="000000" w:themeColor="text1"/>
                <w:sz w:val="22"/>
                <w:szCs w:val="22"/>
              </w:rPr>
            </w:pPr>
            <w:r w:rsidRPr="006D535C">
              <w:rPr>
                <w:color w:val="000000" w:themeColor="text1"/>
                <w:sz w:val="22"/>
                <w:szCs w:val="22"/>
              </w:rPr>
              <w:t>0</w:t>
            </w:r>
          </w:p>
        </w:tc>
        <w:tc>
          <w:tcPr>
            <w:tcW w:w="1389" w:type="dxa"/>
          </w:tcPr>
          <w:p w14:paraId="5D50EF95" w14:textId="3345CEEB" w:rsidR="00FA1096" w:rsidRPr="00B857F7" w:rsidRDefault="00095DB3" w:rsidP="00950530">
            <w:pPr>
              <w:jc w:val="right"/>
              <w:rPr>
                <w:sz w:val="22"/>
                <w:szCs w:val="22"/>
              </w:rPr>
            </w:pPr>
            <w:r>
              <w:rPr>
                <w:sz w:val="22"/>
                <w:szCs w:val="22"/>
              </w:rPr>
              <w:t>0</w:t>
            </w:r>
          </w:p>
        </w:tc>
        <w:tc>
          <w:tcPr>
            <w:tcW w:w="850" w:type="dxa"/>
          </w:tcPr>
          <w:p w14:paraId="05041AF9" w14:textId="1F1C0F7A" w:rsidR="00FA1096" w:rsidRPr="00B857F7" w:rsidRDefault="00D854A5" w:rsidP="00950530">
            <w:pPr>
              <w:jc w:val="right"/>
              <w:rPr>
                <w:sz w:val="22"/>
                <w:szCs w:val="22"/>
              </w:rPr>
            </w:pPr>
            <w:r>
              <w:rPr>
                <w:sz w:val="22"/>
                <w:szCs w:val="22"/>
              </w:rPr>
              <w:t>0</w:t>
            </w:r>
          </w:p>
        </w:tc>
        <w:tc>
          <w:tcPr>
            <w:tcW w:w="993" w:type="dxa"/>
          </w:tcPr>
          <w:p w14:paraId="098B6EE5" w14:textId="71BA7133" w:rsidR="00FA1096" w:rsidRPr="00B857F7" w:rsidRDefault="00A24824" w:rsidP="00950530">
            <w:pPr>
              <w:jc w:val="right"/>
              <w:rPr>
                <w:sz w:val="22"/>
                <w:szCs w:val="22"/>
              </w:rPr>
            </w:pPr>
            <w:r>
              <w:rPr>
                <w:sz w:val="22"/>
                <w:szCs w:val="22"/>
              </w:rPr>
              <w:t>0</w:t>
            </w:r>
          </w:p>
        </w:tc>
      </w:tr>
    </w:tbl>
    <w:p w14:paraId="39F6A9EB" w14:textId="77777777" w:rsidR="00BD7D70" w:rsidRPr="00B857F7" w:rsidRDefault="00BD7D70">
      <w:pPr>
        <w:jc w:val="both"/>
        <w:rPr>
          <w:sz w:val="22"/>
          <w:szCs w:val="22"/>
          <w:u w:val="single"/>
        </w:rPr>
      </w:pPr>
    </w:p>
    <w:p w14:paraId="46E16906" w14:textId="77777777" w:rsidR="00BD7D70" w:rsidRPr="00B857F7" w:rsidRDefault="002A1E8E">
      <w:pPr>
        <w:jc w:val="both"/>
        <w:rPr>
          <w:sz w:val="22"/>
          <w:szCs w:val="22"/>
        </w:rPr>
      </w:pPr>
      <w:r w:rsidRPr="00B857F7">
        <w:rPr>
          <w:sz w:val="22"/>
          <w:szCs w:val="22"/>
        </w:rPr>
        <w:t xml:space="preserve">Loksa </w:t>
      </w:r>
      <w:r w:rsidR="003E53A9" w:rsidRPr="00B857F7">
        <w:rPr>
          <w:sz w:val="22"/>
          <w:szCs w:val="22"/>
        </w:rPr>
        <w:t>linnal on sõlmitud kasutusrendi lepingud:</w:t>
      </w:r>
    </w:p>
    <w:p w14:paraId="5086DE0D" w14:textId="3F816671" w:rsidR="002A1E8E" w:rsidRPr="00B857F7" w:rsidRDefault="006D337E" w:rsidP="006D337E">
      <w:pPr>
        <w:jc w:val="both"/>
        <w:rPr>
          <w:sz w:val="22"/>
          <w:szCs w:val="22"/>
        </w:rPr>
      </w:pPr>
      <w:r w:rsidRPr="00B857F7">
        <w:rPr>
          <w:sz w:val="22"/>
          <w:szCs w:val="22"/>
        </w:rPr>
        <w:t xml:space="preserve">1. </w:t>
      </w:r>
      <w:r w:rsidR="0005379A" w:rsidRPr="00B857F7">
        <w:rPr>
          <w:sz w:val="22"/>
          <w:szCs w:val="22"/>
        </w:rPr>
        <w:t>Loksa Gümnaasiumi</w:t>
      </w:r>
      <w:r w:rsidR="00EE5CDE">
        <w:rPr>
          <w:sz w:val="22"/>
          <w:szCs w:val="22"/>
        </w:rPr>
        <w:t xml:space="preserve"> arvutid </w:t>
      </w:r>
    </w:p>
    <w:p w14:paraId="61016E84" w14:textId="210DC26A" w:rsidR="00A1259C" w:rsidRDefault="008C19CE" w:rsidP="006D337E">
      <w:pPr>
        <w:jc w:val="both"/>
        <w:rPr>
          <w:sz w:val="22"/>
          <w:szCs w:val="22"/>
        </w:rPr>
      </w:pPr>
      <w:r>
        <w:rPr>
          <w:sz w:val="22"/>
          <w:szCs w:val="22"/>
        </w:rPr>
        <w:t>2</w:t>
      </w:r>
      <w:r w:rsidR="006D337E" w:rsidRPr="00B857F7">
        <w:rPr>
          <w:sz w:val="22"/>
          <w:szCs w:val="22"/>
        </w:rPr>
        <w:t xml:space="preserve">. </w:t>
      </w:r>
      <w:r w:rsidR="00A1259C" w:rsidRPr="00B857F7">
        <w:rPr>
          <w:sz w:val="22"/>
          <w:szCs w:val="22"/>
        </w:rPr>
        <w:t>Sõiduauto Mercedes Benz</w:t>
      </w:r>
      <w:r w:rsidR="008841CA">
        <w:rPr>
          <w:sz w:val="22"/>
          <w:szCs w:val="22"/>
        </w:rPr>
        <w:t xml:space="preserve"> C</w:t>
      </w:r>
      <w:r w:rsidR="0095607A">
        <w:rPr>
          <w:sz w:val="22"/>
          <w:szCs w:val="22"/>
        </w:rPr>
        <w:t>180</w:t>
      </w:r>
    </w:p>
    <w:p w14:paraId="0EF996F9" w14:textId="1978ECCB" w:rsidR="008841CA" w:rsidRDefault="008841CA" w:rsidP="006D337E">
      <w:pPr>
        <w:jc w:val="both"/>
        <w:rPr>
          <w:sz w:val="22"/>
          <w:szCs w:val="22"/>
        </w:rPr>
      </w:pPr>
      <w:r>
        <w:rPr>
          <w:sz w:val="22"/>
          <w:szCs w:val="22"/>
        </w:rPr>
        <w:t>3. Buss Mercedes Benz</w:t>
      </w:r>
      <w:r w:rsidR="003B6754">
        <w:rPr>
          <w:sz w:val="22"/>
          <w:szCs w:val="22"/>
        </w:rPr>
        <w:t xml:space="preserve"> </w:t>
      </w:r>
      <w:r>
        <w:rPr>
          <w:sz w:val="22"/>
          <w:szCs w:val="22"/>
        </w:rPr>
        <w:t>Vito</w:t>
      </w:r>
      <w:r w:rsidR="00EE5CDE">
        <w:rPr>
          <w:sz w:val="22"/>
          <w:szCs w:val="22"/>
        </w:rPr>
        <w:t xml:space="preserve"> </w:t>
      </w:r>
      <w:r w:rsidR="0095607A">
        <w:rPr>
          <w:sz w:val="22"/>
          <w:szCs w:val="22"/>
        </w:rPr>
        <w:t>Tourer</w:t>
      </w:r>
    </w:p>
    <w:p w14:paraId="7A4F24F9" w14:textId="7243BE11" w:rsidR="00FF0F23" w:rsidRDefault="00FF0F23" w:rsidP="006D337E">
      <w:pPr>
        <w:jc w:val="both"/>
        <w:rPr>
          <w:sz w:val="22"/>
          <w:szCs w:val="22"/>
        </w:rPr>
      </w:pPr>
      <w:r>
        <w:rPr>
          <w:sz w:val="22"/>
          <w:szCs w:val="22"/>
        </w:rPr>
        <w:t>4. Loksa Linnavalitsuse arvutid</w:t>
      </w:r>
    </w:p>
    <w:p w14:paraId="2BDF9A06" w14:textId="4F20F812" w:rsidR="004D423F" w:rsidRDefault="004D423F" w:rsidP="006D337E">
      <w:pPr>
        <w:jc w:val="both"/>
        <w:rPr>
          <w:sz w:val="22"/>
          <w:szCs w:val="22"/>
        </w:rPr>
      </w:pPr>
      <w:r>
        <w:rPr>
          <w:sz w:val="22"/>
          <w:szCs w:val="22"/>
        </w:rPr>
        <w:t>5. Loksa Haljastuse arvutid</w:t>
      </w:r>
    </w:p>
    <w:p w14:paraId="3CE60189" w14:textId="12A27845" w:rsidR="0095607A" w:rsidRDefault="0095607A" w:rsidP="006D337E">
      <w:pPr>
        <w:jc w:val="both"/>
        <w:rPr>
          <w:sz w:val="22"/>
          <w:szCs w:val="22"/>
        </w:rPr>
      </w:pPr>
      <w:r>
        <w:rPr>
          <w:sz w:val="22"/>
          <w:szCs w:val="22"/>
        </w:rPr>
        <w:t>6.SA Loksa Kultuu</w:t>
      </w:r>
      <w:r w:rsidR="00F13B65">
        <w:rPr>
          <w:sz w:val="22"/>
          <w:szCs w:val="22"/>
        </w:rPr>
        <w:t>r arvutid</w:t>
      </w:r>
    </w:p>
    <w:p w14:paraId="4AED5C54" w14:textId="77777777" w:rsidR="004D423F" w:rsidRPr="00B857F7" w:rsidRDefault="004D423F" w:rsidP="006D337E">
      <w:pPr>
        <w:jc w:val="both"/>
        <w:rPr>
          <w:sz w:val="22"/>
          <w:szCs w:val="22"/>
        </w:rPr>
      </w:pPr>
    </w:p>
    <w:p w14:paraId="46156CAC" w14:textId="77777777" w:rsidR="004D4494" w:rsidRDefault="004D4494">
      <w:pPr>
        <w:jc w:val="both"/>
        <w:rPr>
          <w:b/>
          <w:sz w:val="22"/>
          <w:szCs w:val="22"/>
        </w:rPr>
      </w:pPr>
    </w:p>
    <w:p w14:paraId="1E699998" w14:textId="77777777" w:rsidR="004D4494" w:rsidRDefault="004D4494">
      <w:pPr>
        <w:jc w:val="both"/>
        <w:rPr>
          <w:b/>
          <w:sz w:val="22"/>
          <w:szCs w:val="22"/>
        </w:rPr>
      </w:pPr>
    </w:p>
    <w:p w14:paraId="418931F0" w14:textId="77777777" w:rsidR="000A7D4C" w:rsidRDefault="000A7D4C">
      <w:pPr>
        <w:jc w:val="both"/>
        <w:rPr>
          <w:b/>
          <w:sz w:val="22"/>
          <w:szCs w:val="22"/>
        </w:rPr>
      </w:pPr>
    </w:p>
    <w:p w14:paraId="3D91B341" w14:textId="77777777" w:rsidR="00C50A04" w:rsidRDefault="00C50A04">
      <w:pPr>
        <w:jc w:val="both"/>
        <w:rPr>
          <w:b/>
          <w:sz w:val="22"/>
          <w:szCs w:val="22"/>
        </w:rPr>
      </w:pPr>
    </w:p>
    <w:p w14:paraId="089A39DF" w14:textId="77777777" w:rsidR="000A7D4C" w:rsidRDefault="000A7D4C">
      <w:pPr>
        <w:jc w:val="both"/>
        <w:rPr>
          <w:b/>
          <w:sz w:val="22"/>
          <w:szCs w:val="22"/>
        </w:rPr>
      </w:pPr>
    </w:p>
    <w:p w14:paraId="207BAFF8" w14:textId="10E9EC1D" w:rsidR="00FF48C6" w:rsidRPr="00B857F7" w:rsidRDefault="00EC7B2C">
      <w:pPr>
        <w:jc w:val="both"/>
        <w:rPr>
          <w:b/>
          <w:sz w:val="22"/>
          <w:szCs w:val="22"/>
        </w:rPr>
      </w:pPr>
      <w:r>
        <w:rPr>
          <w:b/>
          <w:sz w:val="22"/>
          <w:szCs w:val="22"/>
        </w:rPr>
        <w:t>Lisa 2</w:t>
      </w:r>
      <w:r w:rsidR="00351A5D">
        <w:rPr>
          <w:b/>
          <w:sz w:val="22"/>
          <w:szCs w:val="22"/>
        </w:rPr>
        <w:t>2</w:t>
      </w:r>
      <w:r w:rsidR="00CD548F" w:rsidRPr="00B857F7">
        <w:rPr>
          <w:b/>
          <w:sz w:val="22"/>
          <w:szCs w:val="22"/>
        </w:rPr>
        <w:t xml:space="preserve">  Osalused mittetulundusühingutes</w:t>
      </w:r>
    </w:p>
    <w:p w14:paraId="4914D7E7" w14:textId="77777777" w:rsidR="00CD548F" w:rsidRPr="00B857F7" w:rsidRDefault="00CD548F">
      <w:pPr>
        <w:jc w:val="both"/>
        <w:rPr>
          <w:sz w:val="22"/>
          <w:szCs w:val="22"/>
        </w:rPr>
      </w:pPr>
      <w:r w:rsidRPr="00B857F7">
        <w:rPr>
          <w:sz w:val="22"/>
          <w:szCs w:val="22"/>
        </w:rPr>
        <w:t>Loksa Linnavalitsus osaleb järgmiste omavalitsuste olulise mõju all olevates kohaliku omavalitsuse liitudes:</w:t>
      </w:r>
    </w:p>
    <w:p w14:paraId="3FABA351" w14:textId="77777777" w:rsidR="00CD548F" w:rsidRPr="00B857F7" w:rsidRDefault="00CD548F" w:rsidP="00CD548F">
      <w:pPr>
        <w:numPr>
          <w:ilvl w:val="0"/>
          <w:numId w:val="6"/>
        </w:numPr>
        <w:jc w:val="both"/>
        <w:rPr>
          <w:sz w:val="22"/>
          <w:szCs w:val="22"/>
        </w:rPr>
      </w:pPr>
      <w:r w:rsidRPr="00B857F7">
        <w:rPr>
          <w:sz w:val="22"/>
          <w:szCs w:val="22"/>
        </w:rPr>
        <w:t>MTÜ Harjumaa Omavalitsuste Liit</w:t>
      </w:r>
    </w:p>
    <w:p w14:paraId="36A53191" w14:textId="77777777" w:rsidR="00CD548F" w:rsidRPr="00B857F7" w:rsidRDefault="00CD548F" w:rsidP="00CD548F">
      <w:pPr>
        <w:ind w:left="360"/>
        <w:jc w:val="both"/>
        <w:rPr>
          <w:sz w:val="22"/>
          <w:szCs w:val="22"/>
        </w:rPr>
      </w:pPr>
      <w:r w:rsidRPr="00B857F7">
        <w:rPr>
          <w:sz w:val="22"/>
          <w:szCs w:val="22"/>
        </w:rPr>
        <w:t>Põhitegevusala: KOV-de ühendamine ning kaasaaitamine nende ühisele tegevusele.</w:t>
      </w:r>
    </w:p>
    <w:p w14:paraId="7A6B6B07" w14:textId="23A6656F" w:rsidR="00CD548F" w:rsidRPr="00B857F7" w:rsidRDefault="00CF1806" w:rsidP="00CD548F">
      <w:pPr>
        <w:numPr>
          <w:ilvl w:val="0"/>
          <w:numId w:val="6"/>
        </w:numPr>
        <w:jc w:val="both"/>
        <w:rPr>
          <w:sz w:val="22"/>
          <w:szCs w:val="22"/>
        </w:rPr>
      </w:pPr>
      <w:r w:rsidRPr="00B857F7">
        <w:rPr>
          <w:sz w:val="22"/>
          <w:szCs w:val="22"/>
        </w:rPr>
        <w:t>MTÜ Eesti  Linnade</w:t>
      </w:r>
      <w:r w:rsidR="00CD548F" w:rsidRPr="00B857F7">
        <w:rPr>
          <w:sz w:val="22"/>
          <w:szCs w:val="22"/>
        </w:rPr>
        <w:t xml:space="preserve"> </w:t>
      </w:r>
      <w:r w:rsidR="00AE74D4">
        <w:rPr>
          <w:sz w:val="22"/>
          <w:szCs w:val="22"/>
        </w:rPr>
        <w:t xml:space="preserve">ja Valdade </w:t>
      </w:r>
      <w:r w:rsidR="00CD548F" w:rsidRPr="00B857F7">
        <w:rPr>
          <w:sz w:val="22"/>
          <w:szCs w:val="22"/>
        </w:rPr>
        <w:t>Liit</w:t>
      </w:r>
    </w:p>
    <w:p w14:paraId="05F5E634" w14:textId="77777777" w:rsidR="00CD548F" w:rsidRPr="00B857F7" w:rsidRDefault="00CD548F" w:rsidP="00CD548F">
      <w:pPr>
        <w:ind w:left="360"/>
        <w:jc w:val="both"/>
        <w:rPr>
          <w:sz w:val="22"/>
          <w:szCs w:val="22"/>
        </w:rPr>
      </w:pPr>
      <w:r w:rsidRPr="00B857F7">
        <w:rPr>
          <w:sz w:val="22"/>
          <w:szCs w:val="22"/>
        </w:rPr>
        <w:t>Põhitegevusala: KOV-de ühendamine, nende huvide kaitsmine ja koostöö edendamine.</w:t>
      </w:r>
    </w:p>
    <w:p w14:paraId="458D19B4" w14:textId="77777777" w:rsidR="00CD548F" w:rsidRPr="00B857F7" w:rsidRDefault="0019678D" w:rsidP="00CD548F">
      <w:pPr>
        <w:numPr>
          <w:ilvl w:val="0"/>
          <w:numId w:val="6"/>
        </w:numPr>
        <w:jc w:val="both"/>
        <w:rPr>
          <w:sz w:val="22"/>
          <w:szCs w:val="22"/>
        </w:rPr>
      </w:pPr>
      <w:r>
        <w:rPr>
          <w:sz w:val="22"/>
          <w:szCs w:val="22"/>
        </w:rPr>
        <w:t>MTÜ Põhja-Eesti Ühistranspordikeskus</w:t>
      </w:r>
    </w:p>
    <w:p w14:paraId="511FECCD" w14:textId="77777777" w:rsidR="00CD548F" w:rsidRPr="00B857F7" w:rsidRDefault="00CD548F" w:rsidP="00CD548F">
      <w:pPr>
        <w:ind w:left="360"/>
        <w:jc w:val="both"/>
        <w:rPr>
          <w:sz w:val="22"/>
          <w:szCs w:val="22"/>
        </w:rPr>
      </w:pPr>
      <w:r w:rsidRPr="00B857F7">
        <w:rPr>
          <w:sz w:val="22"/>
          <w:szCs w:val="22"/>
        </w:rPr>
        <w:t xml:space="preserve">Põhitegevusala: </w:t>
      </w:r>
      <w:r w:rsidR="002E1FBB" w:rsidRPr="00B857F7">
        <w:rPr>
          <w:sz w:val="22"/>
          <w:szCs w:val="22"/>
        </w:rPr>
        <w:t>Logistika ja transporditeenuste osutamine.</w:t>
      </w:r>
    </w:p>
    <w:p w14:paraId="50CC4937" w14:textId="77777777" w:rsidR="002E1FBB" w:rsidRPr="00B857F7" w:rsidRDefault="00934A25" w:rsidP="00CD548F">
      <w:pPr>
        <w:ind w:left="360"/>
        <w:jc w:val="both"/>
        <w:rPr>
          <w:sz w:val="22"/>
          <w:szCs w:val="22"/>
        </w:rPr>
      </w:pPr>
      <w:r w:rsidRPr="00B857F7">
        <w:rPr>
          <w:sz w:val="22"/>
          <w:szCs w:val="22"/>
        </w:rPr>
        <w:t>4) MTÜ Arenduskoda</w:t>
      </w:r>
    </w:p>
    <w:p w14:paraId="4821AD87" w14:textId="77777777" w:rsidR="00934A25" w:rsidRPr="00B857F7" w:rsidRDefault="00934A25" w:rsidP="00CD548F">
      <w:pPr>
        <w:ind w:left="360"/>
        <w:jc w:val="both"/>
        <w:rPr>
          <w:sz w:val="22"/>
          <w:szCs w:val="22"/>
        </w:rPr>
      </w:pPr>
      <w:r w:rsidRPr="00B857F7">
        <w:rPr>
          <w:sz w:val="22"/>
          <w:szCs w:val="22"/>
        </w:rPr>
        <w:t>Põhitegevusala: Arendustegevuse nõustamine ja osutamine.</w:t>
      </w:r>
    </w:p>
    <w:p w14:paraId="79E938EA" w14:textId="77777777" w:rsidR="00934A25" w:rsidRPr="00B857F7" w:rsidRDefault="00934A25" w:rsidP="00CD548F">
      <w:pPr>
        <w:ind w:left="360"/>
        <w:jc w:val="both"/>
        <w:rPr>
          <w:sz w:val="22"/>
          <w:szCs w:val="22"/>
        </w:rPr>
      </w:pPr>
    </w:p>
    <w:p w14:paraId="03396F82" w14:textId="0C1319FC" w:rsidR="00FF48C6" w:rsidRPr="00B857F7" w:rsidRDefault="00934A25">
      <w:pPr>
        <w:jc w:val="both"/>
        <w:rPr>
          <w:sz w:val="22"/>
          <w:szCs w:val="22"/>
        </w:rPr>
      </w:pPr>
      <w:r w:rsidRPr="00B857F7">
        <w:rPr>
          <w:sz w:val="22"/>
          <w:szCs w:val="22"/>
        </w:rPr>
        <w:t xml:space="preserve">Andmed liikmemaksude kohta lisas nr </w:t>
      </w:r>
      <w:r w:rsidR="00BE5026">
        <w:rPr>
          <w:sz w:val="22"/>
          <w:szCs w:val="22"/>
        </w:rPr>
        <w:t>1</w:t>
      </w:r>
      <w:r w:rsidR="00AE74D4">
        <w:rPr>
          <w:sz w:val="22"/>
          <w:szCs w:val="22"/>
        </w:rPr>
        <w:t>7</w:t>
      </w:r>
      <w:r w:rsidRPr="00B857F7">
        <w:rPr>
          <w:sz w:val="22"/>
          <w:szCs w:val="22"/>
        </w:rPr>
        <w:t>.</w:t>
      </w:r>
    </w:p>
    <w:p w14:paraId="4D778380" w14:textId="77777777" w:rsidR="00BF0470" w:rsidRPr="00B857F7" w:rsidRDefault="00BF0470">
      <w:pPr>
        <w:jc w:val="both"/>
        <w:rPr>
          <w:sz w:val="22"/>
          <w:szCs w:val="22"/>
          <w:u w:val="single"/>
        </w:rPr>
      </w:pPr>
    </w:p>
    <w:p w14:paraId="7CFCA4F5" w14:textId="77777777" w:rsidR="00BF0470" w:rsidRDefault="00BF0470">
      <w:pPr>
        <w:jc w:val="both"/>
        <w:rPr>
          <w:sz w:val="22"/>
          <w:szCs w:val="22"/>
          <w:u w:val="single"/>
        </w:rPr>
      </w:pPr>
    </w:p>
    <w:p w14:paraId="7E09D1FA" w14:textId="06183656" w:rsidR="009520FA" w:rsidRPr="009520FA" w:rsidRDefault="00EC7B2C">
      <w:pPr>
        <w:jc w:val="both"/>
        <w:rPr>
          <w:b/>
          <w:sz w:val="22"/>
          <w:szCs w:val="22"/>
        </w:rPr>
      </w:pPr>
      <w:r>
        <w:rPr>
          <w:b/>
          <w:sz w:val="22"/>
          <w:szCs w:val="22"/>
        </w:rPr>
        <w:t>Lisa 2</w:t>
      </w:r>
      <w:r w:rsidR="00351A5D">
        <w:rPr>
          <w:b/>
          <w:sz w:val="22"/>
          <w:szCs w:val="22"/>
        </w:rPr>
        <w:t>3</w:t>
      </w:r>
      <w:r w:rsidR="007B1250">
        <w:rPr>
          <w:b/>
          <w:sz w:val="22"/>
          <w:szCs w:val="22"/>
        </w:rPr>
        <w:t xml:space="preserve">  Seotud osapooled</w:t>
      </w:r>
    </w:p>
    <w:p w14:paraId="59C95B8E" w14:textId="77777777" w:rsidR="007B1250" w:rsidRPr="007B1250" w:rsidRDefault="007B1250">
      <w:pPr>
        <w:jc w:val="both"/>
        <w:rPr>
          <w:sz w:val="22"/>
          <w:szCs w:val="22"/>
        </w:rPr>
      </w:pPr>
      <w:r>
        <w:rPr>
          <w:sz w:val="22"/>
          <w:szCs w:val="22"/>
        </w:rPr>
        <w:t>Eurodes</w:t>
      </w:r>
    </w:p>
    <w:p w14:paraId="1CCA3A9E" w14:textId="77777777" w:rsidR="00EC7B2C" w:rsidRDefault="00EC7B2C">
      <w:pPr>
        <w:jc w:val="both"/>
        <w:rPr>
          <w:sz w:val="22"/>
          <w:szCs w:val="22"/>
          <w:u w:val="single"/>
        </w:rPr>
      </w:pPr>
    </w:p>
    <w:p w14:paraId="153785AF" w14:textId="77777777" w:rsidR="007B1250" w:rsidRPr="007B1250" w:rsidRDefault="007B1250">
      <w:pPr>
        <w:jc w:val="both"/>
        <w:rPr>
          <w:b/>
          <w:sz w:val="22"/>
          <w:szCs w:val="22"/>
        </w:rPr>
      </w:pPr>
      <w:r>
        <w:rPr>
          <w:b/>
          <w:sz w:val="22"/>
          <w:szCs w:val="22"/>
        </w:rPr>
        <w:t>Konso</w:t>
      </w:r>
      <w:r w:rsidR="00BE5026">
        <w:rPr>
          <w:b/>
          <w:sz w:val="22"/>
          <w:szCs w:val="22"/>
        </w:rPr>
        <w:t>lideerimisgrupi tegev- ja kõrgema juhtkonna liikmetele arvestatud tasud ja soodustused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4"/>
        <w:gridCol w:w="1559"/>
        <w:gridCol w:w="1557"/>
        <w:gridCol w:w="1260"/>
        <w:gridCol w:w="1260"/>
      </w:tblGrid>
      <w:tr w:rsidR="00B9156D" w:rsidRPr="00B857F7" w14:paraId="2A91680C" w14:textId="77777777" w:rsidTr="00B9156D">
        <w:trPr>
          <w:trHeight w:val="264"/>
        </w:trPr>
        <w:tc>
          <w:tcPr>
            <w:tcW w:w="3544" w:type="dxa"/>
          </w:tcPr>
          <w:p w14:paraId="0E104C97" w14:textId="77777777" w:rsidR="00B9156D" w:rsidRPr="00B857F7" w:rsidRDefault="00B9156D" w:rsidP="004118C7">
            <w:pPr>
              <w:pStyle w:val="TableColumnHeader"/>
              <w:spacing w:before="0" w:after="0" w:line="240" w:lineRule="auto"/>
              <w:jc w:val="both"/>
              <w:rPr>
                <w:sz w:val="22"/>
                <w:szCs w:val="22"/>
              </w:rPr>
            </w:pPr>
          </w:p>
        </w:tc>
        <w:tc>
          <w:tcPr>
            <w:tcW w:w="3116" w:type="dxa"/>
            <w:gridSpan w:val="2"/>
          </w:tcPr>
          <w:p w14:paraId="2256F14F" w14:textId="77777777" w:rsidR="00B9156D" w:rsidRDefault="00B9156D" w:rsidP="00B9156D">
            <w:pPr>
              <w:rPr>
                <w:b/>
                <w:sz w:val="22"/>
                <w:szCs w:val="22"/>
              </w:rPr>
            </w:pPr>
            <w:r>
              <w:rPr>
                <w:b/>
                <w:sz w:val="22"/>
                <w:szCs w:val="22"/>
              </w:rPr>
              <w:t xml:space="preserve">Konsolideerimisgrupi tegev- ja </w:t>
            </w:r>
          </w:p>
          <w:p w14:paraId="7C741CDE" w14:textId="157E3D32" w:rsidR="00B9156D" w:rsidRPr="00432A0A" w:rsidRDefault="00B9156D" w:rsidP="00B9156D">
            <w:pPr>
              <w:rPr>
                <w:sz w:val="22"/>
                <w:szCs w:val="22"/>
              </w:rPr>
            </w:pPr>
            <w:r>
              <w:rPr>
                <w:b/>
                <w:sz w:val="22"/>
                <w:szCs w:val="22"/>
              </w:rPr>
              <w:t>Kõrgema juhtkonna keskmine arv</w:t>
            </w:r>
          </w:p>
        </w:tc>
        <w:tc>
          <w:tcPr>
            <w:tcW w:w="2520" w:type="dxa"/>
            <w:gridSpan w:val="2"/>
          </w:tcPr>
          <w:p w14:paraId="0D846132" w14:textId="77777777" w:rsidR="00B9156D" w:rsidRPr="00B857F7" w:rsidRDefault="00B9156D" w:rsidP="00B9156D">
            <w:pPr>
              <w:rPr>
                <w:b/>
                <w:sz w:val="22"/>
                <w:szCs w:val="22"/>
              </w:rPr>
            </w:pPr>
            <w:r>
              <w:rPr>
                <w:b/>
                <w:sz w:val="22"/>
                <w:szCs w:val="22"/>
              </w:rPr>
              <w:t xml:space="preserve"> Tasude kogusumma</w:t>
            </w:r>
          </w:p>
        </w:tc>
      </w:tr>
      <w:tr w:rsidR="00B9156D" w:rsidRPr="00B857F7" w14:paraId="59FE08AB" w14:textId="77777777" w:rsidTr="00B9156D">
        <w:trPr>
          <w:trHeight w:val="344"/>
        </w:trPr>
        <w:tc>
          <w:tcPr>
            <w:tcW w:w="3544" w:type="dxa"/>
          </w:tcPr>
          <w:p w14:paraId="275166A2" w14:textId="77777777" w:rsidR="00B9156D" w:rsidRPr="009F4C46" w:rsidRDefault="00B9156D" w:rsidP="004118C7">
            <w:pPr>
              <w:pStyle w:val="TableColumnHeader"/>
              <w:spacing w:before="0" w:after="0" w:line="240" w:lineRule="auto"/>
              <w:jc w:val="both"/>
              <w:rPr>
                <w:b w:val="0"/>
                <w:sz w:val="22"/>
                <w:szCs w:val="22"/>
              </w:rPr>
            </w:pPr>
          </w:p>
        </w:tc>
        <w:tc>
          <w:tcPr>
            <w:tcW w:w="1559" w:type="dxa"/>
          </w:tcPr>
          <w:p w14:paraId="78DB1942" w14:textId="4BB23D53" w:rsidR="00B9156D" w:rsidRPr="00B857F7" w:rsidRDefault="00586AF4" w:rsidP="004118C7">
            <w:pPr>
              <w:jc w:val="center"/>
              <w:rPr>
                <w:b/>
                <w:sz w:val="22"/>
                <w:szCs w:val="22"/>
              </w:rPr>
            </w:pPr>
            <w:r>
              <w:rPr>
                <w:b/>
                <w:sz w:val="22"/>
                <w:szCs w:val="22"/>
              </w:rPr>
              <w:t xml:space="preserve">   20</w:t>
            </w:r>
            <w:r w:rsidR="0001748D">
              <w:rPr>
                <w:b/>
                <w:sz w:val="22"/>
                <w:szCs w:val="22"/>
              </w:rPr>
              <w:t>2</w:t>
            </w:r>
            <w:r w:rsidR="00730D82">
              <w:rPr>
                <w:b/>
                <w:sz w:val="22"/>
                <w:szCs w:val="22"/>
              </w:rPr>
              <w:t>4</w:t>
            </w:r>
          </w:p>
        </w:tc>
        <w:tc>
          <w:tcPr>
            <w:tcW w:w="1557" w:type="dxa"/>
          </w:tcPr>
          <w:p w14:paraId="0864F2F7" w14:textId="6FD8D2EF" w:rsidR="00B9156D" w:rsidRPr="00B857F7" w:rsidRDefault="00586AF4" w:rsidP="004118C7">
            <w:pPr>
              <w:jc w:val="center"/>
              <w:rPr>
                <w:b/>
                <w:sz w:val="22"/>
                <w:szCs w:val="22"/>
              </w:rPr>
            </w:pPr>
            <w:r>
              <w:rPr>
                <w:b/>
                <w:sz w:val="22"/>
                <w:szCs w:val="22"/>
              </w:rPr>
              <w:t>20</w:t>
            </w:r>
            <w:r w:rsidR="00E81F06">
              <w:rPr>
                <w:b/>
                <w:sz w:val="22"/>
                <w:szCs w:val="22"/>
              </w:rPr>
              <w:t>2</w:t>
            </w:r>
            <w:r w:rsidR="00730D82">
              <w:rPr>
                <w:b/>
                <w:sz w:val="22"/>
                <w:szCs w:val="22"/>
              </w:rPr>
              <w:t>3</w:t>
            </w:r>
          </w:p>
        </w:tc>
        <w:tc>
          <w:tcPr>
            <w:tcW w:w="1260" w:type="dxa"/>
          </w:tcPr>
          <w:p w14:paraId="23C9961E" w14:textId="61D0C304" w:rsidR="00B9156D" w:rsidRPr="00B857F7" w:rsidRDefault="00586AF4" w:rsidP="004118C7">
            <w:pPr>
              <w:jc w:val="center"/>
              <w:rPr>
                <w:b/>
                <w:sz w:val="22"/>
                <w:szCs w:val="22"/>
              </w:rPr>
            </w:pPr>
            <w:r>
              <w:rPr>
                <w:b/>
                <w:sz w:val="22"/>
                <w:szCs w:val="22"/>
              </w:rPr>
              <w:t>20</w:t>
            </w:r>
            <w:r w:rsidR="0001748D">
              <w:rPr>
                <w:b/>
                <w:sz w:val="22"/>
                <w:szCs w:val="22"/>
              </w:rPr>
              <w:t>2</w:t>
            </w:r>
            <w:r w:rsidR="003C6DCF">
              <w:rPr>
                <w:b/>
                <w:sz w:val="22"/>
                <w:szCs w:val="22"/>
              </w:rPr>
              <w:t>4</w:t>
            </w:r>
          </w:p>
        </w:tc>
        <w:tc>
          <w:tcPr>
            <w:tcW w:w="1260" w:type="dxa"/>
          </w:tcPr>
          <w:p w14:paraId="0790D312" w14:textId="4007AB5B" w:rsidR="00B9156D" w:rsidRPr="00B857F7" w:rsidRDefault="00586AF4" w:rsidP="004118C7">
            <w:pPr>
              <w:jc w:val="center"/>
              <w:rPr>
                <w:b/>
                <w:sz w:val="22"/>
                <w:szCs w:val="22"/>
              </w:rPr>
            </w:pPr>
            <w:r>
              <w:rPr>
                <w:b/>
                <w:sz w:val="22"/>
                <w:szCs w:val="22"/>
              </w:rPr>
              <w:t>20</w:t>
            </w:r>
            <w:r w:rsidR="00E81F06">
              <w:rPr>
                <w:b/>
                <w:sz w:val="22"/>
                <w:szCs w:val="22"/>
              </w:rPr>
              <w:t>2</w:t>
            </w:r>
            <w:r w:rsidR="00730D82">
              <w:rPr>
                <w:b/>
                <w:sz w:val="22"/>
                <w:szCs w:val="22"/>
              </w:rPr>
              <w:t>3</w:t>
            </w:r>
          </w:p>
        </w:tc>
      </w:tr>
      <w:tr w:rsidR="00B9156D" w:rsidRPr="00B857F7" w14:paraId="58AB4DF3" w14:textId="77777777" w:rsidTr="00B9156D">
        <w:tc>
          <w:tcPr>
            <w:tcW w:w="3544" w:type="dxa"/>
          </w:tcPr>
          <w:p w14:paraId="019F6BA1" w14:textId="77777777" w:rsidR="00B9156D" w:rsidRPr="009F4C46" w:rsidRDefault="009F4C46" w:rsidP="004118C7">
            <w:pPr>
              <w:pStyle w:val="TableColumnHeader"/>
              <w:spacing w:before="0" w:after="0" w:line="240" w:lineRule="auto"/>
              <w:jc w:val="both"/>
              <w:rPr>
                <w:b w:val="0"/>
                <w:sz w:val="22"/>
                <w:szCs w:val="22"/>
              </w:rPr>
            </w:pPr>
            <w:r>
              <w:rPr>
                <w:b w:val="0"/>
                <w:sz w:val="22"/>
                <w:szCs w:val="22"/>
              </w:rPr>
              <w:t>Volikogu liikmed</w:t>
            </w:r>
          </w:p>
        </w:tc>
        <w:tc>
          <w:tcPr>
            <w:tcW w:w="1559" w:type="dxa"/>
          </w:tcPr>
          <w:p w14:paraId="5BF0BB5B" w14:textId="77777777" w:rsidR="00B9156D" w:rsidRPr="00C0503D" w:rsidRDefault="009F4C46" w:rsidP="00F449F3">
            <w:pPr>
              <w:jc w:val="center"/>
              <w:rPr>
                <w:color w:val="000000" w:themeColor="text1"/>
                <w:sz w:val="22"/>
                <w:szCs w:val="22"/>
              </w:rPr>
            </w:pPr>
            <w:r w:rsidRPr="00C0503D">
              <w:rPr>
                <w:color w:val="000000" w:themeColor="text1"/>
                <w:sz w:val="22"/>
                <w:szCs w:val="22"/>
              </w:rPr>
              <w:t>15</w:t>
            </w:r>
          </w:p>
        </w:tc>
        <w:tc>
          <w:tcPr>
            <w:tcW w:w="1557" w:type="dxa"/>
          </w:tcPr>
          <w:p w14:paraId="3D5070EB" w14:textId="77777777" w:rsidR="00B9156D" w:rsidRPr="009F4C46" w:rsidRDefault="009F4C46" w:rsidP="00F449F3">
            <w:pPr>
              <w:jc w:val="center"/>
              <w:rPr>
                <w:sz w:val="22"/>
                <w:szCs w:val="22"/>
              </w:rPr>
            </w:pPr>
            <w:r>
              <w:rPr>
                <w:sz w:val="22"/>
                <w:szCs w:val="22"/>
              </w:rPr>
              <w:t>15</w:t>
            </w:r>
          </w:p>
        </w:tc>
        <w:tc>
          <w:tcPr>
            <w:tcW w:w="1260" w:type="dxa"/>
          </w:tcPr>
          <w:p w14:paraId="5208CB06" w14:textId="091A5C1C" w:rsidR="00B9156D" w:rsidRPr="003C6DCF" w:rsidRDefault="009F4C46" w:rsidP="004118C7">
            <w:pPr>
              <w:jc w:val="right"/>
              <w:rPr>
                <w:color w:val="FF0000"/>
                <w:sz w:val="22"/>
                <w:szCs w:val="22"/>
              </w:rPr>
            </w:pPr>
            <w:r w:rsidRPr="002F2271">
              <w:rPr>
                <w:color w:val="000000" w:themeColor="text1"/>
                <w:sz w:val="22"/>
                <w:szCs w:val="22"/>
              </w:rPr>
              <w:t>2</w:t>
            </w:r>
            <w:r w:rsidR="00417615" w:rsidRPr="002F2271">
              <w:rPr>
                <w:color w:val="000000" w:themeColor="text1"/>
                <w:sz w:val="22"/>
                <w:szCs w:val="22"/>
              </w:rPr>
              <w:t>3 5</w:t>
            </w:r>
            <w:r w:rsidR="002F2271" w:rsidRPr="002F2271">
              <w:rPr>
                <w:color w:val="000000" w:themeColor="text1"/>
                <w:sz w:val="22"/>
                <w:szCs w:val="22"/>
              </w:rPr>
              <w:t>40</w:t>
            </w:r>
          </w:p>
        </w:tc>
        <w:tc>
          <w:tcPr>
            <w:tcW w:w="1260" w:type="dxa"/>
          </w:tcPr>
          <w:p w14:paraId="36619559" w14:textId="736C69EB" w:rsidR="00B9156D" w:rsidRPr="009F4C46" w:rsidRDefault="009F4C46" w:rsidP="004118C7">
            <w:pPr>
              <w:jc w:val="right"/>
              <w:rPr>
                <w:sz w:val="22"/>
                <w:szCs w:val="22"/>
              </w:rPr>
            </w:pPr>
            <w:r>
              <w:rPr>
                <w:sz w:val="22"/>
                <w:szCs w:val="22"/>
              </w:rPr>
              <w:t>2</w:t>
            </w:r>
            <w:r w:rsidR="00730D82">
              <w:rPr>
                <w:sz w:val="22"/>
                <w:szCs w:val="22"/>
              </w:rPr>
              <w:t>3 595</w:t>
            </w:r>
          </w:p>
        </w:tc>
      </w:tr>
      <w:tr w:rsidR="00B9156D" w:rsidRPr="00B857F7" w14:paraId="15E16EE7" w14:textId="77777777" w:rsidTr="00B9156D">
        <w:tc>
          <w:tcPr>
            <w:tcW w:w="3544" w:type="dxa"/>
          </w:tcPr>
          <w:p w14:paraId="3EDA3C38" w14:textId="77777777" w:rsidR="00B9156D" w:rsidRPr="009F4C46" w:rsidRDefault="009F4C46" w:rsidP="004118C7">
            <w:pPr>
              <w:pStyle w:val="TableColumnHeader"/>
              <w:spacing w:before="0" w:after="0" w:line="240" w:lineRule="auto"/>
              <w:jc w:val="both"/>
              <w:rPr>
                <w:b w:val="0"/>
                <w:sz w:val="22"/>
                <w:szCs w:val="22"/>
              </w:rPr>
            </w:pPr>
            <w:r>
              <w:rPr>
                <w:b w:val="0"/>
                <w:sz w:val="22"/>
                <w:szCs w:val="22"/>
              </w:rPr>
              <w:t>Linnavalitsuse liikmed</w:t>
            </w:r>
            <w:r w:rsidR="009531BB">
              <w:rPr>
                <w:b w:val="0"/>
                <w:sz w:val="22"/>
                <w:szCs w:val="22"/>
              </w:rPr>
              <w:t xml:space="preserve"> ja linnapea</w:t>
            </w:r>
          </w:p>
        </w:tc>
        <w:tc>
          <w:tcPr>
            <w:tcW w:w="1559" w:type="dxa"/>
          </w:tcPr>
          <w:p w14:paraId="5544FB1F" w14:textId="0A80E3F5" w:rsidR="00B9156D" w:rsidRPr="00C0503D" w:rsidRDefault="007B2335" w:rsidP="00F449F3">
            <w:pPr>
              <w:jc w:val="center"/>
              <w:rPr>
                <w:color w:val="000000" w:themeColor="text1"/>
                <w:sz w:val="22"/>
                <w:szCs w:val="22"/>
              </w:rPr>
            </w:pPr>
            <w:r w:rsidRPr="00C0503D">
              <w:rPr>
                <w:color w:val="000000" w:themeColor="text1"/>
                <w:sz w:val="22"/>
                <w:szCs w:val="22"/>
              </w:rPr>
              <w:t>7</w:t>
            </w:r>
          </w:p>
        </w:tc>
        <w:tc>
          <w:tcPr>
            <w:tcW w:w="1557" w:type="dxa"/>
          </w:tcPr>
          <w:p w14:paraId="5262B8BD" w14:textId="77777777" w:rsidR="00B9156D" w:rsidRPr="009F4C46" w:rsidRDefault="007C14AB" w:rsidP="00F449F3">
            <w:pPr>
              <w:jc w:val="center"/>
              <w:rPr>
                <w:sz w:val="22"/>
                <w:szCs w:val="22"/>
              </w:rPr>
            </w:pPr>
            <w:r>
              <w:rPr>
                <w:sz w:val="22"/>
                <w:szCs w:val="22"/>
              </w:rPr>
              <w:t>5</w:t>
            </w:r>
          </w:p>
        </w:tc>
        <w:tc>
          <w:tcPr>
            <w:tcW w:w="1260" w:type="dxa"/>
          </w:tcPr>
          <w:p w14:paraId="30561AC1" w14:textId="1A89CE6C" w:rsidR="00B9156D" w:rsidRPr="003C6DCF" w:rsidRDefault="00F5252D" w:rsidP="004118C7">
            <w:pPr>
              <w:jc w:val="right"/>
              <w:rPr>
                <w:color w:val="FF0000"/>
                <w:sz w:val="22"/>
                <w:szCs w:val="22"/>
              </w:rPr>
            </w:pPr>
            <w:r w:rsidRPr="009876D8">
              <w:rPr>
                <w:color w:val="000000" w:themeColor="text1"/>
                <w:sz w:val="22"/>
                <w:szCs w:val="22"/>
              </w:rPr>
              <w:t>3</w:t>
            </w:r>
            <w:r w:rsidR="009876D8" w:rsidRPr="009876D8">
              <w:rPr>
                <w:color w:val="000000" w:themeColor="text1"/>
                <w:sz w:val="22"/>
                <w:szCs w:val="22"/>
              </w:rPr>
              <w:t>8 371</w:t>
            </w:r>
          </w:p>
        </w:tc>
        <w:tc>
          <w:tcPr>
            <w:tcW w:w="1260" w:type="dxa"/>
          </w:tcPr>
          <w:p w14:paraId="724D2DC2" w14:textId="0D6AD19C" w:rsidR="00B9156D" w:rsidRPr="009F4C46" w:rsidRDefault="005E5012" w:rsidP="004118C7">
            <w:pPr>
              <w:jc w:val="right"/>
              <w:rPr>
                <w:sz w:val="22"/>
                <w:szCs w:val="22"/>
              </w:rPr>
            </w:pPr>
            <w:r>
              <w:rPr>
                <w:sz w:val="22"/>
                <w:szCs w:val="22"/>
              </w:rPr>
              <w:t>3</w:t>
            </w:r>
            <w:r w:rsidR="00730D82">
              <w:rPr>
                <w:sz w:val="22"/>
                <w:szCs w:val="22"/>
              </w:rPr>
              <w:t>6 070</w:t>
            </w:r>
          </w:p>
        </w:tc>
      </w:tr>
      <w:tr w:rsidR="00B9156D" w:rsidRPr="00B857F7" w14:paraId="4D02B8C4" w14:textId="77777777" w:rsidTr="00B9156D">
        <w:tc>
          <w:tcPr>
            <w:tcW w:w="3544" w:type="dxa"/>
          </w:tcPr>
          <w:p w14:paraId="04685E7A" w14:textId="77777777" w:rsidR="00B9156D" w:rsidRPr="009F4C46" w:rsidRDefault="009F4C46" w:rsidP="004118C7">
            <w:pPr>
              <w:pStyle w:val="TableColumnHeader"/>
              <w:spacing w:before="0" w:after="0" w:line="240" w:lineRule="auto"/>
              <w:jc w:val="both"/>
              <w:rPr>
                <w:b w:val="0"/>
                <w:sz w:val="22"/>
                <w:szCs w:val="22"/>
              </w:rPr>
            </w:pPr>
            <w:r>
              <w:rPr>
                <w:b w:val="0"/>
                <w:sz w:val="22"/>
                <w:szCs w:val="22"/>
              </w:rPr>
              <w:t>Asutuste juhid</w:t>
            </w:r>
          </w:p>
        </w:tc>
        <w:tc>
          <w:tcPr>
            <w:tcW w:w="1559" w:type="dxa"/>
          </w:tcPr>
          <w:p w14:paraId="32FD1788" w14:textId="7881BBD9" w:rsidR="00F51DB5" w:rsidRPr="00C0503D" w:rsidRDefault="00F51DB5" w:rsidP="00F51DB5">
            <w:pPr>
              <w:rPr>
                <w:color w:val="000000" w:themeColor="text1"/>
                <w:sz w:val="22"/>
                <w:szCs w:val="22"/>
              </w:rPr>
            </w:pPr>
            <w:r w:rsidRPr="00C0503D">
              <w:rPr>
                <w:color w:val="000000" w:themeColor="text1"/>
                <w:sz w:val="22"/>
                <w:szCs w:val="22"/>
              </w:rPr>
              <w:t xml:space="preserve">           8</w:t>
            </w:r>
          </w:p>
        </w:tc>
        <w:tc>
          <w:tcPr>
            <w:tcW w:w="1557" w:type="dxa"/>
          </w:tcPr>
          <w:p w14:paraId="327C9280" w14:textId="3FD89BFA" w:rsidR="00B9156D" w:rsidRPr="009F4C46" w:rsidRDefault="008F20A2" w:rsidP="00F449F3">
            <w:pPr>
              <w:jc w:val="center"/>
              <w:rPr>
                <w:sz w:val="22"/>
                <w:szCs w:val="22"/>
              </w:rPr>
            </w:pPr>
            <w:r>
              <w:rPr>
                <w:sz w:val="22"/>
                <w:szCs w:val="22"/>
              </w:rPr>
              <w:t>8</w:t>
            </w:r>
          </w:p>
        </w:tc>
        <w:tc>
          <w:tcPr>
            <w:tcW w:w="1260" w:type="dxa"/>
          </w:tcPr>
          <w:p w14:paraId="700D0706" w14:textId="6835B96A" w:rsidR="00B9156D" w:rsidRPr="003C6DCF" w:rsidRDefault="00F51DB5" w:rsidP="004118C7">
            <w:pPr>
              <w:jc w:val="right"/>
              <w:rPr>
                <w:color w:val="FF0000"/>
                <w:sz w:val="22"/>
                <w:szCs w:val="22"/>
              </w:rPr>
            </w:pPr>
            <w:r w:rsidRPr="00F540AB">
              <w:rPr>
                <w:color w:val="000000" w:themeColor="text1"/>
                <w:sz w:val="22"/>
                <w:szCs w:val="22"/>
              </w:rPr>
              <w:t>1</w:t>
            </w:r>
            <w:r w:rsidR="00F540AB" w:rsidRPr="00F540AB">
              <w:rPr>
                <w:color w:val="000000" w:themeColor="text1"/>
                <w:sz w:val="22"/>
                <w:szCs w:val="22"/>
              </w:rPr>
              <w:t>39 686</w:t>
            </w:r>
          </w:p>
        </w:tc>
        <w:tc>
          <w:tcPr>
            <w:tcW w:w="1260" w:type="dxa"/>
          </w:tcPr>
          <w:p w14:paraId="3ED358CE" w14:textId="35888AD1" w:rsidR="00B9156D" w:rsidRPr="009F4C46" w:rsidRDefault="008F20A2" w:rsidP="004118C7">
            <w:pPr>
              <w:jc w:val="right"/>
              <w:rPr>
                <w:sz w:val="22"/>
                <w:szCs w:val="22"/>
              </w:rPr>
            </w:pPr>
            <w:r>
              <w:rPr>
                <w:sz w:val="22"/>
                <w:szCs w:val="22"/>
              </w:rPr>
              <w:t>1</w:t>
            </w:r>
            <w:r w:rsidR="00730D82">
              <w:rPr>
                <w:sz w:val="22"/>
                <w:szCs w:val="22"/>
              </w:rPr>
              <w:t>54 704</w:t>
            </w:r>
          </w:p>
        </w:tc>
      </w:tr>
      <w:tr w:rsidR="00B9156D" w:rsidRPr="00B857F7" w14:paraId="784A762B" w14:textId="77777777" w:rsidTr="00B9156D">
        <w:tc>
          <w:tcPr>
            <w:tcW w:w="3544" w:type="dxa"/>
          </w:tcPr>
          <w:p w14:paraId="7C77208D" w14:textId="77777777" w:rsidR="00B9156D" w:rsidRPr="009F4C46" w:rsidRDefault="00172F6E" w:rsidP="004118C7">
            <w:pPr>
              <w:jc w:val="both"/>
              <w:rPr>
                <w:sz w:val="22"/>
                <w:szCs w:val="22"/>
              </w:rPr>
            </w:pPr>
            <w:r>
              <w:rPr>
                <w:sz w:val="22"/>
                <w:szCs w:val="22"/>
              </w:rPr>
              <w:t>J</w:t>
            </w:r>
            <w:r w:rsidR="009F4C46">
              <w:rPr>
                <w:sz w:val="22"/>
                <w:szCs w:val="22"/>
              </w:rPr>
              <w:t>uhatuste liikmed</w:t>
            </w:r>
          </w:p>
        </w:tc>
        <w:tc>
          <w:tcPr>
            <w:tcW w:w="1559" w:type="dxa"/>
          </w:tcPr>
          <w:p w14:paraId="0128A9E7" w14:textId="7FAC0375" w:rsidR="00B9156D" w:rsidRPr="00C0503D" w:rsidRDefault="00566AB9" w:rsidP="00F449F3">
            <w:pPr>
              <w:jc w:val="center"/>
              <w:rPr>
                <w:color w:val="000000" w:themeColor="text1"/>
                <w:sz w:val="22"/>
                <w:szCs w:val="22"/>
              </w:rPr>
            </w:pPr>
            <w:r w:rsidRPr="00C0503D">
              <w:rPr>
                <w:color w:val="000000" w:themeColor="text1"/>
                <w:sz w:val="22"/>
                <w:szCs w:val="22"/>
              </w:rPr>
              <w:t>4</w:t>
            </w:r>
          </w:p>
        </w:tc>
        <w:tc>
          <w:tcPr>
            <w:tcW w:w="1557" w:type="dxa"/>
          </w:tcPr>
          <w:p w14:paraId="100AACF5" w14:textId="2A17052C" w:rsidR="00B9156D" w:rsidRPr="009F4C46" w:rsidRDefault="008F20A2" w:rsidP="00F449F3">
            <w:pPr>
              <w:jc w:val="center"/>
              <w:rPr>
                <w:sz w:val="22"/>
                <w:szCs w:val="22"/>
              </w:rPr>
            </w:pPr>
            <w:r>
              <w:rPr>
                <w:sz w:val="22"/>
                <w:szCs w:val="22"/>
              </w:rPr>
              <w:t>3</w:t>
            </w:r>
          </w:p>
        </w:tc>
        <w:tc>
          <w:tcPr>
            <w:tcW w:w="1260" w:type="dxa"/>
          </w:tcPr>
          <w:p w14:paraId="0499E2AA" w14:textId="7D7CE686" w:rsidR="00B9156D" w:rsidRPr="0096437B" w:rsidRDefault="00D53CD2" w:rsidP="004118C7">
            <w:pPr>
              <w:jc w:val="right"/>
              <w:rPr>
                <w:color w:val="000000" w:themeColor="text1"/>
                <w:sz w:val="22"/>
                <w:szCs w:val="22"/>
              </w:rPr>
            </w:pPr>
            <w:r w:rsidRPr="0096437B">
              <w:rPr>
                <w:color w:val="000000" w:themeColor="text1"/>
                <w:sz w:val="22"/>
                <w:szCs w:val="22"/>
              </w:rPr>
              <w:t>46 900</w:t>
            </w:r>
          </w:p>
        </w:tc>
        <w:tc>
          <w:tcPr>
            <w:tcW w:w="1260" w:type="dxa"/>
          </w:tcPr>
          <w:p w14:paraId="1E994074" w14:textId="690DDA0E" w:rsidR="00586AF4" w:rsidRPr="009F4C46" w:rsidRDefault="00730D82" w:rsidP="00586AF4">
            <w:pPr>
              <w:jc w:val="right"/>
              <w:rPr>
                <w:sz w:val="22"/>
                <w:szCs w:val="22"/>
              </w:rPr>
            </w:pPr>
            <w:r>
              <w:rPr>
                <w:sz w:val="22"/>
                <w:szCs w:val="22"/>
              </w:rPr>
              <w:t>33 102</w:t>
            </w:r>
          </w:p>
        </w:tc>
      </w:tr>
      <w:tr w:rsidR="00B9156D" w:rsidRPr="00B857F7" w14:paraId="24652AFE" w14:textId="77777777" w:rsidTr="00B9156D">
        <w:tc>
          <w:tcPr>
            <w:tcW w:w="3544" w:type="dxa"/>
          </w:tcPr>
          <w:p w14:paraId="5BA457E0" w14:textId="77777777" w:rsidR="00B9156D" w:rsidRPr="00B857F7" w:rsidRDefault="007A33A8" w:rsidP="004118C7">
            <w:pPr>
              <w:pStyle w:val="TableColumnHeader"/>
              <w:spacing w:before="0" w:after="0" w:line="240" w:lineRule="auto"/>
              <w:jc w:val="both"/>
              <w:rPr>
                <w:sz w:val="22"/>
                <w:szCs w:val="22"/>
              </w:rPr>
            </w:pPr>
            <w:r>
              <w:rPr>
                <w:sz w:val="22"/>
                <w:szCs w:val="22"/>
              </w:rPr>
              <w:t xml:space="preserve">Kokku </w:t>
            </w:r>
          </w:p>
        </w:tc>
        <w:tc>
          <w:tcPr>
            <w:tcW w:w="1559" w:type="dxa"/>
          </w:tcPr>
          <w:p w14:paraId="4ACC2589" w14:textId="2D440659" w:rsidR="00B9156D" w:rsidRPr="00C0503D" w:rsidRDefault="00432A0A" w:rsidP="00F449F3">
            <w:pPr>
              <w:jc w:val="center"/>
              <w:rPr>
                <w:color w:val="000000" w:themeColor="text1"/>
                <w:sz w:val="22"/>
                <w:szCs w:val="22"/>
              </w:rPr>
            </w:pPr>
            <w:r w:rsidRPr="00C0503D">
              <w:rPr>
                <w:color w:val="000000" w:themeColor="text1"/>
                <w:sz w:val="22"/>
                <w:szCs w:val="22"/>
              </w:rPr>
              <w:t>3</w:t>
            </w:r>
            <w:r w:rsidR="00C0503D" w:rsidRPr="00C0503D">
              <w:rPr>
                <w:color w:val="000000" w:themeColor="text1"/>
                <w:sz w:val="22"/>
                <w:szCs w:val="22"/>
              </w:rPr>
              <w:t>4</w:t>
            </w:r>
          </w:p>
        </w:tc>
        <w:tc>
          <w:tcPr>
            <w:tcW w:w="1557" w:type="dxa"/>
          </w:tcPr>
          <w:p w14:paraId="14C8C799" w14:textId="60807328" w:rsidR="00B9156D" w:rsidRPr="007A33A8" w:rsidRDefault="00432A0A" w:rsidP="00F449F3">
            <w:pPr>
              <w:jc w:val="center"/>
              <w:rPr>
                <w:sz w:val="22"/>
                <w:szCs w:val="22"/>
              </w:rPr>
            </w:pPr>
            <w:r>
              <w:rPr>
                <w:sz w:val="22"/>
                <w:szCs w:val="22"/>
              </w:rPr>
              <w:t>3</w:t>
            </w:r>
            <w:r w:rsidR="00553679">
              <w:rPr>
                <w:sz w:val="22"/>
                <w:szCs w:val="22"/>
              </w:rPr>
              <w:t>1</w:t>
            </w:r>
          </w:p>
        </w:tc>
        <w:tc>
          <w:tcPr>
            <w:tcW w:w="1260" w:type="dxa"/>
          </w:tcPr>
          <w:p w14:paraId="759DEF5A" w14:textId="459F227F" w:rsidR="00B9156D" w:rsidRPr="0096437B" w:rsidRDefault="00172F6E" w:rsidP="004118C7">
            <w:pPr>
              <w:jc w:val="right"/>
              <w:rPr>
                <w:color w:val="000000" w:themeColor="text1"/>
                <w:sz w:val="22"/>
                <w:szCs w:val="22"/>
              </w:rPr>
            </w:pPr>
            <w:r w:rsidRPr="0096437B">
              <w:rPr>
                <w:color w:val="000000" w:themeColor="text1"/>
                <w:sz w:val="22"/>
                <w:szCs w:val="22"/>
              </w:rPr>
              <w:t>2</w:t>
            </w:r>
            <w:r w:rsidR="00A01C7D" w:rsidRPr="0096437B">
              <w:rPr>
                <w:color w:val="000000" w:themeColor="text1"/>
                <w:sz w:val="22"/>
                <w:szCs w:val="22"/>
              </w:rPr>
              <w:t>4</w:t>
            </w:r>
            <w:r w:rsidR="0096437B" w:rsidRPr="0096437B">
              <w:rPr>
                <w:color w:val="000000" w:themeColor="text1"/>
                <w:sz w:val="22"/>
                <w:szCs w:val="22"/>
              </w:rPr>
              <w:t>8 497</w:t>
            </w:r>
          </w:p>
        </w:tc>
        <w:tc>
          <w:tcPr>
            <w:tcW w:w="1260" w:type="dxa"/>
          </w:tcPr>
          <w:p w14:paraId="46F4476E" w14:textId="7871217D" w:rsidR="00B9156D" w:rsidRPr="007A33A8" w:rsidRDefault="007C14AB" w:rsidP="004118C7">
            <w:pPr>
              <w:jc w:val="right"/>
              <w:rPr>
                <w:sz w:val="22"/>
                <w:szCs w:val="22"/>
              </w:rPr>
            </w:pPr>
            <w:r>
              <w:rPr>
                <w:sz w:val="22"/>
                <w:szCs w:val="22"/>
              </w:rPr>
              <w:t>2</w:t>
            </w:r>
            <w:r w:rsidR="00730D82">
              <w:rPr>
                <w:sz w:val="22"/>
                <w:szCs w:val="22"/>
              </w:rPr>
              <w:t>47</w:t>
            </w:r>
            <w:r w:rsidR="003C6DCF">
              <w:rPr>
                <w:sz w:val="22"/>
                <w:szCs w:val="22"/>
              </w:rPr>
              <w:t xml:space="preserve"> 471</w:t>
            </w:r>
          </w:p>
        </w:tc>
      </w:tr>
    </w:tbl>
    <w:p w14:paraId="582F188E" w14:textId="77777777" w:rsidR="00E61D18" w:rsidRDefault="00E61D18">
      <w:pPr>
        <w:jc w:val="both"/>
        <w:rPr>
          <w:sz w:val="22"/>
          <w:szCs w:val="22"/>
        </w:rPr>
      </w:pPr>
    </w:p>
    <w:p w14:paraId="21CDE7F7" w14:textId="306582EA" w:rsidR="00E61D18" w:rsidRPr="00E61D18" w:rsidRDefault="00E61D18">
      <w:pPr>
        <w:jc w:val="both"/>
        <w:rPr>
          <w:sz w:val="22"/>
          <w:szCs w:val="22"/>
        </w:rPr>
      </w:pPr>
      <w:r>
        <w:rPr>
          <w:sz w:val="22"/>
          <w:szCs w:val="22"/>
        </w:rPr>
        <w:t>Ülaltoodud tasud on arvestatud ilma sotsiaalmaksu ja töötuskindlustusmaksete</w:t>
      </w:r>
      <w:r w:rsidR="00F13B65">
        <w:rPr>
          <w:sz w:val="22"/>
          <w:szCs w:val="22"/>
        </w:rPr>
        <w:t>t</w:t>
      </w:r>
      <w:r>
        <w:rPr>
          <w:sz w:val="22"/>
          <w:szCs w:val="22"/>
        </w:rPr>
        <w:t>a. Muid täiendavaid olulisi soodustusi pole tegevjuhtkonna ega kõrgema juhtkonna liikmetele aruandeaastal arvestatud.</w:t>
      </w:r>
    </w:p>
    <w:p w14:paraId="7348A32D" w14:textId="77777777" w:rsidR="00C67D0E" w:rsidRDefault="00C67D0E">
      <w:pPr>
        <w:jc w:val="both"/>
        <w:rPr>
          <w:sz w:val="22"/>
          <w:szCs w:val="22"/>
        </w:rPr>
      </w:pPr>
    </w:p>
    <w:p w14:paraId="44A8FB3F" w14:textId="77777777" w:rsidR="007A33A8" w:rsidRDefault="00DB7397">
      <w:pPr>
        <w:jc w:val="both"/>
        <w:rPr>
          <w:sz w:val="22"/>
          <w:szCs w:val="22"/>
        </w:rPr>
      </w:pPr>
      <w:r w:rsidRPr="00DB7397">
        <w:rPr>
          <w:sz w:val="22"/>
          <w:szCs w:val="22"/>
        </w:rPr>
        <w:t>Seotud osapoolte vahelisi tehinguid jälgitakse ametii</w:t>
      </w:r>
      <w:r>
        <w:rPr>
          <w:sz w:val="22"/>
          <w:szCs w:val="22"/>
        </w:rPr>
        <w:t>siku majanduslike huvide deklaratsioonide kaudu.</w:t>
      </w:r>
    </w:p>
    <w:p w14:paraId="21BB6A25" w14:textId="77777777" w:rsidR="004E63AA" w:rsidRDefault="004E63AA">
      <w:pPr>
        <w:jc w:val="both"/>
        <w:rPr>
          <w:b/>
        </w:rPr>
      </w:pPr>
    </w:p>
    <w:p w14:paraId="157568A8" w14:textId="77777777" w:rsidR="004E63AA" w:rsidRDefault="004E63AA" w:rsidP="004E63AA">
      <w:pPr>
        <w:jc w:val="both"/>
        <w:rPr>
          <w:b/>
          <w:sz w:val="22"/>
          <w:szCs w:val="22"/>
        </w:rPr>
      </w:pPr>
      <w:r>
        <w:rPr>
          <w:b/>
          <w:sz w:val="22"/>
          <w:szCs w:val="22"/>
        </w:rPr>
        <w:t>Seotud osapooled</w:t>
      </w:r>
    </w:p>
    <w:p w14:paraId="543CC20E" w14:textId="77777777" w:rsidR="00A43582" w:rsidRPr="0053235B" w:rsidRDefault="00A43582" w:rsidP="004E63AA">
      <w:pPr>
        <w:jc w:val="both"/>
        <w:rPr>
          <w:b/>
          <w:sz w:val="22"/>
          <w:szCs w:val="22"/>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4"/>
        <w:gridCol w:w="2268"/>
        <w:gridCol w:w="3119"/>
      </w:tblGrid>
      <w:tr w:rsidR="004E63AA" w:rsidRPr="00B857F7" w14:paraId="23250FA9" w14:textId="77777777" w:rsidTr="00244DA8">
        <w:trPr>
          <w:cantSplit/>
        </w:trPr>
        <w:tc>
          <w:tcPr>
            <w:tcW w:w="3544" w:type="dxa"/>
          </w:tcPr>
          <w:p w14:paraId="39ED88CD" w14:textId="77777777" w:rsidR="004E63AA" w:rsidRPr="00A82B5F" w:rsidRDefault="004E63AA" w:rsidP="00E6520F">
            <w:pPr>
              <w:jc w:val="both"/>
              <w:rPr>
                <w:i/>
                <w:sz w:val="22"/>
                <w:szCs w:val="22"/>
              </w:rPr>
            </w:pPr>
            <w:r>
              <w:rPr>
                <w:sz w:val="22"/>
                <w:szCs w:val="22"/>
              </w:rPr>
              <w:t xml:space="preserve">  </w:t>
            </w:r>
            <w:r w:rsidR="00A43582">
              <w:rPr>
                <w:i/>
                <w:sz w:val="22"/>
                <w:szCs w:val="22"/>
              </w:rPr>
              <w:t>Üksus</w:t>
            </w:r>
          </w:p>
        </w:tc>
        <w:tc>
          <w:tcPr>
            <w:tcW w:w="2268" w:type="dxa"/>
          </w:tcPr>
          <w:p w14:paraId="68A5E1A8" w14:textId="77777777" w:rsidR="004E63AA" w:rsidRPr="00A82B5F" w:rsidRDefault="00E6520F" w:rsidP="00E6520F">
            <w:pPr>
              <w:rPr>
                <w:i/>
                <w:sz w:val="22"/>
                <w:szCs w:val="22"/>
              </w:rPr>
            </w:pPr>
            <w:r>
              <w:rPr>
                <w:i/>
                <w:sz w:val="22"/>
                <w:szCs w:val="22"/>
              </w:rPr>
              <w:t>Osapoole kirjeldus</w:t>
            </w:r>
          </w:p>
        </w:tc>
        <w:tc>
          <w:tcPr>
            <w:tcW w:w="3119" w:type="dxa"/>
          </w:tcPr>
          <w:p w14:paraId="3ECEEB48" w14:textId="77777777" w:rsidR="004E63AA" w:rsidRPr="00A82B5F" w:rsidRDefault="00E6520F" w:rsidP="00E6520F">
            <w:pPr>
              <w:rPr>
                <w:i/>
                <w:sz w:val="22"/>
                <w:szCs w:val="22"/>
              </w:rPr>
            </w:pPr>
            <w:r>
              <w:rPr>
                <w:i/>
                <w:sz w:val="22"/>
                <w:szCs w:val="22"/>
              </w:rPr>
              <w:t>Tehingu nimetus</w:t>
            </w:r>
          </w:p>
        </w:tc>
      </w:tr>
      <w:tr w:rsidR="004E63AA" w:rsidRPr="00B857F7" w14:paraId="6A9AD443" w14:textId="77777777" w:rsidTr="00244DA8">
        <w:trPr>
          <w:cantSplit/>
        </w:trPr>
        <w:tc>
          <w:tcPr>
            <w:tcW w:w="3544" w:type="dxa"/>
          </w:tcPr>
          <w:p w14:paraId="24472F89" w14:textId="77777777" w:rsidR="004E63AA" w:rsidRPr="00B857F7" w:rsidRDefault="00E6520F" w:rsidP="00E6520F">
            <w:pPr>
              <w:jc w:val="both"/>
              <w:rPr>
                <w:sz w:val="22"/>
                <w:szCs w:val="22"/>
              </w:rPr>
            </w:pPr>
            <w:r>
              <w:rPr>
                <w:sz w:val="22"/>
                <w:szCs w:val="22"/>
              </w:rPr>
              <w:t>PÜ Loksa Kompass</w:t>
            </w:r>
          </w:p>
        </w:tc>
        <w:tc>
          <w:tcPr>
            <w:tcW w:w="2268" w:type="dxa"/>
          </w:tcPr>
          <w:p w14:paraId="59F75477" w14:textId="77777777" w:rsidR="004E63AA" w:rsidRPr="00B857F7" w:rsidRDefault="00E6520F" w:rsidP="00E6520F">
            <w:pPr>
              <w:tabs>
                <w:tab w:val="left" w:pos="1170"/>
              </w:tabs>
              <w:rPr>
                <w:sz w:val="22"/>
                <w:szCs w:val="22"/>
              </w:rPr>
            </w:pPr>
            <w:r>
              <w:rPr>
                <w:sz w:val="22"/>
                <w:szCs w:val="22"/>
              </w:rPr>
              <w:t>volikogu liige</w:t>
            </w:r>
          </w:p>
        </w:tc>
        <w:tc>
          <w:tcPr>
            <w:tcW w:w="3119" w:type="dxa"/>
          </w:tcPr>
          <w:p w14:paraId="00702DD4" w14:textId="77777777" w:rsidR="004E63AA" w:rsidRPr="00B857F7" w:rsidRDefault="00E6520F" w:rsidP="00E6520F">
            <w:pPr>
              <w:tabs>
                <w:tab w:val="left" w:pos="1170"/>
              </w:tabs>
              <w:rPr>
                <w:sz w:val="22"/>
                <w:szCs w:val="22"/>
              </w:rPr>
            </w:pPr>
            <w:r>
              <w:rPr>
                <w:sz w:val="22"/>
                <w:szCs w:val="22"/>
              </w:rPr>
              <w:t>tegevuse toetus</w:t>
            </w:r>
          </w:p>
        </w:tc>
      </w:tr>
      <w:tr w:rsidR="004E63AA" w:rsidRPr="00B857F7" w14:paraId="47930691" w14:textId="77777777" w:rsidTr="00244DA8">
        <w:trPr>
          <w:cantSplit/>
        </w:trPr>
        <w:tc>
          <w:tcPr>
            <w:tcW w:w="3544" w:type="dxa"/>
          </w:tcPr>
          <w:p w14:paraId="36D8ABAA" w14:textId="77777777" w:rsidR="004E63AA" w:rsidRPr="00B857F7" w:rsidRDefault="00CB164D" w:rsidP="00E6520F">
            <w:pPr>
              <w:jc w:val="both"/>
              <w:rPr>
                <w:sz w:val="22"/>
                <w:szCs w:val="22"/>
              </w:rPr>
            </w:pPr>
            <w:r>
              <w:rPr>
                <w:sz w:val="22"/>
                <w:szCs w:val="22"/>
              </w:rPr>
              <w:t>Harjumaa Omavalitsuste Liit</w:t>
            </w:r>
          </w:p>
        </w:tc>
        <w:tc>
          <w:tcPr>
            <w:tcW w:w="2268" w:type="dxa"/>
          </w:tcPr>
          <w:p w14:paraId="313E56CD" w14:textId="77777777" w:rsidR="004E63AA" w:rsidRPr="00B857F7" w:rsidRDefault="00CB164D" w:rsidP="00E6520F">
            <w:pPr>
              <w:rPr>
                <w:sz w:val="22"/>
                <w:szCs w:val="22"/>
              </w:rPr>
            </w:pPr>
            <w:r>
              <w:rPr>
                <w:sz w:val="22"/>
                <w:szCs w:val="22"/>
              </w:rPr>
              <w:t>volikogu liige</w:t>
            </w:r>
          </w:p>
        </w:tc>
        <w:tc>
          <w:tcPr>
            <w:tcW w:w="3119" w:type="dxa"/>
          </w:tcPr>
          <w:p w14:paraId="3F94B93C" w14:textId="14F3CAB5" w:rsidR="004E63AA" w:rsidRPr="00B857F7" w:rsidRDefault="00CB164D" w:rsidP="00E6520F">
            <w:pPr>
              <w:rPr>
                <w:sz w:val="22"/>
                <w:szCs w:val="22"/>
              </w:rPr>
            </w:pPr>
            <w:r>
              <w:rPr>
                <w:sz w:val="22"/>
                <w:szCs w:val="22"/>
              </w:rPr>
              <w:t>liikmemaks ja üritus</w:t>
            </w:r>
            <w:r w:rsidR="00263D78">
              <w:rPr>
                <w:sz w:val="22"/>
                <w:szCs w:val="22"/>
              </w:rPr>
              <w:t>t</w:t>
            </w:r>
            <w:r>
              <w:rPr>
                <w:sz w:val="22"/>
                <w:szCs w:val="22"/>
              </w:rPr>
              <w:t>e toetamine</w:t>
            </w:r>
          </w:p>
        </w:tc>
      </w:tr>
      <w:tr w:rsidR="004E63AA" w:rsidRPr="00B857F7" w14:paraId="7075894F" w14:textId="77777777" w:rsidTr="00244DA8">
        <w:trPr>
          <w:cantSplit/>
        </w:trPr>
        <w:tc>
          <w:tcPr>
            <w:tcW w:w="3544" w:type="dxa"/>
          </w:tcPr>
          <w:p w14:paraId="2F35307D" w14:textId="77777777" w:rsidR="004E63AA" w:rsidRPr="00B857F7" w:rsidRDefault="004E63AA" w:rsidP="00E6520F">
            <w:pPr>
              <w:jc w:val="both"/>
              <w:rPr>
                <w:sz w:val="22"/>
                <w:szCs w:val="22"/>
              </w:rPr>
            </w:pPr>
            <w:r>
              <w:rPr>
                <w:sz w:val="22"/>
                <w:szCs w:val="22"/>
              </w:rPr>
              <w:t>Harju Tarbijate Ühistu</w:t>
            </w:r>
          </w:p>
        </w:tc>
        <w:tc>
          <w:tcPr>
            <w:tcW w:w="2268" w:type="dxa"/>
          </w:tcPr>
          <w:p w14:paraId="2691E7A8" w14:textId="77777777" w:rsidR="004E63AA" w:rsidRPr="00B857F7" w:rsidRDefault="00CB164D" w:rsidP="00E6520F">
            <w:pPr>
              <w:rPr>
                <w:sz w:val="22"/>
                <w:szCs w:val="22"/>
              </w:rPr>
            </w:pPr>
            <w:r>
              <w:rPr>
                <w:sz w:val="22"/>
                <w:szCs w:val="22"/>
              </w:rPr>
              <w:t>linnavalitsuse liige</w:t>
            </w:r>
          </w:p>
        </w:tc>
        <w:tc>
          <w:tcPr>
            <w:tcW w:w="3119" w:type="dxa"/>
          </w:tcPr>
          <w:p w14:paraId="4670CD01" w14:textId="77777777" w:rsidR="004E63AA" w:rsidRPr="00B857F7" w:rsidRDefault="00CB164D" w:rsidP="00E6520F">
            <w:pPr>
              <w:rPr>
                <w:sz w:val="22"/>
                <w:szCs w:val="22"/>
              </w:rPr>
            </w:pPr>
            <w:r>
              <w:rPr>
                <w:sz w:val="22"/>
                <w:szCs w:val="22"/>
              </w:rPr>
              <w:t>kaupade ost</w:t>
            </w:r>
          </w:p>
        </w:tc>
      </w:tr>
      <w:tr w:rsidR="00CB164D" w:rsidRPr="00B857F7" w14:paraId="265D9CD1" w14:textId="77777777" w:rsidTr="00244DA8">
        <w:trPr>
          <w:cantSplit/>
        </w:trPr>
        <w:tc>
          <w:tcPr>
            <w:tcW w:w="3544" w:type="dxa"/>
          </w:tcPr>
          <w:p w14:paraId="25A5DB3C" w14:textId="77777777" w:rsidR="00CB164D" w:rsidRDefault="00244DA8" w:rsidP="00E6520F">
            <w:pPr>
              <w:jc w:val="both"/>
              <w:rPr>
                <w:sz w:val="22"/>
                <w:szCs w:val="22"/>
              </w:rPr>
            </w:pPr>
            <w:r>
              <w:rPr>
                <w:sz w:val="22"/>
                <w:szCs w:val="22"/>
              </w:rPr>
              <w:t xml:space="preserve">OÜ Loksa Haljastus </w:t>
            </w:r>
          </w:p>
        </w:tc>
        <w:tc>
          <w:tcPr>
            <w:tcW w:w="2268" w:type="dxa"/>
          </w:tcPr>
          <w:p w14:paraId="66D856E6" w14:textId="77777777" w:rsidR="00CB164D" w:rsidRDefault="00244DA8" w:rsidP="00E6520F">
            <w:pPr>
              <w:rPr>
                <w:sz w:val="22"/>
                <w:szCs w:val="22"/>
              </w:rPr>
            </w:pPr>
            <w:r>
              <w:rPr>
                <w:sz w:val="22"/>
                <w:szCs w:val="22"/>
              </w:rPr>
              <w:t>100% linna osalusega</w:t>
            </w:r>
          </w:p>
        </w:tc>
        <w:tc>
          <w:tcPr>
            <w:tcW w:w="3119" w:type="dxa"/>
          </w:tcPr>
          <w:p w14:paraId="148AA80C" w14:textId="77777777" w:rsidR="00CB164D" w:rsidRDefault="00244DA8" w:rsidP="00E6520F">
            <w:pPr>
              <w:rPr>
                <w:sz w:val="22"/>
                <w:szCs w:val="22"/>
              </w:rPr>
            </w:pPr>
            <w:r>
              <w:rPr>
                <w:sz w:val="22"/>
                <w:szCs w:val="22"/>
              </w:rPr>
              <w:t>teenuste ostud-müügid, tegevuse toetus</w:t>
            </w:r>
          </w:p>
        </w:tc>
      </w:tr>
      <w:tr w:rsidR="00244DA8" w:rsidRPr="00B857F7" w14:paraId="4A05BD99" w14:textId="77777777" w:rsidTr="00244DA8">
        <w:trPr>
          <w:cantSplit/>
        </w:trPr>
        <w:tc>
          <w:tcPr>
            <w:tcW w:w="3544" w:type="dxa"/>
          </w:tcPr>
          <w:p w14:paraId="7055CA33" w14:textId="77777777" w:rsidR="00244DA8" w:rsidRDefault="00244DA8" w:rsidP="00E6520F">
            <w:pPr>
              <w:jc w:val="both"/>
              <w:rPr>
                <w:sz w:val="22"/>
                <w:szCs w:val="22"/>
              </w:rPr>
            </w:pPr>
            <w:r>
              <w:rPr>
                <w:sz w:val="22"/>
                <w:szCs w:val="22"/>
              </w:rPr>
              <w:t>SA Loksa Kultuur</w:t>
            </w:r>
          </w:p>
        </w:tc>
        <w:tc>
          <w:tcPr>
            <w:tcW w:w="2268" w:type="dxa"/>
          </w:tcPr>
          <w:p w14:paraId="263B0349" w14:textId="77777777" w:rsidR="00244DA8" w:rsidRDefault="00244DA8" w:rsidP="00E6520F">
            <w:pPr>
              <w:rPr>
                <w:sz w:val="22"/>
                <w:szCs w:val="22"/>
              </w:rPr>
            </w:pPr>
            <w:r>
              <w:rPr>
                <w:sz w:val="22"/>
                <w:szCs w:val="22"/>
              </w:rPr>
              <w:t>100% linna osalusega</w:t>
            </w:r>
          </w:p>
        </w:tc>
        <w:tc>
          <w:tcPr>
            <w:tcW w:w="3119" w:type="dxa"/>
          </w:tcPr>
          <w:p w14:paraId="40F9CBA1" w14:textId="77777777" w:rsidR="00244DA8" w:rsidRDefault="00244DA8" w:rsidP="00E6520F">
            <w:pPr>
              <w:rPr>
                <w:sz w:val="22"/>
                <w:szCs w:val="22"/>
              </w:rPr>
            </w:pPr>
            <w:r>
              <w:rPr>
                <w:sz w:val="22"/>
                <w:szCs w:val="22"/>
              </w:rPr>
              <w:t>teenuste ostud-müügid, tegevuse toetus</w:t>
            </w:r>
          </w:p>
        </w:tc>
      </w:tr>
      <w:tr w:rsidR="00D07B61" w:rsidRPr="00B857F7" w14:paraId="016A7C17" w14:textId="77777777" w:rsidTr="00244DA8">
        <w:trPr>
          <w:cantSplit/>
        </w:trPr>
        <w:tc>
          <w:tcPr>
            <w:tcW w:w="3544" w:type="dxa"/>
          </w:tcPr>
          <w:p w14:paraId="61F2B216" w14:textId="77777777" w:rsidR="00D07B61" w:rsidRDefault="00D07B61" w:rsidP="00E6520F">
            <w:pPr>
              <w:jc w:val="both"/>
              <w:rPr>
                <w:sz w:val="22"/>
                <w:szCs w:val="22"/>
              </w:rPr>
            </w:pPr>
            <w:r>
              <w:rPr>
                <w:sz w:val="22"/>
                <w:szCs w:val="22"/>
              </w:rPr>
              <w:t>MTÜ Arenduskoda</w:t>
            </w:r>
          </w:p>
        </w:tc>
        <w:tc>
          <w:tcPr>
            <w:tcW w:w="2268" w:type="dxa"/>
          </w:tcPr>
          <w:p w14:paraId="36A6D813" w14:textId="77777777" w:rsidR="00D07B61" w:rsidRDefault="00D07B61" w:rsidP="00E6520F">
            <w:pPr>
              <w:rPr>
                <w:sz w:val="22"/>
                <w:szCs w:val="22"/>
              </w:rPr>
            </w:pPr>
            <w:r>
              <w:rPr>
                <w:sz w:val="22"/>
                <w:szCs w:val="22"/>
              </w:rPr>
              <w:t>volikogu liige</w:t>
            </w:r>
          </w:p>
        </w:tc>
        <w:tc>
          <w:tcPr>
            <w:tcW w:w="3119" w:type="dxa"/>
          </w:tcPr>
          <w:p w14:paraId="39BC21D3" w14:textId="04AC9E17" w:rsidR="00D07B61" w:rsidRDefault="00986A85" w:rsidP="00E6520F">
            <w:pPr>
              <w:rPr>
                <w:sz w:val="22"/>
                <w:szCs w:val="22"/>
              </w:rPr>
            </w:pPr>
            <w:r>
              <w:rPr>
                <w:sz w:val="22"/>
                <w:szCs w:val="22"/>
              </w:rPr>
              <w:t>liikmemaks</w:t>
            </w:r>
          </w:p>
        </w:tc>
      </w:tr>
      <w:tr w:rsidR="00C52B33" w:rsidRPr="00B857F7" w14:paraId="2A12DD8B" w14:textId="77777777" w:rsidTr="00244DA8">
        <w:trPr>
          <w:cantSplit/>
        </w:trPr>
        <w:tc>
          <w:tcPr>
            <w:tcW w:w="3544" w:type="dxa"/>
          </w:tcPr>
          <w:p w14:paraId="4FD4C842" w14:textId="1428B90D" w:rsidR="00C52B33" w:rsidRDefault="00C52B33" w:rsidP="00E6520F">
            <w:pPr>
              <w:jc w:val="both"/>
              <w:rPr>
                <w:sz w:val="22"/>
                <w:szCs w:val="22"/>
              </w:rPr>
            </w:pPr>
            <w:r>
              <w:rPr>
                <w:sz w:val="22"/>
                <w:szCs w:val="22"/>
              </w:rPr>
              <w:t>SA Loksa Sport</w:t>
            </w:r>
          </w:p>
        </w:tc>
        <w:tc>
          <w:tcPr>
            <w:tcW w:w="2268" w:type="dxa"/>
          </w:tcPr>
          <w:p w14:paraId="31137481" w14:textId="7E2805D6" w:rsidR="00C52B33" w:rsidRDefault="00C52B33" w:rsidP="00E6520F">
            <w:pPr>
              <w:rPr>
                <w:sz w:val="22"/>
                <w:szCs w:val="22"/>
              </w:rPr>
            </w:pPr>
            <w:r>
              <w:rPr>
                <w:sz w:val="22"/>
                <w:szCs w:val="22"/>
              </w:rPr>
              <w:t>100</w:t>
            </w:r>
            <w:r w:rsidR="007E2F3F">
              <w:rPr>
                <w:sz w:val="22"/>
                <w:szCs w:val="22"/>
              </w:rPr>
              <w:t>% linna osalusega</w:t>
            </w:r>
          </w:p>
        </w:tc>
        <w:tc>
          <w:tcPr>
            <w:tcW w:w="3119" w:type="dxa"/>
          </w:tcPr>
          <w:p w14:paraId="52693B40" w14:textId="213277C2" w:rsidR="00C52B33" w:rsidRDefault="007E2F3F" w:rsidP="00E6520F">
            <w:pPr>
              <w:rPr>
                <w:sz w:val="22"/>
                <w:szCs w:val="22"/>
              </w:rPr>
            </w:pPr>
            <w:r>
              <w:rPr>
                <w:sz w:val="22"/>
                <w:szCs w:val="22"/>
              </w:rPr>
              <w:t>teenuste ostud-müügid, tegevuse toetus</w:t>
            </w:r>
          </w:p>
        </w:tc>
      </w:tr>
    </w:tbl>
    <w:p w14:paraId="5CA05F79" w14:textId="77777777" w:rsidR="00D07B61" w:rsidRDefault="00D07B61" w:rsidP="00D07B61">
      <w:pPr>
        <w:jc w:val="both"/>
        <w:rPr>
          <w:sz w:val="22"/>
          <w:szCs w:val="22"/>
        </w:rPr>
      </w:pPr>
    </w:p>
    <w:tbl>
      <w:tblPr>
        <w:tblW w:w="12012" w:type="dxa"/>
        <w:tblInd w:w="-612" w:type="dxa"/>
        <w:tblLayout w:type="fixed"/>
        <w:tblLook w:val="0000" w:firstRow="0" w:lastRow="0" w:firstColumn="0" w:lastColumn="0" w:noHBand="0" w:noVBand="0"/>
      </w:tblPr>
      <w:tblGrid>
        <w:gridCol w:w="11533"/>
        <w:gridCol w:w="479"/>
      </w:tblGrid>
      <w:tr w:rsidR="00D07B61" w:rsidRPr="00D3507D" w14:paraId="49FE8E1A" w14:textId="77777777" w:rsidTr="007127D8">
        <w:tc>
          <w:tcPr>
            <w:tcW w:w="6815" w:type="dxa"/>
          </w:tcPr>
          <w:p w14:paraId="0F7B7E93" w14:textId="77777777" w:rsidR="007127D8" w:rsidRDefault="007127D8" w:rsidP="00D07B61">
            <w:pPr>
              <w:pStyle w:val="Body"/>
              <w:numPr>
                <w:ilvl w:val="0"/>
                <w:numId w:val="0"/>
              </w:numPr>
            </w:pPr>
            <w:r>
              <w:t xml:space="preserve">          Teenuste hinnad ei erine turuhindadest ja toetus on eraldatud </w:t>
            </w:r>
            <w:r w:rsidR="00F65ECB">
              <w:t xml:space="preserve">lähtudes </w:t>
            </w:r>
            <w:r>
              <w:t xml:space="preserve">linna kehtivast korrast </w:t>
            </w:r>
          </w:p>
          <w:p w14:paraId="47F02723" w14:textId="547CCCE0" w:rsidR="00CB3178" w:rsidRDefault="007127D8" w:rsidP="008F06E7">
            <w:pPr>
              <w:pStyle w:val="Body"/>
              <w:numPr>
                <w:ilvl w:val="0"/>
                <w:numId w:val="0"/>
              </w:numPr>
            </w:pPr>
            <w:r>
              <w:t xml:space="preserve">           ja </w:t>
            </w:r>
            <w:r w:rsidR="00F65ECB">
              <w:t xml:space="preserve">vastuvõetud </w:t>
            </w:r>
            <w:r>
              <w:t>eelarve piires</w:t>
            </w:r>
            <w:r w:rsidR="00F65ECB">
              <w:t>.</w:t>
            </w:r>
          </w:p>
          <w:p w14:paraId="24ECD0CB" w14:textId="77777777" w:rsidR="000A7D4C" w:rsidRDefault="000A7D4C" w:rsidP="008F06E7">
            <w:pPr>
              <w:pStyle w:val="Body"/>
              <w:numPr>
                <w:ilvl w:val="0"/>
                <w:numId w:val="0"/>
              </w:numPr>
            </w:pPr>
          </w:p>
          <w:p w14:paraId="6822FDF9" w14:textId="77777777" w:rsidR="000A7D4C" w:rsidRDefault="000A7D4C" w:rsidP="008F06E7">
            <w:pPr>
              <w:pStyle w:val="Body"/>
              <w:numPr>
                <w:ilvl w:val="0"/>
                <w:numId w:val="0"/>
              </w:numPr>
            </w:pPr>
          </w:p>
          <w:p w14:paraId="4F49DD2B" w14:textId="77777777" w:rsidR="000A7D4C" w:rsidRDefault="000A7D4C" w:rsidP="008F06E7">
            <w:pPr>
              <w:pStyle w:val="Body"/>
              <w:numPr>
                <w:ilvl w:val="0"/>
                <w:numId w:val="0"/>
              </w:numPr>
            </w:pPr>
          </w:p>
          <w:p w14:paraId="7DABDF08" w14:textId="77777777" w:rsidR="000A7D4C" w:rsidRDefault="000A7D4C" w:rsidP="008F06E7">
            <w:pPr>
              <w:pStyle w:val="Body"/>
              <w:numPr>
                <w:ilvl w:val="0"/>
                <w:numId w:val="0"/>
              </w:numPr>
            </w:pPr>
          </w:p>
          <w:p w14:paraId="1CFD5F1D" w14:textId="77777777" w:rsidR="001867B1" w:rsidRPr="008F06E7" w:rsidRDefault="001867B1" w:rsidP="008F06E7">
            <w:pPr>
              <w:pStyle w:val="Body"/>
              <w:numPr>
                <w:ilvl w:val="0"/>
                <w:numId w:val="0"/>
              </w:numPr>
            </w:pPr>
          </w:p>
          <w:p w14:paraId="13DD3FDA" w14:textId="323C4CA8" w:rsidR="0025339E" w:rsidRPr="000A7D4C" w:rsidRDefault="0025339E" w:rsidP="0025339E">
            <w:pPr>
              <w:autoSpaceDE w:val="0"/>
              <w:autoSpaceDN w:val="0"/>
              <w:adjustRightInd w:val="0"/>
              <w:jc w:val="both"/>
              <w:rPr>
                <w:rFonts w:cs="TimesNewRomanPSMT"/>
                <w:b/>
                <w:bCs/>
                <w:sz w:val="22"/>
              </w:rPr>
            </w:pPr>
            <w:r w:rsidRPr="0025339E">
              <w:rPr>
                <w:rFonts w:cs="TimesNewRomanPSMT"/>
                <w:b/>
                <w:bCs/>
                <w:sz w:val="22"/>
              </w:rPr>
              <w:t xml:space="preserve">   </w:t>
            </w:r>
            <w:r w:rsidR="008F06E7">
              <w:rPr>
                <w:rFonts w:cs="TimesNewRomanPSMT"/>
                <w:b/>
                <w:bCs/>
                <w:sz w:val="22"/>
              </w:rPr>
              <w:t xml:space="preserve">        </w:t>
            </w:r>
            <w:r w:rsidR="0007611F">
              <w:rPr>
                <w:rFonts w:cs="TimesNewRomanPSMT"/>
                <w:b/>
                <w:bCs/>
                <w:sz w:val="22"/>
              </w:rPr>
              <w:t>Lisa 2</w:t>
            </w:r>
            <w:r w:rsidR="00351A5D">
              <w:rPr>
                <w:rFonts w:cs="TimesNewRomanPSMT"/>
                <w:b/>
                <w:bCs/>
                <w:sz w:val="22"/>
              </w:rPr>
              <w:t>4</w:t>
            </w:r>
            <w:r w:rsidR="0007611F">
              <w:rPr>
                <w:rFonts w:cs="TimesNewRomanPSMT"/>
                <w:b/>
                <w:bCs/>
                <w:sz w:val="22"/>
              </w:rPr>
              <w:t xml:space="preserve"> </w:t>
            </w:r>
            <w:r w:rsidRPr="0025339E">
              <w:rPr>
                <w:rFonts w:cs="TimesNewRomanPSMT"/>
                <w:b/>
                <w:bCs/>
              </w:rPr>
              <w:t>Aruandeaasta muud sündmused</w:t>
            </w:r>
          </w:p>
          <w:p w14:paraId="1C95CFC8" w14:textId="77777777" w:rsidR="0025339E" w:rsidRPr="0025339E" w:rsidRDefault="0025339E" w:rsidP="0025339E">
            <w:pPr>
              <w:autoSpaceDE w:val="0"/>
              <w:autoSpaceDN w:val="0"/>
              <w:adjustRightInd w:val="0"/>
              <w:jc w:val="both"/>
              <w:rPr>
                <w:rFonts w:cs="TimesNewRomanPSMT"/>
                <w:b/>
                <w:bCs/>
              </w:rPr>
            </w:pPr>
          </w:p>
          <w:p w14:paraId="29E739A8" w14:textId="1BFB13E2" w:rsidR="0025339E" w:rsidRPr="0025339E" w:rsidRDefault="0025339E" w:rsidP="0025339E">
            <w:pPr>
              <w:autoSpaceDE w:val="0"/>
              <w:autoSpaceDN w:val="0"/>
              <w:adjustRightInd w:val="0"/>
              <w:jc w:val="both"/>
              <w:rPr>
                <w:rFonts w:cs="TimesNewRomanPSMT"/>
                <w:sz w:val="22"/>
              </w:rPr>
            </w:pPr>
            <w:r>
              <w:rPr>
                <w:rFonts w:cs="TimesNewRomanPSMT"/>
                <w:sz w:val="22"/>
              </w:rPr>
              <w:t xml:space="preserve">          </w:t>
            </w:r>
            <w:r w:rsidRPr="0025339E">
              <w:rPr>
                <w:rFonts w:cs="TimesNewRomanPSMT"/>
                <w:sz w:val="22"/>
              </w:rPr>
              <w:t>Loksa Linnavalitsus ja Luminor Bank AS vahel on sõlmitud laenuleping Nr ILC1787501 09.09.2021.a</w:t>
            </w:r>
          </w:p>
          <w:p w14:paraId="269BA2FF" w14:textId="664C7C7B" w:rsidR="0025339E" w:rsidRPr="0025339E" w:rsidRDefault="0025339E" w:rsidP="0025339E">
            <w:pPr>
              <w:autoSpaceDE w:val="0"/>
              <w:autoSpaceDN w:val="0"/>
              <w:adjustRightInd w:val="0"/>
              <w:jc w:val="both"/>
              <w:rPr>
                <w:rFonts w:cs="TimesNewRomanPSMT"/>
                <w:sz w:val="22"/>
              </w:rPr>
            </w:pPr>
            <w:r>
              <w:rPr>
                <w:rFonts w:cs="TimesNewRomanPSMT"/>
                <w:sz w:val="22"/>
              </w:rPr>
              <w:t xml:space="preserve">          </w:t>
            </w:r>
            <w:r w:rsidRPr="0025339E">
              <w:rPr>
                <w:rFonts w:cs="TimesNewRomanPSMT"/>
                <w:sz w:val="22"/>
              </w:rPr>
              <w:t>Lepingu alusel väljamakstav laenu summa 500 000 eurot.</w:t>
            </w:r>
          </w:p>
          <w:p w14:paraId="3BC8D69F" w14:textId="68CCFE95" w:rsidR="0025339E" w:rsidRPr="0025339E" w:rsidRDefault="0025339E" w:rsidP="0025339E">
            <w:pPr>
              <w:autoSpaceDE w:val="0"/>
              <w:autoSpaceDN w:val="0"/>
              <w:adjustRightInd w:val="0"/>
              <w:jc w:val="both"/>
              <w:rPr>
                <w:rFonts w:cs="TimesNewRomanPSMT"/>
                <w:sz w:val="22"/>
              </w:rPr>
            </w:pPr>
            <w:r>
              <w:rPr>
                <w:rFonts w:cs="TimesNewRomanPSMT"/>
                <w:sz w:val="22"/>
              </w:rPr>
              <w:t xml:space="preserve">          </w:t>
            </w:r>
            <w:r w:rsidRPr="0025339E">
              <w:rPr>
                <w:rFonts w:cs="TimesNewRomanPSMT"/>
                <w:sz w:val="22"/>
              </w:rPr>
              <w:t>Laenulepingu Nr ILC1787501 muudatusleping nr1 on sõlmitud 15.11.2021.a.</w:t>
            </w:r>
          </w:p>
          <w:p w14:paraId="22DE5E44" w14:textId="3C79B9EC" w:rsidR="0025339E" w:rsidRPr="0025339E" w:rsidRDefault="0025339E" w:rsidP="0025339E">
            <w:pPr>
              <w:autoSpaceDE w:val="0"/>
              <w:autoSpaceDN w:val="0"/>
              <w:adjustRightInd w:val="0"/>
              <w:jc w:val="both"/>
              <w:rPr>
                <w:rFonts w:cs="TimesNewRomanPSMT"/>
                <w:sz w:val="22"/>
              </w:rPr>
            </w:pPr>
            <w:r>
              <w:rPr>
                <w:rFonts w:cs="TimesNewRomanPSMT"/>
                <w:sz w:val="22"/>
              </w:rPr>
              <w:t xml:space="preserve">          </w:t>
            </w:r>
            <w:r w:rsidRPr="0025339E">
              <w:rPr>
                <w:rFonts w:cs="TimesNewRomanPSMT"/>
                <w:sz w:val="22"/>
              </w:rPr>
              <w:t>Laenulepingu Nr ILC1787501 muudatusleping nr 2 on sõlmitud 21.03.2022.a. Lepingu alusel</w:t>
            </w:r>
          </w:p>
          <w:p w14:paraId="47D31BA3" w14:textId="6E9F62E7" w:rsidR="0025339E" w:rsidRPr="0025339E" w:rsidRDefault="0025339E" w:rsidP="0025339E">
            <w:pPr>
              <w:autoSpaceDE w:val="0"/>
              <w:autoSpaceDN w:val="0"/>
              <w:adjustRightInd w:val="0"/>
              <w:jc w:val="both"/>
              <w:rPr>
                <w:rFonts w:cs="TimesNewRomanPSMT"/>
                <w:sz w:val="22"/>
              </w:rPr>
            </w:pPr>
            <w:r>
              <w:rPr>
                <w:rFonts w:cs="TimesNewRomanPSMT"/>
                <w:sz w:val="22"/>
              </w:rPr>
              <w:t xml:space="preserve">          </w:t>
            </w:r>
            <w:r w:rsidRPr="0025339E">
              <w:rPr>
                <w:rFonts w:cs="TimesNewRomanPSMT"/>
                <w:sz w:val="22"/>
              </w:rPr>
              <w:t>suurendati laenu summa kuni 1 000 000 eurot.</w:t>
            </w:r>
          </w:p>
          <w:p w14:paraId="08D81A41" w14:textId="3C8172C9" w:rsidR="0025339E" w:rsidRPr="0025339E" w:rsidRDefault="0025339E" w:rsidP="0025339E">
            <w:pPr>
              <w:autoSpaceDE w:val="0"/>
              <w:autoSpaceDN w:val="0"/>
              <w:adjustRightInd w:val="0"/>
              <w:jc w:val="both"/>
              <w:rPr>
                <w:rFonts w:cs="TimesNewRomanPSMT"/>
                <w:sz w:val="22"/>
              </w:rPr>
            </w:pPr>
            <w:r>
              <w:rPr>
                <w:rFonts w:cs="TimesNewRomanPSMT"/>
                <w:sz w:val="22"/>
              </w:rPr>
              <w:t xml:space="preserve">          </w:t>
            </w:r>
            <w:r w:rsidRPr="0025339E">
              <w:rPr>
                <w:rFonts w:cs="TimesNewRomanPSMT"/>
                <w:sz w:val="22"/>
              </w:rPr>
              <w:t>Pank maksab Laenu välja Laenusaaja kontole väljamaksetega osade kaupa Laenusaaja taotluste alusel.</w:t>
            </w:r>
          </w:p>
          <w:p w14:paraId="6573E183" w14:textId="03E6A6D5" w:rsidR="0025339E" w:rsidRPr="0025339E" w:rsidRDefault="0025339E" w:rsidP="0025339E">
            <w:pPr>
              <w:autoSpaceDE w:val="0"/>
              <w:autoSpaceDN w:val="0"/>
              <w:adjustRightInd w:val="0"/>
              <w:jc w:val="both"/>
              <w:rPr>
                <w:rFonts w:cs="TimesNewRomanPSMT"/>
                <w:sz w:val="22"/>
              </w:rPr>
            </w:pPr>
            <w:r>
              <w:rPr>
                <w:rFonts w:cs="TimesNewRomanPSMT"/>
                <w:sz w:val="22"/>
              </w:rPr>
              <w:t xml:space="preserve">          </w:t>
            </w:r>
            <w:r w:rsidRPr="0025339E">
              <w:rPr>
                <w:rFonts w:cs="TimesNewRomanPSMT"/>
                <w:sz w:val="22"/>
              </w:rPr>
              <w:t>Esimene väljamakse toimus 01.02.2022. a</w:t>
            </w:r>
          </w:p>
          <w:p w14:paraId="33EE70C9" w14:textId="250CC4F8" w:rsidR="0007198A" w:rsidRDefault="0025339E" w:rsidP="0025339E">
            <w:pPr>
              <w:autoSpaceDE w:val="0"/>
              <w:autoSpaceDN w:val="0"/>
              <w:adjustRightInd w:val="0"/>
              <w:jc w:val="both"/>
              <w:rPr>
                <w:rFonts w:cs="TimesNewRomanPSMT"/>
                <w:sz w:val="22"/>
              </w:rPr>
            </w:pPr>
            <w:r>
              <w:rPr>
                <w:rFonts w:cs="TimesNewRomanPSMT"/>
                <w:sz w:val="22"/>
              </w:rPr>
              <w:t xml:space="preserve">          </w:t>
            </w:r>
            <w:r w:rsidRPr="0025339E">
              <w:rPr>
                <w:rFonts w:cs="TimesNewRomanPSMT"/>
                <w:sz w:val="22"/>
              </w:rPr>
              <w:t>Laenu kasuta</w:t>
            </w:r>
            <w:r w:rsidR="00C50A04">
              <w:rPr>
                <w:rFonts w:cs="TimesNewRomanPSMT"/>
                <w:sz w:val="22"/>
              </w:rPr>
              <w:t>ti</w:t>
            </w:r>
            <w:r w:rsidRPr="0025339E">
              <w:rPr>
                <w:rFonts w:cs="TimesNewRomanPSMT"/>
                <w:sz w:val="22"/>
              </w:rPr>
              <w:t xml:space="preserve"> Loksa linna omandis oleva ehitiste ja rajatiste (sh Loksa</w:t>
            </w:r>
            <w:r w:rsidR="002327A3">
              <w:rPr>
                <w:rFonts w:cs="TimesNewRomanPSMT"/>
                <w:sz w:val="22"/>
              </w:rPr>
              <w:t xml:space="preserve"> Staadion ehituseks</w:t>
            </w:r>
            <w:r w:rsidRPr="0025339E">
              <w:rPr>
                <w:rFonts w:cs="TimesNewRomanPSMT"/>
                <w:sz w:val="22"/>
              </w:rPr>
              <w:t>).</w:t>
            </w:r>
          </w:p>
          <w:p w14:paraId="589CEE6B" w14:textId="160B4012" w:rsidR="002327A3" w:rsidRDefault="002327A3" w:rsidP="0025339E">
            <w:pPr>
              <w:autoSpaceDE w:val="0"/>
              <w:autoSpaceDN w:val="0"/>
              <w:adjustRightInd w:val="0"/>
              <w:jc w:val="both"/>
              <w:rPr>
                <w:rFonts w:cs="TimesNewRomanPSMT"/>
                <w:sz w:val="22"/>
              </w:rPr>
            </w:pPr>
            <w:r>
              <w:rPr>
                <w:rFonts w:cs="TimesNewRomanPSMT"/>
                <w:sz w:val="22"/>
              </w:rPr>
              <w:t xml:space="preserve">          Laenulepingu Nr ILC</w:t>
            </w:r>
            <w:r w:rsidR="00906FFF">
              <w:rPr>
                <w:rFonts w:cs="TimesNewRomanPSMT"/>
                <w:sz w:val="22"/>
              </w:rPr>
              <w:t xml:space="preserve">1787501 muudatusleping nr 3 on sõlmitud 22.12.2022.a. lepingu alusel suurendati </w:t>
            </w:r>
          </w:p>
          <w:p w14:paraId="150A02B3" w14:textId="7D44A53A" w:rsidR="00906FFF" w:rsidRDefault="00906FFF" w:rsidP="0025339E">
            <w:pPr>
              <w:autoSpaceDE w:val="0"/>
              <w:autoSpaceDN w:val="0"/>
              <w:adjustRightInd w:val="0"/>
              <w:jc w:val="both"/>
              <w:rPr>
                <w:rFonts w:cs="TimesNewRomanPSMT"/>
                <w:sz w:val="22"/>
              </w:rPr>
            </w:pPr>
            <w:r>
              <w:rPr>
                <w:rFonts w:cs="TimesNewRomanPSMT"/>
                <w:sz w:val="22"/>
              </w:rPr>
              <w:t xml:space="preserve">          laenu summa kuni 1 500 000 eurot.</w:t>
            </w:r>
          </w:p>
          <w:p w14:paraId="4F93168E" w14:textId="0CB8C71E" w:rsidR="00906FFF" w:rsidRDefault="00906FFF" w:rsidP="0025339E">
            <w:pPr>
              <w:autoSpaceDE w:val="0"/>
              <w:autoSpaceDN w:val="0"/>
              <w:adjustRightInd w:val="0"/>
              <w:jc w:val="both"/>
              <w:rPr>
                <w:rFonts w:cs="TimesNewRomanPSMT"/>
                <w:sz w:val="22"/>
              </w:rPr>
            </w:pPr>
            <w:r>
              <w:rPr>
                <w:rFonts w:cs="TimesNewRomanPSMT"/>
                <w:sz w:val="22"/>
              </w:rPr>
              <w:t xml:space="preserve">          Pank maks</w:t>
            </w:r>
            <w:r w:rsidR="00C50A04">
              <w:rPr>
                <w:rFonts w:cs="TimesNewRomanPSMT"/>
                <w:sz w:val="22"/>
              </w:rPr>
              <w:t>ab</w:t>
            </w:r>
            <w:r>
              <w:rPr>
                <w:rFonts w:cs="TimesNewRomanPSMT"/>
                <w:sz w:val="22"/>
              </w:rPr>
              <w:t xml:space="preserve"> laenu välja laenusaaja kontole väljamaksetega osade kaupa Laenusaaja taotluste alusel.</w:t>
            </w:r>
          </w:p>
          <w:p w14:paraId="63B498EA" w14:textId="71E16564" w:rsidR="00906FFF" w:rsidRDefault="00906FFF" w:rsidP="0025339E">
            <w:pPr>
              <w:autoSpaceDE w:val="0"/>
              <w:autoSpaceDN w:val="0"/>
              <w:adjustRightInd w:val="0"/>
              <w:jc w:val="both"/>
              <w:rPr>
                <w:rFonts w:cs="TimesNewRomanPSMT"/>
                <w:sz w:val="22"/>
              </w:rPr>
            </w:pPr>
            <w:r>
              <w:rPr>
                <w:rFonts w:cs="TimesNewRomanPSMT"/>
                <w:sz w:val="22"/>
              </w:rPr>
              <w:t xml:space="preserve">          Esimene väljamakse toimus 02.01.2023.a.</w:t>
            </w:r>
          </w:p>
          <w:p w14:paraId="70A286CD" w14:textId="44CFEB89" w:rsidR="003E1BD2" w:rsidRDefault="003E1BD2" w:rsidP="0025339E">
            <w:pPr>
              <w:autoSpaceDE w:val="0"/>
              <w:autoSpaceDN w:val="0"/>
              <w:adjustRightInd w:val="0"/>
              <w:jc w:val="both"/>
              <w:rPr>
                <w:rFonts w:cs="TimesNewRomanPSMT"/>
                <w:sz w:val="22"/>
              </w:rPr>
            </w:pPr>
            <w:r>
              <w:rPr>
                <w:rFonts w:cs="TimesNewRomanPSMT"/>
                <w:sz w:val="22"/>
              </w:rPr>
              <w:t xml:space="preserve">          Viimane </w:t>
            </w:r>
            <w:r w:rsidR="00005779">
              <w:rPr>
                <w:rFonts w:cs="TimesNewRomanPSMT"/>
                <w:sz w:val="22"/>
              </w:rPr>
              <w:t xml:space="preserve">väljamakse 100 000 eurot toimus </w:t>
            </w:r>
            <w:r w:rsidR="00A96BD8">
              <w:rPr>
                <w:rFonts w:cs="TimesNewRomanPSMT"/>
                <w:sz w:val="22"/>
              </w:rPr>
              <w:t>01.02.2024</w:t>
            </w:r>
          </w:p>
          <w:p w14:paraId="58DA5D93" w14:textId="11D93387" w:rsidR="00906FFF" w:rsidRDefault="00906FFF" w:rsidP="0025339E">
            <w:pPr>
              <w:autoSpaceDE w:val="0"/>
              <w:autoSpaceDN w:val="0"/>
              <w:adjustRightInd w:val="0"/>
              <w:jc w:val="both"/>
              <w:rPr>
                <w:rFonts w:cs="TimesNewRomanPSMT"/>
                <w:sz w:val="22"/>
              </w:rPr>
            </w:pPr>
            <w:r>
              <w:rPr>
                <w:rFonts w:cs="TimesNewRomanPSMT"/>
                <w:sz w:val="22"/>
              </w:rPr>
              <w:t xml:space="preserve">          Laenu kasutatakse Loksa linna omandis oleva ehitiste ja rajatiste (sh Loksa Gümnaasium,</w:t>
            </w:r>
          </w:p>
          <w:p w14:paraId="467E2B43" w14:textId="6B71C456" w:rsidR="000A7D4C" w:rsidRDefault="000A7D4C" w:rsidP="0025339E">
            <w:pPr>
              <w:autoSpaceDE w:val="0"/>
              <w:autoSpaceDN w:val="0"/>
              <w:adjustRightInd w:val="0"/>
              <w:jc w:val="both"/>
              <w:rPr>
                <w:rFonts w:cs="TimesNewRomanPSMT"/>
                <w:sz w:val="22"/>
              </w:rPr>
            </w:pPr>
            <w:r>
              <w:rPr>
                <w:rFonts w:cs="TimesNewRomanPSMT"/>
                <w:sz w:val="22"/>
              </w:rPr>
              <w:t xml:space="preserve">          Posti tänava jalgtee, Loksa bussiterminal)</w:t>
            </w:r>
            <w:r w:rsidR="007A49D7">
              <w:rPr>
                <w:rFonts w:cs="TimesNewRomanPSMT"/>
                <w:sz w:val="22"/>
              </w:rPr>
              <w:t xml:space="preserve"> ehituseks ja renoveerimiseks</w:t>
            </w:r>
            <w:r>
              <w:rPr>
                <w:rFonts w:cs="TimesNewRomanPSMT"/>
                <w:sz w:val="22"/>
              </w:rPr>
              <w:t xml:space="preserve">. </w:t>
            </w:r>
          </w:p>
          <w:p w14:paraId="79C4D9F4" w14:textId="77777777" w:rsidR="000A7D4C" w:rsidRDefault="000A7D4C" w:rsidP="007C1B71">
            <w:pPr>
              <w:autoSpaceDE w:val="0"/>
              <w:autoSpaceDN w:val="0"/>
              <w:adjustRightInd w:val="0"/>
              <w:jc w:val="both"/>
              <w:rPr>
                <w:rFonts w:cs="TimesNewRomanPSMT"/>
                <w:sz w:val="22"/>
              </w:rPr>
            </w:pPr>
          </w:p>
          <w:p w14:paraId="2FFB4E14" w14:textId="77777777" w:rsidR="000A7D4C" w:rsidRDefault="000A7D4C" w:rsidP="007C1B71">
            <w:pPr>
              <w:autoSpaceDE w:val="0"/>
              <w:autoSpaceDN w:val="0"/>
              <w:adjustRightInd w:val="0"/>
              <w:jc w:val="both"/>
              <w:rPr>
                <w:rFonts w:cs="TimesNewRomanPSMT"/>
                <w:sz w:val="22"/>
              </w:rPr>
            </w:pPr>
          </w:p>
          <w:p w14:paraId="2CBEC0B8" w14:textId="77777777" w:rsidR="000A7D4C" w:rsidRDefault="000A7D4C" w:rsidP="007C1B71">
            <w:pPr>
              <w:autoSpaceDE w:val="0"/>
              <w:autoSpaceDN w:val="0"/>
              <w:adjustRightInd w:val="0"/>
              <w:jc w:val="both"/>
              <w:rPr>
                <w:rFonts w:cs="TimesNewRomanPSMT"/>
                <w:sz w:val="22"/>
              </w:rPr>
            </w:pPr>
          </w:p>
          <w:p w14:paraId="2EB6637F" w14:textId="77777777" w:rsidR="000A7D4C" w:rsidRDefault="000A7D4C" w:rsidP="007C1B71">
            <w:pPr>
              <w:autoSpaceDE w:val="0"/>
              <w:autoSpaceDN w:val="0"/>
              <w:adjustRightInd w:val="0"/>
              <w:jc w:val="both"/>
              <w:rPr>
                <w:rFonts w:cs="TimesNewRomanPSMT"/>
                <w:sz w:val="22"/>
              </w:rPr>
            </w:pPr>
          </w:p>
          <w:p w14:paraId="61BCE8E6" w14:textId="77777777" w:rsidR="000A7D4C" w:rsidRDefault="000A7D4C" w:rsidP="007C1B71">
            <w:pPr>
              <w:autoSpaceDE w:val="0"/>
              <w:autoSpaceDN w:val="0"/>
              <w:adjustRightInd w:val="0"/>
              <w:jc w:val="both"/>
              <w:rPr>
                <w:rFonts w:cs="TimesNewRomanPSMT"/>
                <w:sz w:val="22"/>
              </w:rPr>
            </w:pPr>
          </w:p>
          <w:p w14:paraId="4DC16B4D" w14:textId="77777777" w:rsidR="000A7D4C" w:rsidRDefault="000A7D4C" w:rsidP="007C1B71">
            <w:pPr>
              <w:autoSpaceDE w:val="0"/>
              <w:autoSpaceDN w:val="0"/>
              <w:adjustRightInd w:val="0"/>
              <w:jc w:val="both"/>
              <w:rPr>
                <w:rFonts w:cs="TimesNewRomanPSMT"/>
                <w:sz w:val="22"/>
              </w:rPr>
            </w:pPr>
          </w:p>
          <w:p w14:paraId="7A6F2CC7" w14:textId="77777777" w:rsidR="000A7D4C" w:rsidRDefault="000A7D4C" w:rsidP="007C1B71">
            <w:pPr>
              <w:autoSpaceDE w:val="0"/>
              <w:autoSpaceDN w:val="0"/>
              <w:adjustRightInd w:val="0"/>
              <w:jc w:val="both"/>
              <w:rPr>
                <w:rFonts w:cs="TimesNewRomanPSMT"/>
                <w:sz w:val="22"/>
              </w:rPr>
            </w:pPr>
          </w:p>
          <w:p w14:paraId="5EBC4327" w14:textId="77777777" w:rsidR="000A7D4C" w:rsidRDefault="000A7D4C" w:rsidP="007C1B71">
            <w:pPr>
              <w:autoSpaceDE w:val="0"/>
              <w:autoSpaceDN w:val="0"/>
              <w:adjustRightInd w:val="0"/>
              <w:jc w:val="both"/>
              <w:rPr>
                <w:rFonts w:cs="TimesNewRomanPSMT"/>
                <w:sz w:val="22"/>
              </w:rPr>
            </w:pPr>
          </w:p>
          <w:p w14:paraId="17AA53F0" w14:textId="77777777" w:rsidR="000A7D4C" w:rsidRDefault="000A7D4C" w:rsidP="007C1B71">
            <w:pPr>
              <w:autoSpaceDE w:val="0"/>
              <w:autoSpaceDN w:val="0"/>
              <w:adjustRightInd w:val="0"/>
              <w:jc w:val="both"/>
              <w:rPr>
                <w:rFonts w:cs="TimesNewRomanPSMT"/>
                <w:sz w:val="22"/>
              </w:rPr>
            </w:pPr>
          </w:p>
          <w:p w14:paraId="7953D2EC" w14:textId="77777777" w:rsidR="000A7D4C" w:rsidRDefault="000A7D4C" w:rsidP="007C1B71">
            <w:pPr>
              <w:autoSpaceDE w:val="0"/>
              <w:autoSpaceDN w:val="0"/>
              <w:adjustRightInd w:val="0"/>
              <w:jc w:val="both"/>
              <w:rPr>
                <w:rFonts w:cs="TimesNewRomanPSMT"/>
                <w:sz w:val="22"/>
              </w:rPr>
            </w:pPr>
          </w:p>
          <w:p w14:paraId="7B78FECB" w14:textId="77777777" w:rsidR="000A7D4C" w:rsidRDefault="000A7D4C" w:rsidP="007C1B71">
            <w:pPr>
              <w:autoSpaceDE w:val="0"/>
              <w:autoSpaceDN w:val="0"/>
              <w:adjustRightInd w:val="0"/>
              <w:jc w:val="both"/>
              <w:rPr>
                <w:rFonts w:cs="TimesNewRomanPSMT"/>
                <w:sz w:val="22"/>
              </w:rPr>
            </w:pPr>
          </w:p>
          <w:p w14:paraId="347B1C4C" w14:textId="77777777" w:rsidR="000A7D4C" w:rsidRDefault="000A7D4C" w:rsidP="007C1B71">
            <w:pPr>
              <w:autoSpaceDE w:val="0"/>
              <w:autoSpaceDN w:val="0"/>
              <w:adjustRightInd w:val="0"/>
              <w:jc w:val="both"/>
              <w:rPr>
                <w:rFonts w:cs="TimesNewRomanPSMT"/>
                <w:sz w:val="22"/>
              </w:rPr>
            </w:pPr>
          </w:p>
          <w:p w14:paraId="06B14513" w14:textId="77777777" w:rsidR="000A7D4C" w:rsidRDefault="000A7D4C" w:rsidP="007C1B71">
            <w:pPr>
              <w:autoSpaceDE w:val="0"/>
              <w:autoSpaceDN w:val="0"/>
              <w:adjustRightInd w:val="0"/>
              <w:jc w:val="both"/>
              <w:rPr>
                <w:rFonts w:cs="TimesNewRomanPSMT"/>
                <w:sz w:val="22"/>
              </w:rPr>
            </w:pPr>
          </w:p>
          <w:p w14:paraId="5D4FC563" w14:textId="77777777" w:rsidR="000A7D4C" w:rsidRDefault="000A7D4C" w:rsidP="007C1B71">
            <w:pPr>
              <w:autoSpaceDE w:val="0"/>
              <w:autoSpaceDN w:val="0"/>
              <w:adjustRightInd w:val="0"/>
              <w:jc w:val="both"/>
              <w:rPr>
                <w:rFonts w:cs="TimesNewRomanPSMT"/>
                <w:sz w:val="22"/>
              </w:rPr>
            </w:pPr>
          </w:p>
          <w:p w14:paraId="36F00659" w14:textId="77777777" w:rsidR="000A7D4C" w:rsidRDefault="000A7D4C" w:rsidP="007C1B71">
            <w:pPr>
              <w:autoSpaceDE w:val="0"/>
              <w:autoSpaceDN w:val="0"/>
              <w:adjustRightInd w:val="0"/>
              <w:jc w:val="both"/>
              <w:rPr>
                <w:rFonts w:cs="TimesNewRomanPSMT"/>
                <w:sz w:val="22"/>
              </w:rPr>
            </w:pPr>
          </w:p>
          <w:p w14:paraId="276B91BA" w14:textId="77777777" w:rsidR="000A7D4C" w:rsidRDefault="000A7D4C" w:rsidP="007C1B71">
            <w:pPr>
              <w:autoSpaceDE w:val="0"/>
              <w:autoSpaceDN w:val="0"/>
              <w:adjustRightInd w:val="0"/>
              <w:jc w:val="both"/>
              <w:rPr>
                <w:rFonts w:cs="TimesNewRomanPSMT"/>
                <w:sz w:val="22"/>
              </w:rPr>
            </w:pPr>
          </w:p>
          <w:p w14:paraId="0F306F38" w14:textId="77777777" w:rsidR="000A7D4C" w:rsidRDefault="000A7D4C" w:rsidP="007C1B71">
            <w:pPr>
              <w:autoSpaceDE w:val="0"/>
              <w:autoSpaceDN w:val="0"/>
              <w:adjustRightInd w:val="0"/>
              <w:jc w:val="both"/>
              <w:rPr>
                <w:rFonts w:cs="TimesNewRomanPSMT"/>
                <w:sz w:val="22"/>
              </w:rPr>
            </w:pPr>
          </w:p>
          <w:p w14:paraId="13CF453D" w14:textId="77777777" w:rsidR="000A7D4C" w:rsidRDefault="000A7D4C" w:rsidP="007C1B71">
            <w:pPr>
              <w:autoSpaceDE w:val="0"/>
              <w:autoSpaceDN w:val="0"/>
              <w:adjustRightInd w:val="0"/>
              <w:jc w:val="both"/>
              <w:rPr>
                <w:rFonts w:cs="TimesNewRomanPSMT"/>
                <w:sz w:val="22"/>
              </w:rPr>
            </w:pPr>
          </w:p>
          <w:p w14:paraId="40FCAC3F" w14:textId="77777777" w:rsidR="000A7D4C" w:rsidRDefault="000A7D4C" w:rsidP="007C1B71">
            <w:pPr>
              <w:autoSpaceDE w:val="0"/>
              <w:autoSpaceDN w:val="0"/>
              <w:adjustRightInd w:val="0"/>
              <w:jc w:val="both"/>
              <w:rPr>
                <w:rFonts w:cs="TimesNewRomanPSMT"/>
                <w:sz w:val="22"/>
              </w:rPr>
            </w:pPr>
          </w:p>
          <w:p w14:paraId="25CDA88E" w14:textId="77777777" w:rsidR="000A7D4C" w:rsidRDefault="000A7D4C" w:rsidP="007C1B71">
            <w:pPr>
              <w:autoSpaceDE w:val="0"/>
              <w:autoSpaceDN w:val="0"/>
              <w:adjustRightInd w:val="0"/>
              <w:jc w:val="both"/>
              <w:rPr>
                <w:rFonts w:cs="TimesNewRomanPSMT"/>
                <w:sz w:val="22"/>
              </w:rPr>
            </w:pPr>
          </w:p>
          <w:p w14:paraId="6151DEA2" w14:textId="77777777" w:rsidR="000A7D4C" w:rsidRDefault="000A7D4C" w:rsidP="007C1B71">
            <w:pPr>
              <w:autoSpaceDE w:val="0"/>
              <w:autoSpaceDN w:val="0"/>
              <w:adjustRightInd w:val="0"/>
              <w:jc w:val="both"/>
              <w:rPr>
                <w:rFonts w:cs="TimesNewRomanPSMT"/>
                <w:sz w:val="22"/>
              </w:rPr>
            </w:pPr>
          </w:p>
          <w:p w14:paraId="77F5B5EF" w14:textId="77777777" w:rsidR="000A7D4C" w:rsidRDefault="000A7D4C" w:rsidP="007C1B71">
            <w:pPr>
              <w:autoSpaceDE w:val="0"/>
              <w:autoSpaceDN w:val="0"/>
              <w:adjustRightInd w:val="0"/>
              <w:jc w:val="both"/>
              <w:rPr>
                <w:rFonts w:cs="TimesNewRomanPSMT"/>
                <w:sz w:val="22"/>
              </w:rPr>
            </w:pPr>
          </w:p>
          <w:p w14:paraId="5A733E46" w14:textId="77777777" w:rsidR="000A7D4C" w:rsidRDefault="000A7D4C" w:rsidP="007C1B71">
            <w:pPr>
              <w:autoSpaceDE w:val="0"/>
              <w:autoSpaceDN w:val="0"/>
              <w:adjustRightInd w:val="0"/>
              <w:jc w:val="both"/>
              <w:rPr>
                <w:rFonts w:cs="TimesNewRomanPSMT"/>
                <w:sz w:val="22"/>
              </w:rPr>
            </w:pPr>
          </w:p>
          <w:p w14:paraId="4738B528" w14:textId="77777777" w:rsidR="000A7D4C" w:rsidRDefault="000A7D4C" w:rsidP="007C1B71">
            <w:pPr>
              <w:autoSpaceDE w:val="0"/>
              <w:autoSpaceDN w:val="0"/>
              <w:adjustRightInd w:val="0"/>
              <w:jc w:val="both"/>
              <w:rPr>
                <w:rFonts w:cs="TimesNewRomanPSMT"/>
                <w:sz w:val="22"/>
              </w:rPr>
            </w:pPr>
          </w:p>
          <w:p w14:paraId="1297B2C3" w14:textId="77777777" w:rsidR="000A7D4C" w:rsidRDefault="000A7D4C" w:rsidP="007C1B71">
            <w:pPr>
              <w:autoSpaceDE w:val="0"/>
              <w:autoSpaceDN w:val="0"/>
              <w:adjustRightInd w:val="0"/>
              <w:jc w:val="both"/>
              <w:rPr>
                <w:rFonts w:cs="TimesNewRomanPSMT"/>
                <w:sz w:val="22"/>
              </w:rPr>
            </w:pPr>
          </w:p>
          <w:p w14:paraId="19DD3C36" w14:textId="77777777" w:rsidR="000A7D4C" w:rsidRDefault="000A7D4C" w:rsidP="007C1B71">
            <w:pPr>
              <w:autoSpaceDE w:val="0"/>
              <w:autoSpaceDN w:val="0"/>
              <w:adjustRightInd w:val="0"/>
              <w:jc w:val="both"/>
              <w:rPr>
                <w:rFonts w:cs="TimesNewRomanPSMT"/>
                <w:sz w:val="22"/>
              </w:rPr>
            </w:pPr>
          </w:p>
          <w:p w14:paraId="6F9AE712" w14:textId="77777777" w:rsidR="000A7D4C" w:rsidRDefault="000A7D4C" w:rsidP="007C1B71">
            <w:pPr>
              <w:autoSpaceDE w:val="0"/>
              <w:autoSpaceDN w:val="0"/>
              <w:adjustRightInd w:val="0"/>
              <w:jc w:val="both"/>
              <w:rPr>
                <w:rFonts w:cs="TimesNewRomanPSMT"/>
                <w:sz w:val="22"/>
              </w:rPr>
            </w:pPr>
          </w:p>
          <w:p w14:paraId="16E9DC70" w14:textId="77777777" w:rsidR="000A7D4C" w:rsidRDefault="000A7D4C" w:rsidP="007C1B71">
            <w:pPr>
              <w:autoSpaceDE w:val="0"/>
              <w:autoSpaceDN w:val="0"/>
              <w:adjustRightInd w:val="0"/>
              <w:jc w:val="both"/>
              <w:rPr>
                <w:rFonts w:cs="TimesNewRomanPSMT"/>
                <w:sz w:val="22"/>
              </w:rPr>
            </w:pPr>
          </w:p>
          <w:p w14:paraId="1D3B1071" w14:textId="77777777" w:rsidR="000A7D4C" w:rsidRDefault="000A7D4C" w:rsidP="007C1B71">
            <w:pPr>
              <w:autoSpaceDE w:val="0"/>
              <w:autoSpaceDN w:val="0"/>
              <w:adjustRightInd w:val="0"/>
              <w:jc w:val="both"/>
              <w:rPr>
                <w:rFonts w:cs="TimesNewRomanPSMT"/>
                <w:sz w:val="22"/>
              </w:rPr>
            </w:pPr>
          </w:p>
          <w:p w14:paraId="5C48325F" w14:textId="77777777" w:rsidR="000A7D4C" w:rsidRDefault="000A7D4C" w:rsidP="007C1B71">
            <w:pPr>
              <w:autoSpaceDE w:val="0"/>
              <w:autoSpaceDN w:val="0"/>
              <w:adjustRightInd w:val="0"/>
              <w:jc w:val="both"/>
              <w:rPr>
                <w:rFonts w:cs="TimesNewRomanPSMT"/>
                <w:sz w:val="22"/>
              </w:rPr>
            </w:pPr>
          </w:p>
          <w:p w14:paraId="0D6ED917" w14:textId="77777777" w:rsidR="000A7D4C" w:rsidRDefault="000A7D4C" w:rsidP="007C1B71">
            <w:pPr>
              <w:autoSpaceDE w:val="0"/>
              <w:autoSpaceDN w:val="0"/>
              <w:adjustRightInd w:val="0"/>
              <w:jc w:val="both"/>
              <w:rPr>
                <w:rFonts w:cs="TimesNewRomanPSMT"/>
                <w:sz w:val="22"/>
              </w:rPr>
            </w:pPr>
          </w:p>
          <w:p w14:paraId="1D38E0E6" w14:textId="77777777" w:rsidR="000A7D4C" w:rsidRDefault="000A7D4C" w:rsidP="007C1B71">
            <w:pPr>
              <w:autoSpaceDE w:val="0"/>
              <w:autoSpaceDN w:val="0"/>
              <w:adjustRightInd w:val="0"/>
              <w:jc w:val="both"/>
              <w:rPr>
                <w:rFonts w:cs="TimesNewRomanPSMT"/>
                <w:sz w:val="22"/>
              </w:rPr>
            </w:pPr>
          </w:p>
          <w:p w14:paraId="0F464DC8" w14:textId="77777777" w:rsidR="000A7D4C" w:rsidRDefault="000A7D4C" w:rsidP="007C1B71">
            <w:pPr>
              <w:autoSpaceDE w:val="0"/>
              <w:autoSpaceDN w:val="0"/>
              <w:adjustRightInd w:val="0"/>
              <w:jc w:val="both"/>
              <w:rPr>
                <w:rFonts w:cs="TimesNewRomanPSMT"/>
                <w:sz w:val="22"/>
              </w:rPr>
            </w:pPr>
          </w:p>
          <w:p w14:paraId="6550FB94" w14:textId="273F9846" w:rsidR="000A7D4C" w:rsidRPr="007C1B71" w:rsidRDefault="000A7D4C" w:rsidP="007C1B71">
            <w:pPr>
              <w:autoSpaceDE w:val="0"/>
              <w:autoSpaceDN w:val="0"/>
              <w:adjustRightInd w:val="0"/>
              <w:jc w:val="both"/>
              <w:rPr>
                <w:rFonts w:cs="TimesNewRomanPSMT"/>
                <w:sz w:val="22"/>
              </w:rPr>
            </w:pPr>
          </w:p>
        </w:tc>
        <w:tc>
          <w:tcPr>
            <w:tcW w:w="283" w:type="dxa"/>
          </w:tcPr>
          <w:p w14:paraId="6ED0594B" w14:textId="77777777" w:rsidR="00D07B61" w:rsidRPr="00D3507D" w:rsidRDefault="00D07B61" w:rsidP="007127D8">
            <w:pPr>
              <w:pStyle w:val="Pis"/>
            </w:pPr>
          </w:p>
        </w:tc>
      </w:tr>
    </w:tbl>
    <w:p w14:paraId="3380BA9A" w14:textId="77777777" w:rsidR="000A7D4C" w:rsidRDefault="000A7D4C">
      <w:pPr>
        <w:jc w:val="both"/>
        <w:rPr>
          <w:b/>
        </w:rPr>
      </w:pPr>
    </w:p>
    <w:p w14:paraId="459E5F06" w14:textId="4308FCB5" w:rsidR="006D0058" w:rsidRPr="00B857F7" w:rsidRDefault="00B33835">
      <w:pPr>
        <w:jc w:val="both"/>
        <w:rPr>
          <w:b/>
        </w:rPr>
      </w:pPr>
      <w:r>
        <w:rPr>
          <w:b/>
        </w:rPr>
        <w:t>Lisa 2</w:t>
      </w:r>
      <w:r w:rsidR="00351A5D">
        <w:rPr>
          <w:b/>
        </w:rPr>
        <w:t>5</w:t>
      </w:r>
      <w:r w:rsidR="000B4E8D">
        <w:rPr>
          <w:b/>
        </w:rPr>
        <w:t xml:space="preserve"> </w:t>
      </w:r>
      <w:r w:rsidR="006E0F62" w:rsidRPr="00B857F7">
        <w:rPr>
          <w:b/>
        </w:rPr>
        <w:t>Konsolideerimata finantsaruanded</w:t>
      </w:r>
    </w:p>
    <w:p w14:paraId="0E3A658C" w14:textId="77777777" w:rsidR="000A7D4C" w:rsidRPr="000A7D4C" w:rsidRDefault="000A7D4C" w:rsidP="000A7D4C"/>
    <w:p w14:paraId="72552DF9" w14:textId="77777777" w:rsidR="007A2F12" w:rsidRPr="00B857F7" w:rsidRDefault="007A2F12" w:rsidP="007A2F12">
      <w:pPr>
        <w:pStyle w:val="Pealkiri3"/>
        <w:rPr>
          <w:rFonts w:ascii="Garamond" w:hAnsi="Garamond"/>
          <w:sz w:val="28"/>
          <w:szCs w:val="28"/>
        </w:rPr>
      </w:pPr>
      <w:r w:rsidRPr="00B857F7">
        <w:rPr>
          <w:rFonts w:ascii="Garamond" w:hAnsi="Garamond"/>
          <w:sz w:val="28"/>
          <w:szCs w:val="28"/>
        </w:rPr>
        <w:t>Bilanss</w:t>
      </w:r>
    </w:p>
    <w:p w14:paraId="48D1A863" w14:textId="77777777" w:rsidR="007A2F12" w:rsidRPr="00B857F7" w:rsidRDefault="00265403" w:rsidP="007A2F12">
      <w:pPr>
        <w:jc w:val="both"/>
        <w:rPr>
          <w:bCs/>
          <w:sz w:val="22"/>
          <w:szCs w:val="22"/>
        </w:rPr>
      </w:pPr>
      <w:r w:rsidRPr="00B857F7">
        <w:rPr>
          <w:bCs/>
          <w:sz w:val="22"/>
          <w:szCs w:val="22"/>
        </w:rPr>
        <w:t>Konsolideerimata</w:t>
      </w:r>
    </w:p>
    <w:p w14:paraId="2E35AC6B" w14:textId="77777777" w:rsidR="007A2F12" w:rsidRPr="00B857F7" w:rsidRDefault="00AD4EFB" w:rsidP="007A2F12">
      <w:pPr>
        <w:jc w:val="both"/>
        <w:rPr>
          <w:bCs/>
          <w:sz w:val="22"/>
          <w:szCs w:val="22"/>
        </w:rPr>
      </w:pPr>
      <w:r w:rsidRPr="00B857F7">
        <w:rPr>
          <w:bCs/>
          <w:sz w:val="22"/>
          <w:szCs w:val="22"/>
        </w:rPr>
        <w:t>Eurodes</w:t>
      </w:r>
    </w:p>
    <w:p w14:paraId="5C243F2A" w14:textId="77777777" w:rsidR="007A2F12" w:rsidRPr="00B857F7" w:rsidRDefault="007A2F12" w:rsidP="007A2F12">
      <w:pPr>
        <w:jc w:val="both"/>
        <w:rPr>
          <w:bCs/>
          <w:sz w:val="22"/>
          <w:szCs w:val="22"/>
        </w:rPr>
      </w:pP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
        <w:gridCol w:w="304"/>
        <w:gridCol w:w="4705"/>
        <w:gridCol w:w="1701"/>
        <w:gridCol w:w="1418"/>
      </w:tblGrid>
      <w:tr w:rsidR="009C2363" w:rsidRPr="00B857F7" w14:paraId="575EACEF" w14:textId="77777777" w:rsidTr="00A91608">
        <w:trPr>
          <w:cantSplit/>
          <w:tblHeader/>
        </w:trPr>
        <w:tc>
          <w:tcPr>
            <w:tcW w:w="5245" w:type="dxa"/>
            <w:gridSpan w:val="3"/>
          </w:tcPr>
          <w:p w14:paraId="7598143B" w14:textId="77777777" w:rsidR="009C2363" w:rsidRPr="00B857F7" w:rsidRDefault="009C2363" w:rsidP="00043524">
            <w:pPr>
              <w:pStyle w:val="Kehatekst"/>
              <w:jc w:val="both"/>
              <w:rPr>
                <w:sz w:val="22"/>
                <w:szCs w:val="22"/>
              </w:rPr>
            </w:pPr>
          </w:p>
        </w:tc>
        <w:tc>
          <w:tcPr>
            <w:tcW w:w="1701" w:type="dxa"/>
            <w:vAlign w:val="center"/>
          </w:tcPr>
          <w:p w14:paraId="664D23CD" w14:textId="216BF34A" w:rsidR="009C2363" w:rsidRPr="00B857F7" w:rsidRDefault="00470E92" w:rsidP="00043524">
            <w:pPr>
              <w:pStyle w:val="Kehatekst"/>
              <w:jc w:val="center"/>
              <w:rPr>
                <w:sz w:val="22"/>
                <w:szCs w:val="22"/>
              </w:rPr>
            </w:pPr>
            <w:r>
              <w:rPr>
                <w:sz w:val="22"/>
                <w:szCs w:val="22"/>
              </w:rPr>
              <w:t xml:space="preserve">   </w:t>
            </w:r>
            <w:r w:rsidR="009C2363" w:rsidRPr="00B857F7">
              <w:rPr>
                <w:sz w:val="22"/>
                <w:szCs w:val="22"/>
              </w:rPr>
              <w:t>31.12.20</w:t>
            </w:r>
            <w:r w:rsidR="008F2D9D">
              <w:rPr>
                <w:sz w:val="22"/>
                <w:szCs w:val="22"/>
              </w:rPr>
              <w:t>2</w:t>
            </w:r>
            <w:r w:rsidR="006F0E56">
              <w:rPr>
                <w:sz w:val="22"/>
                <w:szCs w:val="22"/>
              </w:rPr>
              <w:t>4</w:t>
            </w:r>
          </w:p>
        </w:tc>
        <w:tc>
          <w:tcPr>
            <w:tcW w:w="1418" w:type="dxa"/>
            <w:vAlign w:val="center"/>
          </w:tcPr>
          <w:p w14:paraId="38635FCA" w14:textId="50CF78F8" w:rsidR="009C2363" w:rsidRPr="00B857F7" w:rsidRDefault="009C2363" w:rsidP="00043524">
            <w:pPr>
              <w:pStyle w:val="Kehatekst"/>
              <w:jc w:val="center"/>
              <w:rPr>
                <w:sz w:val="22"/>
                <w:szCs w:val="22"/>
              </w:rPr>
            </w:pPr>
            <w:r w:rsidRPr="00B857F7">
              <w:rPr>
                <w:sz w:val="22"/>
                <w:szCs w:val="22"/>
              </w:rPr>
              <w:t>31.12.20</w:t>
            </w:r>
            <w:r w:rsidR="00E81F06">
              <w:rPr>
                <w:sz w:val="22"/>
                <w:szCs w:val="22"/>
              </w:rPr>
              <w:t>2</w:t>
            </w:r>
            <w:r w:rsidR="003D23A0">
              <w:rPr>
                <w:sz w:val="22"/>
                <w:szCs w:val="22"/>
              </w:rPr>
              <w:t>3</w:t>
            </w:r>
          </w:p>
        </w:tc>
      </w:tr>
      <w:tr w:rsidR="009C2363" w:rsidRPr="00B857F7" w14:paraId="7753FBFF" w14:textId="77777777" w:rsidTr="00A91608">
        <w:trPr>
          <w:cantSplit/>
        </w:trPr>
        <w:tc>
          <w:tcPr>
            <w:tcW w:w="5245" w:type="dxa"/>
            <w:gridSpan w:val="3"/>
          </w:tcPr>
          <w:p w14:paraId="661D43E2" w14:textId="77777777" w:rsidR="009C2363" w:rsidRPr="00B857F7" w:rsidRDefault="009C2363" w:rsidP="00043524">
            <w:pPr>
              <w:pStyle w:val="Kehatekst"/>
              <w:jc w:val="both"/>
              <w:rPr>
                <w:sz w:val="22"/>
                <w:szCs w:val="22"/>
              </w:rPr>
            </w:pPr>
          </w:p>
        </w:tc>
        <w:tc>
          <w:tcPr>
            <w:tcW w:w="1701" w:type="dxa"/>
          </w:tcPr>
          <w:p w14:paraId="0BC226FF" w14:textId="77777777" w:rsidR="009C2363" w:rsidRPr="00B857F7" w:rsidRDefault="009C2363" w:rsidP="00043524">
            <w:pPr>
              <w:pStyle w:val="Kehatekst"/>
              <w:jc w:val="both"/>
              <w:rPr>
                <w:sz w:val="22"/>
                <w:szCs w:val="22"/>
              </w:rPr>
            </w:pPr>
          </w:p>
        </w:tc>
        <w:tc>
          <w:tcPr>
            <w:tcW w:w="1418" w:type="dxa"/>
          </w:tcPr>
          <w:p w14:paraId="325EBBB6" w14:textId="77777777" w:rsidR="009C2363" w:rsidRPr="00B857F7" w:rsidRDefault="009C2363" w:rsidP="00043524">
            <w:pPr>
              <w:pStyle w:val="Kehatekst"/>
              <w:jc w:val="both"/>
              <w:rPr>
                <w:sz w:val="22"/>
                <w:szCs w:val="22"/>
              </w:rPr>
            </w:pPr>
          </w:p>
        </w:tc>
      </w:tr>
      <w:tr w:rsidR="009C2363" w:rsidRPr="00B857F7" w14:paraId="106D8920" w14:textId="77777777" w:rsidTr="00A91608">
        <w:trPr>
          <w:cantSplit/>
        </w:trPr>
        <w:tc>
          <w:tcPr>
            <w:tcW w:w="5245" w:type="dxa"/>
            <w:gridSpan w:val="3"/>
          </w:tcPr>
          <w:p w14:paraId="6BF75F65" w14:textId="77777777" w:rsidR="009C2363" w:rsidRPr="00B857F7" w:rsidRDefault="009C2363" w:rsidP="00043524">
            <w:pPr>
              <w:pStyle w:val="Kehatekst"/>
              <w:jc w:val="both"/>
              <w:rPr>
                <w:sz w:val="22"/>
                <w:szCs w:val="22"/>
              </w:rPr>
            </w:pPr>
            <w:r w:rsidRPr="00B857F7">
              <w:rPr>
                <w:sz w:val="22"/>
                <w:szCs w:val="22"/>
              </w:rPr>
              <w:t>Varad</w:t>
            </w:r>
          </w:p>
        </w:tc>
        <w:tc>
          <w:tcPr>
            <w:tcW w:w="1701" w:type="dxa"/>
          </w:tcPr>
          <w:p w14:paraId="0C1385FA" w14:textId="5DB10DC4" w:rsidR="009C2363" w:rsidRPr="00B96FBA" w:rsidRDefault="00C90DB8" w:rsidP="005B6FA3">
            <w:pPr>
              <w:pStyle w:val="Kehatekst"/>
              <w:jc w:val="right"/>
              <w:rPr>
                <w:i/>
                <w:sz w:val="22"/>
                <w:szCs w:val="22"/>
              </w:rPr>
            </w:pPr>
            <w:r w:rsidRPr="00B96FBA">
              <w:rPr>
                <w:i/>
                <w:sz w:val="22"/>
                <w:szCs w:val="22"/>
              </w:rPr>
              <w:t>8</w:t>
            </w:r>
            <w:r w:rsidR="00361A1C">
              <w:rPr>
                <w:i/>
                <w:sz w:val="22"/>
                <w:szCs w:val="22"/>
              </w:rPr>
              <w:t> </w:t>
            </w:r>
            <w:r w:rsidR="00BB1374" w:rsidRPr="00B96FBA">
              <w:rPr>
                <w:i/>
                <w:sz w:val="22"/>
                <w:szCs w:val="22"/>
              </w:rPr>
              <w:t>2</w:t>
            </w:r>
            <w:r w:rsidR="00361A1C">
              <w:rPr>
                <w:i/>
                <w:sz w:val="22"/>
                <w:szCs w:val="22"/>
              </w:rPr>
              <w:t>15 194</w:t>
            </w:r>
          </w:p>
        </w:tc>
        <w:tc>
          <w:tcPr>
            <w:tcW w:w="1418" w:type="dxa"/>
          </w:tcPr>
          <w:p w14:paraId="64078B07" w14:textId="6221F6C0" w:rsidR="009C2363" w:rsidRPr="00B857F7" w:rsidRDefault="00274814" w:rsidP="005B6FA3">
            <w:pPr>
              <w:pStyle w:val="Kehatekst"/>
              <w:jc w:val="right"/>
              <w:rPr>
                <w:i/>
                <w:sz w:val="22"/>
                <w:szCs w:val="22"/>
              </w:rPr>
            </w:pPr>
            <w:r>
              <w:rPr>
                <w:i/>
                <w:sz w:val="22"/>
                <w:szCs w:val="22"/>
              </w:rPr>
              <w:t>8 070 016</w:t>
            </w:r>
          </w:p>
        </w:tc>
      </w:tr>
      <w:tr w:rsidR="009C2363" w:rsidRPr="00B857F7" w14:paraId="1A3D731B" w14:textId="77777777" w:rsidTr="00A91608">
        <w:trPr>
          <w:cantSplit/>
        </w:trPr>
        <w:tc>
          <w:tcPr>
            <w:tcW w:w="236" w:type="dxa"/>
          </w:tcPr>
          <w:p w14:paraId="55325496" w14:textId="77777777" w:rsidR="009C2363" w:rsidRPr="00B857F7" w:rsidRDefault="009C2363" w:rsidP="00043524">
            <w:pPr>
              <w:pStyle w:val="Kehatekst"/>
              <w:jc w:val="both"/>
              <w:rPr>
                <w:sz w:val="22"/>
                <w:szCs w:val="22"/>
              </w:rPr>
            </w:pPr>
          </w:p>
        </w:tc>
        <w:tc>
          <w:tcPr>
            <w:tcW w:w="5009" w:type="dxa"/>
            <w:gridSpan w:val="2"/>
          </w:tcPr>
          <w:p w14:paraId="06E3CEAB" w14:textId="77777777" w:rsidR="009C2363" w:rsidRPr="00B857F7" w:rsidRDefault="009C2363" w:rsidP="00043524">
            <w:pPr>
              <w:pStyle w:val="Kehatekst"/>
              <w:jc w:val="both"/>
              <w:rPr>
                <w:sz w:val="22"/>
                <w:szCs w:val="22"/>
              </w:rPr>
            </w:pPr>
          </w:p>
        </w:tc>
        <w:tc>
          <w:tcPr>
            <w:tcW w:w="1701" w:type="dxa"/>
          </w:tcPr>
          <w:p w14:paraId="6C7C373B" w14:textId="77777777" w:rsidR="009C2363" w:rsidRPr="00B96FBA" w:rsidRDefault="009C2363" w:rsidP="005B6FA3">
            <w:pPr>
              <w:pStyle w:val="Kehatekst"/>
              <w:jc w:val="right"/>
              <w:rPr>
                <w:sz w:val="22"/>
                <w:szCs w:val="22"/>
              </w:rPr>
            </w:pPr>
          </w:p>
        </w:tc>
        <w:tc>
          <w:tcPr>
            <w:tcW w:w="1418" w:type="dxa"/>
          </w:tcPr>
          <w:p w14:paraId="745FCCB7" w14:textId="77777777" w:rsidR="009C2363" w:rsidRPr="00B857F7" w:rsidRDefault="009C2363" w:rsidP="005B6FA3">
            <w:pPr>
              <w:pStyle w:val="Kehatekst"/>
              <w:jc w:val="right"/>
              <w:rPr>
                <w:sz w:val="22"/>
                <w:szCs w:val="22"/>
              </w:rPr>
            </w:pPr>
          </w:p>
        </w:tc>
      </w:tr>
      <w:tr w:rsidR="009C2363" w:rsidRPr="00B857F7" w14:paraId="423B9555" w14:textId="77777777" w:rsidTr="00A91608">
        <w:trPr>
          <w:cantSplit/>
        </w:trPr>
        <w:tc>
          <w:tcPr>
            <w:tcW w:w="236" w:type="dxa"/>
          </w:tcPr>
          <w:p w14:paraId="42759891" w14:textId="77777777" w:rsidR="009C2363" w:rsidRPr="00B857F7" w:rsidRDefault="009C2363" w:rsidP="00043524">
            <w:pPr>
              <w:pStyle w:val="Kehatekst"/>
              <w:jc w:val="both"/>
              <w:rPr>
                <w:sz w:val="22"/>
                <w:szCs w:val="22"/>
              </w:rPr>
            </w:pPr>
          </w:p>
        </w:tc>
        <w:tc>
          <w:tcPr>
            <w:tcW w:w="5009" w:type="dxa"/>
            <w:gridSpan w:val="2"/>
          </w:tcPr>
          <w:p w14:paraId="346AD0A3" w14:textId="77777777" w:rsidR="009C2363" w:rsidRPr="00B857F7" w:rsidRDefault="009C2363" w:rsidP="00043524">
            <w:pPr>
              <w:pStyle w:val="Kehatekst"/>
              <w:jc w:val="both"/>
              <w:rPr>
                <w:sz w:val="22"/>
                <w:szCs w:val="22"/>
              </w:rPr>
            </w:pPr>
            <w:r w:rsidRPr="00B857F7">
              <w:rPr>
                <w:sz w:val="22"/>
                <w:szCs w:val="22"/>
              </w:rPr>
              <w:t>Käibevara</w:t>
            </w:r>
          </w:p>
        </w:tc>
        <w:tc>
          <w:tcPr>
            <w:tcW w:w="1701" w:type="dxa"/>
          </w:tcPr>
          <w:p w14:paraId="00D2CE84" w14:textId="10F1286C" w:rsidR="009C2363" w:rsidRPr="00B96FBA" w:rsidRDefault="008825B0" w:rsidP="005B6FA3">
            <w:pPr>
              <w:pStyle w:val="Kehatekst"/>
              <w:jc w:val="right"/>
              <w:rPr>
                <w:i/>
                <w:sz w:val="22"/>
                <w:szCs w:val="22"/>
              </w:rPr>
            </w:pPr>
            <w:r>
              <w:rPr>
                <w:i/>
                <w:sz w:val="22"/>
                <w:szCs w:val="22"/>
              </w:rPr>
              <w:t>521 769</w:t>
            </w:r>
          </w:p>
        </w:tc>
        <w:tc>
          <w:tcPr>
            <w:tcW w:w="1418" w:type="dxa"/>
          </w:tcPr>
          <w:p w14:paraId="32495481" w14:textId="29F16610" w:rsidR="009C2363" w:rsidRPr="00B857F7" w:rsidRDefault="00274814" w:rsidP="005B6FA3">
            <w:pPr>
              <w:pStyle w:val="Kehatekst"/>
              <w:jc w:val="right"/>
              <w:rPr>
                <w:i/>
                <w:sz w:val="22"/>
                <w:szCs w:val="22"/>
              </w:rPr>
            </w:pPr>
            <w:r>
              <w:rPr>
                <w:i/>
                <w:sz w:val="22"/>
                <w:szCs w:val="22"/>
              </w:rPr>
              <w:t>659 470</w:t>
            </w:r>
          </w:p>
        </w:tc>
      </w:tr>
      <w:tr w:rsidR="009C2363" w:rsidRPr="00B857F7" w14:paraId="0EDB95A9" w14:textId="77777777" w:rsidTr="00A91608">
        <w:tc>
          <w:tcPr>
            <w:tcW w:w="540" w:type="dxa"/>
            <w:gridSpan w:val="2"/>
          </w:tcPr>
          <w:p w14:paraId="02DCB344" w14:textId="77777777" w:rsidR="009C2363" w:rsidRPr="00B857F7" w:rsidRDefault="009C2363" w:rsidP="00043524">
            <w:pPr>
              <w:pStyle w:val="Kehatekst"/>
              <w:jc w:val="both"/>
              <w:rPr>
                <w:b w:val="0"/>
                <w:sz w:val="22"/>
                <w:szCs w:val="22"/>
              </w:rPr>
            </w:pPr>
          </w:p>
        </w:tc>
        <w:tc>
          <w:tcPr>
            <w:tcW w:w="4705" w:type="dxa"/>
          </w:tcPr>
          <w:p w14:paraId="67D5D72C" w14:textId="77777777" w:rsidR="009C2363" w:rsidRPr="00B857F7" w:rsidRDefault="009C2363" w:rsidP="00043524">
            <w:pPr>
              <w:pStyle w:val="Kehatekst"/>
              <w:jc w:val="both"/>
              <w:rPr>
                <w:b w:val="0"/>
                <w:sz w:val="22"/>
                <w:szCs w:val="22"/>
              </w:rPr>
            </w:pPr>
            <w:r w:rsidRPr="00B857F7">
              <w:rPr>
                <w:b w:val="0"/>
                <w:sz w:val="22"/>
                <w:szCs w:val="22"/>
              </w:rPr>
              <w:t xml:space="preserve">Raha </w:t>
            </w:r>
          </w:p>
        </w:tc>
        <w:tc>
          <w:tcPr>
            <w:tcW w:w="1701" w:type="dxa"/>
          </w:tcPr>
          <w:p w14:paraId="11AC97EB" w14:textId="6738B752" w:rsidR="009C2363" w:rsidRPr="00B96FBA" w:rsidRDefault="00A7679B" w:rsidP="00A7679B">
            <w:pPr>
              <w:pStyle w:val="Kehatekst"/>
              <w:jc w:val="center"/>
              <w:rPr>
                <w:b w:val="0"/>
                <w:sz w:val="22"/>
                <w:szCs w:val="22"/>
              </w:rPr>
            </w:pPr>
            <w:r w:rsidRPr="00B96FBA">
              <w:rPr>
                <w:b w:val="0"/>
                <w:sz w:val="22"/>
                <w:szCs w:val="22"/>
              </w:rPr>
              <w:t xml:space="preserve">              </w:t>
            </w:r>
            <w:r w:rsidR="0071061B" w:rsidRPr="00B96FBA">
              <w:rPr>
                <w:b w:val="0"/>
                <w:sz w:val="22"/>
                <w:szCs w:val="22"/>
              </w:rPr>
              <w:t>239 939</w:t>
            </w:r>
          </w:p>
        </w:tc>
        <w:tc>
          <w:tcPr>
            <w:tcW w:w="1418" w:type="dxa"/>
          </w:tcPr>
          <w:p w14:paraId="254CD030" w14:textId="4EF9C10D" w:rsidR="009C2363" w:rsidRPr="00B857F7" w:rsidRDefault="00274814" w:rsidP="005B6FA3">
            <w:pPr>
              <w:pStyle w:val="Kehatekst"/>
              <w:jc w:val="right"/>
              <w:rPr>
                <w:b w:val="0"/>
                <w:sz w:val="22"/>
                <w:szCs w:val="22"/>
              </w:rPr>
            </w:pPr>
            <w:r>
              <w:rPr>
                <w:b w:val="0"/>
                <w:sz w:val="22"/>
                <w:szCs w:val="22"/>
              </w:rPr>
              <w:t>407 612</w:t>
            </w:r>
          </w:p>
        </w:tc>
      </w:tr>
      <w:tr w:rsidR="009C2363" w:rsidRPr="00B857F7" w14:paraId="3FFF3FC1" w14:textId="77777777" w:rsidTr="00A91608">
        <w:tc>
          <w:tcPr>
            <w:tcW w:w="540" w:type="dxa"/>
            <w:gridSpan w:val="2"/>
          </w:tcPr>
          <w:p w14:paraId="19092E2B" w14:textId="77777777" w:rsidR="009C2363" w:rsidRPr="00B857F7" w:rsidRDefault="009C2363" w:rsidP="00043524">
            <w:pPr>
              <w:pStyle w:val="Kehatekst"/>
              <w:jc w:val="both"/>
              <w:rPr>
                <w:b w:val="0"/>
                <w:sz w:val="22"/>
                <w:szCs w:val="22"/>
              </w:rPr>
            </w:pPr>
          </w:p>
        </w:tc>
        <w:tc>
          <w:tcPr>
            <w:tcW w:w="4705" w:type="dxa"/>
          </w:tcPr>
          <w:p w14:paraId="103CDCD3" w14:textId="77777777" w:rsidR="009C2363" w:rsidRPr="00B857F7" w:rsidRDefault="009C2363" w:rsidP="00043524">
            <w:pPr>
              <w:pStyle w:val="Kehatekst"/>
              <w:jc w:val="both"/>
              <w:rPr>
                <w:b w:val="0"/>
                <w:sz w:val="22"/>
                <w:szCs w:val="22"/>
              </w:rPr>
            </w:pPr>
            <w:r w:rsidRPr="00B857F7">
              <w:rPr>
                <w:b w:val="0"/>
                <w:sz w:val="22"/>
                <w:szCs w:val="22"/>
              </w:rPr>
              <w:t xml:space="preserve">Maksu-, lõivu- ja trahvinõuded </w:t>
            </w:r>
          </w:p>
        </w:tc>
        <w:tc>
          <w:tcPr>
            <w:tcW w:w="1701" w:type="dxa"/>
          </w:tcPr>
          <w:p w14:paraId="09F03CC8" w14:textId="3A1147B1" w:rsidR="009C2363" w:rsidRPr="00B96FBA" w:rsidRDefault="00DB2F22" w:rsidP="005B6FA3">
            <w:pPr>
              <w:pStyle w:val="Kehatekst"/>
              <w:jc w:val="right"/>
              <w:rPr>
                <w:b w:val="0"/>
                <w:sz w:val="22"/>
                <w:szCs w:val="22"/>
              </w:rPr>
            </w:pPr>
            <w:r w:rsidRPr="00B96FBA">
              <w:rPr>
                <w:b w:val="0"/>
                <w:sz w:val="22"/>
                <w:szCs w:val="22"/>
              </w:rPr>
              <w:t>2</w:t>
            </w:r>
            <w:r w:rsidR="00140801">
              <w:rPr>
                <w:b w:val="0"/>
                <w:sz w:val="22"/>
                <w:szCs w:val="22"/>
              </w:rPr>
              <w:t>02 317</w:t>
            </w:r>
          </w:p>
        </w:tc>
        <w:tc>
          <w:tcPr>
            <w:tcW w:w="1418" w:type="dxa"/>
          </w:tcPr>
          <w:p w14:paraId="60588BFD" w14:textId="169AD4E0" w:rsidR="009C2363" w:rsidRPr="00B857F7" w:rsidRDefault="00C50A04" w:rsidP="005B6FA3">
            <w:pPr>
              <w:pStyle w:val="Kehatekst"/>
              <w:jc w:val="right"/>
              <w:rPr>
                <w:b w:val="0"/>
                <w:sz w:val="22"/>
                <w:szCs w:val="22"/>
              </w:rPr>
            </w:pPr>
            <w:r>
              <w:rPr>
                <w:b w:val="0"/>
                <w:sz w:val="22"/>
                <w:szCs w:val="22"/>
              </w:rPr>
              <w:t>1</w:t>
            </w:r>
            <w:r w:rsidR="00274814">
              <w:rPr>
                <w:b w:val="0"/>
                <w:sz w:val="22"/>
                <w:szCs w:val="22"/>
              </w:rPr>
              <w:t>87 740</w:t>
            </w:r>
          </w:p>
        </w:tc>
      </w:tr>
      <w:tr w:rsidR="009C2363" w:rsidRPr="00B857F7" w14:paraId="60374C7F" w14:textId="77777777" w:rsidTr="00A91608">
        <w:tc>
          <w:tcPr>
            <w:tcW w:w="540" w:type="dxa"/>
            <w:gridSpan w:val="2"/>
          </w:tcPr>
          <w:p w14:paraId="3E3D9698" w14:textId="77777777" w:rsidR="009C2363" w:rsidRPr="00B857F7" w:rsidRDefault="009C2363" w:rsidP="00043524">
            <w:pPr>
              <w:pStyle w:val="Kehatekst"/>
              <w:jc w:val="both"/>
              <w:rPr>
                <w:b w:val="0"/>
                <w:sz w:val="22"/>
                <w:szCs w:val="22"/>
              </w:rPr>
            </w:pPr>
          </w:p>
        </w:tc>
        <w:tc>
          <w:tcPr>
            <w:tcW w:w="4705" w:type="dxa"/>
          </w:tcPr>
          <w:p w14:paraId="5BC729FF" w14:textId="77777777" w:rsidR="009C2363" w:rsidRPr="00B857F7" w:rsidRDefault="009C2363" w:rsidP="00043524">
            <w:pPr>
              <w:pStyle w:val="Kehatekst"/>
              <w:jc w:val="both"/>
              <w:rPr>
                <w:b w:val="0"/>
                <w:sz w:val="22"/>
                <w:szCs w:val="22"/>
              </w:rPr>
            </w:pPr>
            <w:r w:rsidRPr="00B857F7">
              <w:rPr>
                <w:b w:val="0"/>
                <w:sz w:val="22"/>
                <w:szCs w:val="22"/>
              </w:rPr>
              <w:t>Muud nõuded ja ettemaksed</w:t>
            </w:r>
          </w:p>
        </w:tc>
        <w:tc>
          <w:tcPr>
            <w:tcW w:w="1701" w:type="dxa"/>
          </w:tcPr>
          <w:p w14:paraId="02A3013E" w14:textId="7CAC4A73" w:rsidR="009C2363" w:rsidRPr="00B96FBA" w:rsidRDefault="00800D78" w:rsidP="005B6FA3">
            <w:pPr>
              <w:pStyle w:val="Kehatekst"/>
              <w:jc w:val="right"/>
              <w:rPr>
                <w:b w:val="0"/>
                <w:sz w:val="22"/>
                <w:szCs w:val="22"/>
              </w:rPr>
            </w:pPr>
            <w:r w:rsidRPr="00B96FBA">
              <w:rPr>
                <w:b w:val="0"/>
                <w:sz w:val="22"/>
                <w:szCs w:val="22"/>
              </w:rPr>
              <w:t>7</w:t>
            </w:r>
            <w:r w:rsidR="00140801">
              <w:rPr>
                <w:b w:val="0"/>
                <w:sz w:val="22"/>
                <w:szCs w:val="22"/>
              </w:rPr>
              <w:t>9 513</w:t>
            </w:r>
          </w:p>
        </w:tc>
        <w:tc>
          <w:tcPr>
            <w:tcW w:w="1418" w:type="dxa"/>
          </w:tcPr>
          <w:p w14:paraId="427366B0" w14:textId="5329F4BD" w:rsidR="009C2363" w:rsidRPr="00B857F7" w:rsidRDefault="00274814" w:rsidP="005B6FA3">
            <w:pPr>
              <w:pStyle w:val="Kehatekst"/>
              <w:jc w:val="right"/>
              <w:rPr>
                <w:b w:val="0"/>
                <w:sz w:val="22"/>
                <w:szCs w:val="22"/>
              </w:rPr>
            </w:pPr>
            <w:r>
              <w:rPr>
                <w:b w:val="0"/>
                <w:sz w:val="22"/>
                <w:szCs w:val="22"/>
              </w:rPr>
              <w:t>63 910</w:t>
            </w:r>
          </w:p>
        </w:tc>
      </w:tr>
      <w:tr w:rsidR="009C2363" w:rsidRPr="00B857F7" w14:paraId="1D8E49B3" w14:textId="77777777" w:rsidTr="00A91608">
        <w:tc>
          <w:tcPr>
            <w:tcW w:w="540" w:type="dxa"/>
            <w:gridSpan w:val="2"/>
          </w:tcPr>
          <w:p w14:paraId="447E9DD2" w14:textId="77777777" w:rsidR="009C2363" w:rsidRPr="00B857F7" w:rsidRDefault="009C2363" w:rsidP="00043524">
            <w:pPr>
              <w:pStyle w:val="Kehatekst"/>
              <w:ind w:right="34"/>
              <w:jc w:val="both"/>
              <w:rPr>
                <w:b w:val="0"/>
                <w:sz w:val="22"/>
                <w:szCs w:val="22"/>
              </w:rPr>
            </w:pPr>
          </w:p>
        </w:tc>
        <w:tc>
          <w:tcPr>
            <w:tcW w:w="4705" w:type="dxa"/>
          </w:tcPr>
          <w:p w14:paraId="48795A87" w14:textId="5AF69933" w:rsidR="009C2363" w:rsidRPr="00B857F7" w:rsidRDefault="00772C20" w:rsidP="00043524">
            <w:pPr>
              <w:pStyle w:val="Kehatekst"/>
              <w:ind w:right="34"/>
              <w:jc w:val="both"/>
              <w:rPr>
                <w:b w:val="0"/>
                <w:sz w:val="22"/>
                <w:szCs w:val="22"/>
              </w:rPr>
            </w:pPr>
            <w:r>
              <w:rPr>
                <w:b w:val="0"/>
                <w:sz w:val="22"/>
                <w:szCs w:val="22"/>
              </w:rPr>
              <w:t>Varud</w:t>
            </w:r>
          </w:p>
        </w:tc>
        <w:tc>
          <w:tcPr>
            <w:tcW w:w="1701" w:type="dxa"/>
          </w:tcPr>
          <w:p w14:paraId="7292D3B1" w14:textId="3ED3CF2C" w:rsidR="009C2363" w:rsidRPr="00B96FBA" w:rsidRDefault="002E6BA5" w:rsidP="005B6FA3">
            <w:pPr>
              <w:pStyle w:val="Kehatekst"/>
              <w:ind w:right="34"/>
              <w:jc w:val="right"/>
              <w:rPr>
                <w:b w:val="0"/>
                <w:sz w:val="22"/>
                <w:szCs w:val="22"/>
              </w:rPr>
            </w:pPr>
            <w:r w:rsidRPr="00B96FBA">
              <w:rPr>
                <w:b w:val="0"/>
                <w:sz w:val="22"/>
                <w:szCs w:val="22"/>
              </w:rPr>
              <w:t>0</w:t>
            </w:r>
          </w:p>
        </w:tc>
        <w:tc>
          <w:tcPr>
            <w:tcW w:w="1418" w:type="dxa"/>
          </w:tcPr>
          <w:p w14:paraId="05D027AA" w14:textId="0BBD36A3" w:rsidR="009C2363" w:rsidRPr="00B857F7" w:rsidRDefault="00274814" w:rsidP="005B6FA3">
            <w:pPr>
              <w:pStyle w:val="Kehatekst"/>
              <w:ind w:right="34"/>
              <w:jc w:val="right"/>
              <w:rPr>
                <w:b w:val="0"/>
                <w:sz w:val="22"/>
                <w:szCs w:val="22"/>
              </w:rPr>
            </w:pPr>
            <w:r>
              <w:rPr>
                <w:b w:val="0"/>
                <w:sz w:val="22"/>
                <w:szCs w:val="22"/>
              </w:rPr>
              <w:t>208</w:t>
            </w:r>
          </w:p>
        </w:tc>
      </w:tr>
      <w:tr w:rsidR="009C2363" w:rsidRPr="00B857F7" w14:paraId="087F6A99" w14:textId="77777777" w:rsidTr="00A91608">
        <w:trPr>
          <w:cantSplit/>
        </w:trPr>
        <w:tc>
          <w:tcPr>
            <w:tcW w:w="236" w:type="dxa"/>
          </w:tcPr>
          <w:p w14:paraId="76AE208E" w14:textId="77777777" w:rsidR="009C2363" w:rsidRPr="00B857F7" w:rsidRDefault="009C2363" w:rsidP="00043524">
            <w:pPr>
              <w:pStyle w:val="Kehatekst"/>
              <w:ind w:right="34"/>
              <w:jc w:val="both"/>
              <w:rPr>
                <w:b w:val="0"/>
                <w:i/>
                <w:sz w:val="22"/>
                <w:szCs w:val="22"/>
              </w:rPr>
            </w:pPr>
          </w:p>
        </w:tc>
        <w:tc>
          <w:tcPr>
            <w:tcW w:w="5009" w:type="dxa"/>
            <w:gridSpan w:val="2"/>
          </w:tcPr>
          <w:p w14:paraId="1123E133" w14:textId="77777777" w:rsidR="009C2363" w:rsidRPr="00B857F7" w:rsidRDefault="009C2363" w:rsidP="00043524">
            <w:pPr>
              <w:pStyle w:val="Kehatekst"/>
              <w:ind w:right="34"/>
              <w:jc w:val="both"/>
              <w:rPr>
                <w:sz w:val="22"/>
                <w:szCs w:val="22"/>
              </w:rPr>
            </w:pPr>
          </w:p>
        </w:tc>
        <w:tc>
          <w:tcPr>
            <w:tcW w:w="1701" w:type="dxa"/>
          </w:tcPr>
          <w:p w14:paraId="28830D83" w14:textId="77777777" w:rsidR="009C2363" w:rsidRPr="00B96FBA" w:rsidRDefault="009C2363" w:rsidP="005B6FA3">
            <w:pPr>
              <w:pStyle w:val="Kehatekst"/>
              <w:ind w:right="34"/>
              <w:jc w:val="right"/>
              <w:rPr>
                <w:b w:val="0"/>
                <w:sz w:val="22"/>
                <w:szCs w:val="22"/>
              </w:rPr>
            </w:pPr>
          </w:p>
        </w:tc>
        <w:tc>
          <w:tcPr>
            <w:tcW w:w="1418" w:type="dxa"/>
          </w:tcPr>
          <w:p w14:paraId="46AA25F8" w14:textId="77777777" w:rsidR="009C2363" w:rsidRPr="00B857F7" w:rsidRDefault="009C2363" w:rsidP="005B6FA3">
            <w:pPr>
              <w:pStyle w:val="Kehatekst"/>
              <w:ind w:right="34"/>
              <w:jc w:val="right"/>
              <w:rPr>
                <w:b w:val="0"/>
                <w:sz w:val="22"/>
                <w:szCs w:val="22"/>
              </w:rPr>
            </w:pPr>
          </w:p>
        </w:tc>
      </w:tr>
      <w:tr w:rsidR="009C2363" w:rsidRPr="00B857F7" w14:paraId="778CA92D" w14:textId="77777777" w:rsidTr="00A91608">
        <w:trPr>
          <w:cantSplit/>
        </w:trPr>
        <w:tc>
          <w:tcPr>
            <w:tcW w:w="236" w:type="dxa"/>
          </w:tcPr>
          <w:p w14:paraId="1B291858" w14:textId="77777777" w:rsidR="009C2363" w:rsidRPr="00B857F7" w:rsidRDefault="009C2363" w:rsidP="00043524">
            <w:pPr>
              <w:pStyle w:val="Kehatekst"/>
              <w:ind w:right="34"/>
              <w:jc w:val="both"/>
              <w:rPr>
                <w:b w:val="0"/>
                <w:i/>
                <w:sz w:val="22"/>
                <w:szCs w:val="22"/>
              </w:rPr>
            </w:pPr>
          </w:p>
        </w:tc>
        <w:tc>
          <w:tcPr>
            <w:tcW w:w="5009" w:type="dxa"/>
            <w:gridSpan w:val="2"/>
          </w:tcPr>
          <w:p w14:paraId="1297BA9E" w14:textId="77777777" w:rsidR="009C2363" w:rsidRPr="00B857F7" w:rsidRDefault="009C2363" w:rsidP="00043524">
            <w:pPr>
              <w:pStyle w:val="Kehatekst"/>
              <w:ind w:right="34"/>
              <w:jc w:val="both"/>
              <w:rPr>
                <w:sz w:val="22"/>
                <w:szCs w:val="22"/>
              </w:rPr>
            </w:pPr>
            <w:r w:rsidRPr="00B857F7">
              <w:rPr>
                <w:sz w:val="22"/>
                <w:szCs w:val="22"/>
              </w:rPr>
              <w:t>Põhivara</w:t>
            </w:r>
          </w:p>
        </w:tc>
        <w:tc>
          <w:tcPr>
            <w:tcW w:w="1701" w:type="dxa"/>
          </w:tcPr>
          <w:p w14:paraId="61DF0049" w14:textId="2D274DA9" w:rsidR="009C2363" w:rsidRPr="00B96FBA" w:rsidRDefault="007B5680" w:rsidP="005B6FA3">
            <w:pPr>
              <w:pStyle w:val="Kehatekst"/>
              <w:ind w:right="34"/>
              <w:jc w:val="right"/>
              <w:rPr>
                <w:i/>
                <w:sz w:val="22"/>
                <w:szCs w:val="22"/>
              </w:rPr>
            </w:pPr>
            <w:r w:rsidRPr="00B96FBA">
              <w:rPr>
                <w:i/>
                <w:sz w:val="22"/>
                <w:szCs w:val="22"/>
              </w:rPr>
              <w:t>7</w:t>
            </w:r>
            <w:r w:rsidR="000A02D3" w:rsidRPr="00B96FBA">
              <w:rPr>
                <w:i/>
                <w:sz w:val="22"/>
                <w:szCs w:val="22"/>
              </w:rPr>
              <w:t> 6</w:t>
            </w:r>
            <w:r w:rsidR="00E7285F">
              <w:rPr>
                <w:i/>
                <w:sz w:val="22"/>
                <w:szCs w:val="22"/>
              </w:rPr>
              <w:t>93</w:t>
            </w:r>
            <w:r w:rsidR="000A02D3" w:rsidRPr="00B96FBA">
              <w:rPr>
                <w:i/>
                <w:sz w:val="22"/>
                <w:szCs w:val="22"/>
              </w:rPr>
              <w:t xml:space="preserve"> 425</w:t>
            </w:r>
          </w:p>
        </w:tc>
        <w:tc>
          <w:tcPr>
            <w:tcW w:w="1418" w:type="dxa"/>
          </w:tcPr>
          <w:p w14:paraId="431AD5E6" w14:textId="48630011" w:rsidR="009C2363" w:rsidRPr="00B857F7" w:rsidRDefault="00C50A04" w:rsidP="005B6FA3">
            <w:pPr>
              <w:pStyle w:val="Kehatekst"/>
              <w:ind w:right="34"/>
              <w:jc w:val="right"/>
              <w:rPr>
                <w:i/>
                <w:sz w:val="22"/>
                <w:szCs w:val="22"/>
              </w:rPr>
            </w:pPr>
            <w:r>
              <w:rPr>
                <w:i/>
                <w:sz w:val="22"/>
                <w:szCs w:val="22"/>
              </w:rPr>
              <w:t>7</w:t>
            </w:r>
            <w:r w:rsidR="00525024">
              <w:rPr>
                <w:i/>
                <w:sz w:val="22"/>
                <w:szCs w:val="22"/>
              </w:rPr>
              <w:t> </w:t>
            </w:r>
            <w:r>
              <w:rPr>
                <w:i/>
                <w:sz w:val="22"/>
                <w:szCs w:val="22"/>
              </w:rPr>
              <w:t>4</w:t>
            </w:r>
            <w:r w:rsidR="00525024">
              <w:rPr>
                <w:i/>
                <w:sz w:val="22"/>
                <w:szCs w:val="22"/>
              </w:rPr>
              <w:t>10 546</w:t>
            </w:r>
          </w:p>
        </w:tc>
      </w:tr>
      <w:tr w:rsidR="009C2363" w:rsidRPr="00B857F7" w14:paraId="7D6F7337" w14:textId="77777777" w:rsidTr="00A91608">
        <w:tc>
          <w:tcPr>
            <w:tcW w:w="540" w:type="dxa"/>
            <w:gridSpan w:val="2"/>
          </w:tcPr>
          <w:p w14:paraId="6A430E45" w14:textId="77777777" w:rsidR="009C2363" w:rsidRPr="00B857F7" w:rsidRDefault="009C2363" w:rsidP="00043524">
            <w:pPr>
              <w:pStyle w:val="Kehatekst"/>
              <w:ind w:right="34"/>
              <w:jc w:val="both"/>
              <w:rPr>
                <w:b w:val="0"/>
                <w:sz w:val="22"/>
                <w:szCs w:val="22"/>
              </w:rPr>
            </w:pPr>
          </w:p>
        </w:tc>
        <w:tc>
          <w:tcPr>
            <w:tcW w:w="4705" w:type="dxa"/>
          </w:tcPr>
          <w:p w14:paraId="29874EB3" w14:textId="399600D5" w:rsidR="009C2363" w:rsidRPr="00B857F7" w:rsidRDefault="009C2363" w:rsidP="00043524">
            <w:pPr>
              <w:pStyle w:val="Kehatekst"/>
              <w:ind w:right="34"/>
              <w:jc w:val="both"/>
              <w:rPr>
                <w:b w:val="0"/>
                <w:sz w:val="22"/>
                <w:szCs w:val="22"/>
              </w:rPr>
            </w:pPr>
            <w:r w:rsidRPr="00B857F7">
              <w:rPr>
                <w:b w:val="0"/>
                <w:sz w:val="22"/>
                <w:szCs w:val="22"/>
              </w:rPr>
              <w:t xml:space="preserve">Osalused </w:t>
            </w:r>
            <w:r w:rsidR="00A72326">
              <w:rPr>
                <w:b w:val="0"/>
                <w:sz w:val="22"/>
                <w:szCs w:val="22"/>
              </w:rPr>
              <w:t xml:space="preserve">sihtasutustes </w:t>
            </w:r>
            <w:r w:rsidR="005A7A4E">
              <w:rPr>
                <w:b w:val="0"/>
                <w:sz w:val="22"/>
                <w:szCs w:val="22"/>
              </w:rPr>
              <w:t>j</w:t>
            </w:r>
            <w:r w:rsidR="00A72326">
              <w:rPr>
                <w:b w:val="0"/>
                <w:sz w:val="22"/>
                <w:szCs w:val="22"/>
              </w:rPr>
              <w:t xml:space="preserve">a </w:t>
            </w:r>
            <w:r w:rsidRPr="00B857F7">
              <w:rPr>
                <w:b w:val="0"/>
                <w:sz w:val="22"/>
                <w:szCs w:val="22"/>
              </w:rPr>
              <w:t>tütarettevõttes</w:t>
            </w:r>
          </w:p>
        </w:tc>
        <w:tc>
          <w:tcPr>
            <w:tcW w:w="1701" w:type="dxa"/>
          </w:tcPr>
          <w:p w14:paraId="46E2F681" w14:textId="7B4C73B4" w:rsidR="009C2363" w:rsidRPr="00B96FBA" w:rsidRDefault="009C2363" w:rsidP="005B6FA3">
            <w:pPr>
              <w:pStyle w:val="Kehatekst"/>
              <w:tabs>
                <w:tab w:val="center" w:pos="685"/>
                <w:tab w:val="right" w:pos="1370"/>
              </w:tabs>
              <w:ind w:right="34"/>
              <w:jc w:val="right"/>
              <w:rPr>
                <w:b w:val="0"/>
                <w:sz w:val="22"/>
                <w:szCs w:val="22"/>
              </w:rPr>
            </w:pPr>
            <w:r w:rsidRPr="00B96FBA">
              <w:rPr>
                <w:b w:val="0"/>
                <w:sz w:val="22"/>
                <w:szCs w:val="22"/>
              </w:rPr>
              <w:tab/>
            </w:r>
            <w:r w:rsidR="00B96FBA" w:rsidRPr="00B96FBA">
              <w:rPr>
                <w:b w:val="0"/>
                <w:sz w:val="22"/>
                <w:szCs w:val="22"/>
              </w:rPr>
              <w:t>812</w:t>
            </w:r>
            <w:r w:rsidR="00772C20" w:rsidRPr="00B96FBA">
              <w:rPr>
                <w:b w:val="0"/>
                <w:sz w:val="22"/>
                <w:szCs w:val="22"/>
              </w:rPr>
              <w:t xml:space="preserve"> 598</w:t>
            </w:r>
          </w:p>
        </w:tc>
        <w:tc>
          <w:tcPr>
            <w:tcW w:w="1418" w:type="dxa"/>
          </w:tcPr>
          <w:p w14:paraId="0C1785AA" w14:textId="5D26488B" w:rsidR="009C2363" w:rsidRPr="00B857F7" w:rsidRDefault="003C11C1" w:rsidP="005B6FA3">
            <w:pPr>
              <w:pStyle w:val="Kehatekst"/>
              <w:ind w:right="34"/>
              <w:jc w:val="right"/>
              <w:rPr>
                <w:b w:val="0"/>
                <w:sz w:val="22"/>
                <w:szCs w:val="22"/>
              </w:rPr>
            </w:pPr>
            <w:r>
              <w:rPr>
                <w:b w:val="0"/>
                <w:sz w:val="22"/>
                <w:szCs w:val="22"/>
              </w:rPr>
              <w:t xml:space="preserve">777 </w:t>
            </w:r>
            <w:r w:rsidR="00972988">
              <w:rPr>
                <w:b w:val="0"/>
                <w:sz w:val="22"/>
                <w:szCs w:val="22"/>
              </w:rPr>
              <w:t>598</w:t>
            </w:r>
          </w:p>
        </w:tc>
      </w:tr>
      <w:tr w:rsidR="009C2363" w:rsidRPr="00B857F7" w14:paraId="11B4AF37" w14:textId="77777777" w:rsidTr="00A91608">
        <w:tc>
          <w:tcPr>
            <w:tcW w:w="540" w:type="dxa"/>
            <w:gridSpan w:val="2"/>
          </w:tcPr>
          <w:p w14:paraId="41299CC5" w14:textId="77777777" w:rsidR="009C2363" w:rsidRPr="00B857F7" w:rsidRDefault="009C2363" w:rsidP="00043524">
            <w:pPr>
              <w:pStyle w:val="Kehatekst"/>
              <w:ind w:right="34"/>
              <w:jc w:val="both"/>
              <w:rPr>
                <w:b w:val="0"/>
                <w:sz w:val="22"/>
                <w:szCs w:val="22"/>
              </w:rPr>
            </w:pPr>
          </w:p>
        </w:tc>
        <w:tc>
          <w:tcPr>
            <w:tcW w:w="4705" w:type="dxa"/>
          </w:tcPr>
          <w:p w14:paraId="74700389" w14:textId="77777777" w:rsidR="009C2363" w:rsidRPr="00B857F7" w:rsidRDefault="009C2363" w:rsidP="00043524">
            <w:pPr>
              <w:pStyle w:val="Kehatekst"/>
              <w:ind w:right="34"/>
              <w:jc w:val="both"/>
              <w:rPr>
                <w:b w:val="0"/>
                <w:sz w:val="22"/>
                <w:szCs w:val="22"/>
              </w:rPr>
            </w:pPr>
            <w:r w:rsidRPr="00B857F7">
              <w:rPr>
                <w:b w:val="0"/>
                <w:sz w:val="22"/>
                <w:szCs w:val="22"/>
              </w:rPr>
              <w:t>Kinnisvarainvesteeringud</w:t>
            </w:r>
          </w:p>
        </w:tc>
        <w:tc>
          <w:tcPr>
            <w:tcW w:w="1701" w:type="dxa"/>
          </w:tcPr>
          <w:p w14:paraId="08449409" w14:textId="3C153164" w:rsidR="009C2363" w:rsidRPr="00B96FBA" w:rsidRDefault="004231FF" w:rsidP="005B6FA3">
            <w:pPr>
              <w:pStyle w:val="Kehatekst"/>
              <w:ind w:right="34"/>
              <w:jc w:val="right"/>
              <w:rPr>
                <w:b w:val="0"/>
                <w:sz w:val="22"/>
                <w:szCs w:val="22"/>
              </w:rPr>
            </w:pPr>
            <w:r w:rsidRPr="00B96FBA">
              <w:rPr>
                <w:b w:val="0"/>
                <w:sz w:val="22"/>
                <w:szCs w:val="22"/>
              </w:rPr>
              <w:t>15 087</w:t>
            </w:r>
          </w:p>
        </w:tc>
        <w:tc>
          <w:tcPr>
            <w:tcW w:w="1418" w:type="dxa"/>
          </w:tcPr>
          <w:p w14:paraId="49EFDB16" w14:textId="0F29206C" w:rsidR="009C2363" w:rsidRPr="00B857F7" w:rsidRDefault="00525024" w:rsidP="005B6FA3">
            <w:pPr>
              <w:pStyle w:val="Kehatekst"/>
              <w:ind w:right="34"/>
              <w:jc w:val="right"/>
              <w:rPr>
                <w:b w:val="0"/>
                <w:sz w:val="22"/>
                <w:szCs w:val="22"/>
              </w:rPr>
            </w:pPr>
            <w:r>
              <w:rPr>
                <w:b w:val="0"/>
                <w:sz w:val="22"/>
                <w:szCs w:val="22"/>
              </w:rPr>
              <w:t>7 587</w:t>
            </w:r>
          </w:p>
        </w:tc>
      </w:tr>
      <w:tr w:rsidR="009C2363" w:rsidRPr="00B857F7" w14:paraId="3E471029" w14:textId="77777777" w:rsidTr="00A91608">
        <w:tc>
          <w:tcPr>
            <w:tcW w:w="540" w:type="dxa"/>
            <w:gridSpan w:val="2"/>
          </w:tcPr>
          <w:p w14:paraId="5BB28AC0" w14:textId="77777777" w:rsidR="009C2363" w:rsidRPr="00B857F7" w:rsidRDefault="009C2363" w:rsidP="00043524">
            <w:pPr>
              <w:pStyle w:val="Kehatekst"/>
              <w:ind w:right="34"/>
              <w:jc w:val="both"/>
              <w:rPr>
                <w:b w:val="0"/>
                <w:sz w:val="22"/>
                <w:szCs w:val="22"/>
              </w:rPr>
            </w:pPr>
          </w:p>
        </w:tc>
        <w:tc>
          <w:tcPr>
            <w:tcW w:w="4705" w:type="dxa"/>
          </w:tcPr>
          <w:p w14:paraId="6B81C34F" w14:textId="77777777" w:rsidR="009C2363" w:rsidRPr="00B857F7" w:rsidRDefault="009C2363" w:rsidP="00043524">
            <w:pPr>
              <w:pStyle w:val="Kehatekst"/>
              <w:ind w:right="34"/>
              <w:jc w:val="both"/>
              <w:rPr>
                <w:b w:val="0"/>
                <w:sz w:val="22"/>
                <w:szCs w:val="22"/>
              </w:rPr>
            </w:pPr>
            <w:r w:rsidRPr="00B857F7">
              <w:rPr>
                <w:b w:val="0"/>
                <w:sz w:val="22"/>
                <w:szCs w:val="22"/>
              </w:rPr>
              <w:t>Materiaalne põhivara</w:t>
            </w:r>
          </w:p>
        </w:tc>
        <w:tc>
          <w:tcPr>
            <w:tcW w:w="1701" w:type="dxa"/>
          </w:tcPr>
          <w:p w14:paraId="6C2EAC8D" w14:textId="48A0049C" w:rsidR="009C2363" w:rsidRPr="00B96FBA" w:rsidRDefault="007B5680" w:rsidP="005B6FA3">
            <w:pPr>
              <w:pStyle w:val="Kehatekst"/>
              <w:ind w:right="34"/>
              <w:jc w:val="right"/>
              <w:rPr>
                <w:b w:val="0"/>
                <w:sz w:val="22"/>
                <w:szCs w:val="22"/>
              </w:rPr>
            </w:pPr>
            <w:r w:rsidRPr="00B96FBA">
              <w:rPr>
                <w:b w:val="0"/>
                <w:sz w:val="22"/>
                <w:szCs w:val="22"/>
              </w:rPr>
              <w:t>6</w:t>
            </w:r>
            <w:r w:rsidR="004231FF" w:rsidRPr="00B96FBA">
              <w:rPr>
                <w:b w:val="0"/>
                <w:sz w:val="22"/>
                <w:szCs w:val="22"/>
              </w:rPr>
              <w:t> 865 740</w:t>
            </w:r>
          </w:p>
        </w:tc>
        <w:tc>
          <w:tcPr>
            <w:tcW w:w="1418" w:type="dxa"/>
          </w:tcPr>
          <w:p w14:paraId="559E8AFE" w14:textId="4045A900" w:rsidR="009C2363" w:rsidRPr="00B857F7" w:rsidRDefault="00C50A04" w:rsidP="005B6FA3">
            <w:pPr>
              <w:pStyle w:val="Kehatekst"/>
              <w:ind w:right="34"/>
              <w:jc w:val="right"/>
              <w:rPr>
                <w:b w:val="0"/>
                <w:sz w:val="22"/>
                <w:szCs w:val="22"/>
              </w:rPr>
            </w:pPr>
            <w:r>
              <w:rPr>
                <w:b w:val="0"/>
                <w:sz w:val="22"/>
                <w:szCs w:val="22"/>
              </w:rPr>
              <w:t>6</w:t>
            </w:r>
            <w:r w:rsidR="00525024">
              <w:rPr>
                <w:b w:val="0"/>
                <w:sz w:val="22"/>
                <w:szCs w:val="22"/>
              </w:rPr>
              <w:t> </w:t>
            </w:r>
            <w:r>
              <w:rPr>
                <w:b w:val="0"/>
                <w:sz w:val="22"/>
                <w:szCs w:val="22"/>
              </w:rPr>
              <w:t>6</w:t>
            </w:r>
            <w:r w:rsidR="00525024">
              <w:rPr>
                <w:b w:val="0"/>
                <w:sz w:val="22"/>
                <w:szCs w:val="22"/>
              </w:rPr>
              <w:t>25 362</w:t>
            </w:r>
          </w:p>
        </w:tc>
      </w:tr>
      <w:tr w:rsidR="009C2363" w:rsidRPr="00B857F7" w14:paraId="104F94CE" w14:textId="77777777" w:rsidTr="00A91608">
        <w:tc>
          <w:tcPr>
            <w:tcW w:w="540" w:type="dxa"/>
            <w:gridSpan w:val="2"/>
          </w:tcPr>
          <w:p w14:paraId="4743BF39" w14:textId="77777777" w:rsidR="009C2363" w:rsidRPr="00B857F7" w:rsidRDefault="009C2363" w:rsidP="00043524">
            <w:pPr>
              <w:pStyle w:val="Kehatekst"/>
              <w:ind w:right="34"/>
              <w:jc w:val="both"/>
              <w:rPr>
                <w:b w:val="0"/>
                <w:sz w:val="22"/>
                <w:szCs w:val="22"/>
              </w:rPr>
            </w:pPr>
          </w:p>
        </w:tc>
        <w:tc>
          <w:tcPr>
            <w:tcW w:w="4705" w:type="dxa"/>
          </w:tcPr>
          <w:p w14:paraId="0D0BCEBE" w14:textId="77777777" w:rsidR="009C2363" w:rsidRPr="00B857F7" w:rsidRDefault="009C2363" w:rsidP="00043524">
            <w:pPr>
              <w:pStyle w:val="Kehatekst"/>
              <w:ind w:right="34"/>
              <w:jc w:val="both"/>
              <w:rPr>
                <w:b w:val="0"/>
                <w:sz w:val="22"/>
                <w:szCs w:val="22"/>
              </w:rPr>
            </w:pPr>
          </w:p>
        </w:tc>
        <w:tc>
          <w:tcPr>
            <w:tcW w:w="1701" w:type="dxa"/>
          </w:tcPr>
          <w:p w14:paraId="19070B1E" w14:textId="77777777" w:rsidR="009C2363" w:rsidRPr="009B02A4" w:rsidRDefault="009C2363" w:rsidP="005B6FA3">
            <w:pPr>
              <w:pStyle w:val="Kehatekst"/>
              <w:ind w:right="34"/>
              <w:jc w:val="right"/>
              <w:rPr>
                <w:i/>
                <w:color w:val="FF0000"/>
                <w:sz w:val="22"/>
                <w:szCs w:val="22"/>
              </w:rPr>
            </w:pPr>
          </w:p>
        </w:tc>
        <w:tc>
          <w:tcPr>
            <w:tcW w:w="1418" w:type="dxa"/>
          </w:tcPr>
          <w:p w14:paraId="3E424B4D" w14:textId="77777777" w:rsidR="009C2363" w:rsidRPr="00B857F7" w:rsidRDefault="009C2363" w:rsidP="005B6FA3">
            <w:pPr>
              <w:pStyle w:val="Kehatekst"/>
              <w:ind w:right="34"/>
              <w:jc w:val="right"/>
              <w:rPr>
                <w:i/>
                <w:sz w:val="22"/>
                <w:szCs w:val="22"/>
              </w:rPr>
            </w:pPr>
          </w:p>
        </w:tc>
      </w:tr>
      <w:tr w:rsidR="009C2363" w:rsidRPr="00B857F7" w14:paraId="665C9895" w14:textId="77777777" w:rsidTr="00A91608">
        <w:trPr>
          <w:cantSplit/>
        </w:trPr>
        <w:tc>
          <w:tcPr>
            <w:tcW w:w="5245" w:type="dxa"/>
            <w:gridSpan w:val="3"/>
          </w:tcPr>
          <w:p w14:paraId="580C4F6B" w14:textId="77777777" w:rsidR="009C2363" w:rsidRPr="00B857F7" w:rsidRDefault="009C2363" w:rsidP="00043524">
            <w:pPr>
              <w:pStyle w:val="Kehatekst"/>
              <w:ind w:right="34"/>
              <w:jc w:val="both"/>
              <w:rPr>
                <w:sz w:val="22"/>
                <w:szCs w:val="22"/>
              </w:rPr>
            </w:pPr>
            <w:r w:rsidRPr="00B857F7">
              <w:rPr>
                <w:sz w:val="22"/>
                <w:szCs w:val="22"/>
              </w:rPr>
              <w:t>Kohustused ja netovara</w:t>
            </w:r>
          </w:p>
        </w:tc>
        <w:tc>
          <w:tcPr>
            <w:tcW w:w="1701" w:type="dxa"/>
          </w:tcPr>
          <w:p w14:paraId="6B4F98A1" w14:textId="2533A722" w:rsidR="009C2363" w:rsidRPr="006D721F" w:rsidRDefault="00D90A35" w:rsidP="005B6FA3">
            <w:pPr>
              <w:pStyle w:val="Kehatekst"/>
              <w:ind w:right="34"/>
              <w:jc w:val="right"/>
              <w:rPr>
                <w:i/>
                <w:sz w:val="22"/>
                <w:szCs w:val="22"/>
              </w:rPr>
            </w:pPr>
            <w:r w:rsidRPr="006D721F">
              <w:rPr>
                <w:i/>
                <w:sz w:val="22"/>
                <w:szCs w:val="22"/>
              </w:rPr>
              <w:t>8</w:t>
            </w:r>
            <w:r w:rsidR="00A72326">
              <w:rPr>
                <w:i/>
                <w:sz w:val="22"/>
                <w:szCs w:val="22"/>
              </w:rPr>
              <w:t> </w:t>
            </w:r>
            <w:r w:rsidR="004C3112" w:rsidRPr="006D721F">
              <w:rPr>
                <w:i/>
                <w:sz w:val="22"/>
                <w:szCs w:val="22"/>
              </w:rPr>
              <w:t>2</w:t>
            </w:r>
            <w:r w:rsidR="00A72326">
              <w:rPr>
                <w:i/>
                <w:sz w:val="22"/>
                <w:szCs w:val="22"/>
              </w:rPr>
              <w:t>15 194</w:t>
            </w:r>
          </w:p>
        </w:tc>
        <w:tc>
          <w:tcPr>
            <w:tcW w:w="1418" w:type="dxa"/>
          </w:tcPr>
          <w:p w14:paraId="679F53BE" w14:textId="25D2AC62" w:rsidR="009C2363" w:rsidRPr="00B857F7" w:rsidRDefault="00525024" w:rsidP="005B6FA3">
            <w:pPr>
              <w:pStyle w:val="Kehatekst"/>
              <w:ind w:right="34"/>
              <w:jc w:val="right"/>
              <w:rPr>
                <w:i/>
                <w:sz w:val="22"/>
                <w:szCs w:val="22"/>
              </w:rPr>
            </w:pPr>
            <w:r>
              <w:rPr>
                <w:i/>
                <w:sz w:val="22"/>
                <w:szCs w:val="22"/>
              </w:rPr>
              <w:t>8 070 016</w:t>
            </w:r>
          </w:p>
        </w:tc>
      </w:tr>
      <w:tr w:rsidR="009C2363" w:rsidRPr="00B857F7" w14:paraId="6F743A3E" w14:textId="77777777" w:rsidTr="00A91608">
        <w:trPr>
          <w:cantSplit/>
        </w:trPr>
        <w:tc>
          <w:tcPr>
            <w:tcW w:w="236" w:type="dxa"/>
          </w:tcPr>
          <w:p w14:paraId="09566FF0" w14:textId="77777777" w:rsidR="009C2363" w:rsidRPr="00B857F7" w:rsidRDefault="009C2363" w:rsidP="00043524">
            <w:pPr>
              <w:pStyle w:val="Kehatekst"/>
              <w:ind w:right="34"/>
              <w:jc w:val="both"/>
              <w:rPr>
                <w:b w:val="0"/>
                <w:sz w:val="22"/>
                <w:szCs w:val="22"/>
              </w:rPr>
            </w:pPr>
          </w:p>
        </w:tc>
        <w:tc>
          <w:tcPr>
            <w:tcW w:w="5009" w:type="dxa"/>
            <w:gridSpan w:val="2"/>
          </w:tcPr>
          <w:p w14:paraId="5410FB90" w14:textId="77777777" w:rsidR="009C2363" w:rsidRPr="00B857F7" w:rsidRDefault="009C2363" w:rsidP="00043524">
            <w:pPr>
              <w:pStyle w:val="Kehatekst"/>
              <w:ind w:right="34"/>
              <w:jc w:val="both"/>
              <w:rPr>
                <w:sz w:val="22"/>
                <w:szCs w:val="22"/>
              </w:rPr>
            </w:pPr>
          </w:p>
        </w:tc>
        <w:tc>
          <w:tcPr>
            <w:tcW w:w="1701" w:type="dxa"/>
          </w:tcPr>
          <w:p w14:paraId="2A8FB80D" w14:textId="77777777" w:rsidR="009C2363" w:rsidRPr="006D721F" w:rsidRDefault="009C2363" w:rsidP="005B6FA3">
            <w:pPr>
              <w:pStyle w:val="Kehatekst"/>
              <w:ind w:right="34"/>
              <w:jc w:val="right"/>
              <w:rPr>
                <w:b w:val="0"/>
                <w:sz w:val="22"/>
                <w:szCs w:val="22"/>
              </w:rPr>
            </w:pPr>
          </w:p>
        </w:tc>
        <w:tc>
          <w:tcPr>
            <w:tcW w:w="1418" w:type="dxa"/>
          </w:tcPr>
          <w:p w14:paraId="6694A469" w14:textId="77777777" w:rsidR="009C2363" w:rsidRPr="00B857F7" w:rsidRDefault="009C2363" w:rsidP="005B6FA3">
            <w:pPr>
              <w:pStyle w:val="Kehatekst"/>
              <w:ind w:right="34"/>
              <w:jc w:val="right"/>
              <w:rPr>
                <w:b w:val="0"/>
                <w:sz w:val="22"/>
                <w:szCs w:val="22"/>
              </w:rPr>
            </w:pPr>
          </w:p>
        </w:tc>
      </w:tr>
      <w:tr w:rsidR="009C2363" w:rsidRPr="00B857F7" w14:paraId="41FEEA47" w14:textId="77777777" w:rsidTr="00A91608">
        <w:trPr>
          <w:cantSplit/>
        </w:trPr>
        <w:tc>
          <w:tcPr>
            <w:tcW w:w="236" w:type="dxa"/>
          </w:tcPr>
          <w:p w14:paraId="58EB3E27" w14:textId="77777777" w:rsidR="009C2363" w:rsidRPr="00B857F7" w:rsidRDefault="009C2363" w:rsidP="00043524">
            <w:pPr>
              <w:pStyle w:val="Kehatekst"/>
              <w:ind w:right="34"/>
              <w:jc w:val="both"/>
              <w:rPr>
                <w:b w:val="0"/>
                <w:sz w:val="22"/>
                <w:szCs w:val="22"/>
              </w:rPr>
            </w:pPr>
          </w:p>
        </w:tc>
        <w:tc>
          <w:tcPr>
            <w:tcW w:w="5009" w:type="dxa"/>
            <w:gridSpan w:val="2"/>
          </w:tcPr>
          <w:p w14:paraId="53BC5215" w14:textId="77777777" w:rsidR="009C2363" w:rsidRPr="00B857F7" w:rsidRDefault="009C2363" w:rsidP="00043524">
            <w:pPr>
              <w:pStyle w:val="Kehatekst"/>
              <w:ind w:right="34"/>
              <w:jc w:val="both"/>
              <w:rPr>
                <w:sz w:val="22"/>
                <w:szCs w:val="22"/>
              </w:rPr>
            </w:pPr>
            <w:r w:rsidRPr="00B857F7">
              <w:rPr>
                <w:sz w:val="22"/>
                <w:szCs w:val="22"/>
              </w:rPr>
              <w:t>Lühiajalised kohust</w:t>
            </w:r>
            <w:r>
              <w:rPr>
                <w:sz w:val="22"/>
                <w:szCs w:val="22"/>
              </w:rPr>
              <w:t>i</w:t>
            </w:r>
            <w:r w:rsidRPr="00B857F7">
              <w:rPr>
                <w:sz w:val="22"/>
                <w:szCs w:val="22"/>
              </w:rPr>
              <w:t>sed</w:t>
            </w:r>
          </w:p>
        </w:tc>
        <w:tc>
          <w:tcPr>
            <w:tcW w:w="1701" w:type="dxa"/>
          </w:tcPr>
          <w:p w14:paraId="7AA5C964" w14:textId="08C6189E" w:rsidR="009C2363" w:rsidRPr="006D721F" w:rsidRDefault="002A1344" w:rsidP="005B6FA3">
            <w:pPr>
              <w:pStyle w:val="Kehatekst"/>
              <w:ind w:right="34"/>
              <w:jc w:val="right"/>
              <w:rPr>
                <w:i/>
                <w:sz w:val="22"/>
                <w:szCs w:val="22"/>
              </w:rPr>
            </w:pPr>
            <w:r w:rsidRPr="006D721F">
              <w:rPr>
                <w:i/>
                <w:sz w:val="22"/>
                <w:szCs w:val="22"/>
              </w:rPr>
              <w:t>81</w:t>
            </w:r>
            <w:r w:rsidR="009D498F">
              <w:rPr>
                <w:i/>
                <w:sz w:val="22"/>
                <w:szCs w:val="22"/>
              </w:rPr>
              <w:t>0 800</w:t>
            </w:r>
          </w:p>
        </w:tc>
        <w:tc>
          <w:tcPr>
            <w:tcW w:w="1418" w:type="dxa"/>
          </w:tcPr>
          <w:p w14:paraId="452BF265" w14:textId="2BA1DF0D" w:rsidR="009C2363" w:rsidRPr="00B857F7" w:rsidRDefault="00525024" w:rsidP="005B6FA3">
            <w:pPr>
              <w:pStyle w:val="Kehatekst"/>
              <w:ind w:right="34"/>
              <w:jc w:val="right"/>
              <w:rPr>
                <w:i/>
                <w:sz w:val="22"/>
                <w:szCs w:val="22"/>
              </w:rPr>
            </w:pPr>
            <w:r>
              <w:rPr>
                <w:i/>
                <w:sz w:val="22"/>
                <w:szCs w:val="22"/>
              </w:rPr>
              <w:t>590 311</w:t>
            </w:r>
          </w:p>
        </w:tc>
      </w:tr>
      <w:tr w:rsidR="009C2363" w:rsidRPr="00B857F7" w14:paraId="7252BC1F" w14:textId="77777777" w:rsidTr="00A91608">
        <w:tc>
          <w:tcPr>
            <w:tcW w:w="540" w:type="dxa"/>
            <w:gridSpan w:val="2"/>
          </w:tcPr>
          <w:p w14:paraId="6B6E7A9C" w14:textId="77777777" w:rsidR="009C2363" w:rsidRPr="00B857F7" w:rsidRDefault="009C2363" w:rsidP="00043524">
            <w:pPr>
              <w:pStyle w:val="Kehatekst"/>
              <w:ind w:right="34"/>
              <w:jc w:val="both"/>
              <w:rPr>
                <w:b w:val="0"/>
                <w:sz w:val="22"/>
                <w:szCs w:val="22"/>
              </w:rPr>
            </w:pPr>
          </w:p>
        </w:tc>
        <w:tc>
          <w:tcPr>
            <w:tcW w:w="4705" w:type="dxa"/>
          </w:tcPr>
          <w:p w14:paraId="0862A431" w14:textId="77777777" w:rsidR="009C2363" w:rsidRPr="00B857F7" w:rsidRDefault="009C2363" w:rsidP="00043524">
            <w:pPr>
              <w:pStyle w:val="Kehatekst"/>
              <w:ind w:right="34"/>
              <w:jc w:val="both"/>
              <w:rPr>
                <w:b w:val="0"/>
                <w:sz w:val="22"/>
                <w:szCs w:val="22"/>
              </w:rPr>
            </w:pPr>
            <w:r w:rsidRPr="00B857F7">
              <w:rPr>
                <w:b w:val="0"/>
                <w:sz w:val="22"/>
                <w:szCs w:val="22"/>
              </w:rPr>
              <w:t>Võlad tarnijatele</w:t>
            </w:r>
          </w:p>
        </w:tc>
        <w:tc>
          <w:tcPr>
            <w:tcW w:w="1701" w:type="dxa"/>
          </w:tcPr>
          <w:p w14:paraId="4B41A678" w14:textId="6476E890" w:rsidR="009C2363" w:rsidRPr="006D721F" w:rsidRDefault="00623371" w:rsidP="005B6FA3">
            <w:pPr>
              <w:pStyle w:val="Kehatekst"/>
              <w:ind w:right="34"/>
              <w:jc w:val="right"/>
              <w:rPr>
                <w:b w:val="0"/>
                <w:sz w:val="22"/>
                <w:szCs w:val="22"/>
              </w:rPr>
            </w:pPr>
            <w:r w:rsidRPr="006D721F">
              <w:rPr>
                <w:b w:val="0"/>
                <w:sz w:val="22"/>
                <w:szCs w:val="22"/>
              </w:rPr>
              <w:t xml:space="preserve">268 </w:t>
            </w:r>
            <w:r w:rsidR="00E22C09">
              <w:rPr>
                <w:b w:val="0"/>
                <w:sz w:val="22"/>
                <w:szCs w:val="22"/>
              </w:rPr>
              <w:t>917</w:t>
            </w:r>
          </w:p>
        </w:tc>
        <w:tc>
          <w:tcPr>
            <w:tcW w:w="1418" w:type="dxa"/>
          </w:tcPr>
          <w:p w14:paraId="309C2C0D" w14:textId="04A30EEE" w:rsidR="009C2363" w:rsidRPr="00B857F7" w:rsidRDefault="00525024" w:rsidP="005B6FA3">
            <w:pPr>
              <w:pStyle w:val="Kehatekst"/>
              <w:ind w:right="34"/>
              <w:jc w:val="right"/>
              <w:rPr>
                <w:b w:val="0"/>
                <w:sz w:val="22"/>
                <w:szCs w:val="22"/>
              </w:rPr>
            </w:pPr>
            <w:r>
              <w:rPr>
                <w:b w:val="0"/>
                <w:sz w:val="22"/>
                <w:szCs w:val="22"/>
              </w:rPr>
              <w:t>69 776</w:t>
            </w:r>
          </w:p>
        </w:tc>
      </w:tr>
      <w:tr w:rsidR="009C2363" w:rsidRPr="00B857F7" w14:paraId="5D2069BD" w14:textId="77777777" w:rsidTr="00A91608">
        <w:tc>
          <w:tcPr>
            <w:tcW w:w="540" w:type="dxa"/>
            <w:gridSpan w:val="2"/>
          </w:tcPr>
          <w:p w14:paraId="6B07E373" w14:textId="77777777" w:rsidR="009C2363" w:rsidRPr="00B857F7" w:rsidRDefault="009C2363" w:rsidP="00043524">
            <w:pPr>
              <w:pStyle w:val="Kehatekst"/>
              <w:ind w:right="34"/>
              <w:jc w:val="both"/>
              <w:rPr>
                <w:b w:val="0"/>
                <w:sz w:val="22"/>
                <w:szCs w:val="22"/>
              </w:rPr>
            </w:pPr>
          </w:p>
        </w:tc>
        <w:tc>
          <w:tcPr>
            <w:tcW w:w="4705" w:type="dxa"/>
          </w:tcPr>
          <w:p w14:paraId="28ADAC17" w14:textId="77777777" w:rsidR="009C2363" w:rsidRPr="00B857F7" w:rsidRDefault="009C2363" w:rsidP="00043524">
            <w:pPr>
              <w:pStyle w:val="Kehatekst"/>
              <w:ind w:right="34"/>
              <w:jc w:val="both"/>
              <w:rPr>
                <w:b w:val="0"/>
                <w:sz w:val="22"/>
                <w:szCs w:val="22"/>
              </w:rPr>
            </w:pPr>
            <w:r w:rsidRPr="00B857F7">
              <w:rPr>
                <w:b w:val="0"/>
                <w:sz w:val="22"/>
                <w:szCs w:val="22"/>
              </w:rPr>
              <w:t>Võlad töötajatele</w:t>
            </w:r>
          </w:p>
        </w:tc>
        <w:tc>
          <w:tcPr>
            <w:tcW w:w="1701" w:type="dxa"/>
          </w:tcPr>
          <w:p w14:paraId="29AFA4D4" w14:textId="29ED2A0E" w:rsidR="009C2363" w:rsidRPr="006D721F" w:rsidRDefault="007B5680" w:rsidP="005B6FA3">
            <w:pPr>
              <w:pStyle w:val="Kehatekst"/>
              <w:ind w:right="34"/>
              <w:jc w:val="right"/>
              <w:rPr>
                <w:b w:val="0"/>
                <w:sz w:val="22"/>
                <w:szCs w:val="22"/>
              </w:rPr>
            </w:pPr>
            <w:r w:rsidRPr="006D721F">
              <w:rPr>
                <w:b w:val="0"/>
                <w:sz w:val="22"/>
                <w:szCs w:val="22"/>
              </w:rPr>
              <w:t>3</w:t>
            </w:r>
            <w:r w:rsidR="00623371" w:rsidRPr="006D721F">
              <w:rPr>
                <w:b w:val="0"/>
                <w:sz w:val="22"/>
                <w:szCs w:val="22"/>
              </w:rPr>
              <w:t>34 85</w:t>
            </w:r>
            <w:r w:rsidR="00D84F33">
              <w:rPr>
                <w:b w:val="0"/>
                <w:sz w:val="22"/>
                <w:szCs w:val="22"/>
              </w:rPr>
              <w:t>5</w:t>
            </w:r>
          </w:p>
        </w:tc>
        <w:tc>
          <w:tcPr>
            <w:tcW w:w="1418" w:type="dxa"/>
          </w:tcPr>
          <w:p w14:paraId="525334E0" w14:textId="4073FF1B" w:rsidR="009C2363" w:rsidRPr="00B857F7" w:rsidRDefault="00C50A04" w:rsidP="005B6FA3">
            <w:pPr>
              <w:pStyle w:val="Kehatekst"/>
              <w:ind w:right="34"/>
              <w:jc w:val="right"/>
              <w:rPr>
                <w:b w:val="0"/>
                <w:sz w:val="22"/>
                <w:szCs w:val="22"/>
              </w:rPr>
            </w:pPr>
            <w:r>
              <w:rPr>
                <w:b w:val="0"/>
                <w:sz w:val="22"/>
                <w:szCs w:val="22"/>
              </w:rPr>
              <w:t>3</w:t>
            </w:r>
            <w:r w:rsidR="00525024">
              <w:rPr>
                <w:b w:val="0"/>
                <w:sz w:val="22"/>
                <w:szCs w:val="22"/>
              </w:rPr>
              <w:t>26 272</w:t>
            </w:r>
          </w:p>
        </w:tc>
      </w:tr>
      <w:tr w:rsidR="009C2363" w:rsidRPr="00B857F7" w14:paraId="3A41F38B" w14:textId="77777777" w:rsidTr="00A91608">
        <w:tc>
          <w:tcPr>
            <w:tcW w:w="540" w:type="dxa"/>
            <w:gridSpan w:val="2"/>
          </w:tcPr>
          <w:p w14:paraId="3F8554DF" w14:textId="77777777" w:rsidR="009C2363" w:rsidRPr="00B857F7" w:rsidRDefault="009C2363" w:rsidP="00043524">
            <w:pPr>
              <w:pStyle w:val="Kehatekst"/>
              <w:ind w:right="34"/>
              <w:jc w:val="both"/>
              <w:rPr>
                <w:b w:val="0"/>
                <w:sz w:val="22"/>
                <w:szCs w:val="22"/>
              </w:rPr>
            </w:pPr>
          </w:p>
        </w:tc>
        <w:tc>
          <w:tcPr>
            <w:tcW w:w="4705" w:type="dxa"/>
          </w:tcPr>
          <w:p w14:paraId="7915C759" w14:textId="77777777" w:rsidR="009C2363" w:rsidRPr="00B857F7" w:rsidRDefault="009C2363" w:rsidP="00043524">
            <w:pPr>
              <w:pStyle w:val="Kehatekst"/>
              <w:ind w:right="34"/>
              <w:jc w:val="both"/>
              <w:rPr>
                <w:b w:val="0"/>
                <w:sz w:val="22"/>
                <w:szCs w:val="22"/>
              </w:rPr>
            </w:pPr>
            <w:r>
              <w:rPr>
                <w:b w:val="0"/>
                <w:sz w:val="22"/>
                <w:szCs w:val="22"/>
              </w:rPr>
              <w:t>Muud kohustused ja</w:t>
            </w:r>
            <w:r w:rsidRPr="00B857F7">
              <w:rPr>
                <w:b w:val="0"/>
                <w:sz w:val="22"/>
                <w:szCs w:val="22"/>
              </w:rPr>
              <w:t xml:space="preserve"> saadud ettemaksed</w:t>
            </w:r>
          </w:p>
        </w:tc>
        <w:tc>
          <w:tcPr>
            <w:tcW w:w="1701" w:type="dxa"/>
          </w:tcPr>
          <w:p w14:paraId="538DA774" w14:textId="680C9C71" w:rsidR="009C2363" w:rsidRPr="006D721F" w:rsidRDefault="00F33C0B" w:rsidP="005B6FA3">
            <w:pPr>
              <w:pStyle w:val="Kehatekst"/>
              <w:ind w:right="34"/>
              <w:jc w:val="right"/>
              <w:rPr>
                <w:b w:val="0"/>
                <w:sz w:val="22"/>
                <w:szCs w:val="22"/>
              </w:rPr>
            </w:pPr>
            <w:r>
              <w:rPr>
                <w:b w:val="0"/>
                <w:sz w:val="22"/>
                <w:szCs w:val="22"/>
              </w:rPr>
              <w:t>97 629</w:t>
            </w:r>
          </w:p>
        </w:tc>
        <w:tc>
          <w:tcPr>
            <w:tcW w:w="1418" w:type="dxa"/>
          </w:tcPr>
          <w:p w14:paraId="7C5DEC5F" w14:textId="7617CF46" w:rsidR="009C2363" w:rsidRPr="00B857F7" w:rsidRDefault="00CB3178" w:rsidP="00CB3178">
            <w:pPr>
              <w:pStyle w:val="Kehatekst"/>
              <w:ind w:right="34"/>
              <w:jc w:val="center"/>
              <w:rPr>
                <w:b w:val="0"/>
                <w:sz w:val="22"/>
                <w:szCs w:val="22"/>
              </w:rPr>
            </w:pPr>
            <w:r>
              <w:rPr>
                <w:b w:val="0"/>
                <w:sz w:val="22"/>
                <w:szCs w:val="22"/>
              </w:rPr>
              <w:t xml:space="preserve">        </w:t>
            </w:r>
            <w:r w:rsidR="00525024">
              <w:rPr>
                <w:b w:val="0"/>
                <w:sz w:val="22"/>
                <w:szCs w:val="22"/>
              </w:rPr>
              <w:t xml:space="preserve">  96 053</w:t>
            </w:r>
          </w:p>
        </w:tc>
      </w:tr>
      <w:tr w:rsidR="009C2363" w:rsidRPr="00B857F7" w14:paraId="15509E6D" w14:textId="77777777" w:rsidTr="00A91608">
        <w:tc>
          <w:tcPr>
            <w:tcW w:w="540" w:type="dxa"/>
            <w:gridSpan w:val="2"/>
          </w:tcPr>
          <w:p w14:paraId="65A0BD45" w14:textId="77777777" w:rsidR="009C2363" w:rsidRPr="00B857F7" w:rsidRDefault="009C2363" w:rsidP="00043524">
            <w:pPr>
              <w:pStyle w:val="Kehatekst"/>
              <w:ind w:right="34"/>
              <w:jc w:val="both"/>
              <w:rPr>
                <w:b w:val="0"/>
                <w:sz w:val="22"/>
                <w:szCs w:val="22"/>
              </w:rPr>
            </w:pPr>
          </w:p>
        </w:tc>
        <w:tc>
          <w:tcPr>
            <w:tcW w:w="4705" w:type="dxa"/>
          </w:tcPr>
          <w:p w14:paraId="6289F208" w14:textId="77777777" w:rsidR="009C2363" w:rsidRPr="00B857F7" w:rsidRDefault="009C2363" w:rsidP="00043524">
            <w:pPr>
              <w:pStyle w:val="Kehatekst"/>
              <w:ind w:right="34"/>
              <w:jc w:val="both"/>
              <w:rPr>
                <w:b w:val="0"/>
                <w:sz w:val="22"/>
                <w:szCs w:val="22"/>
              </w:rPr>
            </w:pPr>
            <w:r w:rsidRPr="00B857F7">
              <w:rPr>
                <w:b w:val="0"/>
                <w:sz w:val="22"/>
                <w:szCs w:val="22"/>
              </w:rPr>
              <w:t>Laenukohust</w:t>
            </w:r>
            <w:r>
              <w:rPr>
                <w:b w:val="0"/>
                <w:sz w:val="22"/>
                <w:szCs w:val="22"/>
              </w:rPr>
              <w:t>i</w:t>
            </w:r>
            <w:r w:rsidRPr="00B857F7">
              <w:rPr>
                <w:b w:val="0"/>
                <w:sz w:val="22"/>
                <w:szCs w:val="22"/>
              </w:rPr>
              <w:t>sed</w:t>
            </w:r>
          </w:p>
        </w:tc>
        <w:tc>
          <w:tcPr>
            <w:tcW w:w="1701" w:type="dxa"/>
          </w:tcPr>
          <w:p w14:paraId="6117014F" w14:textId="4A7A6A2F" w:rsidR="009C2363" w:rsidRPr="006D721F" w:rsidRDefault="0027168D" w:rsidP="005B6FA3">
            <w:pPr>
              <w:pStyle w:val="Kehatekst"/>
              <w:ind w:right="34"/>
              <w:jc w:val="right"/>
              <w:rPr>
                <w:b w:val="0"/>
                <w:sz w:val="22"/>
                <w:szCs w:val="22"/>
              </w:rPr>
            </w:pPr>
            <w:r w:rsidRPr="006D721F">
              <w:rPr>
                <w:b w:val="0"/>
                <w:sz w:val="22"/>
                <w:szCs w:val="22"/>
              </w:rPr>
              <w:t>109 39</w:t>
            </w:r>
            <w:r w:rsidR="00F33C0B">
              <w:rPr>
                <w:b w:val="0"/>
                <w:sz w:val="22"/>
                <w:szCs w:val="22"/>
              </w:rPr>
              <w:t>9</w:t>
            </w:r>
          </w:p>
        </w:tc>
        <w:tc>
          <w:tcPr>
            <w:tcW w:w="1418" w:type="dxa"/>
          </w:tcPr>
          <w:p w14:paraId="4A9A1CD3" w14:textId="788CC801" w:rsidR="009C2363" w:rsidRPr="00B857F7" w:rsidRDefault="00682A59" w:rsidP="005B6FA3">
            <w:pPr>
              <w:pStyle w:val="Kehatekst"/>
              <w:ind w:right="34"/>
              <w:jc w:val="right"/>
              <w:rPr>
                <w:b w:val="0"/>
                <w:sz w:val="22"/>
                <w:szCs w:val="22"/>
              </w:rPr>
            </w:pPr>
            <w:r>
              <w:rPr>
                <w:b w:val="0"/>
                <w:sz w:val="22"/>
                <w:szCs w:val="22"/>
              </w:rPr>
              <w:t>98 210</w:t>
            </w:r>
          </w:p>
        </w:tc>
      </w:tr>
      <w:tr w:rsidR="009C2363" w:rsidRPr="00B857F7" w14:paraId="35199A3B" w14:textId="77777777" w:rsidTr="00A91608">
        <w:trPr>
          <w:cantSplit/>
        </w:trPr>
        <w:tc>
          <w:tcPr>
            <w:tcW w:w="236" w:type="dxa"/>
          </w:tcPr>
          <w:p w14:paraId="50DA71EC" w14:textId="77777777" w:rsidR="009C2363" w:rsidRPr="00B857F7" w:rsidRDefault="009C2363" w:rsidP="00043524">
            <w:pPr>
              <w:pStyle w:val="Kehatekst"/>
              <w:ind w:right="34"/>
              <w:jc w:val="both"/>
              <w:rPr>
                <w:b w:val="0"/>
                <w:sz w:val="22"/>
                <w:szCs w:val="22"/>
              </w:rPr>
            </w:pPr>
          </w:p>
        </w:tc>
        <w:tc>
          <w:tcPr>
            <w:tcW w:w="5009" w:type="dxa"/>
            <w:gridSpan w:val="2"/>
          </w:tcPr>
          <w:p w14:paraId="675138A8" w14:textId="77777777" w:rsidR="009C2363" w:rsidRPr="00B857F7" w:rsidRDefault="009C2363" w:rsidP="00043524">
            <w:pPr>
              <w:pStyle w:val="Kehatekst"/>
              <w:ind w:right="34"/>
              <w:jc w:val="both"/>
              <w:rPr>
                <w:sz w:val="22"/>
                <w:szCs w:val="22"/>
              </w:rPr>
            </w:pPr>
          </w:p>
        </w:tc>
        <w:tc>
          <w:tcPr>
            <w:tcW w:w="1701" w:type="dxa"/>
          </w:tcPr>
          <w:p w14:paraId="31F781A3" w14:textId="77777777" w:rsidR="009C2363" w:rsidRPr="009B02A4" w:rsidRDefault="009C2363" w:rsidP="005B6FA3">
            <w:pPr>
              <w:pStyle w:val="Kehatekst"/>
              <w:ind w:right="34"/>
              <w:jc w:val="right"/>
              <w:rPr>
                <w:b w:val="0"/>
                <w:color w:val="FF0000"/>
                <w:sz w:val="22"/>
                <w:szCs w:val="22"/>
              </w:rPr>
            </w:pPr>
          </w:p>
        </w:tc>
        <w:tc>
          <w:tcPr>
            <w:tcW w:w="1418" w:type="dxa"/>
          </w:tcPr>
          <w:p w14:paraId="7F3526AC" w14:textId="77777777" w:rsidR="009C2363" w:rsidRPr="00B857F7" w:rsidRDefault="009C2363" w:rsidP="005B6FA3">
            <w:pPr>
              <w:pStyle w:val="Kehatekst"/>
              <w:ind w:right="34"/>
              <w:jc w:val="right"/>
              <w:rPr>
                <w:b w:val="0"/>
                <w:sz w:val="22"/>
                <w:szCs w:val="22"/>
              </w:rPr>
            </w:pPr>
          </w:p>
        </w:tc>
      </w:tr>
      <w:tr w:rsidR="009C2363" w:rsidRPr="00B857F7" w14:paraId="030C0A64" w14:textId="77777777" w:rsidTr="00A91608">
        <w:trPr>
          <w:cantSplit/>
        </w:trPr>
        <w:tc>
          <w:tcPr>
            <w:tcW w:w="236" w:type="dxa"/>
          </w:tcPr>
          <w:p w14:paraId="323EAC1E" w14:textId="77777777" w:rsidR="009C2363" w:rsidRPr="00B857F7" w:rsidRDefault="009C2363" w:rsidP="00043524">
            <w:pPr>
              <w:pStyle w:val="Kehatekst"/>
              <w:ind w:right="34"/>
              <w:jc w:val="both"/>
              <w:rPr>
                <w:b w:val="0"/>
                <w:sz w:val="22"/>
                <w:szCs w:val="22"/>
              </w:rPr>
            </w:pPr>
          </w:p>
        </w:tc>
        <w:tc>
          <w:tcPr>
            <w:tcW w:w="5009" w:type="dxa"/>
            <w:gridSpan w:val="2"/>
          </w:tcPr>
          <w:p w14:paraId="295DB6D8" w14:textId="77777777" w:rsidR="009C2363" w:rsidRPr="00B857F7" w:rsidRDefault="009C2363" w:rsidP="00043524">
            <w:pPr>
              <w:pStyle w:val="Kehatekst"/>
              <w:ind w:right="34"/>
              <w:jc w:val="both"/>
              <w:rPr>
                <w:sz w:val="22"/>
                <w:szCs w:val="22"/>
              </w:rPr>
            </w:pPr>
            <w:r w:rsidRPr="00B857F7">
              <w:rPr>
                <w:sz w:val="22"/>
                <w:szCs w:val="22"/>
              </w:rPr>
              <w:t>Pikaajalised kohust</w:t>
            </w:r>
            <w:r>
              <w:rPr>
                <w:sz w:val="22"/>
                <w:szCs w:val="22"/>
              </w:rPr>
              <w:t>i</w:t>
            </w:r>
            <w:r w:rsidRPr="00B857F7">
              <w:rPr>
                <w:sz w:val="22"/>
                <w:szCs w:val="22"/>
              </w:rPr>
              <w:t>sed</w:t>
            </w:r>
          </w:p>
        </w:tc>
        <w:tc>
          <w:tcPr>
            <w:tcW w:w="1701" w:type="dxa"/>
          </w:tcPr>
          <w:p w14:paraId="0B3C3BF0" w14:textId="7514CF4F" w:rsidR="009C2363" w:rsidRPr="006704F5" w:rsidRDefault="00384458" w:rsidP="005B6FA3">
            <w:pPr>
              <w:pStyle w:val="Kehatekst"/>
              <w:ind w:right="34"/>
              <w:jc w:val="right"/>
              <w:rPr>
                <w:i/>
                <w:sz w:val="22"/>
                <w:szCs w:val="22"/>
              </w:rPr>
            </w:pPr>
            <w:r w:rsidRPr="006704F5">
              <w:rPr>
                <w:i/>
                <w:sz w:val="22"/>
                <w:szCs w:val="22"/>
              </w:rPr>
              <w:t>3</w:t>
            </w:r>
            <w:r w:rsidR="005550C6" w:rsidRPr="006704F5">
              <w:rPr>
                <w:i/>
                <w:sz w:val="22"/>
                <w:szCs w:val="22"/>
              </w:rPr>
              <w:t> </w:t>
            </w:r>
            <w:r w:rsidRPr="006704F5">
              <w:rPr>
                <w:i/>
                <w:sz w:val="22"/>
                <w:szCs w:val="22"/>
              </w:rPr>
              <w:t>11</w:t>
            </w:r>
            <w:r w:rsidR="005550C6" w:rsidRPr="006704F5">
              <w:rPr>
                <w:i/>
                <w:sz w:val="22"/>
                <w:szCs w:val="22"/>
              </w:rPr>
              <w:t>0 403</w:t>
            </w:r>
          </w:p>
        </w:tc>
        <w:tc>
          <w:tcPr>
            <w:tcW w:w="1418" w:type="dxa"/>
          </w:tcPr>
          <w:p w14:paraId="20D413E5" w14:textId="56246321" w:rsidR="009C2363" w:rsidRPr="00B857F7" w:rsidRDefault="00682A59" w:rsidP="005B6FA3">
            <w:pPr>
              <w:pStyle w:val="Kehatekst"/>
              <w:ind w:right="34"/>
              <w:jc w:val="right"/>
              <w:rPr>
                <w:i/>
                <w:sz w:val="22"/>
                <w:szCs w:val="22"/>
              </w:rPr>
            </w:pPr>
            <w:r>
              <w:rPr>
                <w:i/>
                <w:sz w:val="22"/>
                <w:szCs w:val="22"/>
              </w:rPr>
              <w:t>3 116 115</w:t>
            </w:r>
          </w:p>
        </w:tc>
      </w:tr>
      <w:tr w:rsidR="009C2363" w:rsidRPr="00B857F7" w14:paraId="3BE8DA63" w14:textId="77777777" w:rsidTr="00A91608">
        <w:tc>
          <w:tcPr>
            <w:tcW w:w="540" w:type="dxa"/>
            <w:gridSpan w:val="2"/>
          </w:tcPr>
          <w:p w14:paraId="7FF75BC4" w14:textId="77777777" w:rsidR="009C2363" w:rsidRPr="00B857F7" w:rsidRDefault="009C2363" w:rsidP="00043524">
            <w:pPr>
              <w:pStyle w:val="Kehatekst"/>
              <w:ind w:right="34"/>
              <w:jc w:val="both"/>
              <w:rPr>
                <w:b w:val="0"/>
                <w:sz w:val="22"/>
                <w:szCs w:val="22"/>
              </w:rPr>
            </w:pPr>
          </w:p>
        </w:tc>
        <w:tc>
          <w:tcPr>
            <w:tcW w:w="4705" w:type="dxa"/>
          </w:tcPr>
          <w:p w14:paraId="4F886C4F" w14:textId="77777777" w:rsidR="009C2363" w:rsidRPr="00B857F7" w:rsidRDefault="009C2363" w:rsidP="00043524">
            <w:pPr>
              <w:pStyle w:val="Kehatekst"/>
              <w:ind w:right="34"/>
              <w:jc w:val="both"/>
              <w:rPr>
                <w:b w:val="0"/>
                <w:sz w:val="22"/>
                <w:szCs w:val="22"/>
              </w:rPr>
            </w:pPr>
            <w:r w:rsidRPr="00B857F7">
              <w:rPr>
                <w:b w:val="0"/>
                <w:sz w:val="22"/>
                <w:szCs w:val="22"/>
              </w:rPr>
              <w:t>Laenukohust</w:t>
            </w:r>
            <w:r>
              <w:rPr>
                <w:b w:val="0"/>
                <w:sz w:val="22"/>
                <w:szCs w:val="22"/>
              </w:rPr>
              <w:t>i</w:t>
            </w:r>
            <w:r w:rsidRPr="00B857F7">
              <w:rPr>
                <w:b w:val="0"/>
                <w:sz w:val="22"/>
                <w:szCs w:val="22"/>
              </w:rPr>
              <w:t>sed</w:t>
            </w:r>
          </w:p>
        </w:tc>
        <w:tc>
          <w:tcPr>
            <w:tcW w:w="1701" w:type="dxa"/>
          </w:tcPr>
          <w:p w14:paraId="3FAFF814" w14:textId="2F20F935" w:rsidR="009C2363" w:rsidRPr="006704F5" w:rsidRDefault="00384458" w:rsidP="005B6FA3">
            <w:pPr>
              <w:pStyle w:val="Kehatekst"/>
              <w:ind w:right="34"/>
              <w:jc w:val="right"/>
              <w:rPr>
                <w:b w:val="0"/>
                <w:sz w:val="22"/>
                <w:szCs w:val="22"/>
              </w:rPr>
            </w:pPr>
            <w:r w:rsidRPr="006704F5">
              <w:rPr>
                <w:b w:val="0"/>
                <w:sz w:val="22"/>
                <w:szCs w:val="22"/>
              </w:rPr>
              <w:t>3</w:t>
            </w:r>
            <w:r w:rsidR="006704F5" w:rsidRPr="006704F5">
              <w:rPr>
                <w:b w:val="0"/>
                <w:sz w:val="22"/>
                <w:szCs w:val="22"/>
              </w:rPr>
              <w:t> </w:t>
            </w:r>
            <w:r w:rsidRPr="006704F5">
              <w:rPr>
                <w:b w:val="0"/>
                <w:sz w:val="22"/>
                <w:szCs w:val="22"/>
              </w:rPr>
              <w:t>1</w:t>
            </w:r>
            <w:r w:rsidR="006704F5" w:rsidRPr="006704F5">
              <w:rPr>
                <w:b w:val="0"/>
                <w:sz w:val="22"/>
                <w:szCs w:val="22"/>
              </w:rPr>
              <w:t>10 403</w:t>
            </w:r>
          </w:p>
        </w:tc>
        <w:tc>
          <w:tcPr>
            <w:tcW w:w="1418" w:type="dxa"/>
          </w:tcPr>
          <w:p w14:paraId="5CCCE7E3" w14:textId="4806603F" w:rsidR="009C2363" w:rsidRPr="00B857F7" w:rsidRDefault="00682A59" w:rsidP="005B6FA3">
            <w:pPr>
              <w:pStyle w:val="Kehatekst"/>
              <w:ind w:right="34"/>
              <w:jc w:val="right"/>
              <w:rPr>
                <w:b w:val="0"/>
                <w:sz w:val="22"/>
                <w:szCs w:val="22"/>
              </w:rPr>
            </w:pPr>
            <w:r>
              <w:rPr>
                <w:b w:val="0"/>
                <w:sz w:val="22"/>
                <w:szCs w:val="22"/>
              </w:rPr>
              <w:t>3 116 115</w:t>
            </w:r>
          </w:p>
        </w:tc>
      </w:tr>
      <w:tr w:rsidR="009C2363" w:rsidRPr="00B857F7" w14:paraId="52119AC6" w14:textId="77777777" w:rsidTr="00A91608">
        <w:tc>
          <w:tcPr>
            <w:tcW w:w="540" w:type="dxa"/>
            <w:gridSpan w:val="2"/>
          </w:tcPr>
          <w:p w14:paraId="6F0EE985" w14:textId="77777777" w:rsidR="009C2363" w:rsidRPr="00B857F7" w:rsidRDefault="009C2363" w:rsidP="00043524">
            <w:pPr>
              <w:pStyle w:val="Kehatekst"/>
              <w:ind w:right="34"/>
              <w:jc w:val="both"/>
              <w:rPr>
                <w:b w:val="0"/>
                <w:sz w:val="22"/>
                <w:szCs w:val="22"/>
              </w:rPr>
            </w:pPr>
          </w:p>
        </w:tc>
        <w:tc>
          <w:tcPr>
            <w:tcW w:w="4705" w:type="dxa"/>
          </w:tcPr>
          <w:p w14:paraId="2A218030" w14:textId="77777777" w:rsidR="009C2363" w:rsidRPr="00B857F7" w:rsidRDefault="009C2363" w:rsidP="00043524">
            <w:pPr>
              <w:pStyle w:val="Kehatekst"/>
              <w:ind w:right="34"/>
              <w:jc w:val="both"/>
              <w:rPr>
                <w:b w:val="0"/>
                <w:sz w:val="22"/>
                <w:szCs w:val="22"/>
              </w:rPr>
            </w:pPr>
          </w:p>
        </w:tc>
        <w:tc>
          <w:tcPr>
            <w:tcW w:w="1701" w:type="dxa"/>
          </w:tcPr>
          <w:p w14:paraId="623F886D" w14:textId="77777777" w:rsidR="009C2363" w:rsidRPr="009B02A4" w:rsidRDefault="009C2363" w:rsidP="005B6FA3">
            <w:pPr>
              <w:pStyle w:val="Kehatekst"/>
              <w:ind w:right="34"/>
              <w:jc w:val="right"/>
              <w:rPr>
                <w:b w:val="0"/>
                <w:color w:val="FF0000"/>
                <w:sz w:val="22"/>
                <w:szCs w:val="22"/>
              </w:rPr>
            </w:pPr>
          </w:p>
        </w:tc>
        <w:tc>
          <w:tcPr>
            <w:tcW w:w="1418" w:type="dxa"/>
          </w:tcPr>
          <w:p w14:paraId="3A61B961" w14:textId="77777777" w:rsidR="009C2363" w:rsidRPr="00B857F7" w:rsidRDefault="009C2363" w:rsidP="005B6FA3">
            <w:pPr>
              <w:pStyle w:val="Kehatekst"/>
              <w:ind w:right="34"/>
              <w:jc w:val="right"/>
              <w:rPr>
                <w:b w:val="0"/>
                <w:sz w:val="22"/>
                <w:szCs w:val="22"/>
              </w:rPr>
            </w:pPr>
          </w:p>
        </w:tc>
      </w:tr>
      <w:tr w:rsidR="009C2363" w:rsidRPr="00B857F7" w14:paraId="0FFFCC50" w14:textId="77777777" w:rsidTr="00A91608">
        <w:trPr>
          <w:cantSplit/>
        </w:trPr>
        <w:tc>
          <w:tcPr>
            <w:tcW w:w="5245" w:type="dxa"/>
            <w:gridSpan w:val="3"/>
          </w:tcPr>
          <w:p w14:paraId="086B8449" w14:textId="77777777" w:rsidR="009C2363" w:rsidRPr="00B857F7" w:rsidRDefault="009C2363" w:rsidP="00043524">
            <w:pPr>
              <w:pStyle w:val="Kehatekst"/>
              <w:ind w:right="34"/>
              <w:jc w:val="both"/>
              <w:rPr>
                <w:sz w:val="22"/>
                <w:szCs w:val="22"/>
              </w:rPr>
            </w:pPr>
          </w:p>
        </w:tc>
        <w:tc>
          <w:tcPr>
            <w:tcW w:w="1701" w:type="dxa"/>
          </w:tcPr>
          <w:p w14:paraId="1FBE9CA5" w14:textId="77777777" w:rsidR="009C2363" w:rsidRPr="009B02A4" w:rsidRDefault="009C2363" w:rsidP="005B6FA3">
            <w:pPr>
              <w:pStyle w:val="Kehatekst"/>
              <w:ind w:right="34"/>
              <w:jc w:val="right"/>
              <w:rPr>
                <w:b w:val="0"/>
                <w:color w:val="FF0000"/>
                <w:sz w:val="22"/>
                <w:szCs w:val="22"/>
              </w:rPr>
            </w:pPr>
          </w:p>
        </w:tc>
        <w:tc>
          <w:tcPr>
            <w:tcW w:w="1418" w:type="dxa"/>
          </w:tcPr>
          <w:p w14:paraId="6E8C1B4A" w14:textId="77777777" w:rsidR="009C2363" w:rsidRPr="00B857F7" w:rsidRDefault="009C2363" w:rsidP="005B6FA3">
            <w:pPr>
              <w:pStyle w:val="Kehatekst"/>
              <w:ind w:right="34"/>
              <w:jc w:val="right"/>
              <w:rPr>
                <w:b w:val="0"/>
                <w:sz w:val="22"/>
                <w:szCs w:val="22"/>
              </w:rPr>
            </w:pPr>
          </w:p>
        </w:tc>
      </w:tr>
      <w:tr w:rsidR="009C2363" w:rsidRPr="00B857F7" w14:paraId="1EBCE9EE" w14:textId="77777777" w:rsidTr="00A91608">
        <w:trPr>
          <w:cantSplit/>
        </w:trPr>
        <w:tc>
          <w:tcPr>
            <w:tcW w:w="5245" w:type="dxa"/>
            <w:gridSpan w:val="3"/>
          </w:tcPr>
          <w:p w14:paraId="634DD83A" w14:textId="77777777" w:rsidR="009C2363" w:rsidRPr="00B857F7" w:rsidRDefault="009C2363" w:rsidP="00043524">
            <w:pPr>
              <w:pStyle w:val="Kehatekst"/>
              <w:ind w:right="34"/>
              <w:jc w:val="both"/>
              <w:rPr>
                <w:sz w:val="22"/>
                <w:szCs w:val="22"/>
              </w:rPr>
            </w:pPr>
            <w:r w:rsidRPr="00B857F7">
              <w:rPr>
                <w:sz w:val="22"/>
                <w:szCs w:val="22"/>
              </w:rPr>
              <w:t>Netovara</w:t>
            </w:r>
          </w:p>
        </w:tc>
        <w:tc>
          <w:tcPr>
            <w:tcW w:w="1701" w:type="dxa"/>
          </w:tcPr>
          <w:p w14:paraId="3C6D07A1" w14:textId="7742E67B" w:rsidR="009C2363" w:rsidRPr="00F24E5F" w:rsidRDefault="00C33514" w:rsidP="005B6FA3">
            <w:pPr>
              <w:pStyle w:val="Kehatekst"/>
              <w:ind w:left="360" w:right="34"/>
              <w:jc w:val="right"/>
              <w:rPr>
                <w:i/>
                <w:sz w:val="22"/>
                <w:szCs w:val="22"/>
              </w:rPr>
            </w:pPr>
            <w:r w:rsidRPr="00F24E5F">
              <w:rPr>
                <w:i/>
                <w:sz w:val="22"/>
                <w:szCs w:val="22"/>
              </w:rPr>
              <w:t xml:space="preserve"> </w:t>
            </w:r>
            <w:r w:rsidR="00E10600" w:rsidRPr="00F24E5F">
              <w:rPr>
                <w:i/>
                <w:sz w:val="22"/>
                <w:szCs w:val="22"/>
              </w:rPr>
              <w:t>4</w:t>
            </w:r>
            <w:r w:rsidR="00990CC9">
              <w:rPr>
                <w:i/>
                <w:sz w:val="22"/>
                <w:szCs w:val="22"/>
              </w:rPr>
              <w:t> 293 991</w:t>
            </w:r>
            <w:r w:rsidRPr="00F24E5F">
              <w:rPr>
                <w:i/>
                <w:sz w:val="22"/>
                <w:szCs w:val="22"/>
              </w:rPr>
              <w:t xml:space="preserve">  </w:t>
            </w:r>
          </w:p>
        </w:tc>
        <w:tc>
          <w:tcPr>
            <w:tcW w:w="1418" w:type="dxa"/>
          </w:tcPr>
          <w:p w14:paraId="3DCA8E2B" w14:textId="3B4C0B1C" w:rsidR="009C2363" w:rsidRPr="00B857F7" w:rsidRDefault="000E372D" w:rsidP="005B6FA3">
            <w:pPr>
              <w:pStyle w:val="Kehatekst"/>
              <w:ind w:right="34"/>
              <w:jc w:val="right"/>
              <w:rPr>
                <w:i/>
                <w:sz w:val="22"/>
                <w:szCs w:val="22"/>
              </w:rPr>
            </w:pPr>
            <w:r>
              <w:rPr>
                <w:i/>
                <w:sz w:val="22"/>
                <w:szCs w:val="22"/>
              </w:rPr>
              <w:t>4</w:t>
            </w:r>
            <w:r w:rsidR="00682A59">
              <w:rPr>
                <w:i/>
                <w:sz w:val="22"/>
                <w:szCs w:val="22"/>
              </w:rPr>
              <w:t> 363 59</w:t>
            </w:r>
            <w:r w:rsidR="006F0E56">
              <w:rPr>
                <w:i/>
                <w:sz w:val="22"/>
                <w:szCs w:val="22"/>
              </w:rPr>
              <w:t>0</w:t>
            </w:r>
          </w:p>
        </w:tc>
      </w:tr>
      <w:tr w:rsidR="009C2363" w:rsidRPr="00B857F7" w14:paraId="3122DFAD" w14:textId="77777777" w:rsidTr="00A91608">
        <w:tc>
          <w:tcPr>
            <w:tcW w:w="540" w:type="dxa"/>
            <w:gridSpan w:val="2"/>
          </w:tcPr>
          <w:p w14:paraId="50670EED" w14:textId="77777777" w:rsidR="009C2363" w:rsidRPr="00B857F7" w:rsidRDefault="009C2363" w:rsidP="00043524">
            <w:pPr>
              <w:pStyle w:val="Kehatekst"/>
              <w:ind w:right="34"/>
              <w:jc w:val="both"/>
              <w:rPr>
                <w:b w:val="0"/>
                <w:sz w:val="22"/>
                <w:szCs w:val="22"/>
              </w:rPr>
            </w:pPr>
          </w:p>
        </w:tc>
        <w:tc>
          <w:tcPr>
            <w:tcW w:w="4705" w:type="dxa"/>
          </w:tcPr>
          <w:p w14:paraId="1CB46E2B" w14:textId="77777777" w:rsidR="009C2363" w:rsidRPr="00B857F7" w:rsidRDefault="009C2363" w:rsidP="00043524">
            <w:pPr>
              <w:pStyle w:val="Kehatekst"/>
              <w:ind w:right="34"/>
              <w:jc w:val="both"/>
              <w:rPr>
                <w:b w:val="0"/>
                <w:sz w:val="22"/>
                <w:szCs w:val="22"/>
              </w:rPr>
            </w:pPr>
            <w:r w:rsidRPr="00B857F7">
              <w:rPr>
                <w:b w:val="0"/>
                <w:sz w:val="22"/>
                <w:szCs w:val="22"/>
              </w:rPr>
              <w:t>Eelmiste perioodide akumuleeritud tulem</w:t>
            </w:r>
          </w:p>
        </w:tc>
        <w:tc>
          <w:tcPr>
            <w:tcW w:w="1701" w:type="dxa"/>
          </w:tcPr>
          <w:p w14:paraId="50F339D1" w14:textId="42FD5FE8" w:rsidR="009C2363" w:rsidRPr="00F24E5F" w:rsidRDefault="007B5680" w:rsidP="005B6FA3">
            <w:pPr>
              <w:pStyle w:val="Kehatekst"/>
              <w:ind w:right="34"/>
              <w:jc w:val="right"/>
              <w:rPr>
                <w:b w:val="0"/>
                <w:sz w:val="22"/>
                <w:szCs w:val="22"/>
              </w:rPr>
            </w:pPr>
            <w:r w:rsidRPr="00F24E5F">
              <w:rPr>
                <w:b w:val="0"/>
                <w:sz w:val="22"/>
                <w:szCs w:val="22"/>
              </w:rPr>
              <w:t>4</w:t>
            </w:r>
            <w:r w:rsidR="0096594E">
              <w:rPr>
                <w:b w:val="0"/>
                <w:sz w:val="22"/>
                <w:szCs w:val="22"/>
              </w:rPr>
              <w:t> 363 59</w:t>
            </w:r>
            <w:r w:rsidR="00752A27">
              <w:rPr>
                <w:b w:val="0"/>
                <w:sz w:val="22"/>
                <w:szCs w:val="22"/>
              </w:rPr>
              <w:t>1</w:t>
            </w:r>
          </w:p>
        </w:tc>
        <w:tc>
          <w:tcPr>
            <w:tcW w:w="1418" w:type="dxa"/>
          </w:tcPr>
          <w:p w14:paraId="1DFDEABC" w14:textId="1983950C" w:rsidR="009C2363" w:rsidRPr="00B857F7" w:rsidRDefault="000E372D" w:rsidP="005B6FA3">
            <w:pPr>
              <w:pStyle w:val="Kehatekst"/>
              <w:ind w:right="34"/>
              <w:jc w:val="right"/>
              <w:rPr>
                <w:b w:val="0"/>
                <w:sz w:val="22"/>
                <w:szCs w:val="22"/>
              </w:rPr>
            </w:pPr>
            <w:r>
              <w:rPr>
                <w:b w:val="0"/>
                <w:sz w:val="22"/>
                <w:szCs w:val="22"/>
              </w:rPr>
              <w:t>4</w:t>
            </w:r>
            <w:r w:rsidR="006F0E56">
              <w:rPr>
                <w:b w:val="0"/>
                <w:sz w:val="22"/>
                <w:szCs w:val="22"/>
              </w:rPr>
              <w:t> 240 757</w:t>
            </w:r>
          </w:p>
        </w:tc>
      </w:tr>
      <w:tr w:rsidR="00791548" w:rsidRPr="00B857F7" w14:paraId="394B2E10" w14:textId="77777777" w:rsidTr="00A91608">
        <w:tc>
          <w:tcPr>
            <w:tcW w:w="540" w:type="dxa"/>
            <w:gridSpan w:val="2"/>
          </w:tcPr>
          <w:p w14:paraId="602D5935" w14:textId="77777777" w:rsidR="00791548" w:rsidRPr="00B857F7" w:rsidRDefault="00791548" w:rsidP="00043524">
            <w:pPr>
              <w:pStyle w:val="Kehatekst"/>
              <w:ind w:right="34"/>
              <w:jc w:val="both"/>
              <w:rPr>
                <w:b w:val="0"/>
                <w:sz w:val="22"/>
                <w:szCs w:val="22"/>
              </w:rPr>
            </w:pPr>
          </w:p>
        </w:tc>
        <w:tc>
          <w:tcPr>
            <w:tcW w:w="4705" w:type="dxa"/>
          </w:tcPr>
          <w:p w14:paraId="46C43E5D" w14:textId="62D9D16B" w:rsidR="00791548" w:rsidRPr="00B857F7" w:rsidRDefault="00791548" w:rsidP="00043524">
            <w:pPr>
              <w:pStyle w:val="Kehatekst"/>
              <w:ind w:right="34"/>
              <w:jc w:val="both"/>
              <w:rPr>
                <w:b w:val="0"/>
                <w:sz w:val="22"/>
                <w:szCs w:val="22"/>
              </w:rPr>
            </w:pPr>
            <w:r>
              <w:rPr>
                <w:b w:val="0"/>
                <w:sz w:val="22"/>
                <w:szCs w:val="22"/>
              </w:rPr>
              <w:t>Põhivara ümberhindlus</w:t>
            </w:r>
          </w:p>
        </w:tc>
        <w:tc>
          <w:tcPr>
            <w:tcW w:w="1701" w:type="dxa"/>
          </w:tcPr>
          <w:p w14:paraId="71995624" w14:textId="33373B08" w:rsidR="00791548" w:rsidRPr="00F24E5F" w:rsidRDefault="00F24E5F" w:rsidP="005B6FA3">
            <w:pPr>
              <w:pStyle w:val="Kehatekst"/>
              <w:ind w:right="34"/>
              <w:jc w:val="right"/>
              <w:rPr>
                <w:b w:val="0"/>
                <w:sz w:val="22"/>
                <w:szCs w:val="22"/>
              </w:rPr>
            </w:pPr>
            <w:r w:rsidRPr="00F24E5F">
              <w:rPr>
                <w:b w:val="0"/>
                <w:sz w:val="22"/>
                <w:szCs w:val="22"/>
              </w:rPr>
              <w:t>229 976</w:t>
            </w:r>
          </w:p>
        </w:tc>
        <w:tc>
          <w:tcPr>
            <w:tcW w:w="1418" w:type="dxa"/>
          </w:tcPr>
          <w:p w14:paraId="228A938C" w14:textId="7D4C1497" w:rsidR="00791548" w:rsidRDefault="006F0E56" w:rsidP="005B6FA3">
            <w:pPr>
              <w:pStyle w:val="Kehatekst"/>
              <w:ind w:right="34"/>
              <w:jc w:val="right"/>
              <w:rPr>
                <w:b w:val="0"/>
                <w:sz w:val="22"/>
                <w:szCs w:val="22"/>
              </w:rPr>
            </w:pPr>
            <w:r>
              <w:rPr>
                <w:b w:val="0"/>
                <w:sz w:val="22"/>
                <w:szCs w:val="22"/>
              </w:rPr>
              <w:t>3 094</w:t>
            </w:r>
          </w:p>
        </w:tc>
      </w:tr>
      <w:tr w:rsidR="009C2363" w:rsidRPr="00B857F7" w14:paraId="47D90FEE" w14:textId="77777777" w:rsidTr="00A91608">
        <w:tc>
          <w:tcPr>
            <w:tcW w:w="540" w:type="dxa"/>
            <w:gridSpan w:val="2"/>
          </w:tcPr>
          <w:p w14:paraId="21EBBE3A" w14:textId="77777777" w:rsidR="009C2363" w:rsidRPr="00B857F7" w:rsidRDefault="009C2363" w:rsidP="00043524">
            <w:pPr>
              <w:pStyle w:val="Kehatekst"/>
              <w:ind w:right="34"/>
              <w:jc w:val="both"/>
              <w:rPr>
                <w:b w:val="0"/>
                <w:sz w:val="22"/>
                <w:szCs w:val="22"/>
              </w:rPr>
            </w:pPr>
          </w:p>
        </w:tc>
        <w:tc>
          <w:tcPr>
            <w:tcW w:w="4705" w:type="dxa"/>
          </w:tcPr>
          <w:p w14:paraId="6BED6A65" w14:textId="77777777" w:rsidR="009C2363" w:rsidRPr="00B857F7" w:rsidRDefault="009C2363" w:rsidP="00043524">
            <w:pPr>
              <w:pStyle w:val="Kehatekst"/>
              <w:ind w:right="34"/>
              <w:jc w:val="both"/>
              <w:rPr>
                <w:b w:val="0"/>
                <w:sz w:val="22"/>
                <w:szCs w:val="22"/>
              </w:rPr>
            </w:pPr>
            <w:r w:rsidRPr="00B857F7">
              <w:rPr>
                <w:b w:val="0"/>
                <w:sz w:val="22"/>
                <w:szCs w:val="22"/>
              </w:rPr>
              <w:t>Aruandeaasta tulem</w:t>
            </w:r>
          </w:p>
        </w:tc>
        <w:tc>
          <w:tcPr>
            <w:tcW w:w="1701" w:type="dxa"/>
          </w:tcPr>
          <w:p w14:paraId="0E178ECB" w14:textId="71571073" w:rsidR="009C2363" w:rsidRPr="00F24E5F" w:rsidRDefault="00F24E5F" w:rsidP="005B6FA3">
            <w:pPr>
              <w:pStyle w:val="Kehatekst"/>
              <w:ind w:right="34"/>
              <w:jc w:val="right"/>
              <w:rPr>
                <w:b w:val="0"/>
                <w:sz w:val="22"/>
                <w:szCs w:val="22"/>
              </w:rPr>
            </w:pPr>
            <w:r w:rsidRPr="00F24E5F">
              <w:rPr>
                <w:b w:val="0"/>
                <w:sz w:val="22"/>
                <w:szCs w:val="22"/>
              </w:rPr>
              <w:t>-2</w:t>
            </w:r>
            <w:r w:rsidR="00E701C3">
              <w:rPr>
                <w:b w:val="0"/>
                <w:sz w:val="22"/>
                <w:szCs w:val="22"/>
              </w:rPr>
              <w:t>99 576</w:t>
            </w:r>
          </w:p>
        </w:tc>
        <w:tc>
          <w:tcPr>
            <w:tcW w:w="1418" w:type="dxa"/>
          </w:tcPr>
          <w:p w14:paraId="38CDBD04" w14:textId="7514FF31" w:rsidR="009C2363" w:rsidRPr="00B857F7" w:rsidRDefault="006F0E56" w:rsidP="005B6FA3">
            <w:pPr>
              <w:pStyle w:val="Kehatekst"/>
              <w:ind w:right="34"/>
              <w:jc w:val="right"/>
              <w:rPr>
                <w:b w:val="0"/>
                <w:sz w:val="22"/>
                <w:szCs w:val="22"/>
              </w:rPr>
            </w:pPr>
            <w:r>
              <w:rPr>
                <w:b w:val="0"/>
                <w:sz w:val="22"/>
                <w:szCs w:val="22"/>
              </w:rPr>
              <w:t>119 739</w:t>
            </w:r>
          </w:p>
        </w:tc>
      </w:tr>
    </w:tbl>
    <w:p w14:paraId="0680EB70" w14:textId="77777777" w:rsidR="007C1B71" w:rsidRDefault="007C1B71" w:rsidP="007C1B71">
      <w:pPr>
        <w:rPr>
          <w:rFonts w:ascii="Garamond" w:hAnsi="Garamond"/>
          <w:b/>
          <w:sz w:val="28"/>
          <w:szCs w:val="28"/>
        </w:rPr>
      </w:pPr>
    </w:p>
    <w:p w14:paraId="28E0871C" w14:textId="77777777" w:rsidR="000A7D4C" w:rsidRDefault="000A7D4C" w:rsidP="007C1B71">
      <w:pPr>
        <w:rPr>
          <w:rFonts w:ascii="Garamond" w:hAnsi="Garamond"/>
          <w:b/>
          <w:sz w:val="28"/>
          <w:szCs w:val="28"/>
        </w:rPr>
      </w:pPr>
    </w:p>
    <w:p w14:paraId="09CB447E" w14:textId="77777777" w:rsidR="000A7D4C" w:rsidRDefault="000A7D4C" w:rsidP="007C1B71">
      <w:pPr>
        <w:rPr>
          <w:rFonts w:ascii="Garamond" w:hAnsi="Garamond"/>
          <w:b/>
          <w:sz w:val="28"/>
          <w:szCs w:val="28"/>
        </w:rPr>
      </w:pPr>
    </w:p>
    <w:p w14:paraId="26540D13" w14:textId="77777777" w:rsidR="000A7D4C" w:rsidRDefault="000A7D4C" w:rsidP="007C1B71">
      <w:pPr>
        <w:rPr>
          <w:rFonts w:ascii="Garamond" w:hAnsi="Garamond"/>
          <w:b/>
          <w:sz w:val="28"/>
          <w:szCs w:val="28"/>
        </w:rPr>
      </w:pPr>
    </w:p>
    <w:p w14:paraId="1B2B3D5B" w14:textId="77777777" w:rsidR="000A7D4C" w:rsidRDefault="000A7D4C" w:rsidP="007C1B71">
      <w:pPr>
        <w:rPr>
          <w:rFonts w:ascii="Garamond" w:hAnsi="Garamond"/>
          <w:b/>
          <w:sz w:val="28"/>
          <w:szCs w:val="28"/>
        </w:rPr>
      </w:pPr>
    </w:p>
    <w:p w14:paraId="224432FF" w14:textId="77777777" w:rsidR="000A7D4C" w:rsidRDefault="000A7D4C" w:rsidP="007C1B71">
      <w:pPr>
        <w:rPr>
          <w:rFonts w:ascii="Garamond" w:hAnsi="Garamond"/>
          <w:b/>
          <w:sz w:val="28"/>
          <w:szCs w:val="28"/>
        </w:rPr>
      </w:pPr>
    </w:p>
    <w:p w14:paraId="19909069" w14:textId="77777777" w:rsidR="000A7D4C" w:rsidRDefault="000A7D4C" w:rsidP="007C1B71">
      <w:pPr>
        <w:rPr>
          <w:rFonts w:ascii="Garamond" w:hAnsi="Garamond"/>
          <w:b/>
          <w:sz w:val="28"/>
          <w:szCs w:val="28"/>
        </w:rPr>
      </w:pPr>
    </w:p>
    <w:p w14:paraId="68B2F4B8" w14:textId="77777777" w:rsidR="000A7D4C" w:rsidRDefault="000A7D4C" w:rsidP="007C1B71">
      <w:pPr>
        <w:rPr>
          <w:rFonts w:ascii="Garamond" w:hAnsi="Garamond"/>
          <w:b/>
          <w:sz w:val="28"/>
          <w:szCs w:val="28"/>
        </w:rPr>
      </w:pPr>
    </w:p>
    <w:p w14:paraId="58A06E71" w14:textId="77777777" w:rsidR="000A7D4C" w:rsidRDefault="000A7D4C" w:rsidP="007C1B71">
      <w:pPr>
        <w:rPr>
          <w:rFonts w:ascii="Garamond" w:hAnsi="Garamond"/>
          <w:b/>
          <w:sz w:val="28"/>
          <w:szCs w:val="28"/>
        </w:rPr>
      </w:pPr>
    </w:p>
    <w:p w14:paraId="7BE54B17" w14:textId="77777777" w:rsidR="000A7D4C" w:rsidRDefault="000A7D4C" w:rsidP="007C1B71">
      <w:pPr>
        <w:rPr>
          <w:rFonts w:ascii="Garamond" w:hAnsi="Garamond"/>
          <w:b/>
          <w:sz w:val="28"/>
          <w:szCs w:val="28"/>
        </w:rPr>
      </w:pPr>
    </w:p>
    <w:p w14:paraId="0A64C2D9" w14:textId="77777777" w:rsidR="00934F50" w:rsidRDefault="00934F50" w:rsidP="007C1B71">
      <w:pPr>
        <w:rPr>
          <w:rFonts w:ascii="Garamond" w:hAnsi="Garamond"/>
          <w:b/>
          <w:sz w:val="28"/>
          <w:szCs w:val="28"/>
        </w:rPr>
      </w:pPr>
    </w:p>
    <w:p w14:paraId="62D0CAE7" w14:textId="77777777" w:rsidR="000A7D4C" w:rsidRPr="007C1B71" w:rsidRDefault="000A7D4C" w:rsidP="007C1B71">
      <w:pPr>
        <w:rPr>
          <w:rFonts w:ascii="Garamond" w:hAnsi="Garamond"/>
          <w:b/>
          <w:sz w:val="28"/>
          <w:szCs w:val="28"/>
        </w:rPr>
      </w:pPr>
    </w:p>
    <w:p w14:paraId="1AD4D4CC" w14:textId="77777777" w:rsidR="009A05F1" w:rsidRPr="00B857F7" w:rsidRDefault="009A05F1" w:rsidP="009A05F1">
      <w:pPr>
        <w:pStyle w:val="Pealkiri3"/>
        <w:rPr>
          <w:rFonts w:ascii="Garamond" w:hAnsi="Garamond"/>
          <w:sz w:val="28"/>
          <w:szCs w:val="28"/>
        </w:rPr>
      </w:pPr>
      <w:r w:rsidRPr="00B857F7">
        <w:rPr>
          <w:rFonts w:ascii="Garamond" w:hAnsi="Garamond"/>
          <w:sz w:val="28"/>
          <w:szCs w:val="28"/>
        </w:rPr>
        <w:lastRenderedPageBreak/>
        <w:t>Tulemiaruanne</w:t>
      </w:r>
    </w:p>
    <w:p w14:paraId="71F456EB" w14:textId="77777777" w:rsidR="009A05F1" w:rsidRPr="00B857F7" w:rsidRDefault="00265403" w:rsidP="009A05F1">
      <w:pPr>
        <w:jc w:val="both"/>
        <w:rPr>
          <w:bCs/>
          <w:sz w:val="22"/>
          <w:szCs w:val="22"/>
        </w:rPr>
      </w:pPr>
      <w:r w:rsidRPr="00B857F7">
        <w:rPr>
          <w:bCs/>
          <w:sz w:val="22"/>
          <w:szCs w:val="22"/>
        </w:rPr>
        <w:t>Konsolideerimat</w:t>
      </w:r>
      <w:r w:rsidR="00CE104B" w:rsidRPr="00B857F7">
        <w:rPr>
          <w:bCs/>
          <w:sz w:val="22"/>
          <w:szCs w:val="22"/>
        </w:rPr>
        <w:t>a</w:t>
      </w:r>
    </w:p>
    <w:p w14:paraId="45B77A25" w14:textId="77777777" w:rsidR="00BC3481" w:rsidRPr="00B857F7" w:rsidRDefault="00BC3481" w:rsidP="009A05F1">
      <w:pPr>
        <w:jc w:val="both"/>
        <w:rPr>
          <w:bCs/>
          <w:sz w:val="22"/>
          <w:szCs w:val="22"/>
        </w:rPr>
      </w:pPr>
      <w:r w:rsidRPr="00B857F7">
        <w:rPr>
          <w:bCs/>
          <w:sz w:val="22"/>
          <w:szCs w:val="22"/>
        </w:rPr>
        <w:t>Eurodes</w:t>
      </w:r>
    </w:p>
    <w:p w14:paraId="2AD5B230" w14:textId="77777777" w:rsidR="009A05F1" w:rsidRPr="00B857F7" w:rsidRDefault="009A05F1" w:rsidP="009A05F1">
      <w:pPr>
        <w:jc w:val="both"/>
        <w:rPr>
          <w:b/>
          <w:bCs/>
          <w:sz w:val="22"/>
          <w:szCs w:val="22"/>
        </w:rPr>
      </w:pPr>
    </w:p>
    <w:tbl>
      <w:tblPr>
        <w:tblW w:w="0" w:type="auto"/>
        <w:tblInd w:w="108" w:type="dxa"/>
        <w:tblLayout w:type="fixed"/>
        <w:tblLook w:val="0000" w:firstRow="0" w:lastRow="0" w:firstColumn="0" w:lastColumn="0" w:noHBand="0" w:noVBand="0"/>
      </w:tblPr>
      <w:tblGrid>
        <w:gridCol w:w="284"/>
        <w:gridCol w:w="283"/>
        <w:gridCol w:w="4962"/>
        <w:gridCol w:w="1276"/>
        <w:gridCol w:w="1275"/>
      </w:tblGrid>
      <w:tr w:rsidR="00482FEA" w:rsidRPr="00B857F7" w14:paraId="1FD3B364" w14:textId="77777777" w:rsidTr="008378DB">
        <w:trPr>
          <w:cantSplit/>
          <w:tblHeader/>
        </w:trPr>
        <w:tc>
          <w:tcPr>
            <w:tcW w:w="5529" w:type="dxa"/>
            <w:gridSpan w:val="3"/>
            <w:tcBorders>
              <w:top w:val="single" w:sz="4" w:space="0" w:color="auto"/>
              <w:left w:val="single" w:sz="4" w:space="0" w:color="auto"/>
              <w:bottom w:val="single" w:sz="4" w:space="0" w:color="auto"/>
            </w:tcBorders>
          </w:tcPr>
          <w:p w14:paraId="63219F9F" w14:textId="77777777" w:rsidR="00482FEA" w:rsidRPr="00B857F7" w:rsidRDefault="00482FEA" w:rsidP="00043524">
            <w:pPr>
              <w:pStyle w:val="Kehatekst"/>
              <w:jc w:val="both"/>
              <w:rPr>
                <w:sz w:val="22"/>
                <w:szCs w:val="22"/>
              </w:rPr>
            </w:pPr>
          </w:p>
        </w:tc>
        <w:tc>
          <w:tcPr>
            <w:tcW w:w="1276" w:type="dxa"/>
            <w:tcBorders>
              <w:top w:val="single" w:sz="4" w:space="0" w:color="auto"/>
              <w:bottom w:val="single" w:sz="4" w:space="0" w:color="auto"/>
            </w:tcBorders>
            <w:vAlign w:val="center"/>
          </w:tcPr>
          <w:p w14:paraId="1BF57BD8" w14:textId="1022E7FA" w:rsidR="00482FEA" w:rsidRPr="00B857F7" w:rsidRDefault="00EA5CFF" w:rsidP="00043524">
            <w:pPr>
              <w:pStyle w:val="Kehatekst"/>
              <w:jc w:val="center"/>
              <w:rPr>
                <w:sz w:val="22"/>
                <w:szCs w:val="22"/>
              </w:rPr>
            </w:pPr>
            <w:r>
              <w:rPr>
                <w:sz w:val="22"/>
                <w:szCs w:val="22"/>
              </w:rPr>
              <w:t xml:space="preserve"> </w:t>
            </w:r>
            <w:r w:rsidR="00482FEA" w:rsidRPr="00B857F7">
              <w:rPr>
                <w:sz w:val="22"/>
                <w:szCs w:val="22"/>
              </w:rPr>
              <w:t>20</w:t>
            </w:r>
            <w:r w:rsidR="00A6028C">
              <w:rPr>
                <w:sz w:val="22"/>
                <w:szCs w:val="22"/>
              </w:rPr>
              <w:t>2</w:t>
            </w:r>
            <w:r w:rsidR="001F5473">
              <w:rPr>
                <w:sz w:val="22"/>
                <w:szCs w:val="22"/>
              </w:rPr>
              <w:t>4</w:t>
            </w:r>
          </w:p>
        </w:tc>
        <w:tc>
          <w:tcPr>
            <w:tcW w:w="1275" w:type="dxa"/>
            <w:tcBorders>
              <w:top w:val="single" w:sz="4" w:space="0" w:color="auto"/>
              <w:bottom w:val="single" w:sz="4" w:space="0" w:color="auto"/>
              <w:right w:val="single" w:sz="4" w:space="0" w:color="auto"/>
            </w:tcBorders>
            <w:vAlign w:val="center"/>
          </w:tcPr>
          <w:p w14:paraId="339CC238" w14:textId="7B38AB1B" w:rsidR="00482FEA" w:rsidRPr="00B857F7" w:rsidRDefault="00482FEA" w:rsidP="00043524">
            <w:pPr>
              <w:pStyle w:val="Kehatekst"/>
              <w:jc w:val="center"/>
              <w:rPr>
                <w:sz w:val="22"/>
                <w:szCs w:val="22"/>
              </w:rPr>
            </w:pPr>
            <w:r w:rsidRPr="00B857F7">
              <w:rPr>
                <w:sz w:val="22"/>
                <w:szCs w:val="22"/>
              </w:rPr>
              <w:t>20</w:t>
            </w:r>
            <w:r w:rsidR="007639A8">
              <w:rPr>
                <w:sz w:val="22"/>
                <w:szCs w:val="22"/>
              </w:rPr>
              <w:t>2</w:t>
            </w:r>
            <w:r w:rsidR="009B02A4">
              <w:rPr>
                <w:sz w:val="22"/>
                <w:szCs w:val="22"/>
              </w:rPr>
              <w:t>3</w:t>
            </w:r>
          </w:p>
        </w:tc>
      </w:tr>
      <w:tr w:rsidR="00482FEA" w:rsidRPr="00B857F7" w14:paraId="2C612AF4" w14:textId="77777777" w:rsidTr="0087048D">
        <w:tc>
          <w:tcPr>
            <w:tcW w:w="284" w:type="dxa"/>
            <w:tcBorders>
              <w:top w:val="single" w:sz="4" w:space="0" w:color="auto"/>
              <w:left w:val="single" w:sz="4" w:space="0" w:color="auto"/>
              <w:bottom w:val="single" w:sz="4" w:space="0" w:color="auto"/>
              <w:right w:val="single" w:sz="4" w:space="0" w:color="auto"/>
            </w:tcBorders>
          </w:tcPr>
          <w:p w14:paraId="1795BD07" w14:textId="77777777" w:rsidR="00482FEA" w:rsidRPr="00B857F7" w:rsidRDefault="00482FEA" w:rsidP="00043524">
            <w:pPr>
              <w:pStyle w:val="Kehatekst"/>
              <w:jc w:val="both"/>
            </w:pPr>
          </w:p>
        </w:tc>
        <w:tc>
          <w:tcPr>
            <w:tcW w:w="283" w:type="dxa"/>
            <w:tcBorders>
              <w:top w:val="single" w:sz="4" w:space="0" w:color="auto"/>
              <w:left w:val="single" w:sz="4" w:space="0" w:color="auto"/>
              <w:bottom w:val="single" w:sz="4" w:space="0" w:color="auto"/>
              <w:right w:val="single" w:sz="4" w:space="0" w:color="auto"/>
            </w:tcBorders>
          </w:tcPr>
          <w:p w14:paraId="668163C6" w14:textId="77777777" w:rsidR="00482FEA" w:rsidRPr="00B857F7" w:rsidRDefault="00482FEA" w:rsidP="00043524">
            <w:pPr>
              <w:pStyle w:val="Kehatekst"/>
              <w:jc w:val="both"/>
            </w:pPr>
          </w:p>
        </w:tc>
        <w:tc>
          <w:tcPr>
            <w:tcW w:w="4962" w:type="dxa"/>
            <w:tcBorders>
              <w:top w:val="single" w:sz="4" w:space="0" w:color="auto"/>
              <w:left w:val="single" w:sz="4" w:space="0" w:color="auto"/>
              <w:bottom w:val="single" w:sz="4" w:space="0" w:color="auto"/>
              <w:right w:val="single" w:sz="4" w:space="0" w:color="auto"/>
            </w:tcBorders>
          </w:tcPr>
          <w:p w14:paraId="0CDD7F8B" w14:textId="77777777" w:rsidR="00482FEA" w:rsidRPr="00B857F7" w:rsidRDefault="00482FEA" w:rsidP="00043524">
            <w:pPr>
              <w:pStyle w:val="Kehatekst"/>
              <w:jc w:val="both"/>
              <w:rPr>
                <w:sz w:val="22"/>
                <w:szCs w:val="22"/>
              </w:rPr>
            </w:pPr>
          </w:p>
        </w:tc>
        <w:tc>
          <w:tcPr>
            <w:tcW w:w="1276" w:type="dxa"/>
            <w:tcBorders>
              <w:top w:val="single" w:sz="4" w:space="0" w:color="auto"/>
              <w:left w:val="single" w:sz="4" w:space="0" w:color="auto"/>
              <w:bottom w:val="single" w:sz="4" w:space="0" w:color="auto"/>
              <w:right w:val="single" w:sz="4" w:space="0" w:color="auto"/>
            </w:tcBorders>
          </w:tcPr>
          <w:p w14:paraId="2872BE74" w14:textId="77777777" w:rsidR="00482FEA" w:rsidRPr="00B857F7" w:rsidRDefault="00482FEA" w:rsidP="00043524">
            <w:pPr>
              <w:pStyle w:val="Kehatekst"/>
              <w:jc w:val="right"/>
              <w:rPr>
                <w:sz w:val="22"/>
                <w:szCs w:val="22"/>
              </w:rPr>
            </w:pPr>
          </w:p>
        </w:tc>
        <w:tc>
          <w:tcPr>
            <w:tcW w:w="1275" w:type="dxa"/>
            <w:tcBorders>
              <w:top w:val="single" w:sz="4" w:space="0" w:color="auto"/>
              <w:left w:val="single" w:sz="4" w:space="0" w:color="auto"/>
              <w:bottom w:val="single" w:sz="4" w:space="0" w:color="auto"/>
              <w:right w:val="single" w:sz="4" w:space="0" w:color="auto"/>
            </w:tcBorders>
          </w:tcPr>
          <w:p w14:paraId="55014281" w14:textId="77777777" w:rsidR="00482FEA" w:rsidRPr="00B857F7" w:rsidRDefault="00482FEA" w:rsidP="00043524">
            <w:pPr>
              <w:pStyle w:val="Kehatekst"/>
              <w:jc w:val="right"/>
              <w:rPr>
                <w:sz w:val="22"/>
                <w:szCs w:val="22"/>
              </w:rPr>
            </w:pPr>
          </w:p>
        </w:tc>
      </w:tr>
      <w:tr w:rsidR="00482FEA" w:rsidRPr="00B857F7" w14:paraId="0A6032B9" w14:textId="77777777" w:rsidTr="0087048D">
        <w:trPr>
          <w:cantSplit/>
        </w:trPr>
        <w:tc>
          <w:tcPr>
            <w:tcW w:w="5529" w:type="dxa"/>
            <w:gridSpan w:val="3"/>
            <w:tcBorders>
              <w:top w:val="single" w:sz="4" w:space="0" w:color="auto"/>
              <w:left w:val="single" w:sz="4" w:space="0" w:color="auto"/>
              <w:bottom w:val="single" w:sz="4" w:space="0" w:color="auto"/>
              <w:right w:val="single" w:sz="4" w:space="0" w:color="auto"/>
            </w:tcBorders>
          </w:tcPr>
          <w:p w14:paraId="26B98F2F" w14:textId="77777777" w:rsidR="00482FEA" w:rsidRPr="00B857F7" w:rsidRDefault="00482FEA" w:rsidP="00043524">
            <w:pPr>
              <w:pStyle w:val="Kehatekst"/>
              <w:jc w:val="both"/>
              <w:rPr>
                <w:sz w:val="22"/>
                <w:szCs w:val="22"/>
              </w:rPr>
            </w:pPr>
            <w:r w:rsidRPr="00B857F7">
              <w:rPr>
                <w:sz w:val="22"/>
                <w:szCs w:val="22"/>
              </w:rPr>
              <w:t xml:space="preserve">Tegevustulud </w:t>
            </w:r>
          </w:p>
        </w:tc>
        <w:tc>
          <w:tcPr>
            <w:tcW w:w="1276" w:type="dxa"/>
            <w:tcBorders>
              <w:top w:val="single" w:sz="4" w:space="0" w:color="auto"/>
              <w:left w:val="single" w:sz="4" w:space="0" w:color="auto"/>
              <w:bottom w:val="single" w:sz="4" w:space="0" w:color="auto"/>
              <w:right w:val="single" w:sz="4" w:space="0" w:color="auto"/>
            </w:tcBorders>
          </w:tcPr>
          <w:p w14:paraId="37B6CEEC" w14:textId="0E75B547" w:rsidR="00482FEA" w:rsidRPr="008B226E" w:rsidRDefault="007B5680" w:rsidP="0043470F">
            <w:pPr>
              <w:pStyle w:val="Kehatekst"/>
              <w:jc w:val="right"/>
              <w:rPr>
                <w:i/>
                <w:sz w:val="22"/>
                <w:szCs w:val="22"/>
              </w:rPr>
            </w:pPr>
            <w:r w:rsidRPr="008B226E">
              <w:rPr>
                <w:i/>
                <w:sz w:val="22"/>
                <w:szCs w:val="22"/>
              </w:rPr>
              <w:t>5</w:t>
            </w:r>
            <w:r w:rsidR="00D217B5">
              <w:rPr>
                <w:i/>
                <w:sz w:val="22"/>
                <w:szCs w:val="22"/>
              </w:rPr>
              <w:t> </w:t>
            </w:r>
            <w:r w:rsidR="00B938FF" w:rsidRPr="008B226E">
              <w:rPr>
                <w:i/>
                <w:sz w:val="22"/>
                <w:szCs w:val="22"/>
              </w:rPr>
              <w:t>3</w:t>
            </w:r>
            <w:r w:rsidR="00D217B5">
              <w:rPr>
                <w:i/>
                <w:sz w:val="22"/>
                <w:szCs w:val="22"/>
              </w:rPr>
              <w:t>75 338</w:t>
            </w:r>
          </w:p>
        </w:tc>
        <w:tc>
          <w:tcPr>
            <w:tcW w:w="1275" w:type="dxa"/>
            <w:tcBorders>
              <w:top w:val="single" w:sz="4" w:space="0" w:color="auto"/>
              <w:left w:val="single" w:sz="4" w:space="0" w:color="auto"/>
              <w:bottom w:val="single" w:sz="4" w:space="0" w:color="auto"/>
              <w:right w:val="single" w:sz="4" w:space="0" w:color="auto"/>
            </w:tcBorders>
          </w:tcPr>
          <w:p w14:paraId="7B2D0D32" w14:textId="2763DF8D" w:rsidR="00482FEA" w:rsidRPr="00B857F7" w:rsidRDefault="008C6958" w:rsidP="0043470F">
            <w:pPr>
              <w:pStyle w:val="Kehatekst"/>
              <w:jc w:val="right"/>
              <w:rPr>
                <w:i/>
                <w:sz w:val="22"/>
                <w:szCs w:val="22"/>
              </w:rPr>
            </w:pPr>
            <w:r>
              <w:rPr>
                <w:i/>
                <w:sz w:val="22"/>
                <w:szCs w:val="22"/>
              </w:rPr>
              <w:t>5</w:t>
            </w:r>
            <w:r w:rsidR="009B02A4">
              <w:rPr>
                <w:i/>
                <w:sz w:val="22"/>
                <w:szCs w:val="22"/>
              </w:rPr>
              <w:t> 499 392</w:t>
            </w:r>
          </w:p>
        </w:tc>
      </w:tr>
      <w:tr w:rsidR="00482FEA" w:rsidRPr="00B857F7" w14:paraId="1EDBC212" w14:textId="77777777" w:rsidTr="0087048D">
        <w:trPr>
          <w:cantSplit/>
        </w:trPr>
        <w:tc>
          <w:tcPr>
            <w:tcW w:w="284" w:type="dxa"/>
            <w:tcBorders>
              <w:top w:val="single" w:sz="4" w:space="0" w:color="auto"/>
              <w:left w:val="single" w:sz="4" w:space="0" w:color="auto"/>
              <w:bottom w:val="single" w:sz="4" w:space="0" w:color="auto"/>
              <w:right w:val="single" w:sz="4" w:space="0" w:color="auto"/>
            </w:tcBorders>
          </w:tcPr>
          <w:p w14:paraId="2786AAEA" w14:textId="77777777" w:rsidR="00482FEA" w:rsidRPr="00B857F7" w:rsidRDefault="00482FEA" w:rsidP="00043524">
            <w:pPr>
              <w:pStyle w:val="Kehatekst"/>
              <w:jc w:val="both"/>
            </w:pPr>
          </w:p>
        </w:tc>
        <w:tc>
          <w:tcPr>
            <w:tcW w:w="5245" w:type="dxa"/>
            <w:gridSpan w:val="2"/>
            <w:tcBorders>
              <w:top w:val="single" w:sz="4" w:space="0" w:color="auto"/>
              <w:left w:val="single" w:sz="4" w:space="0" w:color="auto"/>
              <w:bottom w:val="single" w:sz="4" w:space="0" w:color="auto"/>
              <w:right w:val="single" w:sz="4" w:space="0" w:color="auto"/>
            </w:tcBorders>
          </w:tcPr>
          <w:p w14:paraId="7457A653" w14:textId="77777777" w:rsidR="00482FEA" w:rsidRPr="00B857F7" w:rsidRDefault="00482FEA" w:rsidP="00043524">
            <w:pPr>
              <w:pStyle w:val="Kehatekst"/>
              <w:jc w:val="both"/>
              <w:rPr>
                <w:b w:val="0"/>
                <w:sz w:val="22"/>
                <w:szCs w:val="22"/>
              </w:rPr>
            </w:pPr>
            <w:r w:rsidRPr="00B857F7">
              <w:rPr>
                <w:b w:val="0"/>
                <w:sz w:val="22"/>
                <w:szCs w:val="22"/>
              </w:rPr>
              <w:t>Maksutulud</w:t>
            </w:r>
          </w:p>
        </w:tc>
        <w:tc>
          <w:tcPr>
            <w:tcW w:w="1276" w:type="dxa"/>
            <w:tcBorders>
              <w:top w:val="single" w:sz="4" w:space="0" w:color="auto"/>
              <w:left w:val="single" w:sz="4" w:space="0" w:color="auto"/>
              <w:bottom w:val="single" w:sz="4" w:space="0" w:color="auto"/>
              <w:right w:val="single" w:sz="4" w:space="0" w:color="auto"/>
            </w:tcBorders>
          </w:tcPr>
          <w:p w14:paraId="6194BDC1" w14:textId="74CE7ED4" w:rsidR="00482FEA" w:rsidRPr="008B226E" w:rsidRDefault="00AE1F91" w:rsidP="0043470F">
            <w:pPr>
              <w:pStyle w:val="Kehatekst"/>
              <w:jc w:val="right"/>
              <w:rPr>
                <w:b w:val="0"/>
                <w:sz w:val="22"/>
                <w:szCs w:val="22"/>
              </w:rPr>
            </w:pPr>
            <w:r w:rsidRPr="008B226E">
              <w:rPr>
                <w:b w:val="0"/>
                <w:sz w:val="22"/>
                <w:szCs w:val="22"/>
              </w:rPr>
              <w:t>2</w:t>
            </w:r>
            <w:r w:rsidR="00315A8A">
              <w:rPr>
                <w:b w:val="0"/>
                <w:sz w:val="22"/>
                <w:szCs w:val="22"/>
              </w:rPr>
              <w:t> </w:t>
            </w:r>
            <w:r w:rsidR="001103B7" w:rsidRPr="008B226E">
              <w:rPr>
                <w:b w:val="0"/>
                <w:sz w:val="22"/>
                <w:szCs w:val="22"/>
              </w:rPr>
              <w:t>3</w:t>
            </w:r>
            <w:r w:rsidR="00315A8A">
              <w:rPr>
                <w:b w:val="0"/>
                <w:sz w:val="22"/>
                <w:szCs w:val="22"/>
              </w:rPr>
              <w:t>24 441</w:t>
            </w:r>
          </w:p>
        </w:tc>
        <w:tc>
          <w:tcPr>
            <w:tcW w:w="1275" w:type="dxa"/>
            <w:tcBorders>
              <w:top w:val="single" w:sz="4" w:space="0" w:color="auto"/>
              <w:left w:val="single" w:sz="4" w:space="0" w:color="auto"/>
              <w:bottom w:val="single" w:sz="4" w:space="0" w:color="auto"/>
              <w:right w:val="single" w:sz="4" w:space="0" w:color="auto"/>
            </w:tcBorders>
          </w:tcPr>
          <w:p w14:paraId="22407BD8" w14:textId="687F925E" w:rsidR="00482FEA" w:rsidRPr="00B857F7" w:rsidRDefault="00482FEA" w:rsidP="0043470F">
            <w:pPr>
              <w:pStyle w:val="Kehatekst"/>
              <w:jc w:val="right"/>
              <w:rPr>
                <w:b w:val="0"/>
                <w:sz w:val="22"/>
                <w:szCs w:val="22"/>
              </w:rPr>
            </w:pPr>
            <w:r w:rsidRPr="00B857F7">
              <w:rPr>
                <w:b w:val="0"/>
                <w:sz w:val="22"/>
                <w:szCs w:val="22"/>
              </w:rPr>
              <w:t xml:space="preserve">   </w:t>
            </w:r>
            <w:r w:rsidR="009B02A4">
              <w:rPr>
                <w:b w:val="0"/>
                <w:sz w:val="22"/>
                <w:szCs w:val="22"/>
              </w:rPr>
              <w:t>2 083 291</w:t>
            </w:r>
          </w:p>
        </w:tc>
      </w:tr>
      <w:tr w:rsidR="00482FEA" w:rsidRPr="00B857F7" w14:paraId="24FC1883" w14:textId="77777777" w:rsidTr="0087048D">
        <w:trPr>
          <w:cantSplit/>
        </w:trPr>
        <w:tc>
          <w:tcPr>
            <w:tcW w:w="284" w:type="dxa"/>
            <w:tcBorders>
              <w:top w:val="single" w:sz="4" w:space="0" w:color="auto"/>
              <w:left w:val="single" w:sz="4" w:space="0" w:color="auto"/>
              <w:bottom w:val="single" w:sz="4" w:space="0" w:color="auto"/>
              <w:right w:val="single" w:sz="4" w:space="0" w:color="auto"/>
            </w:tcBorders>
          </w:tcPr>
          <w:p w14:paraId="6FB0F3A5" w14:textId="77777777" w:rsidR="00482FEA" w:rsidRPr="00B857F7" w:rsidRDefault="00482FEA" w:rsidP="00043524">
            <w:pPr>
              <w:pStyle w:val="Kehatekst"/>
              <w:jc w:val="both"/>
            </w:pPr>
          </w:p>
        </w:tc>
        <w:tc>
          <w:tcPr>
            <w:tcW w:w="5245" w:type="dxa"/>
            <w:gridSpan w:val="2"/>
            <w:tcBorders>
              <w:top w:val="single" w:sz="4" w:space="0" w:color="auto"/>
              <w:left w:val="single" w:sz="4" w:space="0" w:color="auto"/>
              <w:bottom w:val="single" w:sz="4" w:space="0" w:color="auto"/>
              <w:right w:val="single" w:sz="4" w:space="0" w:color="auto"/>
            </w:tcBorders>
          </w:tcPr>
          <w:p w14:paraId="727FE93D" w14:textId="77777777" w:rsidR="00482FEA" w:rsidRPr="00B857F7" w:rsidRDefault="00482FEA" w:rsidP="00043524">
            <w:pPr>
              <w:pStyle w:val="Kehatekst"/>
              <w:jc w:val="both"/>
              <w:rPr>
                <w:b w:val="0"/>
                <w:sz w:val="22"/>
                <w:szCs w:val="22"/>
              </w:rPr>
            </w:pPr>
            <w:r w:rsidRPr="00B857F7">
              <w:rPr>
                <w:b w:val="0"/>
                <w:sz w:val="22"/>
                <w:szCs w:val="22"/>
              </w:rPr>
              <w:t>Tulud kaupade ja teenuste müügist</w:t>
            </w:r>
          </w:p>
        </w:tc>
        <w:tc>
          <w:tcPr>
            <w:tcW w:w="1276" w:type="dxa"/>
            <w:tcBorders>
              <w:top w:val="single" w:sz="4" w:space="0" w:color="auto"/>
              <w:left w:val="single" w:sz="4" w:space="0" w:color="auto"/>
              <w:bottom w:val="single" w:sz="4" w:space="0" w:color="auto"/>
              <w:right w:val="single" w:sz="4" w:space="0" w:color="auto"/>
            </w:tcBorders>
          </w:tcPr>
          <w:p w14:paraId="3023C35F" w14:textId="4A9856D9" w:rsidR="00482FEA" w:rsidRPr="008B226E" w:rsidRDefault="001103B7" w:rsidP="0043470F">
            <w:pPr>
              <w:pStyle w:val="Kehatekst"/>
              <w:jc w:val="right"/>
              <w:rPr>
                <w:b w:val="0"/>
                <w:sz w:val="22"/>
                <w:szCs w:val="22"/>
              </w:rPr>
            </w:pPr>
            <w:r w:rsidRPr="008B226E">
              <w:rPr>
                <w:b w:val="0"/>
                <w:sz w:val="22"/>
                <w:szCs w:val="22"/>
              </w:rPr>
              <w:t>541 87</w:t>
            </w:r>
            <w:r w:rsidR="00315A8A">
              <w:rPr>
                <w:b w:val="0"/>
                <w:sz w:val="22"/>
                <w:szCs w:val="22"/>
              </w:rPr>
              <w:t>9</w:t>
            </w:r>
          </w:p>
        </w:tc>
        <w:tc>
          <w:tcPr>
            <w:tcW w:w="1275" w:type="dxa"/>
            <w:tcBorders>
              <w:top w:val="single" w:sz="4" w:space="0" w:color="auto"/>
              <w:left w:val="single" w:sz="4" w:space="0" w:color="auto"/>
              <w:bottom w:val="single" w:sz="4" w:space="0" w:color="auto"/>
              <w:right w:val="single" w:sz="4" w:space="0" w:color="auto"/>
            </w:tcBorders>
          </w:tcPr>
          <w:p w14:paraId="670AD0E0" w14:textId="28BE455C" w:rsidR="00482FEA" w:rsidRPr="00B857F7" w:rsidRDefault="009B02A4" w:rsidP="0043470F">
            <w:pPr>
              <w:pStyle w:val="Kehatekst"/>
              <w:jc w:val="right"/>
              <w:rPr>
                <w:b w:val="0"/>
                <w:sz w:val="22"/>
                <w:szCs w:val="22"/>
              </w:rPr>
            </w:pPr>
            <w:r>
              <w:rPr>
                <w:b w:val="0"/>
                <w:sz w:val="22"/>
                <w:szCs w:val="22"/>
              </w:rPr>
              <w:t>635 118</w:t>
            </w:r>
          </w:p>
        </w:tc>
      </w:tr>
      <w:tr w:rsidR="00482FEA" w:rsidRPr="00B857F7" w14:paraId="71B21B57" w14:textId="77777777" w:rsidTr="0087048D">
        <w:trPr>
          <w:cantSplit/>
        </w:trPr>
        <w:tc>
          <w:tcPr>
            <w:tcW w:w="284" w:type="dxa"/>
            <w:tcBorders>
              <w:top w:val="single" w:sz="4" w:space="0" w:color="auto"/>
              <w:left w:val="single" w:sz="4" w:space="0" w:color="auto"/>
              <w:bottom w:val="single" w:sz="4" w:space="0" w:color="auto"/>
              <w:right w:val="single" w:sz="4" w:space="0" w:color="auto"/>
            </w:tcBorders>
          </w:tcPr>
          <w:p w14:paraId="76452C15" w14:textId="77777777" w:rsidR="00482FEA" w:rsidRPr="00B857F7" w:rsidRDefault="00482FEA" w:rsidP="00043524">
            <w:pPr>
              <w:pStyle w:val="Kehatekst"/>
              <w:jc w:val="both"/>
            </w:pPr>
          </w:p>
        </w:tc>
        <w:tc>
          <w:tcPr>
            <w:tcW w:w="5245" w:type="dxa"/>
            <w:gridSpan w:val="2"/>
            <w:tcBorders>
              <w:top w:val="single" w:sz="4" w:space="0" w:color="auto"/>
              <w:left w:val="single" w:sz="4" w:space="0" w:color="auto"/>
              <w:bottom w:val="single" w:sz="4" w:space="0" w:color="auto"/>
              <w:right w:val="single" w:sz="4" w:space="0" w:color="auto"/>
            </w:tcBorders>
          </w:tcPr>
          <w:p w14:paraId="56B9214E" w14:textId="77777777" w:rsidR="00482FEA" w:rsidRPr="00B857F7" w:rsidRDefault="00482FEA" w:rsidP="00043524">
            <w:pPr>
              <w:pStyle w:val="Kehatekst"/>
              <w:jc w:val="both"/>
              <w:rPr>
                <w:b w:val="0"/>
                <w:sz w:val="22"/>
                <w:szCs w:val="22"/>
              </w:rPr>
            </w:pPr>
            <w:r w:rsidRPr="00B857F7">
              <w:rPr>
                <w:b w:val="0"/>
                <w:sz w:val="22"/>
                <w:szCs w:val="22"/>
              </w:rPr>
              <w:t>Saadud toetused</w:t>
            </w:r>
          </w:p>
        </w:tc>
        <w:tc>
          <w:tcPr>
            <w:tcW w:w="1276" w:type="dxa"/>
            <w:tcBorders>
              <w:top w:val="single" w:sz="4" w:space="0" w:color="auto"/>
              <w:left w:val="single" w:sz="4" w:space="0" w:color="auto"/>
              <w:bottom w:val="single" w:sz="4" w:space="0" w:color="auto"/>
              <w:right w:val="single" w:sz="4" w:space="0" w:color="auto"/>
            </w:tcBorders>
          </w:tcPr>
          <w:p w14:paraId="173F9AF5" w14:textId="28D2D884" w:rsidR="00482FEA" w:rsidRPr="008B226E" w:rsidRDefault="003E0C20" w:rsidP="0043470F">
            <w:pPr>
              <w:pStyle w:val="Kehatekst"/>
              <w:jc w:val="right"/>
              <w:rPr>
                <w:b w:val="0"/>
                <w:sz w:val="22"/>
                <w:szCs w:val="22"/>
              </w:rPr>
            </w:pPr>
            <w:r w:rsidRPr="008B226E">
              <w:rPr>
                <w:b w:val="0"/>
                <w:sz w:val="22"/>
                <w:szCs w:val="22"/>
              </w:rPr>
              <w:t>2</w:t>
            </w:r>
            <w:r w:rsidR="00857F77">
              <w:rPr>
                <w:b w:val="0"/>
                <w:sz w:val="22"/>
                <w:szCs w:val="22"/>
              </w:rPr>
              <w:t> </w:t>
            </w:r>
            <w:r w:rsidR="006F7203" w:rsidRPr="008B226E">
              <w:rPr>
                <w:b w:val="0"/>
                <w:sz w:val="22"/>
                <w:szCs w:val="22"/>
              </w:rPr>
              <w:t>3</w:t>
            </w:r>
            <w:r w:rsidR="00857F77">
              <w:rPr>
                <w:b w:val="0"/>
                <w:sz w:val="22"/>
                <w:szCs w:val="22"/>
              </w:rPr>
              <w:t>42 295</w:t>
            </w:r>
          </w:p>
        </w:tc>
        <w:tc>
          <w:tcPr>
            <w:tcW w:w="1275" w:type="dxa"/>
            <w:tcBorders>
              <w:top w:val="single" w:sz="4" w:space="0" w:color="auto"/>
              <w:left w:val="single" w:sz="4" w:space="0" w:color="auto"/>
              <w:bottom w:val="single" w:sz="4" w:space="0" w:color="auto"/>
              <w:right w:val="single" w:sz="4" w:space="0" w:color="auto"/>
            </w:tcBorders>
          </w:tcPr>
          <w:p w14:paraId="7E2878E0" w14:textId="2D6EDE8E" w:rsidR="00482FEA" w:rsidRPr="00B857F7" w:rsidRDefault="008C6958" w:rsidP="0043470F">
            <w:pPr>
              <w:pStyle w:val="Kehatekst"/>
              <w:jc w:val="right"/>
              <w:rPr>
                <w:b w:val="0"/>
                <w:sz w:val="22"/>
                <w:szCs w:val="22"/>
              </w:rPr>
            </w:pPr>
            <w:r>
              <w:rPr>
                <w:b w:val="0"/>
                <w:sz w:val="22"/>
                <w:szCs w:val="22"/>
              </w:rPr>
              <w:t>2</w:t>
            </w:r>
            <w:r w:rsidR="009F4F9A">
              <w:rPr>
                <w:b w:val="0"/>
                <w:sz w:val="22"/>
                <w:szCs w:val="22"/>
              </w:rPr>
              <w:t> 414 538</w:t>
            </w:r>
          </w:p>
        </w:tc>
      </w:tr>
      <w:tr w:rsidR="00482FEA" w:rsidRPr="00B857F7" w14:paraId="1A74A272" w14:textId="77777777" w:rsidTr="0087048D">
        <w:trPr>
          <w:cantSplit/>
        </w:trPr>
        <w:tc>
          <w:tcPr>
            <w:tcW w:w="284" w:type="dxa"/>
            <w:tcBorders>
              <w:top w:val="single" w:sz="4" w:space="0" w:color="auto"/>
              <w:left w:val="single" w:sz="4" w:space="0" w:color="auto"/>
              <w:bottom w:val="single" w:sz="4" w:space="0" w:color="auto"/>
              <w:right w:val="single" w:sz="4" w:space="0" w:color="auto"/>
            </w:tcBorders>
          </w:tcPr>
          <w:p w14:paraId="58CFBD15" w14:textId="77777777" w:rsidR="00482FEA" w:rsidRPr="00B857F7" w:rsidRDefault="00482FEA" w:rsidP="00043524">
            <w:pPr>
              <w:pStyle w:val="Kehatekst"/>
              <w:jc w:val="both"/>
            </w:pPr>
          </w:p>
        </w:tc>
        <w:tc>
          <w:tcPr>
            <w:tcW w:w="5245" w:type="dxa"/>
            <w:gridSpan w:val="2"/>
            <w:tcBorders>
              <w:top w:val="single" w:sz="4" w:space="0" w:color="auto"/>
              <w:left w:val="single" w:sz="4" w:space="0" w:color="auto"/>
              <w:bottom w:val="single" w:sz="4" w:space="0" w:color="auto"/>
              <w:right w:val="single" w:sz="4" w:space="0" w:color="auto"/>
            </w:tcBorders>
          </w:tcPr>
          <w:p w14:paraId="3495BECC" w14:textId="77777777" w:rsidR="00482FEA" w:rsidRPr="00B857F7" w:rsidRDefault="00482FEA" w:rsidP="00043524">
            <w:pPr>
              <w:pStyle w:val="Kehatekst"/>
              <w:jc w:val="both"/>
              <w:rPr>
                <w:b w:val="0"/>
                <w:sz w:val="22"/>
                <w:szCs w:val="22"/>
              </w:rPr>
            </w:pPr>
            <w:r w:rsidRPr="00B857F7">
              <w:rPr>
                <w:b w:val="0"/>
                <w:sz w:val="22"/>
                <w:szCs w:val="22"/>
              </w:rPr>
              <w:t>Muud tegevustulud</w:t>
            </w:r>
          </w:p>
        </w:tc>
        <w:tc>
          <w:tcPr>
            <w:tcW w:w="1276" w:type="dxa"/>
            <w:tcBorders>
              <w:top w:val="single" w:sz="4" w:space="0" w:color="auto"/>
              <w:left w:val="single" w:sz="4" w:space="0" w:color="auto"/>
              <w:bottom w:val="single" w:sz="4" w:space="0" w:color="auto"/>
              <w:right w:val="single" w:sz="4" w:space="0" w:color="auto"/>
            </w:tcBorders>
          </w:tcPr>
          <w:p w14:paraId="6FC56EB9" w14:textId="2BC05943" w:rsidR="00482FEA" w:rsidRPr="008B226E" w:rsidRDefault="00726F0C" w:rsidP="0043470F">
            <w:pPr>
              <w:pStyle w:val="Kehatekst"/>
              <w:tabs>
                <w:tab w:val="left" w:pos="1056"/>
              </w:tabs>
              <w:jc w:val="right"/>
              <w:rPr>
                <w:b w:val="0"/>
                <w:sz w:val="22"/>
                <w:szCs w:val="22"/>
              </w:rPr>
            </w:pPr>
            <w:r w:rsidRPr="008B226E">
              <w:rPr>
                <w:b w:val="0"/>
                <w:sz w:val="22"/>
                <w:szCs w:val="22"/>
              </w:rPr>
              <w:t xml:space="preserve">      </w:t>
            </w:r>
            <w:r w:rsidR="000F6B14" w:rsidRPr="008B226E">
              <w:rPr>
                <w:b w:val="0"/>
                <w:sz w:val="22"/>
                <w:szCs w:val="22"/>
              </w:rPr>
              <w:t>166 723</w:t>
            </w:r>
          </w:p>
        </w:tc>
        <w:tc>
          <w:tcPr>
            <w:tcW w:w="1275" w:type="dxa"/>
            <w:tcBorders>
              <w:top w:val="single" w:sz="4" w:space="0" w:color="auto"/>
              <w:left w:val="single" w:sz="4" w:space="0" w:color="auto"/>
              <w:bottom w:val="single" w:sz="4" w:space="0" w:color="auto"/>
              <w:right w:val="single" w:sz="4" w:space="0" w:color="auto"/>
            </w:tcBorders>
          </w:tcPr>
          <w:p w14:paraId="0435AE84" w14:textId="41BEC102" w:rsidR="00482FEA" w:rsidRPr="00B857F7" w:rsidRDefault="008C6958" w:rsidP="008C6958">
            <w:pPr>
              <w:pStyle w:val="Kehatekst"/>
              <w:jc w:val="center"/>
              <w:rPr>
                <w:b w:val="0"/>
                <w:sz w:val="22"/>
                <w:szCs w:val="22"/>
              </w:rPr>
            </w:pPr>
            <w:r>
              <w:rPr>
                <w:b w:val="0"/>
                <w:sz w:val="22"/>
                <w:szCs w:val="22"/>
              </w:rPr>
              <w:t xml:space="preserve">      </w:t>
            </w:r>
            <w:r w:rsidR="009F4F9A">
              <w:rPr>
                <w:b w:val="0"/>
                <w:sz w:val="22"/>
                <w:szCs w:val="22"/>
              </w:rPr>
              <w:t>366 445</w:t>
            </w:r>
          </w:p>
        </w:tc>
      </w:tr>
      <w:tr w:rsidR="00482FEA" w:rsidRPr="00B857F7" w14:paraId="341429B4" w14:textId="77777777" w:rsidTr="0087048D">
        <w:trPr>
          <w:cantSplit/>
        </w:trPr>
        <w:tc>
          <w:tcPr>
            <w:tcW w:w="5529" w:type="dxa"/>
            <w:gridSpan w:val="3"/>
            <w:tcBorders>
              <w:top w:val="single" w:sz="4" w:space="0" w:color="auto"/>
              <w:left w:val="single" w:sz="4" w:space="0" w:color="auto"/>
              <w:bottom w:val="single" w:sz="4" w:space="0" w:color="auto"/>
              <w:right w:val="single" w:sz="4" w:space="0" w:color="auto"/>
            </w:tcBorders>
          </w:tcPr>
          <w:p w14:paraId="0788B480" w14:textId="77777777" w:rsidR="00482FEA" w:rsidRPr="00B857F7" w:rsidRDefault="00482FEA" w:rsidP="00043524">
            <w:pPr>
              <w:pStyle w:val="Kehatekst"/>
              <w:jc w:val="both"/>
              <w:rPr>
                <w:sz w:val="22"/>
                <w:szCs w:val="22"/>
              </w:rPr>
            </w:pPr>
            <w:r w:rsidRPr="00B857F7">
              <w:rPr>
                <w:sz w:val="22"/>
                <w:szCs w:val="22"/>
              </w:rPr>
              <w:t>Tegevuskulud</w:t>
            </w:r>
          </w:p>
        </w:tc>
        <w:tc>
          <w:tcPr>
            <w:tcW w:w="1276" w:type="dxa"/>
            <w:tcBorders>
              <w:top w:val="single" w:sz="4" w:space="0" w:color="auto"/>
              <w:left w:val="single" w:sz="4" w:space="0" w:color="auto"/>
              <w:bottom w:val="single" w:sz="4" w:space="0" w:color="auto"/>
              <w:right w:val="single" w:sz="4" w:space="0" w:color="auto"/>
            </w:tcBorders>
          </w:tcPr>
          <w:p w14:paraId="2281581C" w14:textId="1843CBC2" w:rsidR="00482FEA" w:rsidRPr="008B226E" w:rsidRDefault="00482FEA" w:rsidP="0043470F">
            <w:pPr>
              <w:pStyle w:val="Kehatekst"/>
              <w:jc w:val="right"/>
              <w:rPr>
                <w:i/>
                <w:sz w:val="22"/>
                <w:szCs w:val="22"/>
              </w:rPr>
            </w:pPr>
            <w:r w:rsidRPr="008B226E">
              <w:rPr>
                <w:i/>
                <w:sz w:val="22"/>
                <w:szCs w:val="22"/>
              </w:rPr>
              <w:t>-</w:t>
            </w:r>
            <w:r w:rsidR="00353758" w:rsidRPr="008B226E">
              <w:rPr>
                <w:i/>
                <w:sz w:val="22"/>
                <w:szCs w:val="22"/>
              </w:rPr>
              <w:t>5</w:t>
            </w:r>
            <w:r w:rsidR="00904982">
              <w:rPr>
                <w:i/>
                <w:sz w:val="22"/>
                <w:szCs w:val="22"/>
              </w:rPr>
              <w:t> </w:t>
            </w:r>
            <w:r w:rsidR="00F82AE0" w:rsidRPr="008B226E">
              <w:rPr>
                <w:i/>
                <w:sz w:val="22"/>
                <w:szCs w:val="22"/>
              </w:rPr>
              <w:t>52</w:t>
            </w:r>
            <w:r w:rsidR="00904982">
              <w:rPr>
                <w:i/>
                <w:sz w:val="22"/>
                <w:szCs w:val="22"/>
              </w:rPr>
              <w:t>1 650</w:t>
            </w:r>
          </w:p>
        </w:tc>
        <w:tc>
          <w:tcPr>
            <w:tcW w:w="1275" w:type="dxa"/>
            <w:tcBorders>
              <w:top w:val="single" w:sz="4" w:space="0" w:color="auto"/>
              <w:left w:val="single" w:sz="4" w:space="0" w:color="auto"/>
              <w:bottom w:val="single" w:sz="4" w:space="0" w:color="auto"/>
              <w:right w:val="single" w:sz="4" w:space="0" w:color="auto"/>
            </w:tcBorders>
          </w:tcPr>
          <w:p w14:paraId="571DFA32" w14:textId="71DAFC68" w:rsidR="00482FEA" w:rsidRPr="00B857F7" w:rsidRDefault="00482FEA" w:rsidP="0043470F">
            <w:pPr>
              <w:pStyle w:val="Kehatekst"/>
              <w:jc w:val="right"/>
              <w:rPr>
                <w:i/>
                <w:sz w:val="22"/>
                <w:szCs w:val="22"/>
              </w:rPr>
            </w:pPr>
            <w:r w:rsidRPr="00B857F7">
              <w:rPr>
                <w:i/>
                <w:sz w:val="22"/>
                <w:szCs w:val="22"/>
              </w:rPr>
              <w:t xml:space="preserve"> -</w:t>
            </w:r>
            <w:r w:rsidR="008C6958">
              <w:rPr>
                <w:i/>
                <w:sz w:val="22"/>
                <w:szCs w:val="22"/>
              </w:rPr>
              <w:t>5</w:t>
            </w:r>
            <w:r w:rsidR="009F4F9A">
              <w:rPr>
                <w:i/>
                <w:sz w:val="22"/>
                <w:szCs w:val="22"/>
              </w:rPr>
              <w:t> 255 461</w:t>
            </w:r>
          </w:p>
        </w:tc>
      </w:tr>
      <w:tr w:rsidR="00482FEA" w:rsidRPr="00B857F7" w14:paraId="0EF4884F" w14:textId="77777777" w:rsidTr="0087048D">
        <w:trPr>
          <w:cantSplit/>
        </w:trPr>
        <w:tc>
          <w:tcPr>
            <w:tcW w:w="284" w:type="dxa"/>
            <w:tcBorders>
              <w:top w:val="single" w:sz="4" w:space="0" w:color="auto"/>
              <w:left w:val="single" w:sz="4" w:space="0" w:color="auto"/>
              <w:bottom w:val="single" w:sz="4" w:space="0" w:color="auto"/>
              <w:right w:val="single" w:sz="4" w:space="0" w:color="auto"/>
            </w:tcBorders>
          </w:tcPr>
          <w:p w14:paraId="0490BA8E" w14:textId="77777777" w:rsidR="00482FEA" w:rsidRPr="00B857F7" w:rsidRDefault="00482FEA" w:rsidP="00043524">
            <w:pPr>
              <w:pStyle w:val="Kehatekst"/>
              <w:jc w:val="both"/>
            </w:pPr>
          </w:p>
        </w:tc>
        <w:tc>
          <w:tcPr>
            <w:tcW w:w="5245" w:type="dxa"/>
            <w:gridSpan w:val="2"/>
            <w:tcBorders>
              <w:top w:val="single" w:sz="4" w:space="0" w:color="auto"/>
              <w:left w:val="single" w:sz="4" w:space="0" w:color="auto"/>
              <w:bottom w:val="single" w:sz="4" w:space="0" w:color="auto"/>
              <w:right w:val="single" w:sz="4" w:space="0" w:color="auto"/>
            </w:tcBorders>
          </w:tcPr>
          <w:p w14:paraId="3F519D19" w14:textId="77777777" w:rsidR="00482FEA" w:rsidRPr="00B857F7" w:rsidRDefault="00482FEA" w:rsidP="00043524">
            <w:pPr>
              <w:pStyle w:val="Kehatekst"/>
              <w:jc w:val="both"/>
              <w:rPr>
                <w:b w:val="0"/>
                <w:sz w:val="22"/>
                <w:szCs w:val="22"/>
              </w:rPr>
            </w:pPr>
            <w:r w:rsidRPr="00B857F7">
              <w:rPr>
                <w:b w:val="0"/>
                <w:sz w:val="22"/>
                <w:szCs w:val="22"/>
              </w:rPr>
              <w:t>Antud toetused</w:t>
            </w:r>
          </w:p>
        </w:tc>
        <w:tc>
          <w:tcPr>
            <w:tcW w:w="1276" w:type="dxa"/>
            <w:tcBorders>
              <w:top w:val="single" w:sz="4" w:space="0" w:color="auto"/>
              <w:left w:val="single" w:sz="4" w:space="0" w:color="auto"/>
              <w:bottom w:val="single" w:sz="4" w:space="0" w:color="auto"/>
              <w:right w:val="single" w:sz="4" w:space="0" w:color="auto"/>
            </w:tcBorders>
          </w:tcPr>
          <w:p w14:paraId="390494CF" w14:textId="3F9D190E" w:rsidR="00482FEA" w:rsidRPr="008B226E" w:rsidRDefault="00482FEA" w:rsidP="0043470F">
            <w:pPr>
              <w:pStyle w:val="Kehatekst"/>
              <w:jc w:val="right"/>
              <w:rPr>
                <w:b w:val="0"/>
                <w:sz w:val="22"/>
                <w:szCs w:val="22"/>
              </w:rPr>
            </w:pPr>
            <w:r w:rsidRPr="008B226E">
              <w:rPr>
                <w:b w:val="0"/>
                <w:sz w:val="22"/>
                <w:szCs w:val="22"/>
              </w:rPr>
              <w:t>-</w:t>
            </w:r>
            <w:r w:rsidR="00F82AE0" w:rsidRPr="008B226E">
              <w:rPr>
                <w:b w:val="0"/>
                <w:sz w:val="22"/>
                <w:szCs w:val="22"/>
              </w:rPr>
              <w:t>1</w:t>
            </w:r>
            <w:r w:rsidR="0088743E">
              <w:rPr>
                <w:b w:val="0"/>
                <w:sz w:val="22"/>
                <w:szCs w:val="22"/>
              </w:rPr>
              <w:t> </w:t>
            </w:r>
            <w:r w:rsidR="00F82AE0" w:rsidRPr="008B226E">
              <w:rPr>
                <w:b w:val="0"/>
                <w:sz w:val="22"/>
                <w:szCs w:val="22"/>
              </w:rPr>
              <w:t>0</w:t>
            </w:r>
            <w:r w:rsidR="0088743E">
              <w:rPr>
                <w:b w:val="0"/>
                <w:sz w:val="22"/>
                <w:szCs w:val="22"/>
              </w:rPr>
              <w:t>41 914</w:t>
            </w:r>
          </w:p>
        </w:tc>
        <w:tc>
          <w:tcPr>
            <w:tcW w:w="1275" w:type="dxa"/>
            <w:tcBorders>
              <w:top w:val="single" w:sz="4" w:space="0" w:color="auto"/>
              <w:left w:val="single" w:sz="4" w:space="0" w:color="auto"/>
              <w:bottom w:val="single" w:sz="4" w:space="0" w:color="auto"/>
              <w:right w:val="single" w:sz="4" w:space="0" w:color="auto"/>
            </w:tcBorders>
          </w:tcPr>
          <w:p w14:paraId="7FCDA309" w14:textId="74321461" w:rsidR="00482FEA" w:rsidRPr="00B857F7" w:rsidRDefault="00482FEA" w:rsidP="0043470F">
            <w:pPr>
              <w:pStyle w:val="Kehatekst"/>
              <w:jc w:val="right"/>
              <w:rPr>
                <w:b w:val="0"/>
                <w:sz w:val="22"/>
                <w:szCs w:val="22"/>
              </w:rPr>
            </w:pPr>
            <w:r w:rsidRPr="00B857F7">
              <w:rPr>
                <w:b w:val="0"/>
                <w:sz w:val="22"/>
                <w:szCs w:val="22"/>
              </w:rPr>
              <w:t xml:space="preserve">  -</w:t>
            </w:r>
            <w:r w:rsidR="008C6958">
              <w:rPr>
                <w:b w:val="0"/>
                <w:sz w:val="22"/>
                <w:szCs w:val="22"/>
              </w:rPr>
              <w:t>6</w:t>
            </w:r>
            <w:r w:rsidR="009F4F9A">
              <w:rPr>
                <w:b w:val="0"/>
                <w:sz w:val="22"/>
                <w:szCs w:val="22"/>
              </w:rPr>
              <w:t>62 145</w:t>
            </w:r>
          </w:p>
        </w:tc>
      </w:tr>
      <w:tr w:rsidR="00482FEA" w:rsidRPr="00B857F7" w14:paraId="74D3C2F5" w14:textId="77777777" w:rsidTr="0087048D">
        <w:trPr>
          <w:cantSplit/>
        </w:trPr>
        <w:tc>
          <w:tcPr>
            <w:tcW w:w="284" w:type="dxa"/>
            <w:tcBorders>
              <w:top w:val="single" w:sz="4" w:space="0" w:color="auto"/>
              <w:left w:val="single" w:sz="4" w:space="0" w:color="auto"/>
              <w:bottom w:val="single" w:sz="4" w:space="0" w:color="auto"/>
              <w:right w:val="single" w:sz="4" w:space="0" w:color="auto"/>
            </w:tcBorders>
          </w:tcPr>
          <w:p w14:paraId="561DF1E0" w14:textId="77777777" w:rsidR="00482FEA" w:rsidRPr="00B857F7" w:rsidRDefault="00482FEA" w:rsidP="00043524">
            <w:pPr>
              <w:pStyle w:val="Kehatekst"/>
              <w:jc w:val="both"/>
            </w:pPr>
          </w:p>
        </w:tc>
        <w:tc>
          <w:tcPr>
            <w:tcW w:w="5245" w:type="dxa"/>
            <w:gridSpan w:val="2"/>
            <w:tcBorders>
              <w:top w:val="single" w:sz="4" w:space="0" w:color="auto"/>
              <w:left w:val="single" w:sz="4" w:space="0" w:color="auto"/>
              <w:bottom w:val="single" w:sz="4" w:space="0" w:color="auto"/>
              <w:right w:val="single" w:sz="4" w:space="0" w:color="auto"/>
            </w:tcBorders>
          </w:tcPr>
          <w:p w14:paraId="55D4FA89" w14:textId="77777777" w:rsidR="00482FEA" w:rsidRPr="00B857F7" w:rsidRDefault="00482FEA" w:rsidP="00043524">
            <w:pPr>
              <w:pStyle w:val="Kehatekst"/>
              <w:jc w:val="both"/>
              <w:rPr>
                <w:b w:val="0"/>
                <w:sz w:val="22"/>
                <w:szCs w:val="22"/>
              </w:rPr>
            </w:pPr>
            <w:r w:rsidRPr="00B857F7">
              <w:rPr>
                <w:b w:val="0"/>
                <w:sz w:val="22"/>
                <w:szCs w:val="22"/>
              </w:rPr>
              <w:t>Tööjõukulud</w:t>
            </w:r>
          </w:p>
        </w:tc>
        <w:tc>
          <w:tcPr>
            <w:tcW w:w="1276" w:type="dxa"/>
            <w:tcBorders>
              <w:top w:val="single" w:sz="4" w:space="0" w:color="auto"/>
              <w:left w:val="single" w:sz="4" w:space="0" w:color="auto"/>
              <w:bottom w:val="single" w:sz="4" w:space="0" w:color="auto"/>
              <w:right w:val="single" w:sz="4" w:space="0" w:color="auto"/>
            </w:tcBorders>
          </w:tcPr>
          <w:p w14:paraId="669C43A4" w14:textId="611940B2" w:rsidR="00482FEA" w:rsidRPr="008B226E" w:rsidRDefault="00482FEA" w:rsidP="0043470F">
            <w:pPr>
              <w:pStyle w:val="Kehatekst"/>
              <w:jc w:val="right"/>
              <w:rPr>
                <w:b w:val="0"/>
                <w:sz w:val="22"/>
                <w:szCs w:val="22"/>
              </w:rPr>
            </w:pPr>
            <w:r w:rsidRPr="008B226E">
              <w:rPr>
                <w:b w:val="0"/>
                <w:sz w:val="22"/>
                <w:szCs w:val="22"/>
              </w:rPr>
              <w:t>-</w:t>
            </w:r>
            <w:r w:rsidR="00726F0C" w:rsidRPr="008B226E">
              <w:rPr>
                <w:b w:val="0"/>
                <w:sz w:val="22"/>
                <w:szCs w:val="22"/>
              </w:rPr>
              <w:t>2</w:t>
            </w:r>
            <w:r w:rsidR="00B27F0A" w:rsidRPr="008B226E">
              <w:rPr>
                <w:b w:val="0"/>
                <w:sz w:val="22"/>
                <w:szCs w:val="22"/>
              </w:rPr>
              <w:t> 957 877</w:t>
            </w:r>
          </w:p>
        </w:tc>
        <w:tc>
          <w:tcPr>
            <w:tcW w:w="1275" w:type="dxa"/>
            <w:tcBorders>
              <w:top w:val="single" w:sz="4" w:space="0" w:color="auto"/>
              <w:left w:val="single" w:sz="4" w:space="0" w:color="auto"/>
              <w:bottom w:val="single" w:sz="4" w:space="0" w:color="auto"/>
              <w:right w:val="single" w:sz="4" w:space="0" w:color="auto"/>
            </w:tcBorders>
          </w:tcPr>
          <w:p w14:paraId="13DBDDAC" w14:textId="1F72CBC9" w:rsidR="00482FEA" w:rsidRPr="00B857F7" w:rsidRDefault="00482FEA" w:rsidP="0043470F">
            <w:pPr>
              <w:pStyle w:val="Kehatekst"/>
              <w:jc w:val="right"/>
              <w:rPr>
                <w:b w:val="0"/>
                <w:sz w:val="22"/>
                <w:szCs w:val="22"/>
              </w:rPr>
            </w:pPr>
            <w:r w:rsidRPr="00B857F7">
              <w:rPr>
                <w:b w:val="0"/>
                <w:sz w:val="22"/>
                <w:szCs w:val="22"/>
              </w:rPr>
              <w:t xml:space="preserve">- </w:t>
            </w:r>
            <w:r w:rsidR="003E0C20">
              <w:rPr>
                <w:b w:val="0"/>
                <w:sz w:val="22"/>
                <w:szCs w:val="22"/>
              </w:rPr>
              <w:t>2</w:t>
            </w:r>
            <w:r w:rsidR="00284BAD">
              <w:rPr>
                <w:b w:val="0"/>
                <w:sz w:val="22"/>
                <w:szCs w:val="22"/>
              </w:rPr>
              <w:t> 928 942</w:t>
            </w:r>
          </w:p>
        </w:tc>
      </w:tr>
      <w:tr w:rsidR="00482FEA" w:rsidRPr="00B857F7" w14:paraId="76A7250A" w14:textId="77777777" w:rsidTr="0087048D">
        <w:trPr>
          <w:cantSplit/>
        </w:trPr>
        <w:tc>
          <w:tcPr>
            <w:tcW w:w="284" w:type="dxa"/>
            <w:tcBorders>
              <w:top w:val="single" w:sz="4" w:space="0" w:color="auto"/>
              <w:left w:val="single" w:sz="4" w:space="0" w:color="auto"/>
              <w:bottom w:val="single" w:sz="4" w:space="0" w:color="auto"/>
              <w:right w:val="single" w:sz="4" w:space="0" w:color="auto"/>
            </w:tcBorders>
          </w:tcPr>
          <w:p w14:paraId="7AEB2909" w14:textId="77777777" w:rsidR="00482FEA" w:rsidRPr="00B857F7" w:rsidRDefault="00482FEA" w:rsidP="00043524">
            <w:pPr>
              <w:pStyle w:val="Kehatekst"/>
              <w:jc w:val="both"/>
            </w:pPr>
          </w:p>
        </w:tc>
        <w:tc>
          <w:tcPr>
            <w:tcW w:w="5245" w:type="dxa"/>
            <w:gridSpan w:val="2"/>
            <w:tcBorders>
              <w:top w:val="single" w:sz="4" w:space="0" w:color="auto"/>
              <w:left w:val="single" w:sz="4" w:space="0" w:color="auto"/>
              <w:bottom w:val="single" w:sz="4" w:space="0" w:color="auto"/>
              <w:right w:val="single" w:sz="4" w:space="0" w:color="auto"/>
            </w:tcBorders>
          </w:tcPr>
          <w:p w14:paraId="2A923E2C" w14:textId="77777777" w:rsidR="00482FEA" w:rsidRPr="00B857F7" w:rsidRDefault="00482FEA" w:rsidP="00043524">
            <w:pPr>
              <w:pStyle w:val="Kehatekst"/>
              <w:jc w:val="both"/>
              <w:rPr>
                <w:b w:val="0"/>
                <w:sz w:val="22"/>
                <w:szCs w:val="22"/>
              </w:rPr>
            </w:pPr>
            <w:r>
              <w:rPr>
                <w:b w:val="0"/>
                <w:sz w:val="22"/>
                <w:szCs w:val="22"/>
              </w:rPr>
              <w:t>Majandamiskulud</w:t>
            </w:r>
          </w:p>
        </w:tc>
        <w:tc>
          <w:tcPr>
            <w:tcW w:w="1276" w:type="dxa"/>
            <w:tcBorders>
              <w:top w:val="single" w:sz="4" w:space="0" w:color="auto"/>
              <w:left w:val="single" w:sz="4" w:space="0" w:color="auto"/>
              <w:bottom w:val="single" w:sz="4" w:space="0" w:color="auto"/>
              <w:right w:val="single" w:sz="4" w:space="0" w:color="auto"/>
            </w:tcBorders>
          </w:tcPr>
          <w:p w14:paraId="4767FA39" w14:textId="26F6E719" w:rsidR="00482FEA" w:rsidRPr="008B226E" w:rsidRDefault="00482FEA" w:rsidP="0043470F">
            <w:pPr>
              <w:pStyle w:val="Kehatekst"/>
              <w:jc w:val="right"/>
              <w:rPr>
                <w:b w:val="0"/>
                <w:sz w:val="22"/>
                <w:szCs w:val="22"/>
              </w:rPr>
            </w:pPr>
            <w:r w:rsidRPr="008B226E">
              <w:rPr>
                <w:b w:val="0"/>
                <w:sz w:val="22"/>
                <w:szCs w:val="22"/>
              </w:rPr>
              <w:t>-</w:t>
            </w:r>
            <w:r w:rsidR="00317592">
              <w:rPr>
                <w:b w:val="0"/>
                <w:sz w:val="22"/>
                <w:szCs w:val="22"/>
              </w:rPr>
              <w:t>996 385</w:t>
            </w:r>
          </w:p>
        </w:tc>
        <w:tc>
          <w:tcPr>
            <w:tcW w:w="1275" w:type="dxa"/>
            <w:tcBorders>
              <w:top w:val="single" w:sz="4" w:space="0" w:color="auto"/>
              <w:left w:val="single" w:sz="4" w:space="0" w:color="auto"/>
              <w:bottom w:val="single" w:sz="4" w:space="0" w:color="auto"/>
              <w:right w:val="single" w:sz="4" w:space="0" w:color="auto"/>
            </w:tcBorders>
          </w:tcPr>
          <w:p w14:paraId="7AF7272F" w14:textId="7DF788DF" w:rsidR="00482FEA" w:rsidRPr="00B857F7" w:rsidRDefault="00482FEA" w:rsidP="0043470F">
            <w:pPr>
              <w:pStyle w:val="Kehatekst"/>
              <w:jc w:val="right"/>
              <w:rPr>
                <w:b w:val="0"/>
                <w:sz w:val="22"/>
                <w:szCs w:val="22"/>
              </w:rPr>
            </w:pPr>
            <w:r>
              <w:rPr>
                <w:b w:val="0"/>
                <w:sz w:val="22"/>
                <w:szCs w:val="22"/>
              </w:rPr>
              <w:t>-</w:t>
            </w:r>
            <w:r w:rsidR="008C6958">
              <w:rPr>
                <w:b w:val="0"/>
                <w:sz w:val="22"/>
                <w:szCs w:val="22"/>
              </w:rPr>
              <w:t>1</w:t>
            </w:r>
            <w:r w:rsidR="00284BAD">
              <w:rPr>
                <w:b w:val="0"/>
                <w:sz w:val="22"/>
                <w:szCs w:val="22"/>
              </w:rPr>
              <w:t> </w:t>
            </w:r>
            <w:r w:rsidR="008C6958">
              <w:rPr>
                <w:b w:val="0"/>
                <w:sz w:val="22"/>
                <w:szCs w:val="22"/>
              </w:rPr>
              <w:t>1</w:t>
            </w:r>
            <w:r w:rsidR="00284BAD">
              <w:rPr>
                <w:b w:val="0"/>
                <w:sz w:val="22"/>
                <w:szCs w:val="22"/>
              </w:rPr>
              <w:t>19 369</w:t>
            </w:r>
          </w:p>
        </w:tc>
      </w:tr>
      <w:tr w:rsidR="00482FEA" w:rsidRPr="00B857F7" w14:paraId="6B5463D3" w14:textId="77777777" w:rsidTr="0087048D">
        <w:trPr>
          <w:cantSplit/>
        </w:trPr>
        <w:tc>
          <w:tcPr>
            <w:tcW w:w="284" w:type="dxa"/>
            <w:tcBorders>
              <w:top w:val="single" w:sz="4" w:space="0" w:color="auto"/>
              <w:left w:val="single" w:sz="4" w:space="0" w:color="auto"/>
              <w:bottom w:val="single" w:sz="4" w:space="0" w:color="auto"/>
              <w:right w:val="single" w:sz="4" w:space="0" w:color="auto"/>
            </w:tcBorders>
          </w:tcPr>
          <w:p w14:paraId="0544F14A" w14:textId="77777777" w:rsidR="00482FEA" w:rsidRPr="00B857F7" w:rsidRDefault="00482FEA" w:rsidP="00043524">
            <w:pPr>
              <w:pStyle w:val="Kehatekst"/>
              <w:jc w:val="both"/>
            </w:pPr>
          </w:p>
        </w:tc>
        <w:tc>
          <w:tcPr>
            <w:tcW w:w="5245" w:type="dxa"/>
            <w:gridSpan w:val="2"/>
            <w:tcBorders>
              <w:top w:val="single" w:sz="4" w:space="0" w:color="auto"/>
              <w:left w:val="single" w:sz="4" w:space="0" w:color="auto"/>
              <w:bottom w:val="single" w:sz="4" w:space="0" w:color="auto"/>
              <w:right w:val="single" w:sz="4" w:space="0" w:color="auto"/>
            </w:tcBorders>
          </w:tcPr>
          <w:p w14:paraId="40E952B7" w14:textId="77777777" w:rsidR="00482FEA" w:rsidRPr="00B857F7" w:rsidRDefault="00482FEA" w:rsidP="00043524">
            <w:pPr>
              <w:pStyle w:val="Kehatekst"/>
              <w:jc w:val="both"/>
              <w:rPr>
                <w:b w:val="0"/>
                <w:sz w:val="22"/>
                <w:szCs w:val="22"/>
              </w:rPr>
            </w:pPr>
            <w:r>
              <w:rPr>
                <w:b w:val="0"/>
                <w:sz w:val="22"/>
                <w:szCs w:val="22"/>
              </w:rPr>
              <w:t>Muud tegevus</w:t>
            </w:r>
            <w:r w:rsidRPr="00B857F7">
              <w:rPr>
                <w:b w:val="0"/>
                <w:sz w:val="22"/>
                <w:szCs w:val="22"/>
              </w:rPr>
              <w:t>kulud</w:t>
            </w:r>
          </w:p>
        </w:tc>
        <w:tc>
          <w:tcPr>
            <w:tcW w:w="1276" w:type="dxa"/>
            <w:tcBorders>
              <w:top w:val="single" w:sz="4" w:space="0" w:color="auto"/>
              <w:left w:val="single" w:sz="4" w:space="0" w:color="auto"/>
              <w:bottom w:val="single" w:sz="4" w:space="0" w:color="auto"/>
              <w:right w:val="single" w:sz="4" w:space="0" w:color="auto"/>
            </w:tcBorders>
          </w:tcPr>
          <w:p w14:paraId="5216FE1C" w14:textId="4745BB21" w:rsidR="00482FEA" w:rsidRPr="008B226E" w:rsidRDefault="00482FEA" w:rsidP="0043470F">
            <w:pPr>
              <w:pStyle w:val="Kehatekst"/>
              <w:jc w:val="right"/>
              <w:rPr>
                <w:b w:val="0"/>
                <w:sz w:val="22"/>
                <w:szCs w:val="22"/>
              </w:rPr>
            </w:pPr>
            <w:r w:rsidRPr="008B226E">
              <w:rPr>
                <w:b w:val="0"/>
                <w:sz w:val="22"/>
                <w:szCs w:val="22"/>
              </w:rPr>
              <w:t>-</w:t>
            </w:r>
            <w:r w:rsidR="00087349" w:rsidRPr="008B226E">
              <w:rPr>
                <w:b w:val="0"/>
                <w:sz w:val="22"/>
                <w:szCs w:val="22"/>
              </w:rPr>
              <w:t>220 3</w:t>
            </w:r>
            <w:r w:rsidR="00317592">
              <w:rPr>
                <w:b w:val="0"/>
                <w:sz w:val="22"/>
                <w:szCs w:val="22"/>
              </w:rPr>
              <w:t>7</w:t>
            </w:r>
            <w:r w:rsidR="009117AD">
              <w:rPr>
                <w:b w:val="0"/>
                <w:sz w:val="22"/>
                <w:szCs w:val="22"/>
              </w:rPr>
              <w:t>2</w:t>
            </w:r>
          </w:p>
        </w:tc>
        <w:tc>
          <w:tcPr>
            <w:tcW w:w="1275" w:type="dxa"/>
            <w:tcBorders>
              <w:top w:val="single" w:sz="4" w:space="0" w:color="auto"/>
              <w:left w:val="single" w:sz="4" w:space="0" w:color="auto"/>
              <w:bottom w:val="single" w:sz="4" w:space="0" w:color="auto"/>
              <w:right w:val="single" w:sz="4" w:space="0" w:color="auto"/>
            </w:tcBorders>
          </w:tcPr>
          <w:p w14:paraId="571F6AE3" w14:textId="4CC8FE32" w:rsidR="00482FEA" w:rsidRPr="00B857F7" w:rsidRDefault="00482FEA" w:rsidP="0043470F">
            <w:pPr>
              <w:pStyle w:val="Kehatekst"/>
              <w:jc w:val="right"/>
              <w:rPr>
                <w:b w:val="0"/>
                <w:sz w:val="22"/>
                <w:szCs w:val="22"/>
              </w:rPr>
            </w:pPr>
            <w:r w:rsidRPr="00B857F7">
              <w:rPr>
                <w:b w:val="0"/>
                <w:sz w:val="22"/>
                <w:szCs w:val="22"/>
              </w:rPr>
              <w:t>-</w:t>
            </w:r>
            <w:r w:rsidR="00284BAD">
              <w:rPr>
                <w:b w:val="0"/>
                <w:sz w:val="22"/>
                <w:szCs w:val="22"/>
              </w:rPr>
              <w:t>248 781</w:t>
            </w:r>
          </w:p>
        </w:tc>
      </w:tr>
      <w:tr w:rsidR="00482FEA" w:rsidRPr="00B857F7" w14:paraId="4248FE19" w14:textId="77777777" w:rsidTr="0087048D">
        <w:trPr>
          <w:cantSplit/>
        </w:trPr>
        <w:tc>
          <w:tcPr>
            <w:tcW w:w="284" w:type="dxa"/>
            <w:tcBorders>
              <w:top w:val="single" w:sz="4" w:space="0" w:color="auto"/>
              <w:left w:val="single" w:sz="4" w:space="0" w:color="auto"/>
              <w:bottom w:val="single" w:sz="4" w:space="0" w:color="auto"/>
              <w:right w:val="single" w:sz="4" w:space="0" w:color="auto"/>
            </w:tcBorders>
          </w:tcPr>
          <w:p w14:paraId="1F867BEF" w14:textId="77777777" w:rsidR="00482FEA" w:rsidRPr="00B857F7" w:rsidRDefault="00482FEA" w:rsidP="00043524">
            <w:pPr>
              <w:pStyle w:val="Kehatekst"/>
              <w:jc w:val="both"/>
            </w:pPr>
          </w:p>
        </w:tc>
        <w:tc>
          <w:tcPr>
            <w:tcW w:w="5245" w:type="dxa"/>
            <w:gridSpan w:val="2"/>
            <w:tcBorders>
              <w:top w:val="single" w:sz="4" w:space="0" w:color="auto"/>
              <w:left w:val="single" w:sz="4" w:space="0" w:color="auto"/>
              <w:bottom w:val="single" w:sz="4" w:space="0" w:color="auto"/>
              <w:right w:val="single" w:sz="4" w:space="0" w:color="auto"/>
            </w:tcBorders>
          </w:tcPr>
          <w:p w14:paraId="054D310E" w14:textId="77777777" w:rsidR="00482FEA" w:rsidRPr="00B857F7" w:rsidRDefault="00482FEA" w:rsidP="00043524">
            <w:pPr>
              <w:pStyle w:val="Kehatekst"/>
              <w:jc w:val="both"/>
              <w:rPr>
                <w:b w:val="0"/>
                <w:sz w:val="22"/>
                <w:szCs w:val="22"/>
              </w:rPr>
            </w:pPr>
            <w:r w:rsidRPr="00B857F7">
              <w:rPr>
                <w:b w:val="0"/>
                <w:sz w:val="22"/>
                <w:szCs w:val="22"/>
              </w:rPr>
              <w:t>Põhivara amortisatsioon ja ümberhindlus</w:t>
            </w:r>
          </w:p>
        </w:tc>
        <w:tc>
          <w:tcPr>
            <w:tcW w:w="1276" w:type="dxa"/>
            <w:tcBorders>
              <w:top w:val="single" w:sz="4" w:space="0" w:color="auto"/>
              <w:left w:val="single" w:sz="4" w:space="0" w:color="auto"/>
              <w:bottom w:val="single" w:sz="4" w:space="0" w:color="auto"/>
              <w:right w:val="single" w:sz="4" w:space="0" w:color="auto"/>
            </w:tcBorders>
          </w:tcPr>
          <w:p w14:paraId="7D5FA685" w14:textId="2EF9E301" w:rsidR="00482FEA" w:rsidRPr="008B226E" w:rsidRDefault="00482FEA" w:rsidP="0043470F">
            <w:pPr>
              <w:pStyle w:val="Kehatekst"/>
              <w:jc w:val="right"/>
              <w:rPr>
                <w:b w:val="0"/>
                <w:sz w:val="22"/>
                <w:szCs w:val="22"/>
              </w:rPr>
            </w:pPr>
            <w:r w:rsidRPr="008B226E">
              <w:rPr>
                <w:b w:val="0"/>
                <w:sz w:val="22"/>
                <w:szCs w:val="22"/>
              </w:rPr>
              <w:t>-</w:t>
            </w:r>
            <w:r w:rsidR="0007746C" w:rsidRPr="008B226E">
              <w:rPr>
                <w:b w:val="0"/>
                <w:sz w:val="22"/>
                <w:szCs w:val="22"/>
              </w:rPr>
              <w:t>305 102</w:t>
            </w:r>
          </w:p>
        </w:tc>
        <w:tc>
          <w:tcPr>
            <w:tcW w:w="1275" w:type="dxa"/>
            <w:tcBorders>
              <w:top w:val="single" w:sz="4" w:space="0" w:color="auto"/>
              <w:left w:val="single" w:sz="4" w:space="0" w:color="auto"/>
              <w:bottom w:val="single" w:sz="4" w:space="0" w:color="auto"/>
              <w:right w:val="single" w:sz="4" w:space="0" w:color="auto"/>
            </w:tcBorders>
          </w:tcPr>
          <w:p w14:paraId="5984449C" w14:textId="257A46CF" w:rsidR="00482FEA" w:rsidRPr="00B857F7" w:rsidRDefault="00482FEA" w:rsidP="0043470F">
            <w:pPr>
              <w:pStyle w:val="Kehatekst"/>
              <w:jc w:val="right"/>
              <w:rPr>
                <w:b w:val="0"/>
                <w:sz w:val="22"/>
                <w:szCs w:val="22"/>
              </w:rPr>
            </w:pPr>
            <w:r w:rsidRPr="00B857F7">
              <w:rPr>
                <w:b w:val="0"/>
                <w:sz w:val="22"/>
                <w:szCs w:val="22"/>
              </w:rPr>
              <w:t xml:space="preserve">   - </w:t>
            </w:r>
            <w:r w:rsidR="0091335B">
              <w:rPr>
                <w:b w:val="0"/>
                <w:sz w:val="22"/>
                <w:szCs w:val="22"/>
              </w:rPr>
              <w:t>2</w:t>
            </w:r>
            <w:r w:rsidR="00284BAD">
              <w:rPr>
                <w:b w:val="0"/>
                <w:sz w:val="22"/>
                <w:szCs w:val="22"/>
              </w:rPr>
              <w:t>96 224</w:t>
            </w:r>
          </w:p>
        </w:tc>
      </w:tr>
      <w:tr w:rsidR="00482FEA" w:rsidRPr="00B857F7" w14:paraId="5264B966" w14:textId="77777777" w:rsidTr="0087048D">
        <w:trPr>
          <w:cantSplit/>
        </w:trPr>
        <w:tc>
          <w:tcPr>
            <w:tcW w:w="5529" w:type="dxa"/>
            <w:gridSpan w:val="3"/>
            <w:tcBorders>
              <w:top w:val="single" w:sz="4" w:space="0" w:color="auto"/>
              <w:left w:val="single" w:sz="4" w:space="0" w:color="auto"/>
              <w:bottom w:val="single" w:sz="4" w:space="0" w:color="auto"/>
              <w:right w:val="single" w:sz="4" w:space="0" w:color="auto"/>
            </w:tcBorders>
          </w:tcPr>
          <w:p w14:paraId="0548CE5E" w14:textId="77777777" w:rsidR="00482FEA" w:rsidRPr="00B857F7" w:rsidRDefault="00482FEA" w:rsidP="00043524">
            <w:pPr>
              <w:pStyle w:val="Kehatekst"/>
              <w:jc w:val="both"/>
              <w:rPr>
                <w:sz w:val="22"/>
                <w:szCs w:val="22"/>
              </w:rPr>
            </w:pPr>
            <w:r w:rsidRPr="00B857F7">
              <w:rPr>
                <w:sz w:val="22"/>
                <w:szCs w:val="22"/>
              </w:rPr>
              <w:t>Tegevustulem</w:t>
            </w:r>
          </w:p>
        </w:tc>
        <w:tc>
          <w:tcPr>
            <w:tcW w:w="1276" w:type="dxa"/>
            <w:tcBorders>
              <w:top w:val="single" w:sz="4" w:space="0" w:color="auto"/>
              <w:left w:val="single" w:sz="4" w:space="0" w:color="auto"/>
              <w:bottom w:val="single" w:sz="4" w:space="0" w:color="auto"/>
              <w:right w:val="single" w:sz="4" w:space="0" w:color="auto"/>
            </w:tcBorders>
          </w:tcPr>
          <w:p w14:paraId="552191FC" w14:textId="2E8F1D78" w:rsidR="00482FEA" w:rsidRPr="008B226E" w:rsidRDefault="00CE72FC" w:rsidP="0043470F">
            <w:pPr>
              <w:pStyle w:val="Kehatekst"/>
              <w:jc w:val="right"/>
              <w:rPr>
                <w:i/>
                <w:sz w:val="22"/>
                <w:szCs w:val="22"/>
              </w:rPr>
            </w:pPr>
            <w:r w:rsidRPr="008B226E">
              <w:rPr>
                <w:i/>
                <w:sz w:val="22"/>
                <w:szCs w:val="22"/>
              </w:rPr>
              <w:t>-1</w:t>
            </w:r>
            <w:r w:rsidR="00506A78">
              <w:rPr>
                <w:i/>
                <w:sz w:val="22"/>
                <w:szCs w:val="22"/>
              </w:rPr>
              <w:t>46 312</w:t>
            </w:r>
          </w:p>
        </w:tc>
        <w:tc>
          <w:tcPr>
            <w:tcW w:w="1275" w:type="dxa"/>
            <w:tcBorders>
              <w:top w:val="single" w:sz="4" w:space="0" w:color="auto"/>
              <w:left w:val="single" w:sz="4" w:space="0" w:color="auto"/>
              <w:bottom w:val="single" w:sz="4" w:space="0" w:color="auto"/>
              <w:right w:val="single" w:sz="4" w:space="0" w:color="auto"/>
            </w:tcBorders>
          </w:tcPr>
          <w:p w14:paraId="03EA6657" w14:textId="571C1AFD" w:rsidR="00482FEA" w:rsidRPr="00B857F7" w:rsidRDefault="001F5473" w:rsidP="0043470F">
            <w:pPr>
              <w:pStyle w:val="Kehatekst"/>
              <w:jc w:val="right"/>
              <w:rPr>
                <w:i/>
                <w:sz w:val="22"/>
                <w:szCs w:val="22"/>
              </w:rPr>
            </w:pPr>
            <w:r>
              <w:rPr>
                <w:i/>
                <w:sz w:val="22"/>
                <w:szCs w:val="22"/>
              </w:rPr>
              <w:t>243 931</w:t>
            </w:r>
          </w:p>
        </w:tc>
      </w:tr>
      <w:tr w:rsidR="00482FEA" w:rsidRPr="00B857F7" w14:paraId="3B2FE2A1" w14:textId="77777777" w:rsidTr="0087048D">
        <w:trPr>
          <w:cantSplit/>
        </w:trPr>
        <w:tc>
          <w:tcPr>
            <w:tcW w:w="5529" w:type="dxa"/>
            <w:gridSpan w:val="3"/>
            <w:tcBorders>
              <w:top w:val="single" w:sz="4" w:space="0" w:color="auto"/>
              <w:left w:val="single" w:sz="4" w:space="0" w:color="auto"/>
              <w:bottom w:val="single" w:sz="4" w:space="0" w:color="auto"/>
              <w:right w:val="single" w:sz="4" w:space="0" w:color="auto"/>
            </w:tcBorders>
          </w:tcPr>
          <w:p w14:paraId="7D2954D1" w14:textId="77777777" w:rsidR="00482FEA" w:rsidRPr="00B857F7" w:rsidRDefault="00482FEA" w:rsidP="00043524">
            <w:pPr>
              <w:pStyle w:val="Kehatekst"/>
              <w:jc w:val="both"/>
              <w:rPr>
                <w:sz w:val="22"/>
                <w:szCs w:val="22"/>
              </w:rPr>
            </w:pPr>
            <w:r w:rsidRPr="00B857F7">
              <w:rPr>
                <w:sz w:val="22"/>
                <w:szCs w:val="22"/>
              </w:rPr>
              <w:t>Finantstulud ja –kulud</w:t>
            </w:r>
          </w:p>
        </w:tc>
        <w:tc>
          <w:tcPr>
            <w:tcW w:w="1276" w:type="dxa"/>
            <w:tcBorders>
              <w:top w:val="single" w:sz="4" w:space="0" w:color="auto"/>
              <w:left w:val="single" w:sz="4" w:space="0" w:color="auto"/>
              <w:bottom w:val="single" w:sz="4" w:space="0" w:color="auto"/>
              <w:right w:val="single" w:sz="4" w:space="0" w:color="auto"/>
            </w:tcBorders>
          </w:tcPr>
          <w:p w14:paraId="35A7E32B" w14:textId="7F79D5F9" w:rsidR="00482FEA" w:rsidRPr="008B226E" w:rsidRDefault="00353758" w:rsidP="0043470F">
            <w:pPr>
              <w:pStyle w:val="Kehatekst"/>
              <w:jc w:val="right"/>
              <w:rPr>
                <w:sz w:val="22"/>
                <w:szCs w:val="22"/>
              </w:rPr>
            </w:pPr>
            <w:r w:rsidRPr="008B226E">
              <w:rPr>
                <w:sz w:val="22"/>
                <w:szCs w:val="22"/>
              </w:rPr>
              <w:t>-1</w:t>
            </w:r>
            <w:r w:rsidR="004B423A">
              <w:rPr>
                <w:sz w:val="22"/>
                <w:szCs w:val="22"/>
              </w:rPr>
              <w:t>53 264</w:t>
            </w:r>
          </w:p>
        </w:tc>
        <w:tc>
          <w:tcPr>
            <w:tcW w:w="1275" w:type="dxa"/>
            <w:tcBorders>
              <w:top w:val="single" w:sz="4" w:space="0" w:color="auto"/>
              <w:left w:val="single" w:sz="4" w:space="0" w:color="auto"/>
              <w:bottom w:val="single" w:sz="4" w:space="0" w:color="auto"/>
              <w:right w:val="single" w:sz="4" w:space="0" w:color="auto"/>
            </w:tcBorders>
          </w:tcPr>
          <w:p w14:paraId="04C2AB3C" w14:textId="3B7FFFAB" w:rsidR="00482FEA" w:rsidRPr="00B857F7" w:rsidRDefault="00482FEA" w:rsidP="0043470F">
            <w:pPr>
              <w:pStyle w:val="Kehatekst"/>
              <w:jc w:val="right"/>
              <w:rPr>
                <w:sz w:val="22"/>
                <w:szCs w:val="22"/>
              </w:rPr>
            </w:pPr>
            <w:r w:rsidRPr="00B857F7">
              <w:rPr>
                <w:sz w:val="22"/>
                <w:szCs w:val="22"/>
              </w:rPr>
              <w:t xml:space="preserve">   -</w:t>
            </w:r>
            <w:r w:rsidR="008C6958">
              <w:rPr>
                <w:sz w:val="22"/>
                <w:szCs w:val="22"/>
              </w:rPr>
              <w:t>1</w:t>
            </w:r>
            <w:r w:rsidR="001F5473">
              <w:rPr>
                <w:sz w:val="22"/>
                <w:szCs w:val="22"/>
              </w:rPr>
              <w:t>24 192</w:t>
            </w:r>
          </w:p>
        </w:tc>
      </w:tr>
      <w:tr w:rsidR="00482FEA" w:rsidRPr="00B857F7" w14:paraId="650535E3" w14:textId="77777777" w:rsidTr="0087048D">
        <w:trPr>
          <w:cantSplit/>
        </w:trPr>
        <w:tc>
          <w:tcPr>
            <w:tcW w:w="284" w:type="dxa"/>
            <w:tcBorders>
              <w:top w:val="single" w:sz="4" w:space="0" w:color="auto"/>
              <w:left w:val="single" w:sz="4" w:space="0" w:color="auto"/>
              <w:bottom w:val="single" w:sz="4" w:space="0" w:color="auto"/>
              <w:right w:val="single" w:sz="4" w:space="0" w:color="auto"/>
            </w:tcBorders>
          </w:tcPr>
          <w:p w14:paraId="37161F6B" w14:textId="77777777" w:rsidR="00482FEA" w:rsidRPr="00B857F7" w:rsidRDefault="00482FEA" w:rsidP="00043524">
            <w:pPr>
              <w:pStyle w:val="Kehatekst"/>
              <w:jc w:val="both"/>
            </w:pPr>
          </w:p>
        </w:tc>
        <w:tc>
          <w:tcPr>
            <w:tcW w:w="5245" w:type="dxa"/>
            <w:gridSpan w:val="2"/>
            <w:tcBorders>
              <w:top w:val="single" w:sz="4" w:space="0" w:color="auto"/>
              <w:left w:val="single" w:sz="4" w:space="0" w:color="auto"/>
              <w:bottom w:val="single" w:sz="4" w:space="0" w:color="auto"/>
              <w:right w:val="single" w:sz="4" w:space="0" w:color="auto"/>
            </w:tcBorders>
          </w:tcPr>
          <w:p w14:paraId="66C0190C" w14:textId="77777777" w:rsidR="00482FEA" w:rsidRPr="00B857F7" w:rsidRDefault="00482FEA" w:rsidP="00043524">
            <w:pPr>
              <w:pStyle w:val="Kehatekst"/>
              <w:jc w:val="both"/>
              <w:rPr>
                <w:b w:val="0"/>
                <w:sz w:val="22"/>
                <w:szCs w:val="22"/>
              </w:rPr>
            </w:pPr>
            <w:r w:rsidRPr="00B857F7">
              <w:rPr>
                <w:b w:val="0"/>
                <w:sz w:val="22"/>
                <w:szCs w:val="22"/>
              </w:rPr>
              <w:t>Intressikulu</w:t>
            </w:r>
          </w:p>
        </w:tc>
        <w:tc>
          <w:tcPr>
            <w:tcW w:w="1276" w:type="dxa"/>
            <w:tcBorders>
              <w:top w:val="single" w:sz="4" w:space="0" w:color="auto"/>
              <w:left w:val="single" w:sz="4" w:space="0" w:color="auto"/>
              <w:bottom w:val="single" w:sz="4" w:space="0" w:color="auto"/>
              <w:right w:val="single" w:sz="4" w:space="0" w:color="auto"/>
            </w:tcBorders>
          </w:tcPr>
          <w:p w14:paraId="728DBEA4" w14:textId="27B99E14" w:rsidR="00482FEA" w:rsidRPr="008B226E" w:rsidRDefault="00482FEA" w:rsidP="0043470F">
            <w:pPr>
              <w:pStyle w:val="Kehatekst"/>
              <w:jc w:val="right"/>
              <w:rPr>
                <w:b w:val="0"/>
                <w:sz w:val="22"/>
                <w:szCs w:val="22"/>
              </w:rPr>
            </w:pPr>
            <w:r w:rsidRPr="008B226E">
              <w:rPr>
                <w:b w:val="0"/>
                <w:sz w:val="22"/>
                <w:szCs w:val="22"/>
              </w:rPr>
              <w:t>-</w:t>
            </w:r>
            <w:r w:rsidR="004606EB" w:rsidRPr="008B226E">
              <w:rPr>
                <w:b w:val="0"/>
                <w:sz w:val="22"/>
                <w:szCs w:val="22"/>
              </w:rPr>
              <w:t>15</w:t>
            </w:r>
            <w:r w:rsidR="007D65CF" w:rsidRPr="008B226E">
              <w:rPr>
                <w:b w:val="0"/>
                <w:sz w:val="22"/>
                <w:szCs w:val="22"/>
              </w:rPr>
              <w:t>5 4</w:t>
            </w:r>
            <w:r w:rsidR="004B423A">
              <w:rPr>
                <w:b w:val="0"/>
                <w:sz w:val="22"/>
                <w:szCs w:val="22"/>
              </w:rPr>
              <w:t>80</w:t>
            </w:r>
          </w:p>
        </w:tc>
        <w:tc>
          <w:tcPr>
            <w:tcW w:w="1275" w:type="dxa"/>
            <w:tcBorders>
              <w:top w:val="single" w:sz="4" w:space="0" w:color="auto"/>
              <w:left w:val="single" w:sz="4" w:space="0" w:color="auto"/>
              <w:bottom w:val="single" w:sz="4" w:space="0" w:color="auto"/>
              <w:right w:val="single" w:sz="4" w:space="0" w:color="auto"/>
            </w:tcBorders>
          </w:tcPr>
          <w:p w14:paraId="42D79F40" w14:textId="4E467A14" w:rsidR="00482FEA" w:rsidRPr="00B857F7" w:rsidRDefault="00482FEA" w:rsidP="0043470F">
            <w:pPr>
              <w:pStyle w:val="Kehatekst"/>
              <w:jc w:val="right"/>
              <w:rPr>
                <w:b w:val="0"/>
                <w:sz w:val="22"/>
                <w:szCs w:val="22"/>
              </w:rPr>
            </w:pPr>
            <w:r w:rsidRPr="00B857F7">
              <w:rPr>
                <w:b w:val="0"/>
                <w:sz w:val="22"/>
                <w:szCs w:val="22"/>
              </w:rPr>
              <w:t>-</w:t>
            </w:r>
            <w:r w:rsidR="008C6958">
              <w:rPr>
                <w:b w:val="0"/>
                <w:sz w:val="22"/>
                <w:szCs w:val="22"/>
              </w:rPr>
              <w:t>1</w:t>
            </w:r>
            <w:r w:rsidR="001F5473">
              <w:rPr>
                <w:b w:val="0"/>
                <w:sz w:val="22"/>
                <w:szCs w:val="22"/>
              </w:rPr>
              <w:t>27 387</w:t>
            </w:r>
          </w:p>
        </w:tc>
      </w:tr>
      <w:tr w:rsidR="00482FEA" w:rsidRPr="00B857F7" w14:paraId="47AFEC69" w14:textId="77777777" w:rsidTr="0087048D">
        <w:trPr>
          <w:cantSplit/>
        </w:trPr>
        <w:tc>
          <w:tcPr>
            <w:tcW w:w="284" w:type="dxa"/>
            <w:tcBorders>
              <w:top w:val="single" w:sz="4" w:space="0" w:color="auto"/>
              <w:left w:val="single" w:sz="4" w:space="0" w:color="auto"/>
              <w:bottom w:val="single" w:sz="4" w:space="0" w:color="auto"/>
              <w:right w:val="single" w:sz="4" w:space="0" w:color="auto"/>
            </w:tcBorders>
          </w:tcPr>
          <w:p w14:paraId="318CD233" w14:textId="77777777" w:rsidR="00482FEA" w:rsidRPr="00B857F7" w:rsidRDefault="00482FEA" w:rsidP="00043524">
            <w:pPr>
              <w:pStyle w:val="Kehatekst"/>
              <w:jc w:val="both"/>
            </w:pPr>
          </w:p>
        </w:tc>
        <w:tc>
          <w:tcPr>
            <w:tcW w:w="5245" w:type="dxa"/>
            <w:gridSpan w:val="2"/>
            <w:tcBorders>
              <w:top w:val="single" w:sz="4" w:space="0" w:color="auto"/>
              <w:left w:val="single" w:sz="4" w:space="0" w:color="auto"/>
              <w:bottom w:val="single" w:sz="4" w:space="0" w:color="auto"/>
              <w:right w:val="single" w:sz="4" w:space="0" w:color="auto"/>
            </w:tcBorders>
          </w:tcPr>
          <w:p w14:paraId="0268C273" w14:textId="77777777" w:rsidR="00482FEA" w:rsidRPr="00B857F7" w:rsidRDefault="00482FEA" w:rsidP="00043524">
            <w:pPr>
              <w:pStyle w:val="Kehatekst"/>
              <w:jc w:val="both"/>
              <w:rPr>
                <w:b w:val="0"/>
                <w:sz w:val="22"/>
                <w:szCs w:val="22"/>
              </w:rPr>
            </w:pPr>
            <w:r w:rsidRPr="00B857F7">
              <w:rPr>
                <w:b w:val="0"/>
                <w:sz w:val="22"/>
                <w:szCs w:val="22"/>
              </w:rPr>
              <w:t>Tulu hoiustelt ja väärtpaberitelt</w:t>
            </w:r>
          </w:p>
        </w:tc>
        <w:tc>
          <w:tcPr>
            <w:tcW w:w="1276" w:type="dxa"/>
            <w:tcBorders>
              <w:top w:val="single" w:sz="4" w:space="0" w:color="auto"/>
              <w:left w:val="single" w:sz="4" w:space="0" w:color="auto"/>
              <w:bottom w:val="single" w:sz="4" w:space="0" w:color="auto"/>
              <w:right w:val="single" w:sz="4" w:space="0" w:color="auto"/>
            </w:tcBorders>
          </w:tcPr>
          <w:p w14:paraId="07F87A0A" w14:textId="24D7E05F" w:rsidR="00482FEA" w:rsidRPr="008B226E" w:rsidRDefault="00141B39" w:rsidP="0043470F">
            <w:pPr>
              <w:pStyle w:val="Kehatekst"/>
              <w:jc w:val="right"/>
              <w:rPr>
                <w:b w:val="0"/>
                <w:sz w:val="22"/>
                <w:szCs w:val="22"/>
              </w:rPr>
            </w:pPr>
            <w:r w:rsidRPr="008B226E">
              <w:rPr>
                <w:b w:val="0"/>
                <w:sz w:val="22"/>
                <w:szCs w:val="22"/>
              </w:rPr>
              <w:t>2 216</w:t>
            </w:r>
          </w:p>
        </w:tc>
        <w:tc>
          <w:tcPr>
            <w:tcW w:w="1275" w:type="dxa"/>
            <w:tcBorders>
              <w:top w:val="single" w:sz="4" w:space="0" w:color="auto"/>
              <w:left w:val="single" w:sz="4" w:space="0" w:color="auto"/>
              <w:bottom w:val="single" w:sz="4" w:space="0" w:color="auto"/>
              <w:right w:val="single" w:sz="4" w:space="0" w:color="auto"/>
            </w:tcBorders>
          </w:tcPr>
          <w:p w14:paraId="626E9751" w14:textId="644E1965" w:rsidR="00482FEA" w:rsidRPr="00B857F7" w:rsidRDefault="00F05698" w:rsidP="0091335B">
            <w:pPr>
              <w:pStyle w:val="Kehatekst"/>
              <w:jc w:val="center"/>
              <w:rPr>
                <w:b w:val="0"/>
                <w:sz w:val="22"/>
                <w:szCs w:val="22"/>
              </w:rPr>
            </w:pPr>
            <w:r>
              <w:rPr>
                <w:b w:val="0"/>
                <w:sz w:val="22"/>
                <w:szCs w:val="22"/>
              </w:rPr>
              <w:t xml:space="preserve">          </w:t>
            </w:r>
            <w:r w:rsidR="001F5473">
              <w:rPr>
                <w:b w:val="0"/>
                <w:sz w:val="22"/>
                <w:szCs w:val="22"/>
              </w:rPr>
              <w:t>3 195</w:t>
            </w:r>
          </w:p>
        </w:tc>
      </w:tr>
      <w:tr w:rsidR="00482FEA" w:rsidRPr="00B857F7" w14:paraId="1658CF8E" w14:textId="77777777" w:rsidTr="0087048D">
        <w:trPr>
          <w:cantSplit/>
        </w:trPr>
        <w:tc>
          <w:tcPr>
            <w:tcW w:w="5529" w:type="dxa"/>
            <w:gridSpan w:val="3"/>
            <w:tcBorders>
              <w:top w:val="single" w:sz="4" w:space="0" w:color="auto"/>
              <w:left w:val="single" w:sz="4" w:space="0" w:color="auto"/>
              <w:bottom w:val="single" w:sz="4" w:space="0" w:color="auto"/>
              <w:right w:val="single" w:sz="4" w:space="0" w:color="auto"/>
            </w:tcBorders>
          </w:tcPr>
          <w:p w14:paraId="430D5B93" w14:textId="77777777" w:rsidR="00482FEA" w:rsidRPr="00B857F7" w:rsidRDefault="00482FEA" w:rsidP="00043524">
            <w:pPr>
              <w:pStyle w:val="Kehatekst"/>
              <w:jc w:val="both"/>
              <w:rPr>
                <w:sz w:val="22"/>
                <w:szCs w:val="22"/>
              </w:rPr>
            </w:pPr>
            <w:r w:rsidRPr="00B857F7">
              <w:rPr>
                <w:sz w:val="22"/>
                <w:szCs w:val="22"/>
              </w:rPr>
              <w:t>Aruandeaasta tulem</w:t>
            </w:r>
          </w:p>
        </w:tc>
        <w:tc>
          <w:tcPr>
            <w:tcW w:w="1276" w:type="dxa"/>
            <w:tcBorders>
              <w:top w:val="single" w:sz="4" w:space="0" w:color="auto"/>
              <w:left w:val="single" w:sz="4" w:space="0" w:color="auto"/>
              <w:bottom w:val="single" w:sz="4" w:space="0" w:color="auto"/>
              <w:right w:val="single" w:sz="4" w:space="0" w:color="auto"/>
            </w:tcBorders>
          </w:tcPr>
          <w:p w14:paraId="727EF1AA" w14:textId="50F4A222" w:rsidR="00482FEA" w:rsidRPr="008B226E" w:rsidRDefault="00F2373E" w:rsidP="0043470F">
            <w:pPr>
              <w:pStyle w:val="Kehatekst"/>
              <w:jc w:val="right"/>
              <w:rPr>
                <w:i/>
                <w:sz w:val="22"/>
                <w:szCs w:val="22"/>
              </w:rPr>
            </w:pPr>
            <w:r w:rsidRPr="008B226E">
              <w:rPr>
                <w:i/>
                <w:sz w:val="22"/>
                <w:szCs w:val="22"/>
              </w:rPr>
              <w:t xml:space="preserve">   </w:t>
            </w:r>
            <w:r w:rsidR="008B226E" w:rsidRPr="008B226E">
              <w:rPr>
                <w:i/>
                <w:sz w:val="22"/>
                <w:szCs w:val="22"/>
              </w:rPr>
              <w:t>-2</w:t>
            </w:r>
            <w:r w:rsidR="00E46E84">
              <w:rPr>
                <w:i/>
                <w:sz w:val="22"/>
                <w:szCs w:val="22"/>
              </w:rPr>
              <w:t>99 576</w:t>
            </w:r>
          </w:p>
        </w:tc>
        <w:tc>
          <w:tcPr>
            <w:tcW w:w="1275" w:type="dxa"/>
            <w:tcBorders>
              <w:top w:val="single" w:sz="4" w:space="0" w:color="auto"/>
              <w:left w:val="single" w:sz="4" w:space="0" w:color="auto"/>
              <w:bottom w:val="single" w:sz="4" w:space="0" w:color="auto"/>
              <w:right w:val="single" w:sz="4" w:space="0" w:color="auto"/>
            </w:tcBorders>
          </w:tcPr>
          <w:p w14:paraId="0B09E9BE" w14:textId="6FF2520A" w:rsidR="00482FEA" w:rsidRPr="00B857F7" w:rsidRDefault="001F5473" w:rsidP="0043470F">
            <w:pPr>
              <w:pStyle w:val="Kehatekst"/>
              <w:jc w:val="right"/>
              <w:rPr>
                <w:i/>
                <w:sz w:val="22"/>
                <w:szCs w:val="22"/>
              </w:rPr>
            </w:pPr>
            <w:r>
              <w:rPr>
                <w:i/>
                <w:sz w:val="22"/>
                <w:szCs w:val="22"/>
              </w:rPr>
              <w:t>119 739</w:t>
            </w:r>
          </w:p>
        </w:tc>
      </w:tr>
    </w:tbl>
    <w:p w14:paraId="681F3088" w14:textId="77777777" w:rsidR="00340416" w:rsidRPr="00B857F7" w:rsidRDefault="00340416">
      <w:pPr>
        <w:jc w:val="both"/>
        <w:rPr>
          <w:sz w:val="22"/>
          <w:szCs w:val="22"/>
        </w:rPr>
      </w:pPr>
    </w:p>
    <w:p w14:paraId="0F95C938" w14:textId="77777777" w:rsidR="00883F1B" w:rsidRPr="00B857F7" w:rsidRDefault="00883F1B">
      <w:pPr>
        <w:jc w:val="both"/>
        <w:rPr>
          <w:sz w:val="22"/>
          <w:szCs w:val="22"/>
        </w:rPr>
      </w:pPr>
    </w:p>
    <w:p w14:paraId="71016436" w14:textId="77777777" w:rsidR="000E372D" w:rsidRDefault="000E372D">
      <w:pPr>
        <w:jc w:val="both"/>
        <w:rPr>
          <w:sz w:val="22"/>
          <w:szCs w:val="22"/>
        </w:rPr>
      </w:pPr>
    </w:p>
    <w:p w14:paraId="0A2F0630" w14:textId="77777777" w:rsidR="000A7D4C" w:rsidRDefault="000A7D4C">
      <w:pPr>
        <w:jc w:val="both"/>
        <w:rPr>
          <w:sz w:val="22"/>
          <w:szCs w:val="22"/>
        </w:rPr>
      </w:pPr>
    </w:p>
    <w:p w14:paraId="17A0D567" w14:textId="77777777" w:rsidR="000A7D4C" w:rsidRDefault="000A7D4C">
      <w:pPr>
        <w:jc w:val="both"/>
        <w:rPr>
          <w:sz w:val="22"/>
          <w:szCs w:val="22"/>
        </w:rPr>
      </w:pPr>
    </w:p>
    <w:p w14:paraId="5ABBCEAB" w14:textId="77777777" w:rsidR="000A7D4C" w:rsidRDefault="000A7D4C">
      <w:pPr>
        <w:jc w:val="both"/>
        <w:rPr>
          <w:sz w:val="22"/>
          <w:szCs w:val="22"/>
        </w:rPr>
      </w:pPr>
    </w:p>
    <w:p w14:paraId="454D5ACC" w14:textId="77777777" w:rsidR="000A7D4C" w:rsidRDefault="000A7D4C">
      <w:pPr>
        <w:jc w:val="both"/>
        <w:rPr>
          <w:sz w:val="22"/>
          <w:szCs w:val="22"/>
        </w:rPr>
      </w:pPr>
    </w:p>
    <w:p w14:paraId="16E44681" w14:textId="77777777" w:rsidR="000A7D4C" w:rsidRDefault="000A7D4C">
      <w:pPr>
        <w:jc w:val="both"/>
        <w:rPr>
          <w:sz w:val="22"/>
          <w:szCs w:val="22"/>
        </w:rPr>
      </w:pPr>
    </w:p>
    <w:p w14:paraId="736DE6E9" w14:textId="77777777" w:rsidR="000A7D4C" w:rsidRDefault="000A7D4C">
      <w:pPr>
        <w:jc w:val="both"/>
        <w:rPr>
          <w:sz w:val="22"/>
          <w:szCs w:val="22"/>
        </w:rPr>
      </w:pPr>
    </w:p>
    <w:p w14:paraId="74E2002A" w14:textId="77777777" w:rsidR="000A7D4C" w:rsidRDefault="000A7D4C">
      <w:pPr>
        <w:jc w:val="both"/>
        <w:rPr>
          <w:sz w:val="22"/>
          <w:szCs w:val="22"/>
        </w:rPr>
      </w:pPr>
    </w:p>
    <w:p w14:paraId="6C6FEE4D" w14:textId="77777777" w:rsidR="000A7D4C" w:rsidRDefault="000A7D4C">
      <w:pPr>
        <w:jc w:val="both"/>
        <w:rPr>
          <w:sz w:val="22"/>
          <w:szCs w:val="22"/>
        </w:rPr>
      </w:pPr>
    </w:p>
    <w:p w14:paraId="6D2351EC" w14:textId="77777777" w:rsidR="000A7D4C" w:rsidRDefault="000A7D4C">
      <w:pPr>
        <w:jc w:val="both"/>
        <w:rPr>
          <w:sz w:val="22"/>
          <w:szCs w:val="22"/>
        </w:rPr>
      </w:pPr>
    </w:p>
    <w:p w14:paraId="5894737D" w14:textId="77777777" w:rsidR="000A7D4C" w:rsidRDefault="000A7D4C">
      <w:pPr>
        <w:jc w:val="both"/>
        <w:rPr>
          <w:sz w:val="22"/>
          <w:szCs w:val="22"/>
        </w:rPr>
      </w:pPr>
    </w:p>
    <w:p w14:paraId="1800567A" w14:textId="77777777" w:rsidR="000A7D4C" w:rsidRDefault="000A7D4C">
      <w:pPr>
        <w:jc w:val="both"/>
        <w:rPr>
          <w:sz w:val="22"/>
          <w:szCs w:val="22"/>
        </w:rPr>
      </w:pPr>
    </w:p>
    <w:p w14:paraId="5208466B" w14:textId="77777777" w:rsidR="000A7D4C" w:rsidRDefault="000A7D4C">
      <w:pPr>
        <w:jc w:val="both"/>
        <w:rPr>
          <w:sz w:val="22"/>
          <w:szCs w:val="22"/>
        </w:rPr>
      </w:pPr>
    </w:p>
    <w:p w14:paraId="7AD83960" w14:textId="77777777" w:rsidR="000A7D4C" w:rsidRDefault="000A7D4C">
      <w:pPr>
        <w:jc w:val="both"/>
        <w:rPr>
          <w:sz w:val="22"/>
          <w:szCs w:val="22"/>
        </w:rPr>
      </w:pPr>
    </w:p>
    <w:p w14:paraId="1F3E63A8" w14:textId="77777777" w:rsidR="000A7D4C" w:rsidRDefault="000A7D4C">
      <w:pPr>
        <w:jc w:val="both"/>
        <w:rPr>
          <w:sz w:val="22"/>
          <w:szCs w:val="22"/>
        </w:rPr>
      </w:pPr>
    </w:p>
    <w:p w14:paraId="0CED341D" w14:textId="77777777" w:rsidR="000A7D4C" w:rsidRDefault="000A7D4C">
      <w:pPr>
        <w:jc w:val="both"/>
        <w:rPr>
          <w:sz w:val="22"/>
          <w:szCs w:val="22"/>
        </w:rPr>
      </w:pPr>
    </w:p>
    <w:p w14:paraId="0CD5F02A" w14:textId="77777777" w:rsidR="000A7D4C" w:rsidRDefault="000A7D4C">
      <w:pPr>
        <w:jc w:val="both"/>
        <w:rPr>
          <w:sz w:val="22"/>
          <w:szCs w:val="22"/>
        </w:rPr>
      </w:pPr>
    </w:p>
    <w:p w14:paraId="5C4E0409" w14:textId="77777777" w:rsidR="000A7D4C" w:rsidRDefault="000A7D4C">
      <w:pPr>
        <w:jc w:val="both"/>
        <w:rPr>
          <w:sz w:val="22"/>
          <w:szCs w:val="22"/>
        </w:rPr>
      </w:pPr>
    </w:p>
    <w:p w14:paraId="191E8184" w14:textId="77777777" w:rsidR="000A7D4C" w:rsidRDefault="000A7D4C">
      <w:pPr>
        <w:jc w:val="both"/>
        <w:rPr>
          <w:sz w:val="22"/>
          <w:szCs w:val="22"/>
        </w:rPr>
      </w:pPr>
    </w:p>
    <w:p w14:paraId="44C3EC7D" w14:textId="77777777" w:rsidR="000A7D4C" w:rsidRDefault="000A7D4C">
      <w:pPr>
        <w:jc w:val="both"/>
        <w:rPr>
          <w:sz w:val="22"/>
          <w:szCs w:val="22"/>
        </w:rPr>
      </w:pPr>
    </w:p>
    <w:p w14:paraId="5AE94B00" w14:textId="77777777" w:rsidR="000A7D4C" w:rsidRDefault="000A7D4C">
      <w:pPr>
        <w:jc w:val="both"/>
        <w:rPr>
          <w:sz w:val="22"/>
          <w:szCs w:val="22"/>
        </w:rPr>
      </w:pPr>
    </w:p>
    <w:p w14:paraId="6C75C0CC" w14:textId="77777777" w:rsidR="000A7D4C" w:rsidRDefault="000A7D4C">
      <w:pPr>
        <w:jc w:val="both"/>
        <w:rPr>
          <w:sz w:val="22"/>
          <w:szCs w:val="22"/>
        </w:rPr>
      </w:pPr>
    </w:p>
    <w:p w14:paraId="46799381" w14:textId="77777777" w:rsidR="000A7D4C" w:rsidRDefault="000A7D4C">
      <w:pPr>
        <w:jc w:val="both"/>
        <w:rPr>
          <w:sz w:val="22"/>
          <w:szCs w:val="22"/>
        </w:rPr>
      </w:pPr>
    </w:p>
    <w:p w14:paraId="01F55D11" w14:textId="77777777" w:rsidR="000A7D4C" w:rsidRPr="00B857F7" w:rsidRDefault="000A7D4C">
      <w:pPr>
        <w:jc w:val="both"/>
        <w:rPr>
          <w:sz w:val="22"/>
          <w:szCs w:val="22"/>
        </w:rPr>
      </w:pPr>
    </w:p>
    <w:p w14:paraId="7CDBCF6F" w14:textId="77777777" w:rsidR="00353758" w:rsidRDefault="00353758" w:rsidP="00353758"/>
    <w:p w14:paraId="07696FFB" w14:textId="77777777" w:rsidR="00685870" w:rsidRPr="00353758" w:rsidRDefault="00685870" w:rsidP="00353758"/>
    <w:p w14:paraId="68E38616" w14:textId="77777777" w:rsidR="000A7D4C" w:rsidRDefault="000A7D4C" w:rsidP="00265403">
      <w:pPr>
        <w:pStyle w:val="Pealkiri3"/>
        <w:rPr>
          <w:rFonts w:ascii="Garamond" w:hAnsi="Garamond"/>
          <w:sz w:val="28"/>
          <w:szCs w:val="28"/>
        </w:rPr>
      </w:pPr>
    </w:p>
    <w:p w14:paraId="39E83B1B" w14:textId="3A47A075" w:rsidR="00265403" w:rsidRPr="00B857F7" w:rsidRDefault="00265403" w:rsidP="00265403">
      <w:pPr>
        <w:pStyle w:val="Pealkiri3"/>
        <w:rPr>
          <w:rFonts w:ascii="Garamond" w:hAnsi="Garamond"/>
          <w:sz w:val="28"/>
          <w:szCs w:val="28"/>
        </w:rPr>
      </w:pPr>
      <w:r w:rsidRPr="00B857F7">
        <w:rPr>
          <w:rFonts w:ascii="Garamond" w:hAnsi="Garamond"/>
          <w:sz w:val="28"/>
          <w:szCs w:val="28"/>
        </w:rPr>
        <w:t>Rahavoogude aruanne</w:t>
      </w:r>
    </w:p>
    <w:p w14:paraId="1D305CBE" w14:textId="77777777" w:rsidR="00265403" w:rsidRPr="00B857F7" w:rsidRDefault="00265403" w:rsidP="00265403">
      <w:pPr>
        <w:jc w:val="both"/>
        <w:rPr>
          <w:bCs/>
          <w:sz w:val="22"/>
          <w:szCs w:val="22"/>
        </w:rPr>
      </w:pPr>
      <w:r w:rsidRPr="00B857F7">
        <w:rPr>
          <w:bCs/>
          <w:sz w:val="22"/>
          <w:szCs w:val="22"/>
        </w:rPr>
        <w:t>Konsolideerimata</w:t>
      </w:r>
    </w:p>
    <w:p w14:paraId="6362A802" w14:textId="77777777" w:rsidR="00265403" w:rsidRPr="00B857F7" w:rsidRDefault="00950552" w:rsidP="00265403">
      <w:pPr>
        <w:jc w:val="both"/>
        <w:rPr>
          <w:bCs/>
          <w:sz w:val="22"/>
          <w:szCs w:val="22"/>
        </w:rPr>
      </w:pPr>
      <w:r w:rsidRPr="00B857F7">
        <w:rPr>
          <w:bCs/>
          <w:sz w:val="22"/>
          <w:szCs w:val="22"/>
        </w:rPr>
        <w:t>Eurodes</w:t>
      </w:r>
    </w:p>
    <w:p w14:paraId="5AD43D66" w14:textId="77777777" w:rsidR="00265403" w:rsidRPr="00B857F7" w:rsidRDefault="00265403" w:rsidP="00265403">
      <w:pPr>
        <w:jc w:val="both"/>
        <w:rPr>
          <w:b/>
          <w:bCs/>
          <w:sz w:val="22"/>
          <w:szCs w:val="22"/>
        </w:rPr>
      </w:pPr>
    </w:p>
    <w:tbl>
      <w:tblPr>
        <w:tblW w:w="8931" w:type="dxa"/>
        <w:tblInd w:w="108" w:type="dxa"/>
        <w:tblLayout w:type="fixed"/>
        <w:tblLook w:val="0000" w:firstRow="0" w:lastRow="0" w:firstColumn="0" w:lastColumn="0" w:noHBand="0" w:noVBand="0"/>
      </w:tblPr>
      <w:tblGrid>
        <w:gridCol w:w="236"/>
        <w:gridCol w:w="48"/>
        <w:gridCol w:w="188"/>
        <w:gridCol w:w="10"/>
        <w:gridCol w:w="5818"/>
        <w:gridCol w:w="79"/>
        <w:gridCol w:w="1036"/>
        <w:gridCol w:w="240"/>
        <w:gridCol w:w="1276"/>
      </w:tblGrid>
      <w:tr w:rsidR="00482FEA" w:rsidRPr="00B857F7" w14:paraId="79513D22" w14:textId="77777777" w:rsidTr="00482FEA">
        <w:trPr>
          <w:cantSplit/>
          <w:tblHeader/>
        </w:trPr>
        <w:tc>
          <w:tcPr>
            <w:tcW w:w="6300" w:type="dxa"/>
            <w:gridSpan w:val="5"/>
            <w:tcBorders>
              <w:top w:val="single" w:sz="6" w:space="0" w:color="000000"/>
              <w:left w:val="single" w:sz="4" w:space="0" w:color="auto"/>
              <w:bottom w:val="single" w:sz="4" w:space="0" w:color="auto"/>
            </w:tcBorders>
          </w:tcPr>
          <w:p w14:paraId="1B4468BE" w14:textId="77777777" w:rsidR="00482FEA" w:rsidRPr="00B857F7" w:rsidRDefault="00482FEA" w:rsidP="00043524">
            <w:pPr>
              <w:pStyle w:val="Kehatekst"/>
              <w:jc w:val="both"/>
              <w:rPr>
                <w:sz w:val="22"/>
                <w:szCs w:val="22"/>
              </w:rPr>
            </w:pPr>
          </w:p>
        </w:tc>
        <w:tc>
          <w:tcPr>
            <w:tcW w:w="1115" w:type="dxa"/>
            <w:gridSpan w:val="2"/>
            <w:tcBorders>
              <w:top w:val="single" w:sz="6" w:space="0" w:color="000000"/>
              <w:bottom w:val="single" w:sz="4" w:space="0" w:color="auto"/>
            </w:tcBorders>
            <w:vAlign w:val="center"/>
          </w:tcPr>
          <w:p w14:paraId="2A731013" w14:textId="6D5EACD5" w:rsidR="00482FEA" w:rsidRPr="00B857F7" w:rsidRDefault="00EA5CFF" w:rsidP="00043524">
            <w:pPr>
              <w:pStyle w:val="Kehatekst"/>
              <w:jc w:val="center"/>
              <w:rPr>
                <w:sz w:val="22"/>
                <w:szCs w:val="22"/>
              </w:rPr>
            </w:pPr>
            <w:r>
              <w:rPr>
                <w:sz w:val="22"/>
                <w:szCs w:val="22"/>
              </w:rPr>
              <w:t xml:space="preserve">  </w:t>
            </w:r>
            <w:r w:rsidR="002E4A78">
              <w:rPr>
                <w:sz w:val="22"/>
                <w:szCs w:val="22"/>
              </w:rPr>
              <w:t xml:space="preserve">  </w:t>
            </w:r>
            <w:r>
              <w:rPr>
                <w:sz w:val="22"/>
                <w:szCs w:val="22"/>
              </w:rPr>
              <w:t xml:space="preserve"> </w:t>
            </w:r>
            <w:r w:rsidR="00482FEA" w:rsidRPr="00B857F7">
              <w:rPr>
                <w:sz w:val="22"/>
                <w:szCs w:val="22"/>
              </w:rPr>
              <w:t>20</w:t>
            </w:r>
            <w:r w:rsidR="00090508">
              <w:rPr>
                <w:sz w:val="22"/>
                <w:szCs w:val="22"/>
              </w:rPr>
              <w:t>2</w:t>
            </w:r>
            <w:r w:rsidR="00D44B93">
              <w:rPr>
                <w:sz w:val="22"/>
                <w:szCs w:val="22"/>
              </w:rPr>
              <w:t>4</w:t>
            </w:r>
          </w:p>
        </w:tc>
        <w:tc>
          <w:tcPr>
            <w:tcW w:w="1516" w:type="dxa"/>
            <w:gridSpan w:val="2"/>
            <w:tcBorders>
              <w:top w:val="single" w:sz="6" w:space="0" w:color="000000"/>
              <w:bottom w:val="single" w:sz="4" w:space="0" w:color="auto"/>
              <w:right w:val="single" w:sz="4" w:space="0" w:color="auto"/>
            </w:tcBorders>
            <w:vAlign w:val="center"/>
          </w:tcPr>
          <w:p w14:paraId="1B3C7495" w14:textId="4C936DA3" w:rsidR="00482FEA" w:rsidRPr="00B857F7" w:rsidRDefault="00482FEA" w:rsidP="00043524">
            <w:pPr>
              <w:pStyle w:val="Kehatekst"/>
              <w:jc w:val="center"/>
              <w:rPr>
                <w:sz w:val="22"/>
                <w:szCs w:val="22"/>
              </w:rPr>
            </w:pPr>
            <w:r w:rsidRPr="00B857F7">
              <w:rPr>
                <w:sz w:val="22"/>
                <w:szCs w:val="22"/>
              </w:rPr>
              <w:t>20</w:t>
            </w:r>
            <w:r w:rsidR="007639A8">
              <w:rPr>
                <w:sz w:val="22"/>
                <w:szCs w:val="22"/>
              </w:rPr>
              <w:t>2</w:t>
            </w:r>
            <w:r w:rsidR="00703791">
              <w:rPr>
                <w:sz w:val="22"/>
                <w:szCs w:val="22"/>
              </w:rPr>
              <w:t>3</w:t>
            </w:r>
          </w:p>
        </w:tc>
      </w:tr>
      <w:tr w:rsidR="00482FEA" w:rsidRPr="00B857F7" w14:paraId="2C092196" w14:textId="77777777" w:rsidTr="00482FEA">
        <w:trPr>
          <w:cantSplit/>
        </w:trPr>
        <w:tc>
          <w:tcPr>
            <w:tcW w:w="6379" w:type="dxa"/>
            <w:gridSpan w:val="6"/>
            <w:tcBorders>
              <w:top w:val="single" w:sz="4" w:space="0" w:color="auto"/>
              <w:left w:val="single" w:sz="4" w:space="0" w:color="auto"/>
              <w:bottom w:val="single" w:sz="4" w:space="0" w:color="auto"/>
              <w:right w:val="single" w:sz="4" w:space="0" w:color="auto"/>
            </w:tcBorders>
          </w:tcPr>
          <w:p w14:paraId="3CA34CB8" w14:textId="77777777" w:rsidR="00482FEA" w:rsidRPr="00B857F7" w:rsidRDefault="00482FEA" w:rsidP="00043524">
            <w:pPr>
              <w:pStyle w:val="Kehatekst"/>
              <w:jc w:val="both"/>
              <w:rPr>
                <w:sz w:val="22"/>
                <w:szCs w:val="22"/>
              </w:rPr>
            </w:pPr>
            <w:r w:rsidRPr="00B857F7">
              <w:rPr>
                <w:sz w:val="22"/>
                <w:szCs w:val="22"/>
              </w:rPr>
              <w:t>Rahavood põhitegevusest</w:t>
            </w:r>
          </w:p>
        </w:tc>
        <w:tc>
          <w:tcPr>
            <w:tcW w:w="1276" w:type="dxa"/>
            <w:gridSpan w:val="2"/>
            <w:tcBorders>
              <w:top w:val="single" w:sz="4" w:space="0" w:color="auto"/>
              <w:left w:val="single" w:sz="4" w:space="0" w:color="auto"/>
              <w:bottom w:val="single" w:sz="4" w:space="0" w:color="auto"/>
              <w:right w:val="single" w:sz="4" w:space="0" w:color="auto"/>
            </w:tcBorders>
          </w:tcPr>
          <w:p w14:paraId="5FC302FD" w14:textId="77777777" w:rsidR="00482FEA" w:rsidRPr="00B857F7" w:rsidRDefault="00482FEA" w:rsidP="00043524">
            <w:pPr>
              <w:pStyle w:val="Kehatekst"/>
              <w:jc w:val="right"/>
              <w:rPr>
                <w:b w:val="0"/>
                <w:sz w:val="22"/>
                <w:szCs w:val="22"/>
              </w:rPr>
            </w:pPr>
          </w:p>
        </w:tc>
        <w:tc>
          <w:tcPr>
            <w:tcW w:w="1276" w:type="dxa"/>
            <w:tcBorders>
              <w:top w:val="single" w:sz="4" w:space="0" w:color="auto"/>
              <w:left w:val="single" w:sz="4" w:space="0" w:color="auto"/>
              <w:bottom w:val="single" w:sz="4" w:space="0" w:color="auto"/>
              <w:right w:val="single" w:sz="4" w:space="0" w:color="auto"/>
            </w:tcBorders>
          </w:tcPr>
          <w:p w14:paraId="57567D13" w14:textId="77777777" w:rsidR="00482FEA" w:rsidRPr="00B857F7" w:rsidRDefault="00482FEA" w:rsidP="00043524">
            <w:pPr>
              <w:pStyle w:val="Kehatekst"/>
              <w:jc w:val="right"/>
              <w:rPr>
                <w:b w:val="0"/>
                <w:sz w:val="22"/>
                <w:szCs w:val="22"/>
              </w:rPr>
            </w:pPr>
          </w:p>
        </w:tc>
      </w:tr>
      <w:tr w:rsidR="00482FEA" w:rsidRPr="00B857F7" w14:paraId="68BCF87E" w14:textId="77777777" w:rsidTr="00482FEA">
        <w:trPr>
          <w:cantSplit/>
        </w:trPr>
        <w:tc>
          <w:tcPr>
            <w:tcW w:w="236" w:type="dxa"/>
            <w:tcBorders>
              <w:top w:val="single" w:sz="4" w:space="0" w:color="auto"/>
              <w:left w:val="single" w:sz="4" w:space="0" w:color="auto"/>
              <w:bottom w:val="single" w:sz="4" w:space="0" w:color="auto"/>
              <w:right w:val="single" w:sz="4" w:space="0" w:color="auto"/>
            </w:tcBorders>
          </w:tcPr>
          <w:p w14:paraId="755A4F9B" w14:textId="77777777" w:rsidR="00482FEA" w:rsidRPr="00B857F7" w:rsidRDefault="00482FEA" w:rsidP="00043524">
            <w:pPr>
              <w:pStyle w:val="Kehatekst"/>
              <w:jc w:val="both"/>
              <w:rPr>
                <w:sz w:val="22"/>
                <w:szCs w:val="22"/>
              </w:rPr>
            </w:pPr>
          </w:p>
        </w:tc>
        <w:tc>
          <w:tcPr>
            <w:tcW w:w="6143" w:type="dxa"/>
            <w:gridSpan w:val="5"/>
            <w:tcBorders>
              <w:top w:val="single" w:sz="4" w:space="0" w:color="auto"/>
              <w:left w:val="single" w:sz="4" w:space="0" w:color="auto"/>
              <w:bottom w:val="single" w:sz="4" w:space="0" w:color="auto"/>
              <w:right w:val="single" w:sz="4" w:space="0" w:color="auto"/>
            </w:tcBorders>
          </w:tcPr>
          <w:p w14:paraId="24ACDE87" w14:textId="77777777" w:rsidR="00482FEA" w:rsidRPr="00B857F7" w:rsidRDefault="00482FEA" w:rsidP="00043524">
            <w:pPr>
              <w:pStyle w:val="Kehatekst"/>
              <w:jc w:val="both"/>
              <w:rPr>
                <w:b w:val="0"/>
                <w:sz w:val="22"/>
                <w:szCs w:val="22"/>
              </w:rPr>
            </w:pPr>
            <w:r w:rsidRPr="00B857F7">
              <w:rPr>
                <w:b w:val="0"/>
                <w:sz w:val="22"/>
                <w:szCs w:val="22"/>
              </w:rPr>
              <w:t xml:space="preserve">Aruandeperioodi tegevustulem </w:t>
            </w:r>
          </w:p>
        </w:tc>
        <w:tc>
          <w:tcPr>
            <w:tcW w:w="1276" w:type="dxa"/>
            <w:gridSpan w:val="2"/>
            <w:tcBorders>
              <w:top w:val="single" w:sz="4" w:space="0" w:color="auto"/>
              <w:left w:val="single" w:sz="4" w:space="0" w:color="auto"/>
              <w:bottom w:val="single" w:sz="4" w:space="0" w:color="auto"/>
              <w:right w:val="single" w:sz="4" w:space="0" w:color="auto"/>
            </w:tcBorders>
          </w:tcPr>
          <w:p w14:paraId="16E1A634" w14:textId="7F0582EB" w:rsidR="00482FEA" w:rsidRPr="004D5F55" w:rsidRDefault="00AD3792" w:rsidP="00A079EF">
            <w:pPr>
              <w:pStyle w:val="Kehatekst"/>
              <w:jc w:val="right"/>
              <w:rPr>
                <w:b w:val="0"/>
                <w:sz w:val="22"/>
                <w:szCs w:val="22"/>
              </w:rPr>
            </w:pPr>
            <w:r w:rsidRPr="004D5F55">
              <w:rPr>
                <w:b w:val="0"/>
                <w:sz w:val="22"/>
                <w:szCs w:val="22"/>
              </w:rPr>
              <w:t>-1</w:t>
            </w:r>
            <w:r w:rsidR="00F00CD8">
              <w:rPr>
                <w:b w:val="0"/>
                <w:sz w:val="22"/>
                <w:szCs w:val="22"/>
              </w:rPr>
              <w:t>46 312</w:t>
            </w:r>
          </w:p>
        </w:tc>
        <w:tc>
          <w:tcPr>
            <w:tcW w:w="1276" w:type="dxa"/>
            <w:tcBorders>
              <w:top w:val="single" w:sz="4" w:space="0" w:color="auto"/>
              <w:left w:val="single" w:sz="4" w:space="0" w:color="auto"/>
              <w:bottom w:val="single" w:sz="4" w:space="0" w:color="auto"/>
              <w:right w:val="single" w:sz="4" w:space="0" w:color="auto"/>
            </w:tcBorders>
          </w:tcPr>
          <w:p w14:paraId="69B1E577" w14:textId="01B57F4A" w:rsidR="00482FEA" w:rsidRPr="004D5F55" w:rsidRDefault="00703791" w:rsidP="00A079EF">
            <w:pPr>
              <w:pStyle w:val="Kehatekst"/>
              <w:jc w:val="right"/>
              <w:rPr>
                <w:b w:val="0"/>
                <w:sz w:val="22"/>
                <w:szCs w:val="22"/>
              </w:rPr>
            </w:pPr>
            <w:r w:rsidRPr="004D5F55">
              <w:rPr>
                <w:b w:val="0"/>
                <w:sz w:val="22"/>
                <w:szCs w:val="22"/>
              </w:rPr>
              <w:t>243 931</w:t>
            </w:r>
          </w:p>
        </w:tc>
      </w:tr>
      <w:tr w:rsidR="00482FEA" w:rsidRPr="00B857F7" w14:paraId="193F90EA" w14:textId="77777777" w:rsidTr="00482FEA">
        <w:trPr>
          <w:cantSplit/>
        </w:trPr>
        <w:tc>
          <w:tcPr>
            <w:tcW w:w="236" w:type="dxa"/>
            <w:tcBorders>
              <w:top w:val="single" w:sz="4" w:space="0" w:color="auto"/>
              <w:left w:val="single" w:sz="4" w:space="0" w:color="auto"/>
              <w:bottom w:val="single" w:sz="4" w:space="0" w:color="auto"/>
              <w:right w:val="single" w:sz="4" w:space="0" w:color="auto"/>
            </w:tcBorders>
          </w:tcPr>
          <w:p w14:paraId="3495FA0D" w14:textId="77777777" w:rsidR="00482FEA" w:rsidRPr="00B857F7" w:rsidRDefault="00482FEA" w:rsidP="00043524">
            <w:pPr>
              <w:pStyle w:val="Kehatekst"/>
              <w:jc w:val="both"/>
              <w:rPr>
                <w:sz w:val="22"/>
                <w:szCs w:val="22"/>
              </w:rPr>
            </w:pPr>
          </w:p>
        </w:tc>
        <w:tc>
          <w:tcPr>
            <w:tcW w:w="6143" w:type="dxa"/>
            <w:gridSpan w:val="5"/>
            <w:tcBorders>
              <w:top w:val="single" w:sz="4" w:space="0" w:color="auto"/>
              <w:left w:val="single" w:sz="4" w:space="0" w:color="auto"/>
              <w:bottom w:val="single" w:sz="4" w:space="0" w:color="auto"/>
              <w:right w:val="single" w:sz="4" w:space="0" w:color="auto"/>
            </w:tcBorders>
          </w:tcPr>
          <w:p w14:paraId="78A69D5C" w14:textId="77777777" w:rsidR="00482FEA" w:rsidRPr="00B857F7" w:rsidRDefault="00482FEA" w:rsidP="00043524">
            <w:pPr>
              <w:pStyle w:val="Kehatekst"/>
              <w:jc w:val="both"/>
              <w:rPr>
                <w:b w:val="0"/>
                <w:sz w:val="22"/>
                <w:szCs w:val="22"/>
              </w:rPr>
            </w:pPr>
            <w:r w:rsidRPr="00B857F7">
              <w:rPr>
                <w:b w:val="0"/>
                <w:sz w:val="22"/>
                <w:szCs w:val="22"/>
              </w:rPr>
              <w:t>Korrigeerimised:</w:t>
            </w:r>
          </w:p>
        </w:tc>
        <w:tc>
          <w:tcPr>
            <w:tcW w:w="1276" w:type="dxa"/>
            <w:gridSpan w:val="2"/>
            <w:tcBorders>
              <w:top w:val="single" w:sz="4" w:space="0" w:color="auto"/>
              <w:left w:val="single" w:sz="4" w:space="0" w:color="auto"/>
              <w:bottom w:val="single" w:sz="4" w:space="0" w:color="auto"/>
              <w:right w:val="single" w:sz="4" w:space="0" w:color="auto"/>
            </w:tcBorders>
          </w:tcPr>
          <w:p w14:paraId="2AEFCE0E" w14:textId="77777777" w:rsidR="00482FEA" w:rsidRPr="004D5F55" w:rsidRDefault="00482FEA" w:rsidP="00A079EF">
            <w:pPr>
              <w:pStyle w:val="Kehatekst"/>
              <w:jc w:val="right"/>
              <w:rPr>
                <w:b w:val="0"/>
                <w:sz w:val="22"/>
                <w:szCs w:val="22"/>
              </w:rPr>
            </w:pPr>
          </w:p>
        </w:tc>
        <w:tc>
          <w:tcPr>
            <w:tcW w:w="1276" w:type="dxa"/>
            <w:tcBorders>
              <w:top w:val="single" w:sz="4" w:space="0" w:color="auto"/>
              <w:left w:val="single" w:sz="4" w:space="0" w:color="auto"/>
              <w:bottom w:val="single" w:sz="4" w:space="0" w:color="auto"/>
              <w:right w:val="single" w:sz="4" w:space="0" w:color="auto"/>
            </w:tcBorders>
          </w:tcPr>
          <w:p w14:paraId="4CC0BDD6" w14:textId="77777777" w:rsidR="00482FEA" w:rsidRPr="004D5F55" w:rsidRDefault="00482FEA" w:rsidP="00A079EF">
            <w:pPr>
              <w:pStyle w:val="Kehatekst"/>
              <w:jc w:val="right"/>
              <w:rPr>
                <w:b w:val="0"/>
                <w:sz w:val="22"/>
                <w:szCs w:val="22"/>
              </w:rPr>
            </w:pPr>
          </w:p>
        </w:tc>
      </w:tr>
      <w:tr w:rsidR="00482FEA" w:rsidRPr="00B857F7" w14:paraId="2A31D33B" w14:textId="77777777" w:rsidTr="00482FEA">
        <w:trPr>
          <w:cantSplit/>
        </w:trPr>
        <w:tc>
          <w:tcPr>
            <w:tcW w:w="236" w:type="dxa"/>
            <w:tcBorders>
              <w:top w:val="single" w:sz="4" w:space="0" w:color="auto"/>
              <w:left w:val="single" w:sz="4" w:space="0" w:color="auto"/>
              <w:bottom w:val="single" w:sz="4" w:space="0" w:color="auto"/>
              <w:right w:val="single" w:sz="4" w:space="0" w:color="auto"/>
            </w:tcBorders>
          </w:tcPr>
          <w:p w14:paraId="36A71023" w14:textId="77777777" w:rsidR="00482FEA" w:rsidRPr="00B857F7" w:rsidRDefault="00482FEA" w:rsidP="00043524">
            <w:pPr>
              <w:pStyle w:val="Kehatekst"/>
              <w:jc w:val="both"/>
              <w:rPr>
                <w:sz w:val="22"/>
                <w:szCs w:val="22"/>
              </w:rPr>
            </w:pPr>
          </w:p>
        </w:tc>
        <w:tc>
          <w:tcPr>
            <w:tcW w:w="246" w:type="dxa"/>
            <w:gridSpan w:val="3"/>
            <w:tcBorders>
              <w:top w:val="single" w:sz="4" w:space="0" w:color="auto"/>
              <w:left w:val="single" w:sz="4" w:space="0" w:color="auto"/>
              <w:bottom w:val="single" w:sz="4" w:space="0" w:color="auto"/>
              <w:right w:val="single" w:sz="4" w:space="0" w:color="auto"/>
            </w:tcBorders>
          </w:tcPr>
          <w:p w14:paraId="4222F238" w14:textId="77777777" w:rsidR="00482FEA" w:rsidRPr="00B857F7" w:rsidRDefault="00482FEA" w:rsidP="00043524">
            <w:pPr>
              <w:pStyle w:val="Kehatekst"/>
              <w:jc w:val="both"/>
              <w:rPr>
                <w:b w:val="0"/>
                <w:sz w:val="22"/>
                <w:szCs w:val="22"/>
              </w:rPr>
            </w:pPr>
          </w:p>
        </w:tc>
        <w:tc>
          <w:tcPr>
            <w:tcW w:w="5897" w:type="dxa"/>
            <w:gridSpan w:val="2"/>
            <w:tcBorders>
              <w:top w:val="single" w:sz="4" w:space="0" w:color="auto"/>
              <w:left w:val="single" w:sz="4" w:space="0" w:color="auto"/>
              <w:bottom w:val="single" w:sz="4" w:space="0" w:color="auto"/>
              <w:right w:val="single" w:sz="4" w:space="0" w:color="auto"/>
            </w:tcBorders>
          </w:tcPr>
          <w:p w14:paraId="51B33093" w14:textId="77777777" w:rsidR="00482FEA" w:rsidRPr="00B857F7" w:rsidRDefault="00482FEA" w:rsidP="00043524">
            <w:pPr>
              <w:pStyle w:val="Kehatekst"/>
              <w:jc w:val="both"/>
              <w:rPr>
                <w:b w:val="0"/>
                <w:sz w:val="22"/>
                <w:szCs w:val="22"/>
              </w:rPr>
            </w:pPr>
            <w:r w:rsidRPr="00B857F7">
              <w:rPr>
                <w:b w:val="0"/>
                <w:sz w:val="22"/>
                <w:szCs w:val="22"/>
              </w:rPr>
              <w:t>Põhivara amortisatsioon ja ümberhindlus</w:t>
            </w:r>
          </w:p>
        </w:tc>
        <w:tc>
          <w:tcPr>
            <w:tcW w:w="1276" w:type="dxa"/>
            <w:gridSpan w:val="2"/>
            <w:tcBorders>
              <w:top w:val="single" w:sz="4" w:space="0" w:color="auto"/>
              <w:left w:val="single" w:sz="4" w:space="0" w:color="auto"/>
              <w:bottom w:val="single" w:sz="4" w:space="0" w:color="auto"/>
              <w:right w:val="single" w:sz="4" w:space="0" w:color="auto"/>
            </w:tcBorders>
          </w:tcPr>
          <w:p w14:paraId="625B5643" w14:textId="2FBC90EE" w:rsidR="00482FEA" w:rsidRPr="004D5F55" w:rsidRDefault="00AF1B7B" w:rsidP="00A079EF">
            <w:pPr>
              <w:pStyle w:val="Kehatekst"/>
              <w:jc w:val="right"/>
              <w:rPr>
                <w:b w:val="0"/>
                <w:sz w:val="22"/>
                <w:szCs w:val="22"/>
              </w:rPr>
            </w:pPr>
            <w:r w:rsidRPr="004D5F55">
              <w:rPr>
                <w:b w:val="0"/>
                <w:sz w:val="22"/>
                <w:szCs w:val="22"/>
              </w:rPr>
              <w:t>305 102</w:t>
            </w:r>
          </w:p>
        </w:tc>
        <w:tc>
          <w:tcPr>
            <w:tcW w:w="1276" w:type="dxa"/>
            <w:tcBorders>
              <w:top w:val="single" w:sz="4" w:space="0" w:color="auto"/>
              <w:left w:val="single" w:sz="4" w:space="0" w:color="auto"/>
              <w:bottom w:val="single" w:sz="4" w:space="0" w:color="auto"/>
              <w:right w:val="single" w:sz="4" w:space="0" w:color="auto"/>
            </w:tcBorders>
          </w:tcPr>
          <w:p w14:paraId="65092087" w14:textId="725F4BB6" w:rsidR="00482FEA" w:rsidRPr="004D5F55" w:rsidRDefault="00427DDA" w:rsidP="00A079EF">
            <w:pPr>
              <w:pStyle w:val="Kehatekst"/>
              <w:jc w:val="right"/>
              <w:rPr>
                <w:b w:val="0"/>
                <w:sz w:val="22"/>
                <w:szCs w:val="22"/>
              </w:rPr>
            </w:pPr>
            <w:r w:rsidRPr="004D5F55">
              <w:rPr>
                <w:b w:val="0"/>
                <w:sz w:val="22"/>
                <w:szCs w:val="22"/>
              </w:rPr>
              <w:t>2</w:t>
            </w:r>
            <w:r w:rsidR="00703791" w:rsidRPr="004D5F55">
              <w:rPr>
                <w:b w:val="0"/>
                <w:sz w:val="22"/>
                <w:szCs w:val="22"/>
              </w:rPr>
              <w:t>96 224</w:t>
            </w:r>
          </w:p>
        </w:tc>
      </w:tr>
      <w:tr w:rsidR="00482FEA" w:rsidRPr="00B857F7" w14:paraId="6529BAC2" w14:textId="77777777" w:rsidTr="00482FEA">
        <w:trPr>
          <w:cantSplit/>
        </w:trPr>
        <w:tc>
          <w:tcPr>
            <w:tcW w:w="236" w:type="dxa"/>
            <w:tcBorders>
              <w:top w:val="single" w:sz="4" w:space="0" w:color="auto"/>
              <w:left w:val="single" w:sz="4" w:space="0" w:color="auto"/>
              <w:bottom w:val="single" w:sz="4" w:space="0" w:color="auto"/>
              <w:right w:val="single" w:sz="4" w:space="0" w:color="auto"/>
            </w:tcBorders>
          </w:tcPr>
          <w:p w14:paraId="54813F65" w14:textId="77777777" w:rsidR="00482FEA" w:rsidRPr="00B857F7" w:rsidRDefault="00482FEA" w:rsidP="00043524">
            <w:pPr>
              <w:pStyle w:val="Kehatekst"/>
              <w:jc w:val="both"/>
              <w:rPr>
                <w:sz w:val="22"/>
                <w:szCs w:val="22"/>
              </w:rPr>
            </w:pPr>
          </w:p>
        </w:tc>
        <w:tc>
          <w:tcPr>
            <w:tcW w:w="246" w:type="dxa"/>
            <w:gridSpan w:val="3"/>
            <w:tcBorders>
              <w:top w:val="single" w:sz="4" w:space="0" w:color="auto"/>
              <w:left w:val="single" w:sz="4" w:space="0" w:color="auto"/>
              <w:bottom w:val="single" w:sz="4" w:space="0" w:color="auto"/>
              <w:right w:val="single" w:sz="4" w:space="0" w:color="auto"/>
            </w:tcBorders>
          </w:tcPr>
          <w:p w14:paraId="7D69F209" w14:textId="77777777" w:rsidR="00482FEA" w:rsidRPr="00B857F7" w:rsidRDefault="00482FEA" w:rsidP="00043524">
            <w:pPr>
              <w:pStyle w:val="Kehatekst"/>
              <w:jc w:val="both"/>
              <w:rPr>
                <w:b w:val="0"/>
                <w:sz w:val="22"/>
                <w:szCs w:val="22"/>
              </w:rPr>
            </w:pPr>
          </w:p>
        </w:tc>
        <w:tc>
          <w:tcPr>
            <w:tcW w:w="5897" w:type="dxa"/>
            <w:gridSpan w:val="2"/>
            <w:tcBorders>
              <w:top w:val="single" w:sz="4" w:space="0" w:color="auto"/>
              <w:left w:val="single" w:sz="4" w:space="0" w:color="auto"/>
              <w:bottom w:val="single" w:sz="4" w:space="0" w:color="auto"/>
              <w:right w:val="single" w:sz="4" w:space="0" w:color="auto"/>
            </w:tcBorders>
          </w:tcPr>
          <w:p w14:paraId="64773622" w14:textId="77777777" w:rsidR="00482FEA" w:rsidRPr="00B857F7" w:rsidRDefault="00482FEA" w:rsidP="00043524">
            <w:pPr>
              <w:pStyle w:val="Kehatekst"/>
              <w:jc w:val="both"/>
              <w:rPr>
                <w:b w:val="0"/>
                <w:sz w:val="22"/>
                <w:szCs w:val="22"/>
              </w:rPr>
            </w:pPr>
            <w:r w:rsidRPr="00B857F7">
              <w:rPr>
                <w:b w:val="0"/>
                <w:sz w:val="22"/>
                <w:szCs w:val="22"/>
              </w:rPr>
              <w:t>Kasum/kahjum kinnisvarainvesteeringute ja materiaalse põhivara müügist</w:t>
            </w:r>
          </w:p>
        </w:tc>
        <w:tc>
          <w:tcPr>
            <w:tcW w:w="1276" w:type="dxa"/>
            <w:gridSpan w:val="2"/>
            <w:tcBorders>
              <w:top w:val="single" w:sz="4" w:space="0" w:color="auto"/>
              <w:left w:val="single" w:sz="4" w:space="0" w:color="auto"/>
              <w:bottom w:val="single" w:sz="4" w:space="0" w:color="auto"/>
              <w:right w:val="single" w:sz="4" w:space="0" w:color="auto"/>
            </w:tcBorders>
          </w:tcPr>
          <w:p w14:paraId="4C64A1B9" w14:textId="1C6BBA41" w:rsidR="00482FEA" w:rsidRPr="004D5F55" w:rsidRDefault="00482FEA" w:rsidP="00A079EF">
            <w:pPr>
              <w:pStyle w:val="Kehatekst"/>
              <w:jc w:val="right"/>
              <w:rPr>
                <w:b w:val="0"/>
                <w:sz w:val="22"/>
                <w:szCs w:val="22"/>
              </w:rPr>
            </w:pPr>
            <w:r w:rsidRPr="004D5F55">
              <w:rPr>
                <w:b w:val="0"/>
                <w:sz w:val="22"/>
                <w:szCs w:val="22"/>
              </w:rPr>
              <w:t xml:space="preserve"> -</w:t>
            </w:r>
            <w:r w:rsidR="00642737" w:rsidRPr="004D5F55">
              <w:rPr>
                <w:b w:val="0"/>
                <w:sz w:val="22"/>
                <w:szCs w:val="22"/>
              </w:rPr>
              <w:t>158 435</w:t>
            </w:r>
          </w:p>
        </w:tc>
        <w:tc>
          <w:tcPr>
            <w:tcW w:w="1276" w:type="dxa"/>
            <w:tcBorders>
              <w:top w:val="single" w:sz="4" w:space="0" w:color="auto"/>
              <w:left w:val="single" w:sz="4" w:space="0" w:color="auto"/>
              <w:bottom w:val="single" w:sz="4" w:space="0" w:color="auto"/>
              <w:right w:val="single" w:sz="4" w:space="0" w:color="auto"/>
            </w:tcBorders>
          </w:tcPr>
          <w:p w14:paraId="4B9D1B36" w14:textId="6900DCCA" w:rsidR="00482FEA" w:rsidRPr="004D5F55" w:rsidRDefault="00482FEA" w:rsidP="00A079EF">
            <w:pPr>
              <w:pStyle w:val="Kehatekst"/>
              <w:jc w:val="right"/>
              <w:rPr>
                <w:b w:val="0"/>
                <w:sz w:val="22"/>
                <w:szCs w:val="22"/>
              </w:rPr>
            </w:pPr>
            <w:r w:rsidRPr="004D5F55">
              <w:rPr>
                <w:b w:val="0"/>
                <w:sz w:val="22"/>
                <w:szCs w:val="22"/>
              </w:rPr>
              <w:t>-</w:t>
            </w:r>
            <w:r w:rsidR="00703791" w:rsidRPr="004D5F55">
              <w:rPr>
                <w:b w:val="0"/>
                <w:sz w:val="22"/>
                <w:szCs w:val="22"/>
              </w:rPr>
              <w:t>343 066</w:t>
            </w:r>
          </w:p>
        </w:tc>
      </w:tr>
      <w:tr w:rsidR="00482FEA" w:rsidRPr="00B857F7" w14:paraId="27E5D7EF" w14:textId="77777777" w:rsidTr="00482FEA">
        <w:trPr>
          <w:cantSplit/>
        </w:trPr>
        <w:tc>
          <w:tcPr>
            <w:tcW w:w="236" w:type="dxa"/>
            <w:tcBorders>
              <w:top w:val="single" w:sz="4" w:space="0" w:color="auto"/>
              <w:left w:val="single" w:sz="4" w:space="0" w:color="auto"/>
              <w:bottom w:val="single" w:sz="4" w:space="0" w:color="auto"/>
              <w:right w:val="single" w:sz="4" w:space="0" w:color="auto"/>
            </w:tcBorders>
          </w:tcPr>
          <w:p w14:paraId="0CEEA402" w14:textId="77777777" w:rsidR="00482FEA" w:rsidRPr="00B857F7" w:rsidRDefault="00482FEA" w:rsidP="00043524">
            <w:pPr>
              <w:pStyle w:val="Kehatekst"/>
              <w:jc w:val="both"/>
              <w:rPr>
                <w:sz w:val="22"/>
                <w:szCs w:val="22"/>
              </w:rPr>
            </w:pPr>
          </w:p>
        </w:tc>
        <w:tc>
          <w:tcPr>
            <w:tcW w:w="246" w:type="dxa"/>
            <w:gridSpan w:val="3"/>
            <w:tcBorders>
              <w:top w:val="single" w:sz="4" w:space="0" w:color="auto"/>
              <w:left w:val="single" w:sz="4" w:space="0" w:color="auto"/>
              <w:bottom w:val="single" w:sz="4" w:space="0" w:color="auto"/>
              <w:right w:val="single" w:sz="4" w:space="0" w:color="auto"/>
            </w:tcBorders>
          </w:tcPr>
          <w:p w14:paraId="3A169A0C" w14:textId="77777777" w:rsidR="00482FEA" w:rsidRPr="00B857F7" w:rsidRDefault="00482FEA" w:rsidP="00043524">
            <w:pPr>
              <w:pStyle w:val="Kehatekst"/>
              <w:jc w:val="both"/>
              <w:rPr>
                <w:b w:val="0"/>
                <w:sz w:val="22"/>
                <w:szCs w:val="22"/>
              </w:rPr>
            </w:pPr>
          </w:p>
        </w:tc>
        <w:tc>
          <w:tcPr>
            <w:tcW w:w="5897" w:type="dxa"/>
            <w:gridSpan w:val="2"/>
            <w:tcBorders>
              <w:top w:val="single" w:sz="4" w:space="0" w:color="auto"/>
              <w:left w:val="single" w:sz="4" w:space="0" w:color="auto"/>
              <w:bottom w:val="single" w:sz="4" w:space="0" w:color="auto"/>
              <w:right w:val="single" w:sz="4" w:space="0" w:color="auto"/>
            </w:tcBorders>
          </w:tcPr>
          <w:p w14:paraId="1020967A" w14:textId="77777777" w:rsidR="00482FEA" w:rsidRPr="00B857F7" w:rsidRDefault="00482FEA" w:rsidP="00043524">
            <w:pPr>
              <w:pStyle w:val="Kehatekst"/>
              <w:jc w:val="both"/>
              <w:rPr>
                <w:b w:val="0"/>
                <w:sz w:val="22"/>
                <w:szCs w:val="22"/>
              </w:rPr>
            </w:pPr>
            <w:r w:rsidRPr="00B857F7">
              <w:rPr>
                <w:b w:val="0"/>
                <w:sz w:val="22"/>
                <w:szCs w:val="22"/>
              </w:rPr>
              <w:t>Saadud sihtfinantseerimine põhivara soetuseks</w:t>
            </w:r>
          </w:p>
        </w:tc>
        <w:tc>
          <w:tcPr>
            <w:tcW w:w="1276" w:type="dxa"/>
            <w:gridSpan w:val="2"/>
            <w:tcBorders>
              <w:top w:val="single" w:sz="4" w:space="0" w:color="auto"/>
              <w:left w:val="single" w:sz="4" w:space="0" w:color="auto"/>
              <w:bottom w:val="single" w:sz="4" w:space="0" w:color="auto"/>
              <w:right w:val="single" w:sz="4" w:space="0" w:color="auto"/>
            </w:tcBorders>
          </w:tcPr>
          <w:p w14:paraId="4D39912C" w14:textId="2829FB3A" w:rsidR="00482FEA" w:rsidRPr="004D5F55" w:rsidRDefault="00482FEA" w:rsidP="00A079EF">
            <w:pPr>
              <w:pStyle w:val="Kehatekst"/>
              <w:jc w:val="right"/>
              <w:rPr>
                <w:b w:val="0"/>
                <w:sz w:val="22"/>
                <w:szCs w:val="22"/>
              </w:rPr>
            </w:pPr>
            <w:r w:rsidRPr="004D5F55">
              <w:rPr>
                <w:b w:val="0"/>
                <w:sz w:val="22"/>
                <w:szCs w:val="22"/>
              </w:rPr>
              <w:t xml:space="preserve">    -</w:t>
            </w:r>
            <w:r w:rsidR="007F3807" w:rsidRPr="004D5F55">
              <w:rPr>
                <w:b w:val="0"/>
                <w:sz w:val="22"/>
                <w:szCs w:val="22"/>
              </w:rPr>
              <w:t>211 066</w:t>
            </w:r>
          </w:p>
        </w:tc>
        <w:tc>
          <w:tcPr>
            <w:tcW w:w="1276" w:type="dxa"/>
            <w:tcBorders>
              <w:top w:val="single" w:sz="4" w:space="0" w:color="auto"/>
              <w:left w:val="single" w:sz="4" w:space="0" w:color="auto"/>
              <w:bottom w:val="single" w:sz="4" w:space="0" w:color="auto"/>
              <w:right w:val="single" w:sz="4" w:space="0" w:color="auto"/>
            </w:tcBorders>
          </w:tcPr>
          <w:p w14:paraId="3483306F" w14:textId="1F7A6D5D" w:rsidR="00482FEA" w:rsidRPr="004D5F55" w:rsidRDefault="00482FEA" w:rsidP="00A079EF">
            <w:pPr>
              <w:pStyle w:val="Kehatekst"/>
              <w:jc w:val="right"/>
              <w:rPr>
                <w:b w:val="0"/>
                <w:sz w:val="22"/>
                <w:szCs w:val="22"/>
              </w:rPr>
            </w:pPr>
            <w:r w:rsidRPr="004D5F55">
              <w:rPr>
                <w:b w:val="0"/>
                <w:sz w:val="22"/>
                <w:szCs w:val="22"/>
              </w:rPr>
              <w:t xml:space="preserve">    -</w:t>
            </w:r>
            <w:r w:rsidR="00703791" w:rsidRPr="004D5F55">
              <w:rPr>
                <w:b w:val="0"/>
                <w:sz w:val="22"/>
                <w:szCs w:val="22"/>
              </w:rPr>
              <w:t>190 000</w:t>
            </w:r>
          </w:p>
        </w:tc>
      </w:tr>
      <w:tr w:rsidR="00482FEA" w:rsidRPr="00B857F7" w14:paraId="453E4944" w14:textId="77777777" w:rsidTr="00482FEA">
        <w:trPr>
          <w:cantSplit/>
        </w:trPr>
        <w:tc>
          <w:tcPr>
            <w:tcW w:w="236" w:type="dxa"/>
            <w:tcBorders>
              <w:top w:val="single" w:sz="4" w:space="0" w:color="auto"/>
              <w:left w:val="single" w:sz="4" w:space="0" w:color="auto"/>
              <w:bottom w:val="single" w:sz="4" w:space="0" w:color="auto"/>
              <w:right w:val="single" w:sz="4" w:space="0" w:color="auto"/>
            </w:tcBorders>
          </w:tcPr>
          <w:p w14:paraId="382521B0" w14:textId="77777777" w:rsidR="00482FEA" w:rsidRPr="00B857F7" w:rsidRDefault="00482FEA" w:rsidP="00043524">
            <w:pPr>
              <w:pStyle w:val="Kehatekst"/>
              <w:jc w:val="both"/>
              <w:rPr>
                <w:sz w:val="22"/>
                <w:szCs w:val="22"/>
              </w:rPr>
            </w:pPr>
          </w:p>
        </w:tc>
        <w:tc>
          <w:tcPr>
            <w:tcW w:w="246" w:type="dxa"/>
            <w:gridSpan w:val="3"/>
            <w:tcBorders>
              <w:top w:val="single" w:sz="4" w:space="0" w:color="auto"/>
              <w:left w:val="single" w:sz="4" w:space="0" w:color="auto"/>
              <w:bottom w:val="single" w:sz="4" w:space="0" w:color="auto"/>
              <w:right w:val="single" w:sz="4" w:space="0" w:color="auto"/>
            </w:tcBorders>
          </w:tcPr>
          <w:p w14:paraId="038A3D4D" w14:textId="77777777" w:rsidR="00482FEA" w:rsidRPr="00B857F7" w:rsidRDefault="00482FEA" w:rsidP="00043524">
            <w:pPr>
              <w:pStyle w:val="Kehatekst"/>
              <w:jc w:val="both"/>
              <w:rPr>
                <w:b w:val="0"/>
                <w:sz w:val="22"/>
                <w:szCs w:val="22"/>
              </w:rPr>
            </w:pPr>
          </w:p>
        </w:tc>
        <w:tc>
          <w:tcPr>
            <w:tcW w:w="5897" w:type="dxa"/>
            <w:gridSpan w:val="2"/>
            <w:tcBorders>
              <w:top w:val="single" w:sz="4" w:space="0" w:color="auto"/>
              <w:left w:val="single" w:sz="4" w:space="0" w:color="auto"/>
              <w:bottom w:val="single" w:sz="4" w:space="0" w:color="auto"/>
              <w:right w:val="single" w:sz="4" w:space="0" w:color="auto"/>
            </w:tcBorders>
          </w:tcPr>
          <w:p w14:paraId="695E56B6" w14:textId="77777777" w:rsidR="00482FEA" w:rsidRPr="00B857F7" w:rsidRDefault="00482FEA" w:rsidP="00043524">
            <w:pPr>
              <w:pStyle w:val="Kehatekst"/>
              <w:jc w:val="both"/>
              <w:rPr>
                <w:b w:val="0"/>
                <w:sz w:val="22"/>
                <w:szCs w:val="22"/>
              </w:rPr>
            </w:pPr>
            <w:r w:rsidRPr="00B857F7">
              <w:rPr>
                <w:b w:val="0"/>
                <w:sz w:val="22"/>
                <w:szCs w:val="22"/>
              </w:rPr>
              <w:t>Käibemaksukulu põhivara soetuselt</w:t>
            </w:r>
          </w:p>
        </w:tc>
        <w:tc>
          <w:tcPr>
            <w:tcW w:w="1276" w:type="dxa"/>
            <w:gridSpan w:val="2"/>
            <w:tcBorders>
              <w:top w:val="single" w:sz="4" w:space="0" w:color="auto"/>
              <w:left w:val="single" w:sz="4" w:space="0" w:color="auto"/>
              <w:bottom w:val="single" w:sz="4" w:space="0" w:color="auto"/>
              <w:right w:val="single" w:sz="4" w:space="0" w:color="auto"/>
            </w:tcBorders>
          </w:tcPr>
          <w:p w14:paraId="6331769B" w14:textId="6B42858B" w:rsidR="00482FEA" w:rsidRPr="004D5F55" w:rsidRDefault="002A2F4B" w:rsidP="00A079EF">
            <w:pPr>
              <w:pStyle w:val="Kehatekst"/>
              <w:jc w:val="right"/>
              <w:rPr>
                <w:b w:val="0"/>
                <w:sz w:val="22"/>
                <w:szCs w:val="22"/>
              </w:rPr>
            </w:pPr>
            <w:r w:rsidRPr="004D5F55">
              <w:rPr>
                <w:b w:val="0"/>
                <w:sz w:val="22"/>
                <w:szCs w:val="22"/>
              </w:rPr>
              <w:t>26 703</w:t>
            </w:r>
          </w:p>
        </w:tc>
        <w:tc>
          <w:tcPr>
            <w:tcW w:w="1276" w:type="dxa"/>
            <w:tcBorders>
              <w:top w:val="single" w:sz="4" w:space="0" w:color="auto"/>
              <w:left w:val="single" w:sz="4" w:space="0" w:color="auto"/>
              <w:bottom w:val="single" w:sz="4" w:space="0" w:color="auto"/>
              <w:right w:val="single" w:sz="4" w:space="0" w:color="auto"/>
            </w:tcBorders>
          </w:tcPr>
          <w:p w14:paraId="7BA00720" w14:textId="01E0D55A" w:rsidR="00482FEA" w:rsidRPr="004D5F55" w:rsidRDefault="00703791" w:rsidP="00A079EF">
            <w:pPr>
              <w:pStyle w:val="Kehatekst"/>
              <w:jc w:val="right"/>
              <w:rPr>
                <w:b w:val="0"/>
                <w:sz w:val="22"/>
                <w:szCs w:val="22"/>
              </w:rPr>
            </w:pPr>
            <w:r w:rsidRPr="004D5F55">
              <w:rPr>
                <w:b w:val="0"/>
                <w:sz w:val="22"/>
                <w:szCs w:val="22"/>
              </w:rPr>
              <w:t>67 956</w:t>
            </w:r>
          </w:p>
        </w:tc>
      </w:tr>
      <w:tr w:rsidR="00482FEA" w:rsidRPr="00B857F7" w14:paraId="769BA420" w14:textId="77777777" w:rsidTr="00482FEA">
        <w:trPr>
          <w:cantSplit/>
        </w:trPr>
        <w:tc>
          <w:tcPr>
            <w:tcW w:w="236" w:type="dxa"/>
            <w:tcBorders>
              <w:top w:val="single" w:sz="4" w:space="0" w:color="auto"/>
              <w:left w:val="single" w:sz="4" w:space="0" w:color="auto"/>
              <w:bottom w:val="single" w:sz="4" w:space="0" w:color="auto"/>
              <w:right w:val="single" w:sz="4" w:space="0" w:color="auto"/>
            </w:tcBorders>
          </w:tcPr>
          <w:p w14:paraId="018D8C40" w14:textId="77777777" w:rsidR="00482FEA" w:rsidRPr="00B857F7" w:rsidRDefault="00482FEA" w:rsidP="00043524">
            <w:pPr>
              <w:pStyle w:val="Kehatekst"/>
              <w:jc w:val="both"/>
              <w:rPr>
                <w:sz w:val="22"/>
                <w:szCs w:val="22"/>
              </w:rPr>
            </w:pPr>
          </w:p>
        </w:tc>
        <w:tc>
          <w:tcPr>
            <w:tcW w:w="6143" w:type="dxa"/>
            <w:gridSpan w:val="5"/>
            <w:tcBorders>
              <w:top w:val="single" w:sz="4" w:space="0" w:color="auto"/>
              <w:left w:val="single" w:sz="4" w:space="0" w:color="auto"/>
              <w:bottom w:val="single" w:sz="4" w:space="0" w:color="auto"/>
              <w:right w:val="single" w:sz="4" w:space="0" w:color="auto"/>
            </w:tcBorders>
          </w:tcPr>
          <w:p w14:paraId="2E4A1EDC" w14:textId="77777777" w:rsidR="00482FEA" w:rsidRPr="00B857F7" w:rsidRDefault="00482FEA" w:rsidP="00043524">
            <w:pPr>
              <w:pStyle w:val="Kehatekst"/>
              <w:jc w:val="both"/>
              <w:rPr>
                <w:sz w:val="22"/>
                <w:szCs w:val="22"/>
              </w:rPr>
            </w:pPr>
            <w:r w:rsidRPr="00B857F7">
              <w:rPr>
                <w:sz w:val="22"/>
                <w:szCs w:val="22"/>
              </w:rPr>
              <w:t>Korrigeeritud tegevustulem</w:t>
            </w:r>
          </w:p>
        </w:tc>
        <w:tc>
          <w:tcPr>
            <w:tcW w:w="1276" w:type="dxa"/>
            <w:gridSpan w:val="2"/>
            <w:tcBorders>
              <w:top w:val="single" w:sz="4" w:space="0" w:color="auto"/>
              <w:left w:val="single" w:sz="4" w:space="0" w:color="auto"/>
              <w:bottom w:val="single" w:sz="4" w:space="0" w:color="auto"/>
              <w:right w:val="single" w:sz="4" w:space="0" w:color="auto"/>
            </w:tcBorders>
          </w:tcPr>
          <w:p w14:paraId="6C8EACD2" w14:textId="64A51FB3" w:rsidR="00482FEA" w:rsidRPr="004D5F55" w:rsidRDefault="00A7437B" w:rsidP="00A079EF">
            <w:pPr>
              <w:pStyle w:val="Kehatekst"/>
              <w:jc w:val="right"/>
              <w:rPr>
                <w:sz w:val="22"/>
                <w:szCs w:val="22"/>
              </w:rPr>
            </w:pPr>
            <w:r w:rsidRPr="004D5F55">
              <w:rPr>
                <w:sz w:val="22"/>
                <w:szCs w:val="22"/>
              </w:rPr>
              <w:t>-1</w:t>
            </w:r>
            <w:r w:rsidR="00DE6402">
              <w:rPr>
                <w:sz w:val="22"/>
                <w:szCs w:val="22"/>
              </w:rPr>
              <w:t>84 008</w:t>
            </w:r>
          </w:p>
        </w:tc>
        <w:tc>
          <w:tcPr>
            <w:tcW w:w="1276" w:type="dxa"/>
            <w:tcBorders>
              <w:top w:val="single" w:sz="4" w:space="0" w:color="auto"/>
              <w:left w:val="single" w:sz="4" w:space="0" w:color="auto"/>
              <w:bottom w:val="single" w:sz="4" w:space="0" w:color="auto"/>
              <w:right w:val="single" w:sz="4" w:space="0" w:color="auto"/>
            </w:tcBorders>
          </w:tcPr>
          <w:p w14:paraId="3888E3E5" w14:textId="73923DFD" w:rsidR="00482FEA" w:rsidRPr="004D5F55" w:rsidRDefault="00703791" w:rsidP="00A079EF">
            <w:pPr>
              <w:pStyle w:val="Kehatekst"/>
              <w:jc w:val="right"/>
              <w:rPr>
                <w:sz w:val="22"/>
                <w:szCs w:val="22"/>
              </w:rPr>
            </w:pPr>
            <w:r w:rsidRPr="004D5F55">
              <w:rPr>
                <w:sz w:val="22"/>
                <w:szCs w:val="22"/>
              </w:rPr>
              <w:t>84 874</w:t>
            </w:r>
          </w:p>
        </w:tc>
      </w:tr>
      <w:tr w:rsidR="00777D62" w:rsidRPr="00B857F7" w14:paraId="6C70E965" w14:textId="77777777" w:rsidTr="00482FEA">
        <w:trPr>
          <w:cantSplit/>
        </w:trPr>
        <w:tc>
          <w:tcPr>
            <w:tcW w:w="236" w:type="dxa"/>
            <w:tcBorders>
              <w:top w:val="single" w:sz="4" w:space="0" w:color="auto"/>
              <w:left w:val="single" w:sz="4" w:space="0" w:color="auto"/>
              <w:bottom w:val="single" w:sz="4" w:space="0" w:color="auto"/>
              <w:right w:val="single" w:sz="4" w:space="0" w:color="auto"/>
            </w:tcBorders>
          </w:tcPr>
          <w:p w14:paraId="40D4908B" w14:textId="77777777" w:rsidR="00777D62" w:rsidRPr="00B857F7" w:rsidRDefault="00777D62" w:rsidP="00043524">
            <w:pPr>
              <w:pStyle w:val="Kehatekst"/>
              <w:jc w:val="both"/>
              <w:rPr>
                <w:sz w:val="22"/>
                <w:szCs w:val="22"/>
              </w:rPr>
            </w:pPr>
          </w:p>
        </w:tc>
        <w:tc>
          <w:tcPr>
            <w:tcW w:w="236" w:type="dxa"/>
            <w:gridSpan w:val="2"/>
            <w:tcBorders>
              <w:top w:val="single" w:sz="4" w:space="0" w:color="auto"/>
              <w:left w:val="single" w:sz="4" w:space="0" w:color="auto"/>
              <w:bottom w:val="single" w:sz="4" w:space="0" w:color="auto"/>
              <w:right w:val="single" w:sz="4" w:space="0" w:color="auto"/>
            </w:tcBorders>
          </w:tcPr>
          <w:p w14:paraId="35B9EBC1" w14:textId="77777777" w:rsidR="00777D62" w:rsidRPr="00B857F7" w:rsidRDefault="00777D62" w:rsidP="00043524">
            <w:pPr>
              <w:pStyle w:val="Kehatekst"/>
              <w:jc w:val="both"/>
              <w:rPr>
                <w:b w:val="0"/>
                <w:sz w:val="22"/>
                <w:szCs w:val="22"/>
              </w:rPr>
            </w:pPr>
          </w:p>
        </w:tc>
        <w:tc>
          <w:tcPr>
            <w:tcW w:w="5907" w:type="dxa"/>
            <w:gridSpan w:val="3"/>
            <w:tcBorders>
              <w:top w:val="single" w:sz="4" w:space="0" w:color="auto"/>
              <w:left w:val="single" w:sz="4" w:space="0" w:color="auto"/>
              <w:bottom w:val="single" w:sz="4" w:space="0" w:color="auto"/>
              <w:right w:val="single" w:sz="4" w:space="0" w:color="auto"/>
            </w:tcBorders>
          </w:tcPr>
          <w:p w14:paraId="38961AFD" w14:textId="77777777" w:rsidR="00777D62" w:rsidRPr="006D1CC5" w:rsidRDefault="00EE134F" w:rsidP="00043524">
            <w:pPr>
              <w:pStyle w:val="Kehatekst"/>
              <w:jc w:val="both"/>
              <w:rPr>
                <w:b w:val="0"/>
                <w:bCs w:val="0"/>
                <w:sz w:val="22"/>
                <w:szCs w:val="22"/>
              </w:rPr>
            </w:pPr>
            <w:r w:rsidRPr="006D1CC5">
              <w:rPr>
                <w:b w:val="0"/>
                <w:bCs w:val="0"/>
                <w:sz w:val="22"/>
                <w:szCs w:val="22"/>
              </w:rPr>
              <w:t>Põhitegevusega seotud käibevarade netomuutus kokku</w:t>
            </w:r>
          </w:p>
        </w:tc>
        <w:tc>
          <w:tcPr>
            <w:tcW w:w="1276" w:type="dxa"/>
            <w:gridSpan w:val="2"/>
            <w:tcBorders>
              <w:top w:val="single" w:sz="4" w:space="0" w:color="auto"/>
              <w:left w:val="single" w:sz="4" w:space="0" w:color="auto"/>
              <w:bottom w:val="single" w:sz="4" w:space="0" w:color="auto"/>
              <w:right w:val="single" w:sz="4" w:space="0" w:color="auto"/>
            </w:tcBorders>
          </w:tcPr>
          <w:p w14:paraId="71962783" w14:textId="733CBCA1" w:rsidR="00777D62" w:rsidRPr="004D5F55" w:rsidRDefault="0070505E" w:rsidP="00A079EF">
            <w:pPr>
              <w:pStyle w:val="Kehatekst"/>
              <w:jc w:val="right"/>
              <w:rPr>
                <w:b w:val="0"/>
                <w:bCs w:val="0"/>
                <w:sz w:val="22"/>
                <w:szCs w:val="22"/>
              </w:rPr>
            </w:pPr>
            <w:r>
              <w:rPr>
                <w:b w:val="0"/>
                <w:bCs w:val="0"/>
                <w:sz w:val="22"/>
                <w:szCs w:val="22"/>
              </w:rPr>
              <w:t>23 296</w:t>
            </w:r>
          </w:p>
        </w:tc>
        <w:tc>
          <w:tcPr>
            <w:tcW w:w="1276" w:type="dxa"/>
            <w:tcBorders>
              <w:top w:val="single" w:sz="4" w:space="0" w:color="auto"/>
              <w:left w:val="single" w:sz="4" w:space="0" w:color="auto"/>
              <w:bottom w:val="single" w:sz="4" w:space="0" w:color="auto"/>
              <w:right w:val="single" w:sz="4" w:space="0" w:color="auto"/>
            </w:tcBorders>
          </w:tcPr>
          <w:p w14:paraId="2876B0FF" w14:textId="5D608F06" w:rsidR="00777D62" w:rsidRPr="004D5F55" w:rsidRDefault="00C3763B" w:rsidP="00A079EF">
            <w:pPr>
              <w:pStyle w:val="Kehatekst"/>
              <w:jc w:val="right"/>
              <w:rPr>
                <w:b w:val="0"/>
                <w:bCs w:val="0"/>
                <w:sz w:val="22"/>
                <w:szCs w:val="22"/>
              </w:rPr>
            </w:pPr>
            <w:r w:rsidRPr="004D5F55">
              <w:rPr>
                <w:b w:val="0"/>
                <w:bCs w:val="0"/>
                <w:sz w:val="22"/>
                <w:szCs w:val="22"/>
              </w:rPr>
              <w:t>16 657</w:t>
            </w:r>
          </w:p>
        </w:tc>
      </w:tr>
      <w:tr w:rsidR="00392F96" w:rsidRPr="00B857F7" w14:paraId="75A8C18D" w14:textId="77777777" w:rsidTr="00482FEA">
        <w:trPr>
          <w:cantSplit/>
        </w:trPr>
        <w:tc>
          <w:tcPr>
            <w:tcW w:w="236" w:type="dxa"/>
            <w:tcBorders>
              <w:top w:val="single" w:sz="4" w:space="0" w:color="auto"/>
              <w:left w:val="single" w:sz="4" w:space="0" w:color="auto"/>
              <w:bottom w:val="single" w:sz="4" w:space="0" w:color="auto"/>
              <w:right w:val="single" w:sz="4" w:space="0" w:color="auto"/>
            </w:tcBorders>
          </w:tcPr>
          <w:p w14:paraId="67D012B5" w14:textId="77777777" w:rsidR="00392F96" w:rsidRPr="00B857F7" w:rsidRDefault="00392F96" w:rsidP="00043524">
            <w:pPr>
              <w:pStyle w:val="Kehatekst"/>
              <w:jc w:val="both"/>
              <w:rPr>
                <w:sz w:val="22"/>
                <w:szCs w:val="22"/>
              </w:rPr>
            </w:pPr>
          </w:p>
        </w:tc>
        <w:tc>
          <w:tcPr>
            <w:tcW w:w="6143" w:type="dxa"/>
            <w:gridSpan w:val="5"/>
            <w:tcBorders>
              <w:top w:val="single" w:sz="4" w:space="0" w:color="auto"/>
              <w:left w:val="single" w:sz="4" w:space="0" w:color="auto"/>
              <w:bottom w:val="single" w:sz="4" w:space="0" w:color="auto"/>
              <w:right w:val="single" w:sz="4" w:space="0" w:color="auto"/>
            </w:tcBorders>
          </w:tcPr>
          <w:p w14:paraId="346A96C7" w14:textId="60453A13" w:rsidR="00392F96" w:rsidRPr="006D1CC5" w:rsidRDefault="006D1CC5" w:rsidP="00B45D12">
            <w:pPr>
              <w:pStyle w:val="Kehatekst"/>
              <w:jc w:val="both"/>
              <w:rPr>
                <w:b w:val="0"/>
                <w:bCs w:val="0"/>
                <w:sz w:val="22"/>
                <w:szCs w:val="22"/>
              </w:rPr>
            </w:pPr>
            <w:r w:rsidRPr="006D1CC5">
              <w:rPr>
                <w:b w:val="0"/>
                <w:bCs w:val="0"/>
                <w:sz w:val="22"/>
                <w:szCs w:val="22"/>
              </w:rPr>
              <w:t xml:space="preserve">     </w:t>
            </w:r>
            <w:r w:rsidR="00392F96" w:rsidRPr="006D1CC5">
              <w:rPr>
                <w:b w:val="0"/>
                <w:bCs w:val="0"/>
                <w:sz w:val="22"/>
                <w:szCs w:val="22"/>
              </w:rPr>
              <w:t>P</w:t>
            </w:r>
            <w:r w:rsidR="005957AF" w:rsidRPr="006D1CC5">
              <w:rPr>
                <w:b w:val="0"/>
                <w:bCs w:val="0"/>
                <w:sz w:val="22"/>
                <w:szCs w:val="22"/>
              </w:rPr>
              <w:t>õhitegevusega seotud kohustiste</w:t>
            </w:r>
            <w:r w:rsidR="00392F96" w:rsidRPr="006D1CC5">
              <w:rPr>
                <w:b w:val="0"/>
                <w:bCs w:val="0"/>
                <w:sz w:val="22"/>
                <w:szCs w:val="22"/>
              </w:rPr>
              <w:t xml:space="preserve"> netomuutus kokku</w:t>
            </w:r>
          </w:p>
        </w:tc>
        <w:tc>
          <w:tcPr>
            <w:tcW w:w="1276" w:type="dxa"/>
            <w:gridSpan w:val="2"/>
            <w:tcBorders>
              <w:top w:val="single" w:sz="4" w:space="0" w:color="auto"/>
              <w:left w:val="single" w:sz="4" w:space="0" w:color="auto"/>
              <w:bottom w:val="single" w:sz="4" w:space="0" w:color="auto"/>
              <w:right w:val="single" w:sz="4" w:space="0" w:color="auto"/>
            </w:tcBorders>
          </w:tcPr>
          <w:p w14:paraId="78270EC8" w14:textId="61C3A9A5" w:rsidR="00392F96" w:rsidRPr="004D5F55" w:rsidRDefault="00C5273B" w:rsidP="00A079EF">
            <w:pPr>
              <w:pStyle w:val="Kehatekst"/>
              <w:jc w:val="right"/>
              <w:rPr>
                <w:b w:val="0"/>
                <w:bCs w:val="0"/>
                <w:sz w:val="22"/>
                <w:szCs w:val="22"/>
              </w:rPr>
            </w:pPr>
            <w:r>
              <w:rPr>
                <w:b w:val="0"/>
                <w:bCs w:val="0"/>
                <w:sz w:val="22"/>
                <w:szCs w:val="22"/>
              </w:rPr>
              <w:t>46 229</w:t>
            </w:r>
          </w:p>
        </w:tc>
        <w:tc>
          <w:tcPr>
            <w:tcW w:w="1276" w:type="dxa"/>
            <w:tcBorders>
              <w:top w:val="single" w:sz="4" w:space="0" w:color="auto"/>
              <w:left w:val="single" w:sz="4" w:space="0" w:color="auto"/>
              <w:bottom w:val="single" w:sz="4" w:space="0" w:color="auto"/>
              <w:right w:val="single" w:sz="4" w:space="0" w:color="auto"/>
            </w:tcBorders>
          </w:tcPr>
          <w:p w14:paraId="0D6EFB3B" w14:textId="64C733AA" w:rsidR="00392F96" w:rsidRPr="004D5F55" w:rsidRDefault="002D6308" w:rsidP="002D6308">
            <w:pPr>
              <w:pStyle w:val="Kehatekst"/>
              <w:jc w:val="center"/>
              <w:rPr>
                <w:b w:val="0"/>
                <w:bCs w:val="0"/>
                <w:sz w:val="22"/>
                <w:szCs w:val="22"/>
              </w:rPr>
            </w:pPr>
            <w:r w:rsidRPr="004D5F55">
              <w:rPr>
                <w:b w:val="0"/>
                <w:bCs w:val="0"/>
                <w:sz w:val="22"/>
                <w:szCs w:val="22"/>
              </w:rPr>
              <w:t xml:space="preserve">      </w:t>
            </w:r>
            <w:r w:rsidR="00C3763B" w:rsidRPr="004D5F55">
              <w:rPr>
                <w:b w:val="0"/>
                <w:bCs w:val="0"/>
                <w:sz w:val="22"/>
                <w:szCs w:val="22"/>
              </w:rPr>
              <w:t>-74 586</w:t>
            </w:r>
          </w:p>
        </w:tc>
      </w:tr>
      <w:tr w:rsidR="00392F96" w:rsidRPr="00B857F7" w14:paraId="113995FD" w14:textId="77777777" w:rsidTr="00482FEA">
        <w:trPr>
          <w:cantSplit/>
        </w:trPr>
        <w:tc>
          <w:tcPr>
            <w:tcW w:w="236" w:type="dxa"/>
            <w:tcBorders>
              <w:top w:val="single" w:sz="4" w:space="0" w:color="auto"/>
              <w:left w:val="single" w:sz="4" w:space="0" w:color="auto"/>
              <w:bottom w:val="single" w:sz="4" w:space="0" w:color="auto"/>
              <w:right w:val="single" w:sz="4" w:space="0" w:color="auto"/>
            </w:tcBorders>
          </w:tcPr>
          <w:p w14:paraId="66162420" w14:textId="77777777" w:rsidR="00392F96" w:rsidRPr="00B857F7" w:rsidRDefault="00392F96" w:rsidP="00043524">
            <w:pPr>
              <w:pStyle w:val="Kehatekst"/>
              <w:jc w:val="both"/>
              <w:rPr>
                <w:sz w:val="22"/>
                <w:szCs w:val="22"/>
              </w:rPr>
            </w:pPr>
          </w:p>
        </w:tc>
        <w:tc>
          <w:tcPr>
            <w:tcW w:w="6143" w:type="dxa"/>
            <w:gridSpan w:val="5"/>
            <w:tcBorders>
              <w:top w:val="single" w:sz="4" w:space="0" w:color="auto"/>
              <w:left w:val="single" w:sz="4" w:space="0" w:color="auto"/>
              <w:bottom w:val="single" w:sz="4" w:space="0" w:color="auto"/>
              <w:right w:val="single" w:sz="4" w:space="0" w:color="auto"/>
            </w:tcBorders>
          </w:tcPr>
          <w:p w14:paraId="7A74BAA9" w14:textId="77777777" w:rsidR="00392F96" w:rsidRPr="00B857F7" w:rsidRDefault="005957AF" w:rsidP="00043524">
            <w:pPr>
              <w:pStyle w:val="Kehatekst"/>
              <w:jc w:val="both"/>
              <w:rPr>
                <w:sz w:val="22"/>
                <w:szCs w:val="22"/>
              </w:rPr>
            </w:pPr>
            <w:r>
              <w:rPr>
                <w:sz w:val="22"/>
                <w:szCs w:val="22"/>
              </w:rPr>
              <w:t>Rahavoog põhitegevusest kokku</w:t>
            </w:r>
          </w:p>
        </w:tc>
        <w:tc>
          <w:tcPr>
            <w:tcW w:w="1276" w:type="dxa"/>
            <w:gridSpan w:val="2"/>
            <w:tcBorders>
              <w:top w:val="single" w:sz="4" w:space="0" w:color="auto"/>
              <w:left w:val="single" w:sz="4" w:space="0" w:color="auto"/>
              <w:bottom w:val="single" w:sz="4" w:space="0" w:color="auto"/>
              <w:right w:val="single" w:sz="4" w:space="0" w:color="auto"/>
            </w:tcBorders>
          </w:tcPr>
          <w:p w14:paraId="704A58AC" w14:textId="360ADB95" w:rsidR="00392F96" w:rsidRPr="004D5F55" w:rsidRDefault="00043459" w:rsidP="00A079EF">
            <w:pPr>
              <w:pStyle w:val="Kehatekst"/>
              <w:jc w:val="right"/>
              <w:rPr>
                <w:sz w:val="22"/>
                <w:szCs w:val="22"/>
              </w:rPr>
            </w:pPr>
            <w:r w:rsidRPr="004D5F55">
              <w:rPr>
                <w:sz w:val="22"/>
                <w:szCs w:val="22"/>
              </w:rPr>
              <w:t>-114 483</w:t>
            </w:r>
          </w:p>
          <w:p w14:paraId="6B29D9D5" w14:textId="77C4B02D" w:rsidR="00043459" w:rsidRPr="004D5F55" w:rsidRDefault="00043459" w:rsidP="00A079EF">
            <w:pPr>
              <w:pStyle w:val="Kehatekst"/>
              <w:jc w:val="right"/>
              <w:rPr>
                <w:sz w:val="22"/>
                <w:szCs w:val="22"/>
              </w:rPr>
            </w:pPr>
          </w:p>
        </w:tc>
        <w:tc>
          <w:tcPr>
            <w:tcW w:w="1276" w:type="dxa"/>
            <w:tcBorders>
              <w:top w:val="single" w:sz="4" w:space="0" w:color="auto"/>
              <w:left w:val="single" w:sz="4" w:space="0" w:color="auto"/>
              <w:bottom w:val="single" w:sz="4" w:space="0" w:color="auto"/>
              <w:right w:val="single" w:sz="4" w:space="0" w:color="auto"/>
            </w:tcBorders>
          </w:tcPr>
          <w:p w14:paraId="3F96A4B5" w14:textId="27D60DB8" w:rsidR="00392F96" w:rsidRPr="004D5F55" w:rsidRDefault="00C3763B" w:rsidP="00A079EF">
            <w:pPr>
              <w:pStyle w:val="Kehatekst"/>
              <w:jc w:val="right"/>
              <w:rPr>
                <w:sz w:val="22"/>
                <w:szCs w:val="22"/>
              </w:rPr>
            </w:pPr>
            <w:r w:rsidRPr="004D5F55">
              <w:rPr>
                <w:sz w:val="22"/>
                <w:szCs w:val="22"/>
              </w:rPr>
              <w:t>26 945</w:t>
            </w:r>
          </w:p>
        </w:tc>
      </w:tr>
      <w:tr w:rsidR="00392F96" w:rsidRPr="00B857F7" w14:paraId="7DA7491E" w14:textId="77777777" w:rsidTr="00482FEA">
        <w:trPr>
          <w:cantSplit/>
        </w:trPr>
        <w:tc>
          <w:tcPr>
            <w:tcW w:w="6379" w:type="dxa"/>
            <w:gridSpan w:val="6"/>
            <w:tcBorders>
              <w:top w:val="single" w:sz="4" w:space="0" w:color="auto"/>
              <w:left w:val="single" w:sz="4" w:space="0" w:color="auto"/>
              <w:bottom w:val="single" w:sz="4" w:space="0" w:color="auto"/>
              <w:right w:val="single" w:sz="4" w:space="0" w:color="auto"/>
            </w:tcBorders>
          </w:tcPr>
          <w:p w14:paraId="693BC367" w14:textId="77777777" w:rsidR="00392F96" w:rsidRPr="00B857F7" w:rsidRDefault="00392F96" w:rsidP="00043524">
            <w:pPr>
              <w:pStyle w:val="Kehatekst"/>
              <w:jc w:val="both"/>
              <w:rPr>
                <w:b w:val="0"/>
                <w:sz w:val="22"/>
                <w:szCs w:val="22"/>
              </w:rPr>
            </w:pPr>
            <w:r w:rsidRPr="00B857F7">
              <w:rPr>
                <w:sz w:val="22"/>
                <w:szCs w:val="22"/>
              </w:rPr>
              <w:t>Rahavood investeerimistegevusest</w:t>
            </w:r>
          </w:p>
        </w:tc>
        <w:tc>
          <w:tcPr>
            <w:tcW w:w="1276" w:type="dxa"/>
            <w:gridSpan w:val="2"/>
            <w:tcBorders>
              <w:top w:val="single" w:sz="4" w:space="0" w:color="auto"/>
              <w:left w:val="single" w:sz="4" w:space="0" w:color="auto"/>
              <w:bottom w:val="single" w:sz="4" w:space="0" w:color="auto"/>
              <w:right w:val="single" w:sz="4" w:space="0" w:color="auto"/>
            </w:tcBorders>
          </w:tcPr>
          <w:p w14:paraId="34C444F9" w14:textId="77777777" w:rsidR="00392F96" w:rsidRPr="004D5F55" w:rsidRDefault="00392F96" w:rsidP="00A079EF">
            <w:pPr>
              <w:pStyle w:val="Kehatekst"/>
              <w:jc w:val="right"/>
              <w:rPr>
                <w:b w:val="0"/>
                <w:sz w:val="22"/>
                <w:szCs w:val="22"/>
              </w:rPr>
            </w:pPr>
          </w:p>
        </w:tc>
        <w:tc>
          <w:tcPr>
            <w:tcW w:w="1276" w:type="dxa"/>
            <w:tcBorders>
              <w:top w:val="single" w:sz="4" w:space="0" w:color="auto"/>
              <w:left w:val="single" w:sz="4" w:space="0" w:color="auto"/>
              <w:bottom w:val="single" w:sz="4" w:space="0" w:color="auto"/>
              <w:right w:val="single" w:sz="4" w:space="0" w:color="auto"/>
            </w:tcBorders>
          </w:tcPr>
          <w:p w14:paraId="6896D647" w14:textId="77777777" w:rsidR="00392F96" w:rsidRPr="004D5F55" w:rsidRDefault="00392F96" w:rsidP="00A079EF">
            <w:pPr>
              <w:pStyle w:val="Kehatekst"/>
              <w:jc w:val="right"/>
              <w:rPr>
                <w:b w:val="0"/>
                <w:sz w:val="22"/>
                <w:szCs w:val="22"/>
              </w:rPr>
            </w:pPr>
          </w:p>
        </w:tc>
      </w:tr>
      <w:tr w:rsidR="00392F96" w:rsidRPr="00B857F7" w14:paraId="1994CD8D" w14:textId="77777777" w:rsidTr="00482FEA">
        <w:trPr>
          <w:cantSplit/>
        </w:trPr>
        <w:tc>
          <w:tcPr>
            <w:tcW w:w="284" w:type="dxa"/>
            <w:gridSpan w:val="2"/>
            <w:tcBorders>
              <w:top w:val="single" w:sz="4" w:space="0" w:color="auto"/>
              <w:left w:val="single" w:sz="4" w:space="0" w:color="auto"/>
              <w:bottom w:val="single" w:sz="4" w:space="0" w:color="auto"/>
              <w:right w:val="single" w:sz="4" w:space="0" w:color="auto"/>
            </w:tcBorders>
          </w:tcPr>
          <w:p w14:paraId="15ACF03F" w14:textId="77777777" w:rsidR="00392F96" w:rsidRPr="00B857F7" w:rsidRDefault="00392F96" w:rsidP="00043524">
            <w:pPr>
              <w:pStyle w:val="Kehatekst"/>
              <w:jc w:val="both"/>
              <w:rPr>
                <w:sz w:val="22"/>
                <w:szCs w:val="22"/>
              </w:rPr>
            </w:pPr>
          </w:p>
        </w:tc>
        <w:tc>
          <w:tcPr>
            <w:tcW w:w="6095" w:type="dxa"/>
            <w:gridSpan w:val="4"/>
            <w:tcBorders>
              <w:top w:val="single" w:sz="4" w:space="0" w:color="auto"/>
              <w:left w:val="single" w:sz="4" w:space="0" w:color="auto"/>
              <w:bottom w:val="single" w:sz="4" w:space="0" w:color="auto"/>
              <w:right w:val="single" w:sz="4" w:space="0" w:color="auto"/>
            </w:tcBorders>
          </w:tcPr>
          <w:p w14:paraId="26896D8A" w14:textId="77777777" w:rsidR="00392F96" w:rsidRPr="00B857F7" w:rsidRDefault="00392F96" w:rsidP="00043524">
            <w:pPr>
              <w:pStyle w:val="Kehatekst"/>
              <w:jc w:val="both"/>
              <w:rPr>
                <w:b w:val="0"/>
                <w:sz w:val="22"/>
                <w:szCs w:val="22"/>
              </w:rPr>
            </w:pPr>
            <w:r w:rsidRPr="00B857F7">
              <w:rPr>
                <w:b w:val="0"/>
                <w:sz w:val="22"/>
                <w:szCs w:val="22"/>
              </w:rPr>
              <w:t xml:space="preserve">Tasutud materiaalse põhivara eest </w:t>
            </w:r>
          </w:p>
        </w:tc>
        <w:tc>
          <w:tcPr>
            <w:tcW w:w="1276" w:type="dxa"/>
            <w:gridSpan w:val="2"/>
            <w:tcBorders>
              <w:top w:val="single" w:sz="4" w:space="0" w:color="auto"/>
              <w:left w:val="single" w:sz="4" w:space="0" w:color="auto"/>
              <w:bottom w:val="single" w:sz="4" w:space="0" w:color="auto"/>
              <w:right w:val="single" w:sz="4" w:space="0" w:color="auto"/>
            </w:tcBorders>
          </w:tcPr>
          <w:p w14:paraId="013C1A02" w14:textId="41BE03FE" w:rsidR="00392F96" w:rsidRPr="004D5F55" w:rsidRDefault="00C73617" w:rsidP="00A079EF">
            <w:pPr>
              <w:pStyle w:val="Kehatekst"/>
              <w:jc w:val="right"/>
              <w:rPr>
                <w:b w:val="0"/>
                <w:sz w:val="22"/>
                <w:szCs w:val="22"/>
              </w:rPr>
            </w:pPr>
            <w:r w:rsidRPr="004D5F55">
              <w:rPr>
                <w:b w:val="0"/>
                <w:sz w:val="22"/>
                <w:szCs w:val="22"/>
              </w:rPr>
              <w:t xml:space="preserve"> </w:t>
            </w:r>
            <w:r w:rsidR="00806482" w:rsidRPr="004D5F55">
              <w:rPr>
                <w:b w:val="0"/>
                <w:sz w:val="22"/>
                <w:szCs w:val="22"/>
              </w:rPr>
              <w:t>-</w:t>
            </w:r>
            <w:r w:rsidR="00FA2B56" w:rsidRPr="004D5F55">
              <w:rPr>
                <w:b w:val="0"/>
                <w:sz w:val="22"/>
                <w:szCs w:val="22"/>
              </w:rPr>
              <w:t>246 262</w:t>
            </w:r>
            <w:r w:rsidR="00F84232" w:rsidRPr="004D5F55">
              <w:rPr>
                <w:b w:val="0"/>
                <w:sz w:val="22"/>
                <w:szCs w:val="22"/>
              </w:rPr>
              <w:t xml:space="preserve">  </w:t>
            </w:r>
          </w:p>
        </w:tc>
        <w:tc>
          <w:tcPr>
            <w:tcW w:w="1276" w:type="dxa"/>
            <w:tcBorders>
              <w:top w:val="single" w:sz="4" w:space="0" w:color="auto"/>
              <w:left w:val="single" w:sz="4" w:space="0" w:color="auto"/>
              <w:bottom w:val="single" w:sz="4" w:space="0" w:color="auto"/>
              <w:right w:val="single" w:sz="4" w:space="0" w:color="auto"/>
            </w:tcBorders>
          </w:tcPr>
          <w:p w14:paraId="79BE6E27" w14:textId="78A42D22" w:rsidR="00392F96" w:rsidRPr="004D5F55" w:rsidRDefault="009D1501" w:rsidP="00A079EF">
            <w:pPr>
              <w:pStyle w:val="Kehatekst"/>
              <w:jc w:val="right"/>
              <w:rPr>
                <w:b w:val="0"/>
                <w:sz w:val="22"/>
                <w:szCs w:val="22"/>
              </w:rPr>
            </w:pPr>
            <w:r w:rsidRPr="004D5F55">
              <w:rPr>
                <w:b w:val="0"/>
                <w:sz w:val="22"/>
                <w:szCs w:val="22"/>
              </w:rPr>
              <w:t>-</w:t>
            </w:r>
            <w:r w:rsidR="00C3763B" w:rsidRPr="004D5F55">
              <w:rPr>
                <w:b w:val="0"/>
                <w:sz w:val="22"/>
                <w:szCs w:val="22"/>
              </w:rPr>
              <w:t>462 751</w:t>
            </w:r>
          </w:p>
        </w:tc>
      </w:tr>
      <w:tr w:rsidR="00392F96" w:rsidRPr="00B857F7" w14:paraId="179B75D0" w14:textId="77777777" w:rsidTr="00482FEA">
        <w:trPr>
          <w:cantSplit/>
        </w:trPr>
        <w:tc>
          <w:tcPr>
            <w:tcW w:w="284" w:type="dxa"/>
            <w:gridSpan w:val="2"/>
            <w:tcBorders>
              <w:top w:val="single" w:sz="4" w:space="0" w:color="auto"/>
              <w:left w:val="single" w:sz="4" w:space="0" w:color="auto"/>
              <w:bottom w:val="single" w:sz="4" w:space="0" w:color="auto"/>
              <w:right w:val="single" w:sz="4" w:space="0" w:color="auto"/>
            </w:tcBorders>
          </w:tcPr>
          <w:p w14:paraId="7C9E5124" w14:textId="77777777" w:rsidR="00392F96" w:rsidRPr="00B857F7" w:rsidRDefault="00392F96" w:rsidP="00043524">
            <w:pPr>
              <w:pStyle w:val="Kehatekst"/>
              <w:jc w:val="both"/>
              <w:rPr>
                <w:sz w:val="22"/>
                <w:szCs w:val="22"/>
              </w:rPr>
            </w:pPr>
          </w:p>
        </w:tc>
        <w:tc>
          <w:tcPr>
            <w:tcW w:w="6095" w:type="dxa"/>
            <w:gridSpan w:val="4"/>
            <w:tcBorders>
              <w:top w:val="single" w:sz="4" w:space="0" w:color="auto"/>
              <w:left w:val="single" w:sz="4" w:space="0" w:color="auto"/>
              <w:bottom w:val="single" w:sz="4" w:space="0" w:color="auto"/>
              <w:right w:val="single" w:sz="4" w:space="0" w:color="auto"/>
            </w:tcBorders>
          </w:tcPr>
          <w:p w14:paraId="609BD7C0" w14:textId="77777777" w:rsidR="00392F96" w:rsidRPr="00B857F7" w:rsidRDefault="004F556E" w:rsidP="00043524">
            <w:pPr>
              <w:pStyle w:val="Kehatekst"/>
              <w:jc w:val="both"/>
              <w:rPr>
                <w:b w:val="0"/>
                <w:sz w:val="22"/>
                <w:szCs w:val="22"/>
              </w:rPr>
            </w:pPr>
            <w:r>
              <w:rPr>
                <w:b w:val="0"/>
                <w:sz w:val="22"/>
                <w:szCs w:val="22"/>
              </w:rPr>
              <w:t xml:space="preserve">Laekunud </w:t>
            </w:r>
            <w:r w:rsidR="00392F96" w:rsidRPr="00B857F7">
              <w:rPr>
                <w:b w:val="0"/>
                <w:sz w:val="22"/>
                <w:szCs w:val="22"/>
              </w:rPr>
              <w:t>põhivara müügist</w:t>
            </w:r>
          </w:p>
        </w:tc>
        <w:tc>
          <w:tcPr>
            <w:tcW w:w="1276" w:type="dxa"/>
            <w:gridSpan w:val="2"/>
            <w:tcBorders>
              <w:top w:val="single" w:sz="4" w:space="0" w:color="auto"/>
              <w:left w:val="single" w:sz="4" w:space="0" w:color="auto"/>
              <w:bottom w:val="single" w:sz="4" w:space="0" w:color="auto"/>
              <w:right w:val="single" w:sz="4" w:space="0" w:color="auto"/>
            </w:tcBorders>
          </w:tcPr>
          <w:p w14:paraId="55B0BC63" w14:textId="08FA527A" w:rsidR="00392F96" w:rsidRPr="004D5F55" w:rsidRDefault="00E16798" w:rsidP="00A079EF">
            <w:pPr>
              <w:pStyle w:val="Kehatekst"/>
              <w:jc w:val="right"/>
              <w:rPr>
                <w:b w:val="0"/>
                <w:sz w:val="22"/>
                <w:szCs w:val="22"/>
              </w:rPr>
            </w:pPr>
            <w:r w:rsidRPr="004D5F55">
              <w:rPr>
                <w:b w:val="0"/>
                <w:sz w:val="22"/>
                <w:szCs w:val="22"/>
              </w:rPr>
              <w:t>185 859</w:t>
            </w:r>
          </w:p>
        </w:tc>
        <w:tc>
          <w:tcPr>
            <w:tcW w:w="1276" w:type="dxa"/>
            <w:tcBorders>
              <w:top w:val="single" w:sz="4" w:space="0" w:color="auto"/>
              <w:left w:val="single" w:sz="4" w:space="0" w:color="auto"/>
              <w:bottom w:val="single" w:sz="4" w:space="0" w:color="auto"/>
              <w:right w:val="single" w:sz="4" w:space="0" w:color="auto"/>
            </w:tcBorders>
          </w:tcPr>
          <w:p w14:paraId="7838016C" w14:textId="3B865532" w:rsidR="00392F96" w:rsidRPr="004D5F55" w:rsidRDefault="00D01A61" w:rsidP="00A079EF">
            <w:pPr>
              <w:pStyle w:val="Kehatekst"/>
              <w:jc w:val="right"/>
              <w:rPr>
                <w:b w:val="0"/>
                <w:sz w:val="22"/>
                <w:szCs w:val="22"/>
              </w:rPr>
            </w:pPr>
            <w:r w:rsidRPr="004D5F55">
              <w:rPr>
                <w:b w:val="0"/>
                <w:sz w:val="22"/>
                <w:szCs w:val="22"/>
              </w:rPr>
              <w:t>370 577</w:t>
            </w:r>
          </w:p>
        </w:tc>
      </w:tr>
      <w:tr w:rsidR="00392F96" w:rsidRPr="00B857F7" w14:paraId="64C6470E" w14:textId="77777777" w:rsidTr="00482FEA">
        <w:trPr>
          <w:cantSplit/>
        </w:trPr>
        <w:tc>
          <w:tcPr>
            <w:tcW w:w="284" w:type="dxa"/>
            <w:gridSpan w:val="2"/>
            <w:tcBorders>
              <w:top w:val="single" w:sz="4" w:space="0" w:color="auto"/>
              <w:left w:val="single" w:sz="4" w:space="0" w:color="auto"/>
              <w:bottom w:val="single" w:sz="4" w:space="0" w:color="auto"/>
              <w:right w:val="single" w:sz="4" w:space="0" w:color="auto"/>
            </w:tcBorders>
          </w:tcPr>
          <w:p w14:paraId="6A547501" w14:textId="77777777" w:rsidR="00392F96" w:rsidRPr="00B857F7" w:rsidRDefault="00392F96" w:rsidP="00043524">
            <w:pPr>
              <w:pStyle w:val="Kehatekst"/>
              <w:jc w:val="both"/>
              <w:rPr>
                <w:sz w:val="22"/>
                <w:szCs w:val="22"/>
              </w:rPr>
            </w:pPr>
          </w:p>
        </w:tc>
        <w:tc>
          <w:tcPr>
            <w:tcW w:w="6095" w:type="dxa"/>
            <w:gridSpan w:val="4"/>
            <w:tcBorders>
              <w:top w:val="single" w:sz="4" w:space="0" w:color="auto"/>
              <w:left w:val="single" w:sz="4" w:space="0" w:color="auto"/>
              <w:bottom w:val="single" w:sz="4" w:space="0" w:color="auto"/>
              <w:right w:val="single" w:sz="4" w:space="0" w:color="auto"/>
            </w:tcBorders>
          </w:tcPr>
          <w:p w14:paraId="45198912" w14:textId="77777777" w:rsidR="00392F96" w:rsidRPr="00B857F7" w:rsidRDefault="00392F96" w:rsidP="00043524">
            <w:pPr>
              <w:pStyle w:val="Kehatekst"/>
              <w:jc w:val="both"/>
              <w:rPr>
                <w:b w:val="0"/>
                <w:sz w:val="22"/>
                <w:szCs w:val="22"/>
              </w:rPr>
            </w:pPr>
            <w:r w:rsidRPr="00B857F7">
              <w:rPr>
                <w:b w:val="0"/>
                <w:sz w:val="22"/>
                <w:szCs w:val="22"/>
              </w:rPr>
              <w:t>Laekunud intresse ja muid finantstulusid</w:t>
            </w:r>
          </w:p>
        </w:tc>
        <w:tc>
          <w:tcPr>
            <w:tcW w:w="1276" w:type="dxa"/>
            <w:gridSpan w:val="2"/>
            <w:tcBorders>
              <w:top w:val="single" w:sz="4" w:space="0" w:color="auto"/>
              <w:left w:val="single" w:sz="4" w:space="0" w:color="auto"/>
              <w:bottom w:val="single" w:sz="4" w:space="0" w:color="auto"/>
              <w:right w:val="single" w:sz="4" w:space="0" w:color="auto"/>
            </w:tcBorders>
          </w:tcPr>
          <w:p w14:paraId="7FAC4BFB" w14:textId="52A8E79D" w:rsidR="00392F96" w:rsidRPr="004D5F55" w:rsidRDefault="00E16798" w:rsidP="00A079EF">
            <w:pPr>
              <w:pStyle w:val="Kehatekst"/>
              <w:jc w:val="right"/>
              <w:rPr>
                <w:b w:val="0"/>
                <w:sz w:val="22"/>
                <w:szCs w:val="22"/>
              </w:rPr>
            </w:pPr>
            <w:r w:rsidRPr="004D5F55">
              <w:rPr>
                <w:b w:val="0"/>
                <w:sz w:val="22"/>
                <w:szCs w:val="22"/>
              </w:rPr>
              <w:t>2 216</w:t>
            </w:r>
          </w:p>
        </w:tc>
        <w:tc>
          <w:tcPr>
            <w:tcW w:w="1276" w:type="dxa"/>
            <w:tcBorders>
              <w:top w:val="single" w:sz="4" w:space="0" w:color="auto"/>
              <w:left w:val="single" w:sz="4" w:space="0" w:color="auto"/>
              <w:bottom w:val="single" w:sz="4" w:space="0" w:color="auto"/>
              <w:right w:val="single" w:sz="4" w:space="0" w:color="auto"/>
            </w:tcBorders>
          </w:tcPr>
          <w:p w14:paraId="0FEBD13A" w14:textId="7F8EEA4E" w:rsidR="00392F96" w:rsidRPr="004D5F55" w:rsidRDefault="00D01A61" w:rsidP="00A079EF">
            <w:pPr>
              <w:pStyle w:val="Kehatekst"/>
              <w:jc w:val="right"/>
              <w:rPr>
                <w:b w:val="0"/>
                <w:sz w:val="22"/>
                <w:szCs w:val="22"/>
              </w:rPr>
            </w:pPr>
            <w:r w:rsidRPr="004D5F55">
              <w:rPr>
                <w:b w:val="0"/>
                <w:sz w:val="22"/>
                <w:szCs w:val="22"/>
              </w:rPr>
              <w:t>3 195</w:t>
            </w:r>
          </w:p>
        </w:tc>
      </w:tr>
      <w:tr w:rsidR="00392F96" w:rsidRPr="00B857F7" w14:paraId="2E13ACB7" w14:textId="77777777" w:rsidTr="00482FEA">
        <w:trPr>
          <w:cantSplit/>
        </w:trPr>
        <w:tc>
          <w:tcPr>
            <w:tcW w:w="284" w:type="dxa"/>
            <w:gridSpan w:val="2"/>
            <w:tcBorders>
              <w:top w:val="single" w:sz="4" w:space="0" w:color="auto"/>
              <w:left w:val="single" w:sz="4" w:space="0" w:color="auto"/>
              <w:bottom w:val="single" w:sz="4" w:space="0" w:color="auto"/>
              <w:right w:val="single" w:sz="4" w:space="0" w:color="auto"/>
            </w:tcBorders>
          </w:tcPr>
          <w:p w14:paraId="25A0CBA4" w14:textId="77777777" w:rsidR="00392F96" w:rsidRPr="00B857F7" w:rsidRDefault="00392F96" w:rsidP="00043524">
            <w:pPr>
              <w:pStyle w:val="Kehatekst"/>
              <w:jc w:val="both"/>
              <w:rPr>
                <w:sz w:val="22"/>
                <w:szCs w:val="22"/>
              </w:rPr>
            </w:pPr>
          </w:p>
        </w:tc>
        <w:tc>
          <w:tcPr>
            <w:tcW w:w="6095" w:type="dxa"/>
            <w:gridSpan w:val="4"/>
            <w:tcBorders>
              <w:top w:val="single" w:sz="4" w:space="0" w:color="auto"/>
              <w:left w:val="single" w:sz="4" w:space="0" w:color="auto"/>
              <w:bottom w:val="single" w:sz="4" w:space="0" w:color="auto"/>
              <w:right w:val="single" w:sz="4" w:space="0" w:color="auto"/>
            </w:tcBorders>
          </w:tcPr>
          <w:p w14:paraId="24B1071B" w14:textId="6CAF879C" w:rsidR="00392F96" w:rsidRPr="00B857F7" w:rsidRDefault="003F37D0" w:rsidP="00043524">
            <w:pPr>
              <w:pStyle w:val="Kehatekst"/>
              <w:jc w:val="both"/>
              <w:rPr>
                <w:b w:val="0"/>
                <w:sz w:val="22"/>
                <w:szCs w:val="22"/>
              </w:rPr>
            </w:pPr>
            <w:r>
              <w:rPr>
                <w:b w:val="0"/>
                <w:sz w:val="22"/>
                <w:szCs w:val="22"/>
              </w:rPr>
              <w:t>Laekunud</w:t>
            </w:r>
            <w:r w:rsidR="00392F96" w:rsidRPr="00B857F7">
              <w:rPr>
                <w:b w:val="0"/>
                <w:sz w:val="22"/>
                <w:szCs w:val="22"/>
              </w:rPr>
              <w:t xml:space="preserve"> sihtfinantseerimine põhivara soetuseks</w:t>
            </w:r>
          </w:p>
        </w:tc>
        <w:tc>
          <w:tcPr>
            <w:tcW w:w="1276" w:type="dxa"/>
            <w:gridSpan w:val="2"/>
            <w:tcBorders>
              <w:top w:val="single" w:sz="4" w:space="0" w:color="auto"/>
              <w:left w:val="single" w:sz="4" w:space="0" w:color="auto"/>
              <w:bottom w:val="single" w:sz="4" w:space="0" w:color="auto"/>
              <w:right w:val="single" w:sz="4" w:space="0" w:color="auto"/>
            </w:tcBorders>
          </w:tcPr>
          <w:p w14:paraId="366A56F3" w14:textId="74D224FB" w:rsidR="00392F96" w:rsidRPr="004D5F55" w:rsidRDefault="009F49CB" w:rsidP="00A079EF">
            <w:pPr>
              <w:pStyle w:val="Kehatekst"/>
              <w:jc w:val="right"/>
              <w:rPr>
                <w:b w:val="0"/>
                <w:sz w:val="22"/>
                <w:szCs w:val="22"/>
              </w:rPr>
            </w:pPr>
            <w:r w:rsidRPr="004D5F55">
              <w:rPr>
                <w:b w:val="0"/>
                <w:sz w:val="22"/>
                <w:szCs w:val="22"/>
              </w:rPr>
              <w:t>190</w:t>
            </w:r>
            <w:r w:rsidR="00D67DDD" w:rsidRPr="004D5F55">
              <w:rPr>
                <w:b w:val="0"/>
                <w:sz w:val="22"/>
                <w:szCs w:val="22"/>
              </w:rPr>
              <w:t xml:space="preserve"> 000</w:t>
            </w:r>
          </w:p>
        </w:tc>
        <w:tc>
          <w:tcPr>
            <w:tcW w:w="1276" w:type="dxa"/>
            <w:tcBorders>
              <w:top w:val="single" w:sz="4" w:space="0" w:color="auto"/>
              <w:left w:val="single" w:sz="4" w:space="0" w:color="auto"/>
              <w:bottom w:val="single" w:sz="4" w:space="0" w:color="auto"/>
              <w:right w:val="single" w:sz="4" w:space="0" w:color="auto"/>
            </w:tcBorders>
          </w:tcPr>
          <w:p w14:paraId="28966E56" w14:textId="6E507625" w:rsidR="00392F96" w:rsidRPr="004D5F55" w:rsidRDefault="003F37D0" w:rsidP="00A079EF">
            <w:pPr>
              <w:pStyle w:val="Kehatekst"/>
              <w:jc w:val="right"/>
              <w:rPr>
                <w:b w:val="0"/>
                <w:sz w:val="22"/>
                <w:szCs w:val="22"/>
              </w:rPr>
            </w:pPr>
            <w:r w:rsidRPr="004D5F55">
              <w:rPr>
                <w:b w:val="0"/>
                <w:sz w:val="22"/>
                <w:szCs w:val="22"/>
              </w:rPr>
              <w:t xml:space="preserve"> </w:t>
            </w:r>
            <w:r w:rsidR="00D01A61" w:rsidRPr="004D5F55">
              <w:rPr>
                <w:b w:val="0"/>
                <w:sz w:val="22"/>
                <w:szCs w:val="22"/>
              </w:rPr>
              <w:t>190 000</w:t>
            </w:r>
          </w:p>
        </w:tc>
      </w:tr>
      <w:tr w:rsidR="004D78C2" w:rsidRPr="00B857F7" w14:paraId="12A87224" w14:textId="77777777" w:rsidTr="00482FEA">
        <w:trPr>
          <w:cantSplit/>
        </w:trPr>
        <w:tc>
          <w:tcPr>
            <w:tcW w:w="284" w:type="dxa"/>
            <w:gridSpan w:val="2"/>
            <w:tcBorders>
              <w:top w:val="single" w:sz="4" w:space="0" w:color="auto"/>
              <w:left w:val="single" w:sz="4" w:space="0" w:color="auto"/>
              <w:bottom w:val="single" w:sz="4" w:space="0" w:color="auto"/>
              <w:right w:val="single" w:sz="4" w:space="0" w:color="auto"/>
            </w:tcBorders>
          </w:tcPr>
          <w:p w14:paraId="3A310F79" w14:textId="77777777" w:rsidR="004D78C2" w:rsidRPr="00B857F7" w:rsidRDefault="004D78C2" w:rsidP="00043524">
            <w:pPr>
              <w:pStyle w:val="Kehatekst"/>
              <w:jc w:val="both"/>
              <w:rPr>
                <w:sz w:val="22"/>
                <w:szCs w:val="22"/>
              </w:rPr>
            </w:pPr>
          </w:p>
        </w:tc>
        <w:tc>
          <w:tcPr>
            <w:tcW w:w="6095" w:type="dxa"/>
            <w:gridSpan w:val="4"/>
            <w:tcBorders>
              <w:top w:val="single" w:sz="4" w:space="0" w:color="auto"/>
              <w:left w:val="single" w:sz="4" w:space="0" w:color="auto"/>
              <w:bottom w:val="single" w:sz="4" w:space="0" w:color="auto"/>
              <w:right w:val="single" w:sz="4" w:space="0" w:color="auto"/>
            </w:tcBorders>
          </w:tcPr>
          <w:p w14:paraId="072B6D87" w14:textId="5E99EA41" w:rsidR="004D78C2" w:rsidRDefault="0044182A" w:rsidP="00043524">
            <w:pPr>
              <w:pStyle w:val="Kehatekst"/>
              <w:jc w:val="both"/>
              <w:rPr>
                <w:b w:val="0"/>
                <w:sz w:val="22"/>
                <w:szCs w:val="22"/>
              </w:rPr>
            </w:pPr>
            <w:r>
              <w:rPr>
                <w:b w:val="0"/>
                <w:sz w:val="22"/>
                <w:szCs w:val="22"/>
              </w:rPr>
              <w:t>Tasutud osaluste soetamisel</w:t>
            </w:r>
          </w:p>
        </w:tc>
        <w:tc>
          <w:tcPr>
            <w:tcW w:w="1276" w:type="dxa"/>
            <w:gridSpan w:val="2"/>
            <w:tcBorders>
              <w:top w:val="single" w:sz="4" w:space="0" w:color="auto"/>
              <w:left w:val="single" w:sz="4" w:space="0" w:color="auto"/>
              <w:bottom w:val="single" w:sz="4" w:space="0" w:color="auto"/>
              <w:right w:val="single" w:sz="4" w:space="0" w:color="auto"/>
            </w:tcBorders>
          </w:tcPr>
          <w:p w14:paraId="28157BFB" w14:textId="1A652A48" w:rsidR="004D78C2" w:rsidRPr="004D5F55" w:rsidRDefault="0044182A" w:rsidP="00A079EF">
            <w:pPr>
              <w:pStyle w:val="Kehatekst"/>
              <w:jc w:val="right"/>
              <w:rPr>
                <w:b w:val="0"/>
                <w:sz w:val="22"/>
                <w:szCs w:val="22"/>
              </w:rPr>
            </w:pPr>
            <w:r w:rsidRPr="004D5F55">
              <w:rPr>
                <w:b w:val="0"/>
                <w:sz w:val="22"/>
                <w:szCs w:val="22"/>
              </w:rPr>
              <w:t>-35 000</w:t>
            </w:r>
          </w:p>
        </w:tc>
        <w:tc>
          <w:tcPr>
            <w:tcW w:w="1276" w:type="dxa"/>
            <w:tcBorders>
              <w:top w:val="single" w:sz="4" w:space="0" w:color="auto"/>
              <w:left w:val="single" w:sz="4" w:space="0" w:color="auto"/>
              <w:bottom w:val="single" w:sz="4" w:space="0" w:color="auto"/>
              <w:right w:val="single" w:sz="4" w:space="0" w:color="auto"/>
            </w:tcBorders>
          </w:tcPr>
          <w:p w14:paraId="5B421EE7" w14:textId="52EAF27B" w:rsidR="004D78C2" w:rsidRPr="004D5F55" w:rsidRDefault="0044182A" w:rsidP="00A079EF">
            <w:pPr>
              <w:pStyle w:val="Kehatekst"/>
              <w:jc w:val="right"/>
              <w:rPr>
                <w:b w:val="0"/>
                <w:sz w:val="22"/>
                <w:szCs w:val="22"/>
              </w:rPr>
            </w:pPr>
            <w:r w:rsidRPr="004D5F55">
              <w:rPr>
                <w:b w:val="0"/>
                <w:sz w:val="22"/>
                <w:szCs w:val="22"/>
              </w:rPr>
              <w:t>0</w:t>
            </w:r>
          </w:p>
        </w:tc>
      </w:tr>
      <w:tr w:rsidR="00392F96" w:rsidRPr="00B857F7" w14:paraId="5C886DAB" w14:textId="77777777" w:rsidTr="00482FEA">
        <w:trPr>
          <w:cantSplit/>
        </w:trPr>
        <w:tc>
          <w:tcPr>
            <w:tcW w:w="284" w:type="dxa"/>
            <w:gridSpan w:val="2"/>
            <w:tcBorders>
              <w:top w:val="single" w:sz="4" w:space="0" w:color="auto"/>
              <w:left w:val="single" w:sz="4" w:space="0" w:color="auto"/>
              <w:bottom w:val="single" w:sz="4" w:space="0" w:color="auto"/>
              <w:right w:val="single" w:sz="4" w:space="0" w:color="auto"/>
            </w:tcBorders>
          </w:tcPr>
          <w:p w14:paraId="038C3210" w14:textId="77777777" w:rsidR="00392F96" w:rsidRPr="00B857F7" w:rsidRDefault="00392F96" w:rsidP="00043524">
            <w:pPr>
              <w:pStyle w:val="Kehatekst"/>
              <w:jc w:val="both"/>
              <w:rPr>
                <w:sz w:val="22"/>
                <w:szCs w:val="22"/>
              </w:rPr>
            </w:pPr>
          </w:p>
        </w:tc>
        <w:tc>
          <w:tcPr>
            <w:tcW w:w="6095" w:type="dxa"/>
            <w:gridSpan w:val="4"/>
            <w:tcBorders>
              <w:top w:val="single" w:sz="4" w:space="0" w:color="auto"/>
              <w:left w:val="single" w:sz="4" w:space="0" w:color="auto"/>
              <w:bottom w:val="single" w:sz="4" w:space="0" w:color="auto"/>
              <w:right w:val="single" w:sz="4" w:space="0" w:color="auto"/>
            </w:tcBorders>
          </w:tcPr>
          <w:p w14:paraId="34693EDF" w14:textId="77777777" w:rsidR="00392F96" w:rsidRPr="00B857F7" w:rsidRDefault="00392F96" w:rsidP="00043524">
            <w:pPr>
              <w:pStyle w:val="Kehatekst"/>
              <w:jc w:val="both"/>
              <w:rPr>
                <w:sz w:val="22"/>
                <w:szCs w:val="22"/>
              </w:rPr>
            </w:pPr>
            <w:r w:rsidRPr="00B857F7">
              <w:rPr>
                <w:sz w:val="22"/>
                <w:szCs w:val="22"/>
              </w:rPr>
              <w:t>Kokku rahavood investeerimistegevusest</w:t>
            </w:r>
          </w:p>
        </w:tc>
        <w:tc>
          <w:tcPr>
            <w:tcW w:w="1276" w:type="dxa"/>
            <w:gridSpan w:val="2"/>
            <w:tcBorders>
              <w:top w:val="single" w:sz="4" w:space="0" w:color="auto"/>
              <w:left w:val="single" w:sz="4" w:space="0" w:color="auto"/>
              <w:bottom w:val="single" w:sz="4" w:space="0" w:color="auto"/>
              <w:right w:val="single" w:sz="4" w:space="0" w:color="auto"/>
            </w:tcBorders>
          </w:tcPr>
          <w:p w14:paraId="449DB2AF" w14:textId="75BB60E9" w:rsidR="00392F96" w:rsidRPr="004D5F55" w:rsidRDefault="00FF7309" w:rsidP="00A079EF">
            <w:pPr>
              <w:pStyle w:val="Kehatekst"/>
              <w:jc w:val="right"/>
              <w:rPr>
                <w:i/>
                <w:sz w:val="22"/>
                <w:szCs w:val="22"/>
              </w:rPr>
            </w:pPr>
            <w:r w:rsidRPr="004D5F55">
              <w:rPr>
                <w:i/>
                <w:sz w:val="22"/>
                <w:szCs w:val="22"/>
              </w:rPr>
              <w:t>96 813</w:t>
            </w:r>
          </w:p>
        </w:tc>
        <w:tc>
          <w:tcPr>
            <w:tcW w:w="1276" w:type="dxa"/>
            <w:tcBorders>
              <w:top w:val="single" w:sz="4" w:space="0" w:color="auto"/>
              <w:left w:val="single" w:sz="4" w:space="0" w:color="auto"/>
              <w:bottom w:val="single" w:sz="4" w:space="0" w:color="auto"/>
              <w:right w:val="single" w:sz="4" w:space="0" w:color="auto"/>
            </w:tcBorders>
          </w:tcPr>
          <w:p w14:paraId="70DCAA91" w14:textId="627B29A5" w:rsidR="00392F96" w:rsidRPr="004D5F55" w:rsidRDefault="00392F96" w:rsidP="00A079EF">
            <w:pPr>
              <w:pStyle w:val="Kehatekst"/>
              <w:jc w:val="right"/>
              <w:rPr>
                <w:i/>
                <w:sz w:val="22"/>
                <w:szCs w:val="22"/>
              </w:rPr>
            </w:pPr>
            <w:r w:rsidRPr="004D5F55">
              <w:rPr>
                <w:i/>
                <w:sz w:val="22"/>
                <w:szCs w:val="22"/>
              </w:rPr>
              <w:t xml:space="preserve">  </w:t>
            </w:r>
            <w:r w:rsidR="00D01A61" w:rsidRPr="004D5F55">
              <w:rPr>
                <w:i/>
                <w:sz w:val="22"/>
                <w:szCs w:val="22"/>
              </w:rPr>
              <w:t>101 021</w:t>
            </w:r>
          </w:p>
        </w:tc>
      </w:tr>
      <w:tr w:rsidR="00392F96" w:rsidRPr="00B857F7" w14:paraId="791BC139" w14:textId="77777777" w:rsidTr="00482FEA">
        <w:trPr>
          <w:cantSplit/>
        </w:trPr>
        <w:tc>
          <w:tcPr>
            <w:tcW w:w="6379" w:type="dxa"/>
            <w:gridSpan w:val="6"/>
            <w:tcBorders>
              <w:top w:val="single" w:sz="4" w:space="0" w:color="auto"/>
              <w:left w:val="single" w:sz="4" w:space="0" w:color="auto"/>
              <w:bottom w:val="single" w:sz="4" w:space="0" w:color="auto"/>
              <w:right w:val="single" w:sz="4" w:space="0" w:color="auto"/>
            </w:tcBorders>
          </w:tcPr>
          <w:p w14:paraId="78E40FA9" w14:textId="77777777" w:rsidR="00392F96" w:rsidRPr="00B857F7" w:rsidRDefault="00392F96" w:rsidP="00043524">
            <w:pPr>
              <w:pStyle w:val="Kehatekst"/>
              <w:jc w:val="both"/>
              <w:rPr>
                <w:sz w:val="22"/>
                <w:szCs w:val="22"/>
              </w:rPr>
            </w:pPr>
            <w:r w:rsidRPr="00B857F7">
              <w:rPr>
                <w:sz w:val="22"/>
                <w:szCs w:val="22"/>
              </w:rPr>
              <w:t>Rahavood finantseerimistegevusest</w:t>
            </w:r>
          </w:p>
        </w:tc>
        <w:tc>
          <w:tcPr>
            <w:tcW w:w="1276" w:type="dxa"/>
            <w:gridSpan w:val="2"/>
            <w:tcBorders>
              <w:top w:val="single" w:sz="4" w:space="0" w:color="auto"/>
              <w:left w:val="single" w:sz="4" w:space="0" w:color="auto"/>
              <w:bottom w:val="single" w:sz="4" w:space="0" w:color="auto"/>
              <w:right w:val="single" w:sz="4" w:space="0" w:color="auto"/>
            </w:tcBorders>
          </w:tcPr>
          <w:p w14:paraId="6039BEBA" w14:textId="77777777" w:rsidR="00392F96" w:rsidRPr="004D5F55" w:rsidRDefault="00392F96" w:rsidP="00A079EF">
            <w:pPr>
              <w:pStyle w:val="Kehatekst"/>
              <w:jc w:val="right"/>
              <w:rPr>
                <w:b w:val="0"/>
                <w:sz w:val="22"/>
                <w:szCs w:val="22"/>
              </w:rPr>
            </w:pPr>
          </w:p>
        </w:tc>
        <w:tc>
          <w:tcPr>
            <w:tcW w:w="1276" w:type="dxa"/>
            <w:tcBorders>
              <w:top w:val="single" w:sz="4" w:space="0" w:color="auto"/>
              <w:left w:val="single" w:sz="4" w:space="0" w:color="auto"/>
              <w:bottom w:val="single" w:sz="4" w:space="0" w:color="auto"/>
              <w:right w:val="single" w:sz="4" w:space="0" w:color="auto"/>
            </w:tcBorders>
          </w:tcPr>
          <w:p w14:paraId="2256DAFC" w14:textId="77777777" w:rsidR="00392F96" w:rsidRPr="004D5F55" w:rsidRDefault="00392F96" w:rsidP="00A079EF">
            <w:pPr>
              <w:pStyle w:val="Kehatekst"/>
              <w:jc w:val="right"/>
              <w:rPr>
                <w:b w:val="0"/>
                <w:sz w:val="22"/>
                <w:szCs w:val="22"/>
              </w:rPr>
            </w:pPr>
          </w:p>
        </w:tc>
      </w:tr>
      <w:tr w:rsidR="00392F96" w:rsidRPr="00B857F7" w14:paraId="107E928C" w14:textId="77777777" w:rsidTr="00482FEA">
        <w:trPr>
          <w:cantSplit/>
        </w:trPr>
        <w:tc>
          <w:tcPr>
            <w:tcW w:w="284" w:type="dxa"/>
            <w:gridSpan w:val="2"/>
            <w:tcBorders>
              <w:top w:val="single" w:sz="4" w:space="0" w:color="auto"/>
              <w:left w:val="single" w:sz="4" w:space="0" w:color="auto"/>
              <w:bottom w:val="single" w:sz="4" w:space="0" w:color="auto"/>
              <w:right w:val="single" w:sz="4" w:space="0" w:color="auto"/>
            </w:tcBorders>
          </w:tcPr>
          <w:p w14:paraId="38D09314" w14:textId="77777777" w:rsidR="00392F96" w:rsidRPr="00B857F7" w:rsidRDefault="00392F96" w:rsidP="00043524">
            <w:pPr>
              <w:pStyle w:val="Kehatekst"/>
              <w:jc w:val="both"/>
              <w:rPr>
                <w:sz w:val="22"/>
                <w:szCs w:val="22"/>
              </w:rPr>
            </w:pPr>
          </w:p>
        </w:tc>
        <w:tc>
          <w:tcPr>
            <w:tcW w:w="6095" w:type="dxa"/>
            <w:gridSpan w:val="4"/>
            <w:tcBorders>
              <w:top w:val="single" w:sz="4" w:space="0" w:color="auto"/>
              <w:left w:val="single" w:sz="4" w:space="0" w:color="auto"/>
              <w:bottom w:val="single" w:sz="4" w:space="0" w:color="auto"/>
              <w:right w:val="single" w:sz="4" w:space="0" w:color="auto"/>
            </w:tcBorders>
          </w:tcPr>
          <w:p w14:paraId="34A74B58" w14:textId="21D4E52E" w:rsidR="00392F96" w:rsidRDefault="00A51DDB" w:rsidP="00043524">
            <w:pPr>
              <w:pStyle w:val="Kehatekst"/>
              <w:jc w:val="both"/>
              <w:rPr>
                <w:b w:val="0"/>
                <w:sz w:val="22"/>
                <w:szCs w:val="22"/>
              </w:rPr>
            </w:pPr>
            <w:r>
              <w:rPr>
                <w:b w:val="0"/>
                <w:sz w:val="22"/>
                <w:szCs w:val="22"/>
              </w:rPr>
              <w:t>Laekunud</w:t>
            </w:r>
            <w:r w:rsidR="00392F96">
              <w:rPr>
                <w:b w:val="0"/>
                <w:sz w:val="22"/>
                <w:szCs w:val="22"/>
              </w:rPr>
              <w:t xml:space="preserve"> laenud</w:t>
            </w:r>
          </w:p>
        </w:tc>
        <w:tc>
          <w:tcPr>
            <w:tcW w:w="1276" w:type="dxa"/>
            <w:gridSpan w:val="2"/>
            <w:tcBorders>
              <w:top w:val="single" w:sz="4" w:space="0" w:color="auto"/>
              <w:left w:val="single" w:sz="4" w:space="0" w:color="auto"/>
              <w:bottom w:val="single" w:sz="4" w:space="0" w:color="auto"/>
              <w:right w:val="single" w:sz="4" w:space="0" w:color="auto"/>
            </w:tcBorders>
          </w:tcPr>
          <w:p w14:paraId="11024A16" w14:textId="3032B574" w:rsidR="00392F96" w:rsidRPr="004D5F55" w:rsidRDefault="00886A2A" w:rsidP="00A079EF">
            <w:pPr>
              <w:pStyle w:val="Kehatekst"/>
              <w:jc w:val="right"/>
              <w:rPr>
                <w:b w:val="0"/>
                <w:sz w:val="22"/>
                <w:szCs w:val="22"/>
              </w:rPr>
            </w:pPr>
            <w:r w:rsidRPr="004D5F55">
              <w:rPr>
                <w:b w:val="0"/>
                <w:sz w:val="22"/>
                <w:szCs w:val="22"/>
              </w:rPr>
              <w:t>1</w:t>
            </w:r>
            <w:r w:rsidR="00C72DC9" w:rsidRPr="004D5F55">
              <w:rPr>
                <w:b w:val="0"/>
                <w:sz w:val="22"/>
                <w:szCs w:val="22"/>
              </w:rPr>
              <w:t>00 000</w:t>
            </w:r>
          </w:p>
        </w:tc>
        <w:tc>
          <w:tcPr>
            <w:tcW w:w="1276" w:type="dxa"/>
            <w:tcBorders>
              <w:top w:val="single" w:sz="4" w:space="0" w:color="auto"/>
              <w:left w:val="single" w:sz="4" w:space="0" w:color="auto"/>
              <w:bottom w:val="single" w:sz="4" w:space="0" w:color="auto"/>
              <w:right w:val="single" w:sz="4" w:space="0" w:color="auto"/>
            </w:tcBorders>
          </w:tcPr>
          <w:p w14:paraId="1FE0DCAD" w14:textId="6935D20E" w:rsidR="00392F96" w:rsidRPr="004D5F55" w:rsidRDefault="00D01A61" w:rsidP="00A079EF">
            <w:pPr>
              <w:pStyle w:val="Kehatekst"/>
              <w:jc w:val="right"/>
              <w:rPr>
                <w:b w:val="0"/>
                <w:sz w:val="22"/>
                <w:szCs w:val="22"/>
              </w:rPr>
            </w:pPr>
            <w:r w:rsidRPr="004D5F55">
              <w:rPr>
                <w:b w:val="0"/>
                <w:sz w:val="22"/>
                <w:szCs w:val="22"/>
              </w:rPr>
              <w:t>400 000</w:t>
            </w:r>
          </w:p>
        </w:tc>
      </w:tr>
      <w:tr w:rsidR="00A51DDB" w:rsidRPr="00B857F7" w14:paraId="7185DC6A" w14:textId="77777777" w:rsidTr="00482FEA">
        <w:trPr>
          <w:cantSplit/>
        </w:trPr>
        <w:tc>
          <w:tcPr>
            <w:tcW w:w="284" w:type="dxa"/>
            <w:gridSpan w:val="2"/>
            <w:tcBorders>
              <w:top w:val="single" w:sz="4" w:space="0" w:color="auto"/>
              <w:left w:val="single" w:sz="4" w:space="0" w:color="auto"/>
              <w:bottom w:val="single" w:sz="4" w:space="0" w:color="auto"/>
              <w:right w:val="single" w:sz="4" w:space="0" w:color="auto"/>
            </w:tcBorders>
          </w:tcPr>
          <w:p w14:paraId="67FAFA2D" w14:textId="77777777" w:rsidR="00A51DDB" w:rsidRPr="00B857F7" w:rsidRDefault="00A51DDB" w:rsidP="00043524">
            <w:pPr>
              <w:pStyle w:val="Kehatekst"/>
              <w:jc w:val="both"/>
              <w:rPr>
                <w:sz w:val="22"/>
                <w:szCs w:val="22"/>
              </w:rPr>
            </w:pPr>
          </w:p>
        </w:tc>
        <w:tc>
          <w:tcPr>
            <w:tcW w:w="6095" w:type="dxa"/>
            <w:gridSpan w:val="4"/>
            <w:tcBorders>
              <w:top w:val="single" w:sz="4" w:space="0" w:color="auto"/>
              <w:left w:val="single" w:sz="4" w:space="0" w:color="auto"/>
              <w:bottom w:val="single" w:sz="4" w:space="0" w:color="auto"/>
              <w:right w:val="single" w:sz="4" w:space="0" w:color="auto"/>
            </w:tcBorders>
          </w:tcPr>
          <w:p w14:paraId="225C8CE1" w14:textId="0BF65497" w:rsidR="00A51DDB" w:rsidRDefault="00A51DDB" w:rsidP="00043524">
            <w:pPr>
              <w:pStyle w:val="Kehatekst"/>
              <w:jc w:val="both"/>
              <w:rPr>
                <w:b w:val="0"/>
                <w:sz w:val="22"/>
                <w:szCs w:val="22"/>
              </w:rPr>
            </w:pPr>
            <w:r>
              <w:rPr>
                <w:b w:val="0"/>
                <w:sz w:val="22"/>
                <w:szCs w:val="22"/>
              </w:rPr>
              <w:t>Tagasi makstud laenud</w:t>
            </w:r>
          </w:p>
        </w:tc>
        <w:tc>
          <w:tcPr>
            <w:tcW w:w="1276" w:type="dxa"/>
            <w:gridSpan w:val="2"/>
            <w:tcBorders>
              <w:top w:val="single" w:sz="4" w:space="0" w:color="auto"/>
              <w:left w:val="single" w:sz="4" w:space="0" w:color="auto"/>
              <w:bottom w:val="single" w:sz="4" w:space="0" w:color="auto"/>
              <w:right w:val="single" w:sz="4" w:space="0" w:color="auto"/>
            </w:tcBorders>
          </w:tcPr>
          <w:p w14:paraId="5395693B" w14:textId="1A88F43A" w:rsidR="00A51DDB" w:rsidRPr="004D5F55" w:rsidRDefault="00A51DDB" w:rsidP="00A079EF">
            <w:pPr>
              <w:pStyle w:val="Kehatekst"/>
              <w:jc w:val="right"/>
              <w:rPr>
                <w:b w:val="0"/>
                <w:sz w:val="22"/>
                <w:szCs w:val="22"/>
              </w:rPr>
            </w:pPr>
            <w:r w:rsidRPr="004D5F55">
              <w:rPr>
                <w:b w:val="0"/>
                <w:sz w:val="22"/>
                <w:szCs w:val="22"/>
              </w:rPr>
              <w:t>-</w:t>
            </w:r>
            <w:r w:rsidR="006538DD" w:rsidRPr="004D5F55">
              <w:rPr>
                <w:b w:val="0"/>
                <w:sz w:val="22"/>
                <w:szCs w:val="22"/>
              </w:rPr>
              <w:t>46 207</w:t>
            </w:r>
          </w:p>
        </w:tc>
        <w:tc>
          <w:tcPr>
            <w:tcW w:w="1276" w:type="dxa"/>
            <w:tcBorders>
              <w:top w:val="single" w:sz="4" w:space="0" w:color="auto"/>
              <w:left w:val="single" w:sz="4" w:space="0" w:color="auto"/>
              <w:bottom w:val="single" w:sz="4" w:space="0" w:color="auto"/>
              <w:right w:val="single" w:sz="4" w:space="0" w:color="auto"/>
            </w:tcBorders>
          </w:tcPr>
          <w:p w14:paraId="25F2DFF1" w14:textId="5AE85DC6" w:rsidR="00A51DDB" w:rsidRPr="004D5F55" w:rsidRDefault="00A51DDB" w:rsidP="00A51DDB">
            <w:pPr>
              <w:pStyle w:val="Kehatekst"/>
              <w:jc w:val="center"/>
              <w:rPr>
                <w:b w:val="0"/>
                <w:sz w:val="22"/>
                <w:szCs w:val="22"/>
              </w:rPr>
            </w:pPr>
            <w:r w:rsidRPr="004D5F55">
              <w:rPr>
                <w:b w:val="0"/>
                <w:sz w:val="22"/>
                <w:szCs w:val="22"/>
              </w:rPr>
              <w:t xml:space="preserve">      -</w:t>
            </w:r>
            <w:r w:rsidR="00D01A61" w:rsidRPr="004D5F55">
              <w:rPr>
                <w:b w:val="0"/>
                <w:sz w:val="22"/>
                <w:szCs w:val="22"/>
              </w:rPr>
              <w:t>33 464</w:t>
            </w:r>
          </w:p>
        </w:tc>
      </w:tr>
      <w:tr w:rsidR="00392F96" w:rsidRPr="00B857F7" w14:paraId="7E228313" w14:textId="77777777" w:rsidTr="00482FEA">
        <w:trPr>
          <w:cantSplit/>
        </w:trPr>
        <w:tc>
          <w:tcPr>
            <w:tcW w:w="284" w:type="dxa"/>
            <w:gridSpan w:val="2"/>
            <w:tcBorders>
              <w:top w:val="single" w:sz="4" w:space="0" w:color="auto"/>
              <w:left w:val="single" w:sz="4" w:space="0" w:color="auto"/>
              <w:bottom w:val="single" w:sz="4" w:space="0" w:color="auto"/>
              <w:right w:val="single" w:sz="4" w:space="0" w:color="auto"/>
            </w:tcBorders>
          </w:tcPr>
          <w:p w14:paraId="62C8B317" w14:textId="77777777" w:rsidR="00392F96" w:rsidRPr="00B857F7" w:rsidRDefault="00392F96" w:rsidP="00043524">
            <w:pPr>
              <w:pStyle w:val="Kehatekst"/>
              <w:jc w:val="both"/>
              <w:rPr>
                <w:sz w:val="22"/>
                <w:szCs w:val="22"/>
              </w:rPr>
            </w:pPr>
          </w:p>
        </w:tc>
        <w:tc>
          <w:tcPr>
            <w:tcW w:w="6095" w:type="dxa"/>
            <w:gridSpan w:val="4"/>
            <w:tcBorders>
              <w:top w:val="single" w:sz="4" w:space="0" w:color="auto"/>
              <w:left w:val="single" w:sz="4" w:space="0" w:color="auto"/>
              <w:bottom w:val="single" w:sz="4" w:space="0" w:color="auto"/>
              <w:right w:val="single" w:sz="4" w:space="0" w:color="auto"/>
            </w:tcBorders>
          </w:tcPr>
          <w:p w14:paraId="488B55F7" w14:textId="77777777" w:rsidR="00392F96" w:rsidRPr="00B857F7" w:rsidRDefault="00392F96" w:rsidP="00043524">
            <w:pPr>
              <w:pStyle w:val="Kehatekst"/>
              <w:jc w:val="both"/>
              <w:rPr>
                <w:b w:val="0"/>
                <w:sz w:val="22"/>
                <w:szCs w:val="22"/>
              </w:rPr>
            </w:pPr>
            <w:r w:rsidRPr="00B857F7">
              <w:rPr>
                <w:b w:val="0"/>
                <w:sz w:val="22"/>
                <w:szCs w:val="22"/>
              </w:rPr>
              <w:t>Tagasi makstud kapitalirendikohustused</w:t>
            </w:r>
          </w:p>
        </w:tc>
        <w:tc>
          <w:tcPr>
            <w:tcW w:w="1276" w:type="dxa"/>
            <w:gridSpan w:val="2"/>
            <w:tcBorders>
              <w:top w:val="single" w:sz="4" w:space="0" w:color="auto"/>
              <w:left w:val="single" w:sz="4" w:space="0" w:color="auto"/>
              <w:bottom w:val="single" w:sz="4" w:space="0" w:color="auto"/>
              <w:right w:val="single" w:sz="4" w:space="0" w:color="auto"/>
            </w:tcBorders>
          </w:tcPr>
          <w:p w14:paraId="246DD20E" w14:textId="086D4004" w:rsidR="00392F96" w:rsidRPr="004D5F55" w:rsidRDefault="00392F96" w:rsidP="00A079EF">
            <w:pPr>
              <w:pStyle w:val="Kehatekst"/>
              <w:jc w:val="right"/>
              <w:rPr>
                <w:b w:val="0"/>
                <w:sz w:val="22"/>
                <w:szCs w:val="22"/>
              </w:rPr>
            </w:pPr>
            <w:r w:rsidRPr="004D5F55">
              <w:rPr>
                <w:b w:val="0"/>
                <w:sz w:val="22"/>
                <w:szCs w:val="22"/>
              </w:rPr>
              <w:t>-</w:t>
            </w:r>
            <w:r w:rsidR="007D10C0" w:rsidRPr="004D5F55">
              <w:rPr>
                <w:b w:val="0"/>
                <w:sz w:val="22"/>
                <w:szCs w:val="22"/>
              </w:rPr>
              <w:t>4</w:t>
            </w:r>
            <w:r w:rsidR="006538DD" w:rsidRPr="004D5F55">
              <w:rPr>
                <w:b w:val="0"/>
                <w:sz w:val="22"/>
                <w:szCs w:val="22"/>
              </w:rPr>
              <w:t>8 316</w:t>
            </w:r>
          </w:p>
        </w:tc>
        <w:tc>
          <w:tcPr>
            <w:tcW w:w="1276" w:type="dxa"/>
            <w:tcBorders>
              <w:top w:val="single" w:sz="4" w:space="0" w:color="auto"/>
              <w:left w:val="single" w:sz="4" w:space="0" w:color="auto"/>
              <w:bottom w:val="single" w:sz="4" w:space="0" w:color="auto"/>
              <w:right w:val="single" w:sz="4" w:space="0" w:color="auto"/>
            </w:tcBorders>
          </w:tcPr>
          <w:p w14:paraId="24201717" w14:textId="5BD9DDB1" w:rsidR="00392F96" w:rsidRPr="004D5F55" w:rsidRDefault="00392F96" w:rsidP="00A079EF">
            <w:pPr>
              <w:pStyle w:val="Kehatekst"/>
              <w:jc w:val="right"/>
              <w:rPr>
                <w:b w:val="0"/>
                <w:sz w:val="22"/>
                <w:szCs w:val="22"/>
              </w:rPr>
            </w:pPr>
            <w:r w:rsidRPr="004D5F55">
              <w:rPr>
                <w:b w:val="0"/>
                <w:sz w:val="22"/>
                <w:szCs w:val="22"/>
              </w:rPr>
              <w:t>-</w:t>
            </w:r>
            <w:r w:rsidR="00D44B93" w:rsidRPr="004D5F55">
              <w:rPr>
                <w:b w:val="0"/>
                <w:sz w:val="22"/>
                <w:szCs w:val="22"/>
              </w:rPr>
              <w:t>49 975</w:t>
            </w:r>
          </w:p>
        </w:tc>
      </w:tr>
      <w:tr w:rsidR="00392F96" w:rsidRPr="00B857F7" w14:paraId="1BAB7D64" w14:textId="77777777" w:rsidTr="00482FEA">
        <w:trPr>
          <w:cantSplit/>
        </w:trPr>
        <w:tc>
          <w:tcPr>
            <w:tcW w:w="284" w:type="dxa"/>
            <w:gridSpan w:val="2"/>
            <w:tcBorders>
              <w:top w:val="single" w:sz="4" w:space="0" w:color="auto"/>
              <w:left w:val="single" w:sz="4" w:space="0" w:color="auto"/>
              <w:bottom w:val="single" w:sz="4" w:space="0" w:color="auto"/>
              <w:right w:val="single" w:sz="4" w:space="0" w:color="auto"/>
            </w:tcBorders>
          </w:tcPr>
          <w:p w14:paraId="0D0B792D" w14:textId="77777777" w:rsidR="00392F96" w:rsidRPr="00B857F7" w:rsidRDefault="00392F96" w:rsidP="00043524">
            <w:pPr>
              <w:pStyle w:val="Kehatekst"/>
              <w:jc w:val="both"/>
              <w:rPr>
                <w:sz w:val="22"/>
                <w:szCs w:val="22"/>
              </w:rPr>
            </w:pPr>
          </w:p>
        </w:tc>
        <w:tc>
          <w:tcPr>
            <w:tcW w:w="6095" w:type="dxa"/>
            <w:gridSpan w:val="4"/>
            <w:tcBorders>
              <w:top w:val="single" w:sz="4" w:space="0" w:color="auto"/>
              <w:left w:val="single" w:sz="4" w:space="0" w:color="auto"/>
              <w:bottom w:val="single" w:sz="4" w:space="0" w:color="auto"/>
              <w:right w:val="single" w:sz="4" w:space="0" w:color="auto"/>
            </w:tcBorders>
          </w:tcPr>
          <w:p w14:paraId="0C345DD6" w14:textId="77777777" w:rsidR="00392F96" w:rsidRPr="00B857F7" w:rsidRDefault="00392F96" w:rsidP="00043524">
            <w:pPr>
              <w:pStyle w:val="Kehatekst"/>
              <w:jc w:val="both"/>
              <w:rPr>
                <w:b w:val="0"/>
                <w:sz w:val="22"/>
                <w:szCs w:val="22"/>
              </w:rPr>
            </w:pPr>
            <w:r w:rsidRPr="00B857F7">
              <w:rPr>
                <w:b w:val="0"/>
                <w:sz w:val="22"/>
                <w:szCs w:val="22"/>
              </w:rPr>
              <w:t>Tasutud intressid</w:t>
            </w:r>
          </w:p>
        </w:tc>
        <w:tc>
          <w:tcPr>
            <w:tcW w:w="1276" w:type="dxa"/>
            <w:gridSpan w:val="2"/>
            <w:tcBorders>
              <w:top w:val="single" w:sz="4" w:space="0" w:color="auto"/>
              <w:left w:val="single" w:sz="4" w:space="0" w:color="auto"/>
              <w:bottom w:val="single" w:sz="4" w:space="0" w:color="auto"/>
              <w:right w:val="single" w:sz="4" w:space="0" w:color="auto"/>
            </w:tcBorders>
          </w:tcPr>
          <w:p w14:paraId="50008DD8" w14:textId="06D3356D" w:rsidR="00392F96" w:rsidRPr="004D5F55" w:rsidRDefault="00392F96" w:rsidP="00A079EF">
            <w:pPr>
              <w:pStyle w:val="Kehatekst"/>
              <w:jc w:val="right"/>
              <w:rPr>
                <w:b w:val="0"/>
                <w:sz w:val="22"/>
                <w:szCs w:val="22"/>
              </w:rPr>
            </w:pPr>
            <w:r w:rsidRPr="004D5F55">
              <w:rPr>
                <w:b w:val="0"/>
                <w:sz w:val="22"/>
                <w:szCs w:val="22"/>
              </w:rPr>
              <w:t>-</w:t>
            </w:r>
            <w:r w:rsidR="00547A24" w:rsidRPr="004D5F55">
              <w:rPr>
                <w:b w:val="0"/>
                <w:sz w:val="22"/>
                <w:szCs w:val="22"/>
              </w:rPr>
              <w:t>1</w:t>
            </w:r>
            <w:r w:rsidR="00C82ABF" w:rsidRPr="004D5F55">
              <w:rPr>
                <w:b w:val="0"/>
                <w:sz w:val="22"/>
                <w:szCs w:val="22"/>
              </w:rPr>
              <w:t>55 4</w:t>
            </w:r>
            <w:r w:rsidR="00F74501">
              <w:rPr>
                <w:b w:val="0"/>
                <w:sz w:val="22"/>
                <w:szCs w:val="22"/>
              </w:rPr>
              <w:t>80</w:t>
            </w:r>
          </w:p>
        </w:tc>
        <w:tc>
          <w:tcPr>
            <w:tcW w:w="1276" w:type="dxa"/>
            <w:tcBorders>
              <w:top w:val="single" w:sz="4" w:space="0" w:color="auto"/>
              <w:left w:val="single" w:sz="4" w:space="0" w:color="auto"/>
              <w:bottom w:val="single" w:sz="4" w:space="0" w:color="auto"/>
              <w:right w:val="single" w:sz="4" w:space="0" w:color="auto"/>
            </w:tcBorders>
          </w:tcPr>
          <w:p w14:paraId="404E6CAA" w14:textId="603B325D" w:rsidR="00392F96" w:rsidRPr="004D5F55" w:rsidRDefault="00392F96" w:rsidP="00A079EF">
            <w:pPr>
              <w:pStyle w:val="Kehatekst"/>
              <w:jc w:val="right"/>
              <w:rPr>
                <w:b w:val="0"/>
                <w:sz w:val="22"/>
                <w:szCs w:val="22"/>
              </w:rPr>
            </w:pPr>
            <w:r w:rsidRPr="004D5F55">
              <w:rPr>
                <w:b w:val="0"/>
                <w:sz w:val="22"/>
                <w:szCs w:val="22"/>
              </w:rPr>
              <w:t>-</w:t>
            </w:r>
            <w:r w:rsidR="008C6958" w:rsidRPr="004D5F55">
              <w:rPr>
                <w:b w:val="0"/>
                <w:sz w:val="22"/>
                <w:szCs w:val="22"/>
              </w:rPr>
              <w:t>1</w:t>
            </w:r>
            <w:r w:rsidR="00D44B93" w:rsidRPr="004D5F55">
              <w:rPr>
                <w:b w:val="0"/>
                <w:sz w:val="22"/>
                <w:szCs w:val="22"/>
              </w:rPr>
              <w:t>27 387</w:t>
            </w:r>
          </w:p>
        </w:tc>
      </w:tr>
      <w:tr w:rsidR="00392F96" w:rsidRPr="00B857F7" w14:paraId="3290BF63" w14:textId="77777777" w:rsidTr="00482FEA">
        <w:trPr>
          <w:cantSplit/>
        </w:trPr>
        <w:tc>
          <w:tcPr>
            <w:tcW w:w="284" w:type="dxa"/>
            <w:gridSpan w:val="2"/>
            <w:tcBorders>
              <w:top w:val="single" w:sz="4" w:space="0" w:color="auto"/>
              <w:left w:val="single" w:sz="4" w:space="0" w:color="auto"/>
              <w:bottom w:val="single" w:sz="4" w:space="0" w:color="auto"/>
              <w:right w:val="single" w:sz="4" w:space="0" w:color="auto"/>
            </w:tcBorders>
          </w:tcPr>
          <w:p w14:paraId="1CF631AF" w14:textId="77777777" w:rsidR="00392F96" w:rsidRPr="00B857F7" w:rsidRDefault="00392F96" w:rsidP="00043524">
            <w:pPr>
              <w:pStyle w:val="Kehatekst"/>
              <w:jc w:val="both"/>
              <w:rPr>
                <w:sz w:val="22"/>
                <w:szCs w:val="22"/>
              </w:rPr>
            </w:pPr>
          </w:p>
        </w:tc>
        <w:tc>
          <w:tcPr>
            <w:tcW w:w="6095" w:type="dxa"/>
            <w:gridSpan w:val="4"/>
            <w:tcBorders>
              <w:top w:val="single" w:sz="4" w:space="0" w:color="auto"/>
              <w:left w:val="single" w:sz="4" w:space="0" w:color="auto"/>
              <w:bottom w:val="single" w:sz="4" w:space="0" w:color="auto"/>
              <w:right w:val="single" w:sz="4" w:space="0" w:color="auto"/>
            </w:tcBorders>
          </w:tcPr>
          <w:p w14:paraId="2BDCBD93" w14:textId="77777777" w:rsidR="00392F96" w:rsidRPr="00B857F7" w:rsidRDefault="00392F96" w:rsidP="00043524">
            <w:pPr>
              <w:pStyle w:val="Kehatekst"/>
              <w:jc w:val="both"/>
              <w:rPr>
                <w:sz w:val="22"/>
                <w:szCs w:val="22"/>
              </w:rPr>
            </w:pPr>
            <w:r w:rsidRPr="00B857F7">
              <w:rPr>
                <w:sz w:val="22"/>
                <w:szCs w:val="22"/>
              </w:rPr>
              <w:t>Kokku rahavood finantseerimistegevusest</w:t>
            </w:r>
          </w:p>
        </w:tc>
        <w:tc>
          <w:tcPr>
            <w:tcW w:w="1276" w:type="dxa"/>
            <w:gridSpan w:val="2"/>
            <w:tcBorders>
              <w:top w:val="single" w:sz="4" w:space="0" w:color="auto"/>
              <w:left w:val="single" w:sz="4" w:space="0" w:color="auto"/>
              <w:bottom w:val="single" w:sz="4" w:space="0" w:color="auto"/>
              <w:right w:val="single" w:sz="4" w:space="0" w:color="auto"/>
            </w:tcBorders>
          </w:tcPr>
          <w:p w14:paraId="4E617051" w14:textId="194F07EC" w:rsidR="00392F96" w:rsidRPr="004D5F55" w:rsidRDefault="00392F96" w:rsidP="00A079EF">
            <w:pPr>
              <w:pStyle w:val="Kehatekst"/>
              <w:tabs>
                <w:tab w:val="right" w:pos="899"/>
              </w:tabs>
              <w:jc w:val="right"/>
              <w:rPr>
                <w:i/>
                <w:sz w:val="22"/>
                <w:szCs w:val="22"/>
              </w:rPr>
            </w:pPr>
            <w:r w:rsidRPr="004D5F55">
              <w:rPr>
                <w:i/>
                <w:sz w:val="22"/>
                <w:szCs w:val="22"/>
              </w:rPr>
              <w:t xml:space="preserve"> </w:t>
            </w:r>
            <w:r w:rsidR="00AA314E" w:rsidRPr="004D5F55">
              <w:rPr>
                <w:i/>
                <w:sz w:val="22"/>
                <w:szCs w:val="22"/>
              </w:rPr>
              <w:t>-</w:t>
            </w:r>
            <w:r w:rsidR="004C6700" w:rsidRPr="004D5F55">
              <w:rPr>
                <w:i/>
                <w:sz w:val="22"/>
                <w:szCs w:val="22"/>
              </w:rPr>
              <w:t>1</w:t>
            </w:r>
            <w:r w:rsidR="00C82ABF" w:rsidRPr="004D5F55">
              <w:rPr>
                <w:i/>
                <w:sz w:val="22"/>
                <w:szCs w:val="22"/>
              </w:rPr>
              <w:t>50 00</w:t>
            </w:r>
            <w:r w:rsidR="00F74501">
              <w:rPr>
                <w:i/>
                <w:sz w:val="22"/>
                <w:szCs w:val="22"/>
              </w:rPr>
              <w:t>3</w:t>
            </w:r>
          </w:p>
        </w:tc>
        <w:tc>
          <w:tcPr>
            <w:tcW w:w="1276" w:type="dxa"/>
            <w:tcBorders>
              <w:top w:val="single" w:sz="4" w:space="0" w:color="auto"/>
              <w:left w:val="single" w:sz="4" w:space="0" w:color="auto"/>
              <w:bottom w:val="single" w:sz="4" w:space="0" w:color="auto"/>
              <w:right w:val="single" w:sz="4" w:space="0" w:color="auto"/>
            </w:tcBorders>
          </w:tcPr>
          <w:p w14:paraId="0B1EAAF2" w14:textId="5247C806" w:rsidR="00392F96" w:rsidRPr="004D5F55" w:rsidRDefault="00D44B93" w:rsidP="00A079EF">
            <w:pPr>
              <w:pStyle w:val="Kehatekst"/>
              <w:jc w:val="right"/>
              <w:rPr>
                <w:i/>
                <w:sz w:val="22"/>
                <w:szCs w:val="22"/>
              </w:rPr>
            </w:pPr>
            <w:r w:rsidRPr="004D5F55">
              <w:rPr>
                <w:i/>
                <w:sz w:val="22"/>
                <w:szCs w:val="22"/>
              </w:rPr>
              <w:t>189 175</w:t>
            </w:r>
          </w:p>
        </w:tc>
      </w:tr>
      <w:tr w:rsidR="00392F96" w:rsidRPr="00B857F7" w14:paraId="73D912BA" w14:textId="77777777" w:rsidTr="00482FEA">
        <w:trPr>
          <w:cantSplit/>
        </w:trPr>
        <w:tc>
          <w:tcPr>
            <w:tcW w:w="6379" w:type="dxa"/>
            <w:gridSpan w:val="6"/>
            <w:tcBorders>
              <w:top w:val="single" w:sz="4" w:space="0" w:color="auto"/>
              <w:left w:val="single" w:sz="4" w:space="0" w:color="auto"/>
              <w:bottom w:val="single" w:sz="4" w:space="0" w:color="auto"/>
              <w:right w:val="single" w:sz="4" w:space="0" w:color="auto"/>
            </w:tcBorders>
          </w:tcPr>
          <w:p w14:paraId="760AF8A7" w14:textId="77777777" w:rsidR="00392F96" w:rsidRPr="00B857F7" w:rsidRDefault="00392F96" w:rsidP="00043524">
            <w:pPr>
              <w:pStyle w:val="Kehatekst"/>
              <w:jc w:val="both"/>
              <w:rPr>
                <w:sz w:val="22"/>
                <w:szCs w:val="22"/>
              </w:rPr>
            </w:pPr>
            <w:r w:rsidRPr="00B857F7">
              <w:rPr>
                <w:sz w:val="22"/>
                <w:szCs w:val="22"/>
              </w:rPr>
              <w:t>Puhas rahavoog</w:t>
            </w:r>
          </w:p>
        </w:tc>
        <w:tc>
          <w:tcPr>
            <w:tcW w:w="1276" w:type="dxa"/>
            <w:gridSpan w:val="2"/>
            <w:tcBorders>
              <w:top w:val="single" w:sz="4" w:space="0" w:color="auto"/>
              <w:left w:val="single" w:sz="4" w:space="0" w:color="auto"/>
              <w:bottom w:val="single" w:sz="4" w:space="0" w:color="auto"/>
              <w:right w:val="single" w:sz="4" w:space="0" w:color="auto"/>
            </w:tcBorders>
          </w:tcPr>
          <w:p w14:paraId="1DF207A5" w14:textId="64E81810" w:rsidR="00392F96" w:rsidRPr="004D5F55" w:rsidRDefault="00B14A53" w:rsidP="00A079EF">
            <w:pPr>
              <w:pStyle w:val="Kehatekst"/>
              <w:jc w:val="right"/>
              <w:rPr>
                <w:i/>
                <w:sz w:val="22"/>
                <w:szCs w:val="22"/>
              </w:rPr>
            </w:pPr>
            <w:r w:rsidRPr="004D5F55">
              <w:rPr>
                <w:i/>
                <w:sz w:val="22"/>
                <w:szCs w:val="22"/>
              </w:rPr>
              <w:t>-167 673</w:t>
            </w:r>
          </w:p>
        </w:tc>
        <w:tc>
          <w:tcPr>
            <w:tcW w:w="1276" w:type="dxa"/>
            <w:tcBorders>
              <w:top w:val="single" w:sz="4" w:space="0" w:color="auto"/>
              <w:left w:val="single" w:sz="4" w:space="0" w:color="auto"/>
              <w:bottom w:val="single" w:sz="4" w:space="0" w:color="auto"/>
              <w:right w:val="single" w:sz="4" w:space="0" w:color="auto"/>
            </w:tcBorders>
          </w:tcPr>
          <w:p w14:paraId="691C0AD9" w14:textId="102A4121" w:rsidR="00392F96" w:rsidRPr="004D5F55" w:rsidRDefault="00D44B93" w:rsidP="00A079EF">
            <w:pPr>
              <w:pStyle w:val="Kehatekst"/>
              <w:jc w:val="right"/>
              <w:rPr>
                <w:i/>
                <w:sz w:val="22"/>
                <w:szCs w:val="22"/>
              </w:rPr>
            </w:pPr>
            <w:r w:rsidRPr="004D5F55">
              <w:rPr>
                <w:i/>
                <w:sz w:val="22"/>
                <w:szCs w:val="22"/>
              </w:rPr>
              <w:t>317 141</w:t>
            </w:r>
          </w:p>
        </w:tc>
      </w:tr>
      <w:tr w:rsidR="00392F96" w:rsidRPr="00B857F7" w14:paraId="3AF438F0" w14:textId="77777777" w:rsidTr="00482FEA">
        <w:trPr>
          <w:cantSplit/>
        </w:trPr>
        <w:tc>
          <w:tcPr>
            <w:tcW w:w="6379" w:type="dxa"/>
            <w:gridSpan w:val="6"/>
            <w:tcBorders>
              <w:top w:val="single" w:sz="4" w:space="0" w:color="auto"/>
              <w:left w:val="single" w:sz="4" w:space="0" w:color="auto"/>
              <w:bottom w:val="single" w:sz="4" w:space="0" w:color="auto"/>
              <w:right w:val="single" w:sz="4" w:space="0" w:color="auto"/>
            </w:tcBorders>
          </w:tcPr>
          <w:p w14:paraId="69B058FD" w14:textId="77777777" w:rsidR="00392F96" w:rsidRPr="00B857F7" w:rsidRDefault="008713BC" w:rsidP="00043524">
            <w:pPr>
              <w:pStyle w:val="Kehatekst"/>
              <w:jc w:val="both"/>
              <w:rPr>
                <w:b w:val="0"/>
                <w:sz w:val="22"/>
                <w:szCs w:val="22"/>
              </w:rPr>
            </w:pPr>
            <w:r>
              <w:rPr>
                <w:b w:val="0"/>
                <w:sz w:val="22"/>
                <w:szCs w:val="22"/>
              </w:rPr>
              <w:t>Raha ja raha lähendid</w:t>
            </w:r>
            <w:r w:rsidR="00392F96" w:rsidRPr="00B857F7">
              <w:rPr>
                <w:b w:val="0"/>
                <w:sz w:val="22"/>
                <w:szCs w:val="22"/>
              </w:rPr>
              <w:t xml:space="preserve"> perioodi algul</w:t>
            </w:r>
          </w:p>
        </w:tc>
        <w:tc>
          <w:tcPr>
            <w:tcW w:w="1276" w:type="dxa"/>
            <w:gridSpan w:val="2"/>
            <w:tcBorders>
              <w:top w:val="single" w:sz="4" w:space="0" w:color="auto"/>
              <w:left w:val="single" w:sz="4" w:space="0" w:color="auto"/>
              <w:bottom w:val="single" w:sz="4" w:space="0" w:color="auto"/>
              <w:right w:val="single" w:sz="4" w:space="0" w:color="auto"/>
            </w:tcBorders>
          </w:tcPr>
          <w:p w14:paraId="2D52BFA6" w14:textId="5101CA66" w:rsidR="00392F96" w:rsidRPr="004D5F55" w:rsidRDefault="00B14A53" w:rsidP="00A079EF">
            <w:pPr>
              <w:pStyle w:val="Kehatekst"/>
              <w:jc w:val="right"/>
              <w:rPr>
                <w:b w:val="0"/>
                <w:sz w:val="22"/>
                <w:szCs w:val="22"/>
              </w:rPr>
            </w:pPr>
            <w:r w:rsidRPr="004D5F55">
              <w:rPr>
                <w:b w:val="0"/>
                <w:sz w:val="22"/>
                <w:szCs w:val="22"/>
              </w:rPr>
              <w:t>407 61</w:t>
            </w:r>
            <w:r w:rsidR="00C47097">
              <w:rPr>
                <w:b w:val="0"/>
                <w:sz w:val="22"/>
                <w:szCs w:val="22"/>
              </w:rPr>
              <w:t>2</w:t>
            </w:r>
          </w:p>
        </w:tc>
        <w:tc>
          <w:tcPr>
            <w:tcW w:w="1276" w:type="dxa"/>
            <w:tcBorders>
              <w:top w:val="single" w:sz="4" w:space="0" w:color="auto"/>
              <w:left w:val="single" w:sz="4" w:space="0" w:color="auto"/>
              <w:bottom w:val="single" w:sz="4" w:space="0" w:color="auto"/>
              <w:right w:val="single" w:sz="4" w:space="0" w:color="auto"/>
            </w:tcBorders>
          </w:tcPr>
          <w:p w14:paraId="5A8EFFB2" w14:textId="18B031DE" w:rsidR="00392F96" w:rsidRPr="004D5F55" w:rsidRDefault="00D44B93" w:rsidP="00A079EF">
            <w:pPr>
              <w:pStyle w:val="Kehatekst"/>
              <w:jc w:val="right"/>
              <w:rPr>
                <w:b w:val="0"/>
                <w:sz w:val="22"/>
                <w:szCs w:val="22"/>
              </w:rPr>
            </w:pPr>
            <w:r w:rsidRPr="004D5F55">
              <w:rPr>
                <w:b w:val="0"/>
                <w:sz w:val="22"/>
                <w:szCs w:val="22"/>
              </w:rPr>
              <w:t>90 471</w:t>
            </w:r>
          </w:p>
        </w:tc>
      </w:tr>
      <w:tr w:rsidR="00392F96" w:rsidRPr="00B857F7" w14:paraId="5C6A6607" w14:textId="77777777" w:rsidTr="00482FEA">
        <w:trPr>
          <w:cantSplit/>
        </w:trPr>
        <w:tc>
          <w:tcPr>
            <w:tcW w:w="6379" w:type="dxa"/>
            <w:gridSpan w:val="6"/>
            <w:tcBorders>
              <w:top w:val="single" w:sz="4" w:space="0" w:color="auto"/>
              <w:left w:val="single" w:sz="4" w:space="0" w:color="auto"/>
              <w:bottom w:val="single" w:sz="4" w:space="0" w:color="auto"/>
              <w:right w:val="single" w:sz="4" w:space="0" w:color="auto"/>
            </w:tcBorders>
          </w:tcPr>
          <w:p w14:paraId="463930E5" w14:textId="77777777" w:rsidR="00392F96" w:rsidRPr="00B857F7" w:rsidRDefault="008713BC" w:rsidP="00043524">
            <w:pPr>
              <w:pStyle w:val="Kehatekst"/>
              <w:jc w:val="both"/>
              <w:rPr>
                <w:b w:val="0"/>
                <w:sz w:val="22"/>
                <w:szCs w:val="22"/>
              </w:rPr>
            </w:pPr>
            <w:r>
              <w:rPr>
                <w:b w:val="0"/>
                <w:sz w:val="22"/>
                <w:szCs w:val="22"/>
              </w:rPr>
              <w:t>Raha ja raha lähendid</w:t>
            </w:r>
            <w:r w:rsidR="00392F96" w:rsidRPr="00B857F7">
              <w:rPr>
                <w:b w:val="0"/>
                <w:sz w:val="22"/>
                <w:szCs w:val="22"/>
              </w:rPr>
              <w:t xml:space="preserve"> perioodi lõpul</w:t>
            </w:r>
          </w:p>
        </w:tc>
        <w:tc>
          <w:tcPr>
            <w:tcW w:w="1276" w:type="dxa"/>
            <w:gridSpan w:val="2"/>
            <w:tcBorders>
              <w:top w:val="single" w:sz="4" w:space="0" w:color="auto"/>
              <w:left w:val="single" w:sz="4" w:space="0" w:color="auto"/>
              <w:bottom w:val="single" w:sz="4" w:space="0" w:color="auto"/>
              <w:right w:val="single" w:sz="4" w:space="0" w:color="auto"/>
            </w:tcBorders>
          </w:tcPr>
          <w:p w14:paraId="1B1595A3" w14:textId="7F75628F" w:rsidR="00392F96" w:rsidRPr="004D5F55" w:rsidRDefault="00BC7ABE" w:rsidP="00A079EF">
            <w:pPr>
              <w:pStyle w:val="Kehatekst"/>
              <w:jc w:val="right"/>
              <w:rPr>
                <w:b w:val="0"/>
                <w:sz w:val="22"/>
                <w:szCs w:val="22"/>
              </w:rPr>
            </w:pPr>
            <w:r w:rsidRPr="004D5F55">
              <w:rPr>
                <w:b w:val="0"/>
                <w:sz w:val="22"/>
                <w:szCs w:val="22"/>
              </w:rPr>
              <w:t xml:space="preserve">      </w:t>
            </w:r>
            <w:r w:rsidR="00194677" w:rsidRPr="004D5F55">
              <w:rPr>
                <w:b w:val="0"/>
                <w:sz w:val="22"/>
                <w:szCs w:val="22"/>
              </w:rPr>
              <w:t>239 939</w:t>
            </w:r>
          </w:p>
        </w:tc>
        <w:tc>
          <w:tcPr>
            <w:tcW w:w="1276" w:type="dxa"/>
            <w:tcBorders>
              <w:top w:val="single" w:sz="4" w:space="0" w:color="auto"/>
              <w:left w:val="single" w:sz="4" w:space="0" w:color="auto"/>
              <w:bottom w:val="single" w:sz="4" w:space="0" w:color="auto"/>
              <w:right w:val="single" w:sz="4" w:space="0" w:color="auto"/>
            </w:tcBorders>
          </w:tcPr>
          <w:p w14:paraId="261A5CE4" w14:textId="7CD76032" w:rsidR="00392F96" w:rsidRPr="004D5F55" w:rsidRDefault="00D44B93" w:rsidP="00A079EF">
            <w:pPr>
              <w:pStyle w:val="Kehatekst"/>
              <w:jc w:val="right"/>
              <w:rPr>
                <w:b w:val="0"/>
                <w:sz w:val="22"/>
                <w:szCs w:val="22"/>
              </w:rPr>
            </w:pPr>
            <w:r w:rsidRPr="004D5F55">
              <w:rPr>
                <w:b w:val="0"/>
                <w:sz w:val="22"/>
                <w:szCs w:val="22"/>
              </w:rPr>
              <w:t>407 612</w:t>
            </w:r>
          </w:p>
        </w:tc>
      </w:tr>
      <w:tr w:rsidR="00392F96" w:rsidRPr="00B857F7" w14:paraId="2C3A80C7" w14:textId="77777777" w:rsidTr="00482FEA">
        <w:trPr>
          <w:cantSplit/>
        </w:trPr>
        <w:tc>
          <w:tcPr>
            <w:tcW w:w="6379" w:type="dxa"/>
            <w:gridSpan w:val="6"/>
            <w:tcBorders>
              <w:top w:val="single" w:sz="4" w:space="0" w:color="auto"/>
              <w:left w:val="single" w:sz="4" w:space="0" w:color="auto"/>
              <w:bottom w:val="single" w:sz="4" w:space="0" w:color="auto"/>
              <w:right w:val="single" w:sz="4" w:space="0" w:color="auto"/>
            </w:tcBorders>
          </w:tcPr>
          <w:p w14:paraId="78D8F427" w14:textId="77777777" w:rsidR="00392F96" w:rsidRPr="00B857F7" w:rsidRDefault="008713BC" w:rsidP="00043524">
            <w:pPr>
              <w:pStyle w:val="Kehatekst"/>
              <w:jc w:val="both"/>
              <w:rPr>
                <w:b w:val="0"/>
                <w:sz w:val="22"/>
                <w:szCs w:val="22"/>
              </w:rPr>
            </w:pPr>
            <w:r>
              <w:rPr>
                <w:b w:val="0"/>
                <w:sz w:val="22"/>
                <w:szCs w:val="22"/>
              </w:rPr>
              <w:t xml:space="preserve">Raha ja </w:t>
            </w:r>
            <w:r w:rsidR="005A5955">
              <w:rPr>
                <w:b w:val="0"/>
                <w:sz w:val="22"/>
                <w:szCs w:val="22"/>
              </w:rPr>
              <w:t>raha lähendit</w:t>
            </w:r>
            <w:r>
              <w:rPr>
                <w:b w:val="0"/>
                <w:sz w:val="22"/>
                <w:szCs w:val="22"/>
              </w:rPr>
              <w:t>e</w:t>
            </w:r>
            <w:r w:rsidR="00392F96" w:rsidRPr="00B857F7">
              <w:rPr>
                <w:b w:val="0"/>
                <w:sz w:val="22"/>
                <w:szCs w:val="22"/>
              </w:rPr>
              <w:t xml:space="preserve"> muutus</w:t>
            </w:r>
          </w:p>
        </w:tc>
        <w:tc>
          <w:tcPr>
            <w:tcW w:w="1276" w:type="dxa"/>
            <w:gridSpan w:val="2"/>
            <w:tcBorders>
              <w:top w:val="single" w:sz="4" w:space="0" w:color="auto"/>
              <w:left w:val="single" w:sz="4" w:space="0" w:color="auto"/>
              <w:bottom w:val="single" w:sz="4" w:space="0" w:color="auto"/>
              <w:right w:val="single" w:sz="4" w:space="0" w:color="auto"/>
            </w:tcBorders>
          </w:tcPr>
          <w:p w14:paraId="361B85AA" w14:textId="19BC17F9" w:rsidR="00392F96" w:rsidRPr="004D5F55" w:rsidRDefault="00194677" w:rsidP="00A079EF">
            <w:pPr>
              <w:pStyle w:val="Kehatekst"/>
              <w:jc w:val="right"/>
              <w:rPr>
                <w:b w:val="0"/>
                <w:sz w:val="22"/>
                <w:szCs w:val="22"/>
              </w:rPr>
            </w:pPr>
            <w:r w:rsidRPr="004D5F55">
              <w:rPr>
                <w:b w:val="0"/>
                <w:sz w:val="22"/>
                <w:szCs w:val="22"/>
              </w:rPr>
              <w:t>-167 673</w:t>
            </w:r>
          </w:p>
        </w:tc>
        <w:tc>
          <w:tcPr>
            <w:tcW w:w="1276" w:type="dxa"/>
            <w:tcBorders>
              <w:top w:val="single" w:sz="4" w:space="0" w:color="auto"/>
              <w:left w:val="single" w:sz="4" w:space="0" w:color="auto"/>
              <w:bottom w:val="single" w:sz="4" w:space="0" w:color="auto"/>
              <w:right w:val="single" w:sz="4" w:space="0" w:color="auto"/>
            </w:tcBorders>
          </w:tcPr>
          <w:p w14:paraId="58E38A39" w14:textId="7AAF0245" w:rsidR="00392F96" w:rsidRPr="004D5F55" w:rsidRDefault="00D44B93" w:rsidP="00A079EF">
            <w:pPr>
              <w:pStyle w:val="Kehatekst"/>
              <w:jc w:val="right"/>
              <w:rPr>
                <w:b w:val="0"/>
                <w:sz w:val="22"/>
                <w:szCs w:val="22"/>
              </w:rPr>
            </w:pPr>
            <w:r w:rsidRPr="004D5F55">
              <w:rPr>
                <w:b w:val="0"/>
                <w:sz w:val="22"/>
                <w:szCs w:val="22"/>
              </w:rPr>
              <w:t>317 141</w:t>
            </w:r>
          </w:p>
        </w:tc>
      </w:tr>
    </w:tbl>
    <w:p w14:paraId="5B6B247D" w14:textId="77777777" w:rsidR="00D85E77" w:rsidRPr="00B857F7" w:rsidRDefault="00D85E77">
      <w:pPr>
        <w:jc w:val="both"/>
        <w:rPr>
          <w:sz w:val="22"/>
          <w:szCs w:val="22"/>
        </w:rPr>
      </w:pPr>
    </w:p>
    <w:p w14:paraId="3863B337" w14:textId="77777777" w:rsidR="00265403" w:rsidRPr="00B857F7" w:rsidRDefault="00265403">
      <w:pPr>
        <w:jc w:val="both"/>
        <w:rPr>
          <w:sz w:val="22"/>
          <w:szCs w:val="22"/>
        </w:rPr>
      </w:pPr>
    </w:p>
    <w:p w14:paraId="63DF1CB8" w14:textId="77777777" w:rsidR="00883F1B" w:rsidRPr="00B857F7" w:rsidRDefault="00883F1B">
      <w:pPr>
        <w:jc w:val="both"/>
        <w:rPr>
          <w:sz w:val="22"/>
          <w:szCs w:val="22"/>
        </w:rPr>
      </w:pPr>
    </w:p>
    <w:p w14:paraId="08D3893A" w14:textId="77777777" w:rsidR="00FB12AA" w:rsidRPr="00B857F7" w:rsidRDefault="00FB12AA" w:rsidP="0087216D">
      <w:pPr>
        <w:pStyle w:val="Pealkiri3"/>
      </w:pPr>
      <w:r w:rsidRPr="00B857F7">
        <w:t>Netovara muutuste aruanne</w:t>
      </w:r>
    </w:p>
    <w:p w14:paraId="36441C49" w14:textId="77777777" w:rsidR="00FB12AA" w:rsidRPr="00B857F7" w:rsidRDefault="00FB12AA" w:rsidP="00FB12AA">
      <w:pPr>
        <w:tabs>
          <w:tab w:val="left" w:pos="540"/>
          <w:tab w:val="left" w:pos="1080"/>
          <w:tab w:val="left" w:pos="5580"/>
        </w:tabs>
        <w:jc w:val="both"/>
        <w:rPr>
          <w:sz w:val="22"/>
          <w:szCs w:val="22"/>
        </w:rPr>
      </w:pPr>
      <w:r w:rsidRPr="00B857F7">
        <w:rPr>
          <w:sz w:val="22"/>
          <w:szCs w:val="22"/>
        </w:rPr>
        <w:t>Konsolideerimata</w:t>
      </w:r>
    </w:p>
    <w:p w14:paraId="6DFDE86B" w14:textId="77777777" w:rsidR="00FB12AA" w:rsidRPr="00B857F7" w:rsidRDefault="009D741A" w:rsidP="00FB12AA">
      <w:pPr>
        <w:tabs>
          <w:tab w:val="left" w:pos="540"/>
          <w:tab w:val="left" w:pos="1080"/>
          <w:tab w:val="left" w:pos="5580"/>
        </w:tabs>
        <w:jc w:val="both"/>
        <w:rPr>
          <w:sz w:val="22"/>
          <w:szCs w:val="22"/>
        </w:rPr>
      </w:pPr>
      <w:r w:rsidRPr="00B857F7">
        <w:rPr>
          <w:sz w:val="22"/>
          <w:szCs w:val="22"/>
        </w:rPr>
        <w:t>Euro</w:t>
      </w:r>
      <w:r w:rsidR="00FB12AA" w:rsidRPr="00B857F7">
        <w:rPr>
          <w:sz w:val="22"/>
          <w:szCs w:val="22"/>
        </w:rPr>
        <w:t>des</w:t>
      </w:r>
    </w:p>
    <w:p w14:paraId="40CA5126" w14:textId="77777777" w:rsidR="00FB12AA" w:rsidRPr="00B857F7" w:rsidRDefault="00FB12AA" w:rsidP="00FB12AA">
      <w:pPr>
        <w:tabs>
          <w:tab w:val="left" w:pos="540"/>
          <w:tab w:val="left" w:pos="1080"/>
          <w:tab w:val="left" w:pos="5580"/>
        </w:tabs>
        <w:jc w:val="both"/>
      </w:pPr>
    </w:p>
    <w:tbl>
      <w:tblPr>
        <w:tblW w:w="8647" w:type="dxa"/>
        <w:tblInd w:w="108" w:type="dxa"/>
        <w:tblBorders>
          <w:top w:val="nil"/>
          <w:left w:val="single" w:sz="12" w:space="0" w:color="000000"/>
          <w:bottom w:val="nil"/>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4536"/>
        <w:gridCol w:w="2127"/>
        <w:gridCol w:w="1984"/>
      </w:tblGrid>
      <w:tr w:rsidR="00482FEA" w:rsidRPr="00B857F7" w14:paraId="669FFB94" w14:textId="77777777" w:rsidTr="00930312">
        <w:trPr>
          <w:trHeight w:val="345"/>
        </w:trPr>
        <w:tc>
          <w:tcPr>
            <w:tcW w:w="4536" w:type="dxa"/>
            <w:tcBorders>
              <w:top w:val="single" w:sz="6" w:space="0" w:color="000000"/>
              <w:left w:val="single" w:sz="6" w:space="0" w:color="000000"/>
            </w:tcBorders>
            <w:shd w:val="pct30" w:color="FFFFFF" w:fill="FFFFFF"/>
          </w:tcPr>
          <w:p w14:paraId="2C97F772" w14:textId="77777777" w:rsidR="00482FEA" w:rsidRPr="00B857F7" w:rsidRDefault="00482FEA" w:rsidP="00FF5A44">
            <w:pPr>
              <w:tabs>
                <w:tab w:val="left" w:pos="540"/>
                <w:tab w:val="left" w:pos="1080"/>
                <w:tab w:val="left" w:pos="5580"/>
              </w:tabs>
              <w:jc w:val="both"/>
              <w:rPr>
                <w:b/>
                <w:sz w:val="22"/>
                <w:szCs w:val="22"/>
              </w:rPr>
            </w:pPr>
          </w:p>
        </w:tc>
        <w:tc>
          <w:tcPr>
            <w:tcW w:w="2127" w:type="dxa"/>
            <w:tcBorders>
              <w:top w:val="single" w:sz="6" w:space="0" w:color="000000"/>
              <w:bottom w:val="single" w:sz="6" w:space="0" w:color="000000"/>
              <w:right w:val="single" w:sz="6" w:space="0" w:color="000000"/>
            </w:tcBorders>
            <w:shd w:val="pct30" w:color="FFFFFF" w:fill="FFFFFF"/>
          </w:tcPr>
          <w:p w14:paraId="5CFCA5AE" w14:textId="77777777" w:rsidR="00482FEA" w:rsidRPr="00B857F7" w:rsidRDefault="00482FEA" w:rsidP="00FF5A44">
            <w:pPr>
              <w:tabs>
                <w:tab w:val="left" w:pos="540"/>
                <w:tab w:val="left" w:pos="1080"/>
                <w:tab w:val="left" w:pos="5580"/>
              </w:tabs>
              <w:jc w:val="center"/>
              <w:rPr>
                <w:b/>
                <w:sz w:val="22"/>
                <w:szCs w:val="22"/>
              </w:rPr>
            </w:pPr>
            <w:r w:rsidRPr="00B857F7">
              <w:rPr>
                <w:b/>
                <w:sz w:val="22"/>
                <w:szCs w:val="22"/>
              </w:rPr>
              <w:t>Akumuleeritud tulem</w:t>
            </w:r>
          </w:p>
        </w:tc>
        <w:tc>
          <w:tcPr>
            <w:tcW w:w="1984" w:type="dxa"/>
            <w:tcBorders>
              <w:top w:val="single" w:sz="6" w:space="0" w:color="000000"/>
              <w:bottom w:val="single" w:sz="6" w:space="0" w:color="000000"/>
              <w:right w:val="single" w:sz="6" w:space="0" w:color="000000"/>
            </w:tcBorders>
            <w:shd w:val="pct30" w:color="FFFFFF" w:fill="FFFFFF"/>
          </w:tcPr>
          <w:p w14:paraId="636CF92C" w14:textId="77777777" w:rsidR="00482FEA" w:rsidRPr="00B857F7" w:rsidRDefault="00482FEA" w:rsidP="00FF5A44">
            <w:pPr>
              <w:tabs>
                <w:tab w:val="left" w:pos="540"/>
                <w:tab w:val="left" w:pos="1080"/>
                <w:tab w:val="left" w:pos="5580"/>
              </w:tabs>
              <w:jc w:val="center"/>
              <w:rPr>
                <w:b/>
                <w:sz w:val="22"/>
                <w:szCs w:val="22"/>
              </w:rPr>
            </w:pPr>
            <w:r w:rsidRPr="00B857F7">
              <w:rPr>
                <w:b/>
                <w:sz w:val="22"/>
                <w:szCs w:val="22"/>
              </w:rPr>
              <w:t>Kokku</w:t>
            </w:r>
          </w:p>
        </w:tc>
      </w:tr>
      <w:tr w:rsidR="00A267B1" w:rsidRPr="00B857F7" w14:paraId="26F5BB6B" w14:textId="77777777" w:rsidTr="00930312">
        <w:tc>
          <w:tcPr>
            <w:tcW w:w="4536" w:type="dxa"/>
            <w:tcBorders>
              <w:top w:val="single" w:sz="6" w:space="0" w:color="000000"/>
              <w:left w:val="single" w:sz="6" w:space="0" w:color="000000"/>
              <w:bottom w:val="single" w:sz="6" w:space="0" w:color="000000"/>
            </w:tcBorders>
          </w:tcPr>
          <w:p w14:paraId="2D06ECC4" w14:textId="24EF5830" w:rsidR="00A267B1" w:rsidRDefault="00A267B1" w:rsidP="00704B48">
            <w:pPr>
              <w:tabs>
                <w:tab w:val="left" w:pos="540"/>
                <w:tab w:val="left" w:pos="1080"/>
                <w:tab w:val="left" w:pos="5580"/>
              </w:tabs>
              <w:jc w:val="both"/>
              <w:rPr>
                <w:b/>
                <w:sz w:val="22"/>
                <w:szCs w:val="22"/>
              </w:rPr>
            </w:pPr>
            <w:r>
              <w:rPr>
                <w:b/>
                <w:sz w:val="22"/>
                <w:szCs w:val="22"/>
              </w:rPr>
              <w:t>Saldo 31.12.20</w:t>
            </w:r>
            <w:r w:rsidR="007639A8">
              <w:rPr>
                <w:b/>
                <w:sz w:val="22"/>
                <w:szCs w:val="22"/>
              </w:rPr>
              <w:t>2</w:t>
            </w:r>
            <w:r w:rsidR="00283537">
              <w:rPr>
                <w:b/>
                <w:sz w:val="22"/>
                <w:szCs w:val="22"/>
              </w:rPr>
              <w:t>2</w:t>
            </w:r>
          </w:p>
        </w:tc>
        <w:tc>
          <w:tcPr>
            <w:tcW w:w="2127" w:type="dxa"/>
            <w:tcBorders>
              <w:top w:val="single" w:sz="6" w:space="0" w:color="000000"/>
              <w:bottom w:val="single" w:sz="6" w:space="0" w:color="000000"/>
              <w:right w:val="single" w:sz="6" w:space="0" w:color="000000"/>
            </w:tcBorders>
          </w:tcPr>
          <w:p w14:paraId="7DB5F0FE" w14:textId="0617F240" w:rsidR="00A267B1" w:rsidRPr="0011343D" w:rsidRDefault="008C6958" w:rsidP="00930312">
            <w:pPr>
              <w:tabs>
                <w:tab w:val="left" w:pos="540"/>
                <w:tab w:val="left" w:pos="720"/>
              </w:tabs>
              <w:jc w:val="right"/>
              <w:rPr>
                <w:b/>
                <w:bCs/>
                <w:sz w:val="22"/>
                <w:szCs w:val="22"/>
              </w:rPr>
            </w:pPr>
            <w:r>
              <w:rPr>
                <w:b/>
                <w:bCs/>
                <w:sz w:val="22"/>
                <w:szCs w:val="22"/>
              </w:rPr>
              <w:t>4</w:t>
            </w:r>
            <w:r w:rsidR="00283537">
              <w:rPr>
                <w:b/>
                <w:bCs/>
                <w:sz w:val="22"/>
                <w:szCs w:val="22"/>
              </w:rPr>
              <w:t> 240 757</w:t>
            </w:r>
          </w:p>
        </w:tc>
        <w:tc>
          <w:tcPr>
            <w:tcW w:w="1984" w:type="dxa"/>
            <w:tcBorders>
              <w:top w:val="single" w:sz="6" w:space="0" w:color="000000"/>
              <w:bottom w:val="single" w:sz="6" w:space="0" w:color="000000"/>
              <w:right w:val="single" w:sz="6" w:space="0" w:color="000000"/>
            </w:tcBorders>
          </w:tcPr>
          <w:p w14:paraId="47EB3FA7" w14:textId="1ED0BBC4" w:rsidR="00A267B1" w:rsidRPr="0011343D" w:rsidRDefault="003F37D0" w:rsidP="00930312">
            <w:pPr>
              <w:tabs>
                <w:tab w:val="left" w:pos="540"/>
                <w:tab w:val="left" w:pos="1080"/>
                <w:tab w:val="left" w:pos="5580"/>
              </w:tabs>
              <w:jc w:val="right"/>
              <w:rPr>
                <w:b/>
                <w:bCs/>
                <w:sz w:val="22"/>
                <w:szCs w:val="22"/>
              </w:rPr>
            </w:pPr>
            <w:r>
              <w:rPr>
                <w:b/>
                <w:bCs/>
                <w:sz w:val="22"/>
                <w:szCs w:val="22"/>
              </w:rPr>
              <w:t>4</w:t>
            </w:r>
            <w:r w:rsidR="00864F2C">
              <w:rPr>
                <w:b/>
                <w:bCs/>
                <w:sz w:val="22"/>
                <w:szCs w:val="22"/>
              </w:rPr>
              <w:t> 240 757</w:t>
            </w:r>
          </w:p>
        </w:tc>
      </w:tr>
      <w:tr w:rsidR="00A70C2D" w:rsidRPr="00B857F7" w14:paraId="645B524E" w14:textId="77777777" w:rsidTr="00930312">
        <w:tc>
          <w:tcPr>
            <w:tcW w:w="4536" w:type="dxa"/>
            <w:tcBorders>
              <w:top w:val="single" w:sz="6" w:space="0" w:color="000000"/>
              <w:left w:val="single" w:sz="6" w:space="0" w:color="000000"/>
              <w:bottom w:val="single" w:sz="6" w:space="0" w:color="000000"/>
            </w:tcBorders>
          </w:tcPr>
          <w:p w14:paraId="2F9DF6F5" w14:textId="7C56DB5B" w:rsidR="00A70C2D" w:rsidRPr="00A70C2D" w:rsidRDefault="00A70C2D" w:rsidP="00704B48">
            <w:pPr>
              <w:tabs>
                <w:tab w:val="left" w:pos="540"/>
                <w:tab w:val="left" w:pos="1080"/>
                <w:tab w:val="left" w:pos="5580"/>
              </w:tabs>
              <w:jc w:val="both"/>
              <w:rPr>
                <w:bCs/>
                <w:sz w:val="22"/>
                <w:szCs w:val="22"/>
              </w:rPr>
            </w:pPr>
            <w:r>
              <w:rPr>
                <w:bCs/>
                <w:sz w:val="22"/>
                <w:szCs w:val="22"/>
              </w:rPr>
              <w:t>Põhivara ümberhindlus</w:t>
            </w:r>
          </w:p>
        </w:tc>
        <w:tc>
          <w:tcPr>
            <w:tcW w:w="2127" w:type="dxa"/>
            <w:tcBorders>
              <w:top w:val="single" w:sz="6" w:space="0" w:color="000000"/>
              <w:bottom w:val="single" w:sz="6" w:space="0" w:color="000000"/>
              <w:right w:val="single" w:sz="6" w:space="0" w:color="000000"/>
            </w:tcBorders>
          </w:tcPr>
          <w:p w14:paraId="5A17E819" w14:textId="18942FB5" w:rsidR="00A70C2D" w:rsidRDefault="00622AF4" w:rsidP="00930312">
            <w:pPr>
              <w:tabs>
                <w:tab w:val="left" w:pos="540"/>
                <w:tab w:val="left" w:pos="720"/>
              </w:tabs>
              <w:jc w:val="right"/>
              <w:rPr>
                <w:sz w:val="22"/>
                <w:szCs w:val="22"/>
              </w:rPr>
            </w:pPr>
            <w:r>
              <w:rPr>
                <w:sz w:val="22"/>
                <w:szCs w:val="22"/>
              </w:rPr>
              <w:t>3 095</w:t>
            </w:r>
          </w:p>
        </w:tc>
        <w:tc>
          <w:tcPr>
            <w:tcW w:w="1984" w:type="dxa"/>
            <w:tcBorders>
              <w:top w:val="single" w:sz="6" w:space="0" w:color="000000"/>
              <w:bottom w:val="single" w:sz="6" w:space="0" w:color="000000"/>
              <w:right w:val="single" w:sz="6" w:space="0" w:color="000000"/>
            </w:tcBorders>
          </w:tcPr>
          <w:p w14:paraId="622FF1C7" w14:textId="0AA0C80B" w:rsidR="00A70C2D" w:rsidRDefault="00864F2C" w:rsidP="00930312">
            <w:pPr>
              <w:tabs>
                <w:tab w:val="left" w:pos="540"/>
                <w:tab w:val="left" w:pos="1080"/>
                <w:tab w:val="left" w:pos="5580"/>
              </w:tabs>
              <w:jc w:val="right"/>
              <w:rPr>
                <w:sz w:val="22"/>
                <w:szCs w:val="22"/>
              </w:rPr>
            </w:pPr>
            <w:r>
              <w:rPr>
                <w:sz w:val="22"/>
                <w:szCs w:val="22"/>
              </w:rPr>
              <w:t>3 095</w:t>
            </w:r>
          </w:p>
        </w:tc>
      </w:tr>
      <w:tr w:rsidR="0011343D" w:rsidRPr="00B857F7" w14:paraId="2AF5197E" w14:textId="77777777" w:rsidTr="00930312">
        <w:tc>
          <w:tcPr>
            <w:tcW w:w="4536" w:type="dxa"/>
            <w:tcBorders>
              <w:top w:val="single" w:sz="6" w:space="0" w:color="000000"/>
              <w:left w:val="single" w:sz="6" w:space="0" w:color="000000"/>
              <w:bottom w:val="single" w:sz="6" w:space="0" w:color="000000"/>
            </w:tcBorders>
          </w:tcPr>
          <w:p w14:paraId="19BAA024" w14:textId="1CAEAE63" w:rsidR="0011343D" w:rsidRDefault="0011343D" w:rsidP="00704B48">
            <w:pPr>
              <w:tabs>
                <w:tab w:val="left" w:pos="540"/>
                <w:tab w:val="left" w:pos="1080"/>
                <w:tab w:val="left" w:pos="5580"/>
              </w:tabs>
              <w:jc w:val="both"/>
              <w:rPr>
                <w:bCs/>
                <w:sz w:val="22"/>
                <w:szCs w:val="22"/>
              </w:rPr>
            </w:pPr>
            <w:r>
              <w:rPr>
                <w:bCs/>
                <w:sz w:val="22"/>
                <w:szCs w:val="22"/>
              </w:rPr>
              <w:t>Aruandeaasta tulem</w:t>
            </w:r>
          </w:p>
        </w:tc>
        <w:tc>
          <w:tcPr>
            <w:tcW w:w="2127" w:type="dxa"/>
            <w:tcBorders>
              <w:top w:val="single" w:sz="6" w:space="0" w:color="000000"/>
              <w:bottom w:val="single" w:sz="6" w:space="0" w:color="000000"/>
              <w:right w:val="single" w:sz="6" w:space="0" w:color="000000"/>
            </w:tcBorders>
          </w:tcPr>
          <w:p w14:paraId="279E3928" w14:textId="016BB30C" w:rsidR="0011343D" w:rsidRDefault="00864F2C" w:rsidP="00930312">
            <w:pPr>
              <w:tabs>
                <w:tab w:val="left" w:pos="540"/>
                <w:tab w:val="left" w:pos="720"/>
              </w:tabs>
              <w:jc w:val="right"/>
              <w:rPr>
                <w:sz w:val="22"/>
                <w:szCs w:val="22"/>
              </w:rPr>
            </w:pPr>
            <w:r>
              <w:rPr>
                <w:sz w:val="22"/>
                <w:szCs w:val="22"/>
              </w:rPr>
              <w:t>119 739</w:t>
            </w:r>
          </w:p>
        </w:tc>
        <w:tc>
          <w:tcPr>
            <w:tcW w:w="1984" w:type="dxa"/>
            <w:tcBorders>
              <w:top w:val="single" w:sz="6" w:space="0" w:color="000000"/>
              <w:bottom w:val="single" w:sz="6" w:space="0" w:color="000000"/>
              <w:right w:val="single" w:sz="6" w:space="0" w:color="000000"/>
            </w:tcBorders>
          </w:tcPr>
          <w:p w14:paraId="7C037038" w14:textId="7811C9F8" w:rsidR="0011343D" w:rsidRDefault="00864F2C" w:rsidP="00930312">
            <w:pPr>
              <w:tabs>
                <w:tab w:val="left" w:pos="540"/>
                <w:tab w:val="left" w:pos="1080"/>
                <w:tab w:val="left" w:pos="5580"/>
              </w:tabs>
              <w:jc w:val="right"/>
              <w:rPr>
                <w:sz w:val="22"/>
                <w:szCs w:val="22"/>
              </w:rPr>
            </w:pPr>
            <w:r>
              <w:rPr>
                <w:sz w:val="22"/>
                <w:szCs w:val="22"/>
              </w:rPr>
              <w:t>119 739</w:t>
            </w:r>
          </w:p>
        </w:tc>
      </w:tr>
      <w:tr w:rsidR="0011343D" w:rsidRPr="00B857F7" w14:paraId="5DE4931B" w14:textId="77777777" w:rsidTr="00930312">
        <w:tc>
          <w:tcPr>
            <w:tcW w:w="4536" w:type="dxa"/>
            <w:tcBorders>
              <w:top w:val="single" w:sz="6" w:space="0" w:color="000000"/>
              <w:left w:val="single" w:sz="6" w:space="0" w:color="000000"/>
              <w:bottom w:val="single" w:sz="6" w:space="0" w:color="000000"/>
            </w:tcBorders>
          </w:tcPr>
          <w:p w14:paraId="361EF000" w14:textId="1A0B8D68" w:rsidR="0011343D" w:rsidRPr="0011343D" w:rsidRDefault="0011343D" w:rsidP="00704B48">
            <w:pPr>
              <w:tabs>
                <w:tab w:val="left" w:pos="540"/>
                <w:tab w:val="left" w:pos="1080"/>
                <w:tab w:val="left" w:pos="5580"/>
              </w:tabs>
              <w:jc w:val="both"/>
              <w:rPr>
                <w:b/>
                <w:sz w:val="22"/>
                <w:szCs w:val="22"/>
              </w:rPr>
            </w:pPr>
            <w:r>
              <w:rPr>
                <w:b/>
                <w:sz w:val="22"/>
                <w:szCs w:val="22"/>
              </w:rPr>
              <w:t>Saldo 31.12.20</w:t>
            </w:r>
            <w:r w:rsidR="007639A8">
              <w:rPr>
                <w:b/>
                <w:sz w:val="22"/>
                <w:szCs w:val="22"/>
              </w:rPr>
              <w:t>2</w:t>
            </w:r>
            <w:r w:rsidR="00116C14">
              <w:rPr>
                <w:b/>
                <w:sz w:val="22"/>
                <w:szCs w:val="22"/>
              </w:rPr>
              <w:t>3</w:t>
            </w:r>
          </w:p>
        </w:tc>
        <w:tc>
          <w:tcPr>
            <w:tcW w:w="2127" w:type="dxa"/>
            <w:tcBorders>
              <w:top w:val="single" w:sz="6" w:space="0" w:color="000000"/>
              <w:bottom w:val="single" w:sz="6" w:space="0" w:color="000000"/>
              <w:right w:val="single" w:sz="6" w:space="0" w:color="000000"/>
            </w:tcBorders>
          </w:tcPr>
          <w:p w14:paraId="5BEA1274" w14:textId="2A4A96A7" w:rsidR="0011343D" w:rsidRPr="0011343D" w:rsidRDefault="003F37D0" w:rsidP="00930312">
            <w:pPr>
              <w:tabs>
                <w:tab w:val="left" w:pos="540"/>
                <w:tab w:val="left" w:pos="720"/>
              </w:tabs>
              <w:jc w:val="right"/>
              <w:rPr>
                <w:b/>
                <w:bCs/>
                <w:sz w:val="22"/>
                <w:szCs w:val="22"/>
              </w:rPr>
            </w:pPr>
            <w:r>
              <w:rPr>
                <w:b/>
                <w:bCs/>
                <w:sz w:val="22"/>
                <w:szCs w:val="22"/>
              </w:rPr>
              <w:t>4</w:t>
            </w:r>
            <w:r w:rsidR="00116C14">
              <w:rPr>
                <w:b/>
                <w:bCs/>
                <w:sz w:val="22"/>
                <w:szCs w:val="22"/>
              </w:rPr>
              <w:t> 363 590</w:t>
            </w:r>
          </w:p>
        </w:tc>
        <w:tc>
          <w:tcPr>
            <w:tcW w:w="1984" w:type="dxa"/>
            <w:tcBorders>
              <w:top w:val="single" w:sz="6" w:space="0" w:color="000000"/>
              <w:bottom w:val="single" w:sz="6" w:space="0" w:color="000000"/>
              <w:right w:val="single" w:sz="6" w:space="0" w:color="000000"/>
            </w:tcBorders>
          </w:tcPr>
          <w:p w14:paraId="3DD2DFE8" w14:textId="7F231F7A" w:rsidR="0011343D" w:rsidRPr="0011343D" w:rsidRDefault="003F37D0" w:rsidP="00930312">
            <w:pPr>
              <w:tabs>
                <w:tab w:val="left" w:pos="540"/>
                <w:tab w:val="left" w:pos="1080"/>
                <w:tab w:val="left" w:pos="5580"/>
              </w:tabs>
              <w:jc w:val="right"/>
              <w:rPr>
                <w:b/>
                <w:bCs/>
                <w:sz w:val="22"/>
                <w:szCs w:val="22"/>
              </w:rPr>
            </w:pPr>
            <w:r>
              <w:rPr>
                <w:b/>
                <w:bCs/>
                <w:sz w:val="22"/>
                <w:szCs w:val="22"/>
              </w:rPr>
              <w:t>4</w:t>
            </w:r>
            <w:r w:rsidR="00116C14">
              <w:rPr>
                <w:b/>
                <w:bCs/>
                <w:sz w:val="22"/>
                <w:szCs w:val="22"/>
              </w:rPr>
              <w:t> 363 590</w:t>
            </w:r>
          </w:p>
        </w:tc>
      </w:tr>
      <w:tr w:rsidR="001E0ECB" w:rsidRPr="00B857F7" w14:paraId="3E328804" w14:textId="77777777" w:rsidTr="00930312">
        <w:tc>
          <w:tcPr>
            <w:tcW w:w="4536" w:type="dxa"/>
            <w:tcBorders>
              <w:top w:val="single" w:sz="6" w:space="0" w:color="000000"/>
              <w:left w:val="single" w:sz="6" w:space="0" w:color="000000"/>
              <w:bottom w:val="single" w:sz="6" w:space="0" w:color="000000"/>
            </w:tcBorders>
          </w:tcPr>
          <w:p w14:paraId="6402B475" w14:textId="470FCC5D" w:rsidR="001E0ECB" w:rsidRDefault="005E48FF" w:rsidP="00704B48">
            <w:pPr>
              <w:tabs>
                <w:tab w:val="left" w:pos="540"/>
                <w:tab w:val="left" w:pos="1080"/>
                <w:tab w:val="left" w:pos="5580"/>
              </w:tabs>
              <w:jc w:val="both"/>
              <w:rPr>
                <w:b/>
                <w:sz w:val="22"/>
                <w:szCs w:val="22"/>
              </w:rPr>
            </w:pPr>
            <w:r>
              <w:rPr>
                <w:bCs/>
                <w:sz w:val="22"/>
                <w:szCs w:val="22"/>
              </w:rPr>
              <w:t>Põhivara ümberhindlus</w:t>
            </w:r>
          </w:p>
        </w:tc>
        <w:tc>
          <w:tcPr>
            <w:tcW w:w="2127" w:type="dxa"/>
            <w:tcBorders>
              <w:top w:val="single" w:sz="6" w:space="0" w:color="000000"/>
              <w:bottom w:val="single" w:sz="6" w:space="0" w:color="000000"/>
              <w:right w:val="single" w:sz="6" w:space="0" w:color="000000"/>
            </w:tcBorders>
          </w:tcPr>
          <w:p w14:paraId="56D1E477" w14:textId="351B1FA7" w:rsidR="001E0ECB" w:rsidRPr="00A34D49" w:rsidRDefault="000021BE" w:rsidP="00930312">
            <w:pPr>
              <w:tabs>
                <w:tab w:val="left" w:pos="540"/>
                <w:tab w:val="left" w:pos="720"/>
              </w:tabs>
              <w:jc w:val="right"/>
              <w:rPr>
                <w:sz w:val="22"/>
                <w:szCs w:val="22"/>
              </w:rPr>
            </w:pPr>
            <w:r w:rsidRPr="00A34D49">
              <w:rPr>
                <w:sz w:val="22"/>
                <w:szCs w:val="22"/>
              </w:rPr>
              <w:t>229 976</w:t>
            </w:r>
          </w:p>
        </w:tc>
        <w:tc>
          <w:tcPr>
            <w:tcW w:w="1984" w:type="dxa"/>
            <w:tcBorders>
              <w:top w:val="single" w:sz="6" w:space="0" w:color="000000"/>
              <w:bottom w:val="single" w:sz="6" w:space="0" w:color="000000"/>
              <w:right w:val="single" w:sz="6" w:space="0" w:color="000000"/>
            </w:tcBorders>
          </w:tcPr>
          <w:p w14:paraId="4D367BA7" w14:textId="63DF76A1" w:rsidR="001E0ECB" w:rsidRPr="00A34D49" w:rsidRDefault="00D75849" w:rsidP="00930312">
            <w:pPr>
              <w:tabs>
                <w:tab w:val="left" w:pos="540"/>
                <w:tab w:val="left" w:pos="1080"/>
                <w:tab w:val="left" w:pos="5580"/>
              </w:tabs>
              <w:jc w:val="right"/>
              <w:rPr>
                <w:sz w:val="22"/>
                <w:szCs w:val="22"/>
              </w:rPr>
            </w:pPr>
            <w:r w:rsidRPr="00A34D49">
              <w:rPr>
                <w:sz w:val="22"/>
                <w:szCs w:val="22"/>
              </w:rPr>
              <w:t>229 976</w:t>
            </w:r>
          </w:p>
        </w:tc>
      </w:tr>
      <w:tr w:rsidR="005E48FF" w:rsidRPr="00B857F7" w14:paraId="0AC74BA4" w14:textId="77777777" w:rsidTr="00930312">
        <w:tc>
          <w:tcPr>
            <w:tcW w:w="4536" w:type="dxa"/>
            <w:tcBorders>
              <w:top w:val="single" w:sz="6" w:space="0" w:color="000000"/>
              <w:left w:val="single" w:sz="6" w:space="0" w:color="000000"/>
              <w:bottom w:val="single" w:sz="6" w:space="0" w:color="000000"/>
            </w:tcBorders>
          </w:tcPr>
          <w:p w14:paraId="596CDDAD" w14:textId="366BCFF7" w:rsidR="005E48FF" w:rsidRDefault="005E48FF" w:rsidP="00704B48">
            <w:pPr>
              <w:tabs>
                <w:tab w:val="left" w:pos="540"/>
                <w:tab w:val="left" w:pos="1080"/>
                <w:tab w:val="left" w:pos="5580"/>
              </w:tabs>
              <w:jc w:val="both"/>
              <w:rPr>
                <w:b/>
                <w:sz w:val="22"/>
                <w:szCs w:val="22"/>
              </w:rPr>
            </w:pPr>
            <w:r>
              <w:rPr>
                <w:bCs/>
                <w:sz w:val="22"/>
                <w:szCs w:val="22"/>
              </w:rPr>
              <w:t>Aruandeaasta tulem</w:t>
            </w:r>
          </w:p>
        </w:tc>
        <w:tc>
          <w:tcPr>
            <w:tcW w:w="2127" w:type="dxa"/>
            <w:tcBorders>
              <w:top w:val="single" w:sz="6" w:space="0" w:color="000000"/>
              <w:bottom w:val="single" w:sz="6" w:space="0" w:color="000000"/>
              <w:right w:val="single" w:sz="6" w:space="0" w:color="000000"/>
            </w:tcBorders>
          </w:tcPr>
          <w:p w14:paraId="40812CC2" w14:textId="260554A7" w:rsidR="005E48FF" w:rsidRPr="008E1445" w:rsidRDefault="008E1445" w:rsidP="00930312">
            <w:pPr>
              <w:tabs>
                <w:tab w:val="left" w:pos="540"/>
                <w:tab w:val="left" w:pos="720"/>
              </w:tabs>
              <w:jc w:val="right"/>
              <w:rPr>
                <w:sz w:val="22"/>
                <w:szCs w:val="22"/>
              </w:rPr>
            </w:pPr>
            <w:r w:rsidRPr="008E1445">
              <w:rPr>
                <w:sz w:val="22"/>
                <w:szCs w:val="22"/>
              </w:rPr>
              <w:t>-2</w:t>
            </w:r>
            <w:r w:rsidR="00985AA6">
              <w:rPr>
                <w:sz w:val="22"/>
                <w:szCs w:val="22"/>
              </w:rPr>
              <w:t>99 576</w:t>
            </w:r>
          </w:p>
        </w:tc>
        <w:tc>
          <w:tcPr>
            <w:tcW w:w="1984" w:type="dxa"/>
            <w:tcBorders>
              <w:top w:val="single" w:sz="6" w:space="0" w:color="000000"/>
              <w:bottom w:val="single" w:sz="6" w:space="0" w:color="000000"/>
              <w:right w:val="single" w:sz="6" w:space="0" w:color="000000"/>
            </w:tcBorders>
          </w:tcPr>
          <w:p w14:paraId="369EF26F" w14:textId="7B01C1FE" w:rsidR="005E48FF" w:rsidRPr="008E1445" w:rsidRDefault="008E1445" w:rsidP="00930312">
            <w:pPr>
              <w:tabs>
                <w:tab w:val="left" w:pos="540"/>
                <w:tab w:val="left" w:pos="1080"/>
                <w:tab w:val="left" w:pos="5580"/>
              </w:tabs>
              <w:jc w:val="right"/>
              <w:rPr>
                <w:sz w:val="22"/>
                <w:szCs w:val="22"/>
              </w:rPr>
            </w:pPr>
            <w:r w:rsidRPr="008E1445">
              <w:rPr>
                <w:sz w:val="22"/>
                <w:szCs w:val="22"/>
              </w:rPr>
              <w:t>-2</w:t>
            </w:r>
            <w:r w:rsidR="00C640A6">
              <w:rPr>
                <w:sz w:val="22"/>
                <w:szCs w:val="22"/>
              </w:rPr>
              <w:t>99 576</w:t>
            </w:r>
          </w:p>
        </w:tc>
      </w:tr>
      <w:tr w:rsidR="00C50BAD" w:rsidRPr="00B857F7" w14:paraId="4F3F84C2" w14:textId="77777777" w:rsidTr="00930312">
        <w:tc>
          <w:tcPr>
            <w:tcW w:w="4536" w:type="dxa"/>
            <w:tcBorders>
              <w:top w:val="single" w:sz="6" w:space="0" w:color="000000"/>
              <w:left w:val="single" w:sz="6" w:space="0" w:color="000000"/>
              <w:bottom w:val="single" w:sz="6" w:space="0" w:color="000000"/>
            </w:tcBorders>
          </w:tcPr>
          <w:p w14:paraId="09C4A4EF" w14:textId="7C901AD2" w:rsidR="00C50BAD" w:rsidRDefault="00C50BAD" w:rsidP="00C50BAD">
            <w:pPr>
              <w:tabs>
                <w:tab w:val="left" w:pos="540"/>
                <w:tab w:val="left" w:pos="1080"/>
                <w:tab w:val="left" w:pos="5580"/>
              </w:tabs>
              <w:jc w:val="both"/>
              <w:rPr>
                <w:b/>
                <w:sz w:val="22"/>
                <w:szCs w:val="22"/>
              </w:rPr>
            </w:pPr>
            <w:r>
              <w:rPr>
                <w:b/>
                <w:sz w:val="22"/>
                <w:szCs w:val="22"/>
              </w:rPr>
              <w:t>Saldo 31.12.202</w:t>
            </w:r>
            <w:r w:rsidR="00116C14">
              <w:rPr>
                <w:b/>
                <w:sz w:val="22"/>
                <w:szCs w:val="22"/>
              </w:rPr>
              <w:t>4</w:t>
            </w:r>
          </w:p>
        </w:tc>
        <w:tc>
          <w:tcPr>
            <w:tcW w:w="2127" w:type="dxa"/>
            <w:tcBorders>
              <w:top w:val="single" w:sz="6" w:space="0" w:color="000000"/>
              <w:bottom w:val="single" w:sz="6" w:space="0" w:color="000000"/>
              <w:right w:val="single" w:sz="6" w:space="0" w:color="000000"/>
            </w:tcBorders>
          </w:tcPr>
          <w:p w14:paraId="57F825B6" w14:textId="017765F0" w:rsidR="00C50BAD" w:rsidRPr="008E1445" w:rsidRDefault="00C50BAD" w:rsidP="00C50BAD">
            <w:pPr>
              <w:tabs>
                <w:tab w:val="left" w:pos="540"/>
                <w:tab w:val="left" w:pos="720"/>
              </w:tabs>
              <w:jc w:val="right"/>
              <w:rPr>
                <w:b/>
                <w:bCs/>
                <w:sz w:val="22"/>
                <w:szCs w:val="22"/>
              </w:rPr>
            </w:pPr>
            <w:r w:rsidRPr="008E1445">
              <w:rPr>
                <w:b/>
                <w:bCs/>
                <w:sz w:val="22"/>
                <w:szCs w:val="22"/>
              </w:rPr>
              <w:t>4</w:t>
            </w:r>
            <w:r w:rsidR="00806BF3">
              <w:rPr>
                <w:b/>
                <w:bCs/>
                <w:sz w:val="22"/>
                <w:szCs w:val="22"/>
              </w:rPr>
              <w:t> 293 991</w:t>
            </w:r>
          </w:p>
        </w:tc>
        <w:tc>
          <w:tcPr>
            <w:tcW w:w="1984" w:type="dxa"/>
            <w:tcBorders>
              <w:top w:val="single" w:sz="6" w:space="0" w:color="000000"/>
              <w:bottom w:val="single" w:sz="6" w:space="0" w:color="000000"/>
              <w:right w:val="single" w:sz="6" w:space="0" w:color="000000"/>
            </w:tcBorders>
          </w:tcPr>
          <w:p w14:paraId="65CB9C7E" w14:textId="7CACA9CF" w:rsidR="00C50BAD" w:rsidRPr="008E1445" w:rsidRDefault="00AA7478" w:rsidP="00C50BAD">
            <w:pPr>
              <w:tabs>
                <w:tab w:val="left" w:pos="540"/>
                <w:tab w:val="left" w:pos="1080"/>
                <w:tab w:val="left" w:pos="5580"/>
              </w:tabs>
              <w:jc w:val="right"/>
              <w:rPr>
                <w:b/>
                <w:bCs/>
                <w:sz w:val="22"/>
                <w:szCs w:val="22"/>
              </w:rPr>
            </w:pPr>
            <w:r w:rsidRPr="008E1445">
              <w:rPr>
                <w:b/>
                <w:bCs/>
                <w:sz w:val="22"/>
                <w:szCs w:val="22"/>
              </w:rPr>
              <w:t>4</w:t>
            </w:r>
            <w:r w:rsidR="00C640A6">
              <w:rPr>
                <w:b/>
                <w:bCs/>
                <w:sz w:val="22"/>
                <w:szCs w:val="22"/>
              </w:rPr>
              <w:t> 293 991</w:t>
            </w:r>
          </w:p>
        </w:tc>
      </w:tr>
    </w:tbl>
    <w:p w14:paraId="56692220" w14:textId="77777777" w:rsidR="00CD5CF2" w:rsidRDefault="00CD5CF2">
      <w:pPr>
        <w:jc w:val="both"/>
        <w:rPr>
          <w:sz w:val="22"/>
          <w:szCs w:val="22"/>
        </w:rPr>
      </w:pPr>
    </w:p>
    <w:p w14:paraId="243FD068" w14:textId="77777777" w:rsidR="00580ECD" w:rsidRDefault="00580ECD">
      <w:pPr>
        <w:jc w:val="both"/>
        <w:rPr>
          <w:sz w:val="22"/>
          <w:szCs w:val="22"/>
        </w:rPr>
      </w:pPr>
    </w:p>
    <w:p w14:paraId="6D98411C" w14:textId="77777777" w:rsidR="00685870" w:rsidRPr="00B857F7" w:rsidRDefault="00685870">
      <w:pPr>
        <w:jc w:val="both"/>
        <w:rPr>
          <w:sz w:val="22"/>
          <w:szCs w:val="22"/>
        </w:rPr>
      </w:pPr>
    </w:p>
    <w:p w14:paraId="18292543" w14:textId="2D408658" w:rsidR="001F28BE" w:rsidRPr="004E5800" w:rsidRDefault="009D6820" w:rsidP="004F4FA9">
      <w:pPr>
        <w:rPr>
          <w:b/>
          <w:bCs/>
        </w:rPr>
      </w:pPr>
      <w:r w:rsidRPr="004E5800">
        <w:rPr>
          <w:b/>
          <w:bCs/>
        </w:rPr>
        <w:t>Lisa 2</w:t>
      </w:r>
      <w:r w:rsidR="00351A5D">
        <w:rPr>
          <w:b/>
          <w:bCs/>
        </w:rPr>
        <w:t>6</w:t>
      </w:r>
      <w:r w:rsidR="00C60C61" w:rsidRPr="004E5800">
        <w:rPr>
          <w:b/>
          <w:bCs/>
        </w:rPr>
        <w:t xml:space="preserve"> </w:t>
      </w:r>
      <w:r w:rsidR="009331BC" w:rsidRPr="004E5800">
        <w:rPr>
          <w:b/>
          <w:bCs/>
        </w:rPr>
        <w:t xml:space="preserve"> </w:t>
      </w:r>
      <w:r w:rsidR="0087216D" w:rsidRPr="004E5800">
        <w:rPr>
          <w:b/>
          <w:bCs/>
        </w:rPr>
        <w:t>Eelarve täitmise aruande selgitused</w:t>
      </w:r>
    </w:p>
    <w:p w14:paraId="7D874777" w14:textId="77777777" w:rsidR="00837176" w:rsidRPr="00837176" w:rsidRDefault="00837176" w:rsidP="00837176"/>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111"/>
        <w:gridCol w:w="1518"/>
        <w:gridCol w:w="1033"/>
        <w:gridCol w:w="1701"/>
      </w:tblGrid>
      <w:tr w:rsidR="00F91491" w:rsidRPr="00B857F7" w14:paraId="171FD4BD" w14:textId="77777777" w:rsidTr="00B62881">
        <w:trPr>
          <w:trHeight w:val="735"/>
        </w:trPr>
        <w:tc>
          <w:tcPr>
            <w:tcW w:w="851" w:type="dxa"/>
            <w:tcBorders>
              <w:top w:val="single" w:sz="4" w:space="0" w:color="auto"/>
              <w:left w:val="single" w:sz="4" w:space="0" w:color="auto"/>
              <w:bottom w:val="single" w:sz="4" w:space="0" w:color="auto"/>
              <w:right w:val="single" w:sz="4" w:space="0" w:color="auto"/>
            </w:tcBorders>
          </w:tcPr>
          <w:p w14:paraId="49CD8F0D" w14:textId="77777777" w:rsidR="00F91491" w:rsidRPr="00B857F7" w:rsidRDefault="00F91491" w:rsidP="00DE36B1">
            <w:pPr>
              <w:rPr>
                <w:sz w:val="22"/>
                <w:szCs w:val="22"/>
              </w:rPr>
            </w:pPr>
          </w:p>
        </w:tc>
        <w:tc>
          <w:tcPr>
            <w:tcW w:w="4111" w:type="dxa"/>
            <w:tcBorders>
              <w:top w:val="single" w:sz="4" w:space="0" w:color="auto"/>
              <w:left w:val="single" w:sz="4" w:space="0" w:color="auto"/>
              <w:bottom w:val="single" w:sz="4" w:space="0" w:color="auto"/>
              <w:right w:val="single" w:sz="4" w:space="0" w:color="auto"/>
            </w:tcBorders>
          </w:tcPr>
          <w:p w14:paraId="6DF5B212" w14:textId="77777777" w:rsidR="00F91491" w:rsidRPr="00C13808" w:rsidRDefault="00C13808" w:rsidP="00F47839">
            <w:pPr>
              <w:rPr>
                <w:b/>
                <w:i/>
              </w:rPr>
            </w:pPr>
            <w:r w:rsidRPr="00C13808">
              <w:rPr>
                <w:b/>
                <w:i/>
              </w:rPr>
              <w:t>Põhitegevuse kulude ja investeerimistegevuse väljaminekute jaotus tegevusalade järg</w:t>
            </w:r>
            <w:r w:rsidR="007D7DF7">
              <w:rPr>
                <w:b/>
                <w:i/>
              </w:rPr>
              <w:t>i</w:t>
            </w:r>
          </w:p>
        </w:tc>
        <w:tc>
          <w:tcPr>
            <w:tcW w:w="1518" w:type="dxa"/>
            <w:tcBorders>
              <w:top w:val="single" w:sz="4" w:space="0" w:color="auto"/>
              <w:left w:val="single" w:sz="4" w:space="0" w:color="auto"/>
              <w:bottom w:val="single" w:sz="4" w:space="0" w:color="auto"/>
              <w:right w:val="single" w:sz="4" w:space="0" w:color="auto"/>
            </w:tcBorders>
          </w:tcPr>
          <w:p w14:paraId="05BD6044" w14:textId="77777777" w:rsidR="001E739F" w:rsidRDefault="001E739F" w:rsidP="003C6EE7">
            <w:pPr>
              <w:jc w:val="right"/>
              <w:rPr>
                <w:b/>
                <w:sz w:val="22"/>
                <w:szCs w:val="22"/>
              </w:rPr>
            </w:pPr>
          </w:p>
          <w:p w14:paraId="4D22D0C4" w14:textId="77777777" w:rsidR="00F91491" w:rsidRDefault="000E3B06" w:rsidP="005B04C7">
            <w:pPr>
              <w:rPr>
                <w:b/>
                <w:i/>
                <w:sz w:val="22"/>
                <w:szCs w:val="22"/>
              </w:rPr>
            </w:pPr>
            <w:r>
              <w:rPr>
                <w:b/>
                <w:i/>
                <w:sz w:val="22"/>
                <w:szCs w:val="22"/>
              </w:rPr>
              <w:t>Esialgne</w:t>
            </w:r>
          </w:p>
          <w:p w14:paraId="4BAFD4A8" w14:textId="77777777" w:rsidR="000E3B06" w:rsidRPr="000E3B06" w:rsidRDefault="000E3B06" w:rsidP="005B04C7">
            <w:pPr>
              <w:rPr>
                <w:b/>
                <w:i/>
                <w:sz w:val="22"/>
                <w:szCs w:val="22"/>
              </w:rPr>
            </w:pPr>
            <w:r>
              <w:rPr>
                <w:b/>
                <w:i/>
                <w:sz w:val="22"/>
                <w:szCs w:val="22"/>
              </w:rPr>
              <w:t xml:space="preserve"> eelarve</w:t>
            </w:r>
          </w:p>
        </w:tc>
        <w:tc>
          <w:tcPr>
            <w:tcW w:w="1033" w:type="dxa"/>
            <w:tcBorders>
              <w:top w:val="single" w:sz="4" w:space="0" w:color="auto"/>
              <w:left w:val="single" w:sz="4" w:space="0" w:color="auto"/>
              <w:bottom w:val="single" w:sz="4" w:space="0" w:color="auto"/>
              <w:right w:val="single" w:sz="4" w:space="0" w:color="auto"/>
            </w:tcBorders>
          </w:tcPr>
          <w:p w14:paraId="337E08A0" w14:textId="77777777" w:rsidR="001E739F" w:rsidRDefault="001E739F" w:rsidP="00541EC6">
            <w:pPr>
              <w:jc w:val="center"/>
              <w:rPr>
                <w:b/>
                <w:sz w:val="22"/>
                <w:szCs w:val="22"/>
              </w:rPr>
            </w:pPr>
          </w:p>
          <w:p w14:paraId="051DA291" w14:textId="77777777" w:rsidR="001E739F" w:rsidRDefault="000E3B06" w:rsidP="00541EC6">
            <w:pPr>
              <w:jc w:val="center"/>
              <w:rPr>
                <w:b/>
                <w:i/>
                <w:sz w:val="22"/>
                <w:szCs w:val="22"/>
              </w:rPr>
            </w:pPr>
            <w:r>
              <w:rPr>
                <w:b/>
                <w:i/>
                <w:sz w:val="22"/>
                <w:szCs w:val="22"/>
              </w:rPr>
              <w:t>Lõplik</w:t>
            </w:r>
          </w:p>
          <w:p w14:paraId="5CF2503E" w14:textId="77777777" w:rsidR="001E739F" w:rsidRDefault="000E3B06" w:rsidP="000E3B06">
            <w:pPr>
              <w:rPr>
                <w:b/>
                <w:sz w:val="22"/>
                <w:szCs w:val="22"/>
              </w:rPr>
            </w:pPr>
            <w:r>
              <w:rPr>
                <w:b/>
                <w:i/>
                <w:sz w:val="22"/>
                <w:szCs w:val="22"/>
              </w:rPr>
              <w:t xml:space="preserve">    eelarve</w:t>
            </w:r>
          </w:p>
          <w:p w14:paraId="56FD43DF" w14:textId="77777777" w:rsidR="00F91491" w:rsidRPr="00B857F7" w:rsidRDefault="00F91491" w:rsidP="00541EC6">
            <w:pPr>
              <w:jc w:val="center"/>
              <w:rPr>
                <w:b/>
                <w:sz w:val="22"/>
                <w:szCs w:val="22"/>
              </w:rPr>
            </w:pPr>
          </w:p>
        </w:tc>
        <w:tc>
          <w:tcPr>
            <w:tcW w:w="1701" w:type="dxa"/>
            <w:tcBorders>
              <w:top w:val="single" w:sz="4" w:space="0" w:color="auto"/>
              <w:left w:val="single" w:sz="4" w:space="0" w:color="auto"/>
              <w:bottom w:val="single" w:sz="4" w:space="0" w:color="auto"/>
              <w:right w:val="single" w:sz="4" w:space="0" w:color="auto"/>
            </w:tcBorders>
          </w:tcPr>
          <w:p w14:paraId="4D21AAB0" w14:textId="77777777" w:rsidR="001E739F" w:rsidRDefault="001E739F" w:rsidP="000E3B06">
            <w:pPr>
              <w:rPr>
                <w:b/>
                <w:sz w:val="22"/>
                <w:szCs w:val="22"/>
              </w:rPr>
            </w:pPr>
          </w:p>
          <w:p w14:paraId="1F9DF243" w14:textId="77777777" w:rsidR="000E3B06" w:rsidRPr="000E3B06" w:rsidRDefault="000E3B06" w:rsidP="000E3B06">
            <w:pPr>
              <w:rPr>
                <w:b/>
                <w:i/>
                <w:sz w:val="22"/>
                <w:szCs w:val="22"/>
              </w:rPr>
            </w:pPr>
            <w:r>
              <w:rPr>
                <w:b/>
                <w:i/>
                <w:sz w:val="22"/>
                <w:szCs w:val="22"/>
              </w:rPr>
              <w:t xml:space="preserve">Eelarve </w:t>
            </w:r>
          </w:p>
          <w:p w14:paraId="0963C365" w14:textId="77777777" w:rsidR="001E739F" w:rsidRPr="000E3B06" w:rsidRDefault="000E3B06" w:rsidP="000E3B06">
            <w:pPr>
              <w:rPr>
                <w:sz w:val="22"/>
                <w:szCs w:val="22"/>
              </w:rPr>
            </w:pPr>
            <w:r>
              <w:rPr>
                <w:b/>
                <w:i/>
                <w:sz w:val="22"/>
                <w:szCs w:val="22"/>
              </w:rPr>
              <w:t>täitmine</w:t>
            </w:r>
          </w:p>
          <w:p w14:paraId="534B9F01" w14:textId="77777777" w:rsidR="00F91491" w:rsidRPr="00B857F7" w:rsidRDefault="00F91491" w:rsidP="003C6EE7">
            <w:pPr>
              <w:jc w:val="right"/>
              <w:rPr>
                <w:b/>
                <w:sz w:val="22"/>
                <w:szCs w:val="22"/>
              </w:rPr>
            </w:pPr>
          </w:p>
        </w:tc>
      </w:tr>
      <w:tr w:rsidR="00F91491" w:rsidRPr="00B857F7" w14:paraId="1785DC57" w14:textId="77777777" w:rsidTr="00B62881">
        <w:tc>
          <w:tcPr>
            <w:tcW w:w="851" w:type="dxa"/>
            <w:tcBorders>
              <w:top w:val="single" w:sz="4" w:space="0" w:color="auto"/>
            </w:tcBorders>
          </w:tcPr>
          <w:p w14:paraId="3B31154D" w14:textId="77777777" w:rsidR="00F91491" w:rsidRPr="000A0E4E" w:rsidRDefault="00F91491" w:rsidP="00B94B67">
            <w:pPr>
              <w:rPr>
                <w:b/>
                <w:i/>
                <w:sz w:val="22"/>
                <w:szCs w:val="22"/>
              </w:rPr>
            </w:pPr>
            <w:r w:rsidRPr="000A0E4E">
              <w:rPr>
                <w:b/>
                <w:i/>
                <w:sz w:val="22"/>
                <w:szCs w:val="22"/>
              </w:rPr>
              <w:t>01</w:t>
            </w:r>
          </w:p>
        </w:tc>
        <w:tc>
          <w:tcPr>
            <w:tcW w:w="4111" w:type="dxa"/>
            <w:tcBorders>
              <w:top w:val="single" w:sz="4" w:space="0" w:color="auto"/>
            </w:tcBorders>
          </w:tcPr>
          <w:p w14:paraId="650AFF1D" w14:textId="77777777" w:rsidR="00F91491" w:rsidRPr="000A0E4E" w:rsidRDefault="00F91491" w:rsidP="003C6EE7">
            <w:pPr>
              <w:jc w:val="both"/>
              <w:rPr>
                <w:b/>
                <w:i/>
                <w:sz w:val="22"/>
                <w:szCs w:val="22"/>
              </w:rPr>
            </w:pPr>
            <w:r w:rsidRPr="000A0E4E">
              <w:rPr>
                <w:b/>
                <w:i/>
                <w:sz w:val="22"/>
                <w:szCs w:val="22"/>
              </w:rPr>
              <w:t>Üldised valitsussektori teenused</w:t>
            </w:r>
          </w:p>
        </w:tc>
        <w:tc>
          <w:tcPr>
            <w:tcW w:w="1518" w:type="dxa"/>
            <w:tcBorders>
              <w:top w:val="single" w:sz="4" w:space="0" w:color="auto"/>
            </w:tcBorders>
          </w:tcPr>
          <w:p w14:paraId="71E9FB0F" w14:textId="17E1F302" w:rsidR="00F91491" w:rsidRPr="000A0E4E" w:rsidRDefault="00413038" w:rsidP="009331BC">
            <w:pPr>
              <w:jc w:val="right"/>
              <w:rPr>
                <w:b/>
                <w:i/>
                <w:sz w:val="22"/>
                <w:szCs w:val="22"/>
              </w:rPr>
            </w:pPr>
            <w:r>
              <w:rPr>
                <w:b/>
                <w:i/>
                <w:sz w:val="22"/>
                <w:szCs w:val="22"/>
              </w:rPr>
              <w:t>808 870</w:t>
            </w:r>
          </w:p>
        </w:tc>
        <w:tc>
          <w:tcPr>
            <w:tcW w:w="1033" w:type="dxa"/>
            <w:tcBorders>
              <w:top w:val="single" w:sz="4" w:space="0" w:color="auto"/>
            </w:tcBorders>
          </w:tcPr>
          <w:p w14:paraId="3851747F" w14:textId="260F2A34" w:rsidR="00F91491" w:rsidRPr="000A0E4E" w:rsidRDefault="00947B82" w:rsidP="00EC046A">
            <w:pPr>
              <w:rPr>
                <w:b/>
                <w:i/>
                <w:sz w:val="22"/>
                <w:szCs w:val="22"/>
              </w:rPr>
            </w:pPr>
            <w:r>
              <w:rPr>
                <w:b/>
                <w:i/>
                <w:sz w:val="22"/>
                <w:szCs w:val="22"/>
              </w:rPr>
              <w:t xml:space="preserve"> </w:t>
            </w:r>
            <w:r w:rsidR="007A3FE2">
              <w:rPr>
                <w:b/>
                <w:i/>
                <w:sz w:val="22"/>
                <w:szCs w:val="22"/>
              </w:rPr>
              <w:t>7</w:t>
            </w:r>
            <w:r w:rsidR="00F82FB3">
              <w:rPr>
                <w:b/>
                <w:i/>
                <w:sz w:val="22"/>
                <w:szCs w:val="22"/>
              </w:rPr>
              <w:t>80 192</w:t>
            </w:r>
          </w:p>
        </w:tc>
        <w:tc>
          <w:tcPr>
            <w:tcW w:w="1701" w:type="dxa"/>
            <w:tcBorders>
              <w:top w:val="single" w:sz="4" w:space="0" w:color="auto"/>
            </w:tcBorders>
          </w:tcPr>
          <w:p w14:paraId="27EF0454" w14:textId="702AF5B9" w:rsidR="00F91491" w:rsidRPr="00335CB3" w:rsidRDefault="0055566A" w:rsidP="009331BC">
            <w:pPr>
              <w:jc w:val="right"/>
              <w:rPr>
                <w:b/>
                <w:i/>
                <w:color w:val="000000" w:themeColor="text1"/>
                <w:sz w:val="22"/>
                <w:szCs w:val="22"/>
              </w:rPr>
            </w:pPr>
            <w:r>
              <w:rPr>
                <w:b/>
                <w:i/>
                <w:color w:val="000000" w:themeColor="text1"/>
                <w:sz w:val="22"/>
                <w:szCs w:val="22"/>
              </w:rPr>
              <w:t>751 221</w:t>
            </w:r>
          </w:p>
        </w:tc>
      </w:tr>
      <w:tr w:rsidR="00F91491" w:rsidRPr="00B857F7" w14:paraId="770B02FD" w14:textId="77777777" w:rsidTr="00B62881">
        <w:tc>
          <w:tcPr>
            <w:tcW w:w="851" w:type="dxa"/>
          </w:tcPr>
          <w:p w14:paraId="0562B692" w14:textId="77777777" w:rsidR="00F91491" w:rsidRPr="00B857F7" w:rsidRDefault="00F91491" w:rsidP="00B94B67">
            <w:pPr>
              <w:rPr>
                <w:sz w:val="22"/>
                <w:szCs w:val="22"/>
              </w:rPr>
            </w:pPr>
            <w:r w:rsidRPr="00B857F7">
              <w:rPr>
                <w:sz w:val="22"/>
                <w:szCs w:val="22"/>
              </w:rPr>
              <w:t>01111</w:t>
            </w:r>
          </w:p>
        </w:tc>
        <w:tc>
          <w:tcPr>
            <w:tcW w:w="4111" w:type="dxa"/>
          </w:tcPr>
          <w:p w14:paraId="3702C506" w14:textId="77777777" w:rsidR="00F91491" w:rsidRPr="00B857F7" w:rsidRDefault="00F91491" w:rsidP="003C6EE7">
            <w:pPr>
              <w:jc w:val="both"/>
              <w:rPr>
                <w:sz w:val="22"/>
                <w:szCs w:val="22"/>
              </w:rPr>
            </w:pPr>
            <w:r w:rsidRPr="00B857F7">
              <w:rPr>
                <w:sz w:val="22"/>
                <w:szCs w:val="22"/>
              </w:rPr>
              <w:t>Linnavolikogu</w:t>
            </w:r>
          </w:p>
        </w:tc>
        <w:tc>
          <w:tcPr>
            <w:tcW w:w="1518" w:type="dxa"/>
          </w:tcPr>
          <w:p w14:paraId="004D43B0" w14:textId="2AC82F0B" w:rsidR="00F91491" w:rsidRPr="00B857F7" w:rsidRDefault="00231A5B" w:rsidP="009331BC">
            <w:pPr>
              <w:jc w:val="right"/>
              <w:rPr>
                <w:sz w:val="22"/>
                <w:szCs w:val="22"/>
              </w:rPr>
            </w:pPr>
            <w:r>
              <w:rPr>
                <w:sz w:val="22"/>
                <w:szCs w:val="22"/>
              </w:rPr>
              <w:t xml:space="preserve">33 </w:t>
            </w:r>
            <w:r w:rsidR="007F46A0">
              <w:rPr>
                <w:sz w:val="22"/>
                <w:szCs w:val="22"/>
              </w:rPr>
              <w:t>600</w:t>
            </w:r>
          </w:p>
        </w:tc>
        <w:tc>
          <w:tcPr>
            <w:tcW w:w="1033" w:type="dxa"/>
          </w:tcPr>
          <w:p w14:paraId="2F2A5582" w14:textId="2C737356" w:rsidR="00F91491" w:rsidRPr="00B857F7" w:rsidRDefault="00DF7D96" w:rsidP="009331BC">
            <w:pPr>
              <w:jc w:val="right"/>
              <w:rPr>
                <w:sz w:val="22"/>
                <w:szCs w:val="22"/>
              </w:rPr>
            </w:pPr>
            <w:r>
              <w:rPr>
                <w:sz w:val="22"/>
                <w:szCs w:val="22"/>
              </w:rPr>
              <w:t>3</w:t>
            </w:r>
            <w:r w:rsidR="00DF6104">
              <w:rPr>
                <w:sz w:val="22"/>
                <w:szCs w:val="22"/>
              </w:rPr>
              <w:t>0 991</w:t>
            </w:r>
          </w:p>
        </w:tc>
        <w:tc>
          <w:tcPr>
            <w:tcW w:w="1701" w:type="dxa"/>
          </w:tcPr>
          <w:p w14:paraId="061F3A44" w14:textId="30E54F67" w:rsidR="00F91491" w:rsidRPr="00335CB3" w:rsidRDefault="0082670D" w:rsidP="009331BC">
            <w:pPr>
              <w:jc w:val="right"/>
              <w:rPr>
                <w:color w:val="000000" w:themeColor="text1"/>
                <w:sz w:val="22"/>
                <w:szCs w:val="22"/>
              </w:rPr>
            </w:pPr>
            <w:r w:rsidRPr="00335CB3">
              <w:rPr>
                <w:color w:val="000000" w:themeColor="text1"/>
                <w:sz w:val="22"/>
                <w:szCs w:val="22"/>
              </w:rPr>
              <w:t>32 375</w:t>
            </w:r>
          </w:p>
        </w:tc>
      </w:tr>
      <w:tr w:rsidR="00F91491" w:rsidRPr="00B857F7" w14:paraId="0299F4BA" w14:textId="77777777" w:rsidTr="00B62881">
        <w:tc>
          <w:tcPr>
            <w:tcW w:w="851" w:type="dxa"/>
          </w:tcPr>
          <w:p w14:paraId="7C7E9E44" w14:textId="77777777" w:rsidR="00F91491" w:rsidRPr="00B857F7" w:rsidRDefault="00F91491" w:rsidP="00B94B67">
            <w:pPr>
              <w:rPr>
                <w:sz w:val="22"/>
                <w:szCs w:val="22"/>
              </w:rPr>
            </w:pPr>
            <w:r w:rsidRPr="00B857F7">
              <w:rPr>
                <w:sz w:val="22"/>
                <w:szCs w:val="22"/>
              </w:rPr>
              <w:t>01112</w:t>
            </w:r>
          </w:p>
        </w:tc>
        <w:tc>
          <w:tcPr>
            <w:tcW w:w="4111" w:type="dxa"/>
          </w:tcPr>
          <w:p w14:paraId="208A885F" w14:textId="77777777" w:rsidR="00F91491" w:rsidRPr="00B857F7" w:rsidRDefault="00F91491" w:rsidP="003C6EE7">
            <w:pPr>
              <w:jc w:val="both"/>
              <w:rPr>
                <w:sz w:val="22"/>
                <w:szCs w:val="22"/>
              </w:rPr>
            </w:pPr>
            <w:r w:rsidRPr="00B857F7">
              <w:rPr>
                <w:sz w:val="22"/>
                <w:szCs w:val="22"/>
              </w:rPr>
              <w:t>Linnavalitsus</w:t>
            </w:r>
          </w:p>
        </w:tc>
        <w:tc>
          <w:tcPr>
            <w:tcW w:w="1518" w:type="dxa"/>
          </w:tcPr>
          <w:p w14:paraId="7D9E6D1D" w14:textId="19DDC749" w:rsidR="00F91491" w:rsidRPr="00B857F7" w:rsidRDefault="009C335B" w:rsidP="00EC046A">
            <w:pPr>
              <w:jc w:val="center"/>
              <w:rPr>
                <w:sz w:val="22"/>
                <w:szCs w:val="22"/>
              </w:rPr>
            </w:pPr>
            <w:r>
              <w:rPr>
                <w:sz w:val="22"/>
                <w:szCs w:val="22"/>
              </w:rPr>
              <w:t xml:space="preserve">          </w:t>
            </w:r>
            <w:r w:rsidR="00960BF8">
              <w:rPr>
                <w:sz w:val="22"/>
                <w:szCs w:val="22"/>
              </w:rPr>
              <w:t>5</w:t>
            </w:r>
            <w:r w:rsidR="00B535EB">
              <w:rPr>
                <w:sz w:val="22"/>
                <w:szCs w:val="22"/>
              </w:rPr>
              <w:t>55 367</w:t>
            </w:r>
          </w:p>
        </w:tc>
        <w:tc>
          <w:tcPr>
            <w:tcW w:w="1033" w:type="dxa"/>
          </w:tcPr>
          <w:p w14:paraId="41CCF21D" w14:textId="67CB50AF" w:rsidR="00F91491" w:rsidRPr="00B857F7" w:rsidRDefault="00C678E6" w:rsidP="00EC046A">
            <w:pPr>
              <w:rPr>
                <w:sz w:val="22"/>
                <w:szCs w:val="22"/>
              </w:rPr>
            </w:pPr>
            <w:r>
              <w:rPr>
                <w:sz w:val="22"/>
                <w:szCs w:val="22"/>
              </w:rPr>
              <w:t xml:space="preserve"> </w:t>
            </w:r>
            <w:r w:rsidR="009C335B">
              <w:rPr>
                <w:sz w:val="22"/>
                <w:szCs w:val="22"/>
              </w:rPr>
              <w:t>5</w:t>
            </w:r>
            <w:r w:rsidR="008423CD">
              <w:rPr>
                <w:sz w:val="22"/>
                <w:szCs w:val="22"/>
              </w:rPr>
              <w:t>64 013</w:t>
            </w:r>
          </w:p>
        </w:tc>
        <w:tc>
          <w:tcPr>
            <w:tcW w:w="1701" w:type="dxa"/>
          </w:tcPr>
          <w:p w14:paraId="6E7110AF" w14:textId="5B4CB2B9" w:rsidR="00F91491" w:rsidRPr="00335CB3" w:rsidRDefault="003B49CC" w:rsidP="00EC046A">
            <w:pPr>
              <w:jc w:val="center"/>
              <w:rPr>
                <w:color w:val="000000" w:themeColor="text1"/>
                <w:sz w:val="22"/>
                <w:szCs w:val="22"/>
              </w:rPr>
            </w:pPr>
            <w:r w:rsidRPr="00335CB3">
              <w:rPr>
                <w:color w:val="000000" w:themeColor="text1"/>
                <w:sz w:val="22"/>
                <w:szCs w:val="22"/>
              </w:rPr>
              <w:t xml:space="preserve">        </w:t>
            </w:r>
            <w:r w:rsidR="00D62276" w:rsidRPr="00335CB3">
              <w:rPr>
                <w:color w:val="000000" w:themeColor="text1"/>
                <w:sz w:val="22"/>
                <w:szCs w:val="22"/>
              </w:rPr>
              <w:t xml:space="preserve">      </w:t>
            </w:r>
            <w:r w:rsidR="00AC5A9B" w:rsidRPr="00335CB3">
              <w:rPr>
                <w:color w:val="000000" w:themeColor="text1"/>
                <w:sz w:val="22"/>
                <w:szCs w:val="22"/>
              </w:rPr>
              <w:t>5</w:t>
            </w:r>
            <w:r w:rsidR="008B6319" w:rsidRPr="00335CB3">
              <w:rPr>
                <w:color w:val="000000" w:themeColor="text1"/>
                <w:sz w:val="22"/>
                <w:szCs w:val="22"/>
              </w:rPr>
              <w:t>35 391</w:t>
            </w:r>
          </w:p>
        </w:tc>
      </w:tr>
      <w:tr w:rsidR="0045139A" w:rsidRPr="00B857F7" w14:paraId="28BC7557" w14:textId="77777777" w:rsidTr="00B62881">
        <w:tc>
          <w:tcPr>
            <w:tcW w:w="851" w:type="dxa"/>
          </w:tcPr>
          <w:p w14:paraId="674E2D74" w14:textId="77777777" w:rsidR="0045139A" w:rsidRPr="00B857F7" w:rsidRDefault="0045139A" w:rsidP="00B94B67">
            <w:pPr>
              <w:rPr>
                <w:sz w:val="22"/>
                <w:szCs w:val="22"/>
              </w:rPr>
            </w:pPr>
            <w:r>
              <w:rPr>
                <w:sz w:val="22"/>
                <w:szCs w:val="22"/>
              </w:rPr>
              <w:t>01114</w:t>
            </w:r>
          </w:p>
        </w:tc>
        <w:tc>
          <w:tcPr>
            <w:tcW w:w="4111" w:type="dxa"/>
          </w:tcPr>
          <w:p w14:paraId="3D32A996" w14:textId="71F8C9ED" w:rsidR="0045139A" w:rsidRPr="00B857F7" w:rsidRDefault="0045139A" w:rsidP="003C6EE7">
            <w:pPr>
              <w:jc w:val="both"/>
              <w:rPr>
                <w:sz w:val="22"/>
                <w:szCs w:val="22"/>
              </w:rPr>
            </w:pPr>
            <w:r>
              <w:rPr>
                <w:sz w:val="22"/>
                <w:szCs w:val="22"/>
              </w:rPr>
              <w:t>Reser</w:t>
            </w:r>
            <w:r w:rsidR="00653B87">
              <w:rPr>
                <w:sz w:val="22"/>
                <w:szCs w:val="22"/>
              </w:rPr>
              <w:t>v</w:t>
            </w:r>
            <w:r>
              <w:rPr>
                <w:sz w:val="22"/>
                <w:szCs w:val="22"/>
              </w:rPr>
              <w:t>fond</w:t>
            </w:r>
          </w:p>
        </w:tc>
        <w:tc>
          <w:tcPr>
            <w:tcW w:w="1518" w:type="dxa"/>
          </w:tcPr>
          <w:p w14:paraId="5BA0C64B" w14:textId="4300DFD5" w:rsidR="0045139A" w:rsidRDefault="008423CD" w:rsidP="009331BC">
            <w:pPr>
              <w:jc w:val="right"/>
              <w:rPr>
                <w:sz w:val="22"/>
                <w:szCs w:val="22"/>
              </w:rPr>
            </w:pPr>
            <w:r>
              <w:rPr>
                <w:sz w:val="22"/>
                <w:szCs w:val="22"/>
              </w:rPr>
              <w:t>40 000</w:t>
            </w:r>
            <w:r w:rsidR="008D1633">
              <w:rPr>
                <w:sz w:val="22"/>
                <w:szCs w:val="22"/>
              </w:rPr>
              <w:t xml:space="preserve">       </w:t>
            </w:r>
          </w:p>
        </w:tc>
        <w:tc>
          <w:tcPr>
            <w:tcW w:w="1033" w:type="dxa"/>
          </w:tcPr>
          <w:p w14:paraId="41E40D2D" w14:textId="50318871" w:rsidR="0045139A" w:rsidRDefault="00642BD9" w:rsidP="00642BD9">
            <w:pPr>
              <w:jc w:val="center"/>
              <w:rPr>
                <w:sz w:val="22"/>
                <w:szCs w:val="22"/>
              </w:rPr>
            </w:pPr>
            <w:r>
              <w:rPr>
                <w:sz w:val="22"/>
                <w:szCs w:val="22"/>
              </w:rPr>
              <w:t xml:space="preserve">            0</w:t>
            </w:r>
          </w:p>
        </w:tc>
        <w:tc>
          <w:tcPr>
            <w:tcW w:w="1701" w:type="dxa"/>
          </w:tcPr>
          <w:p w14:paraId="64DA60B2" w14:textId="70FADC0C" w:rsidR="0045139A" w:rsidRPr="00335CB3" w:rsidRDefault="00841EDE" w:rsidP="009331BC">
            <w:pPr>
              <w:jc w:val="right"/>
              <w:rPr>
                <w:color w:val="000000" w:themeColor="text1"/>
                <w:sz w:val="22"/>
                <w:szCs w:val="22"/>
              </w:rPr>
            </w:pPr>
            <w:r w:rsidRPr="00335CB3">
              <w:rPr>
                <w:color w:val="000000" w:themeColor="text1"/>
                <w:sz w:val="22"/>
                <w:szCs w:val="22"/>
              </w:rPr>
              <w:t>0</w:t>
            </w:r>
          </w:p>
        </w:tc>
      </w:tr>
      <w:tr w:rsidR="00F91491" w:rsidRPr="00B857F7" w14:paraId="7893796C" w14:textId="77777777" w:rsidTr="00B62881">
        <w:tc>
          <w:tcPr>
            <w:tcW w:w="851" w:type="dxa"/>
          </w:tcPr>
          <w:p w14:paraId="60EE5AED" w14:textId="19372792" w:rsidR="00F91491" w:rsidRPr="00B857F7" w:rsidRDefault="00F91491" w:rsidP="00CA14E3">
            <w:pPr>
              <w:rPr>
                <w:sz w:val="22"/>
                <w:szCs w:val="22"/>
              </w:rPr>
            </w:pPr>
            <w:r w:rsidRPr="00B857F7">
              <w:rPr>
                <w:sz w:val="22"/>
                <w:szCs w:val="22"/>
              </w:rPr>
              <w:t>01330</w:t>
            </w:r>
          </w:p>
        </w:tc>
        <w:tc>
          <w:tcPr>
            <w:tcW w:w="4111" w:type="dxa"/>
          </w:tcPr>
          <w:p w14:paraId="33232B83" w14:textId="77777777" w:rsidR="00F91491" w:rsidRPr="00B857F7" w:rsidRDefault="00F91491" w:rsidP="00CA14E3">
            <w:pPr>
              <w:jc w:val="both"/>
              <w:rPr>
                <w:sz w:val="22"/>
                <w:szCs w:val="22"/>
              </w:rPr>
            </w:pPr>
            <w:r w:rsidRPr="00B857F7">
              <w:rPr>
                <w:sz w:val="22"/>
                <w:szCs w:val="22"/>
              </w:rPr>
              <w:t>MTÜ Arenduskoda liikmemaks</w:t>
            </w:r>
          </w:p>
        </w:tc>
        <w:tc>
          <w:tcPr>
            <w:tcW w:w="1518" w:type="dxa"/>
          </w:tcPr>
          <w:p w14:paraId="67490C44" w14:textId="783B4DF2" w:rsidR="00F91491" w:rsidRPr="00B857F7" w:rsidRDefault="00841EDE" w:rsidP="00EC046A">
            <w:pPr>
              <w:rPr>
                <w:sz w:val="22"/>
                <w:szCs w:val="22"/>
              </w:rPr>
            </w:pPr>
            <w:r>
              <w:rPr>
                <w:sz w:val="22"/>
                <w:szCs w:val="22"/>
              </w:rPr>
              <w:t xml:space="preserve">              3 </w:t>
            </w:r>
            <w:r w:rsidR="00960BF8">
              <w:rPr>
                <w:sz w:val="22"/>
                <w:szCs w:val="22"/>
              </w:rPr>
              <w:t>7</w:t>
            </w:r>
            <w:r w:rsidR="008423CD">
              <w:rPr>
                <w:sz w:val="22"/>
                <w:szCs w:val="22"/>
              </w:rPr>
              <w:t>00</w:t>
            </w:r>
          </w:p>
        </w:tc>
        <w:tc>
          <w:tcPr>
            <w:tcW w:w="1033" w:type="dxa"/>
          </w:tcPr>
          <w:p w14:paraId="78687812" w14:textId="1225CC9E" w:rsidR="00F91491" w:rsidRPr="00B857F7" w:rsidRDefault="00841EDE" w:rsidP="00EC046A">
            <w:pPr>
              <w:rPr>
                <w:sz w:val="22"/>
                <w:szCs w:val="22"/>
              </w:rPr>
            </w:pPr>
            <w:r>
              <w:rPr>
                <w:sz w:val="22"/>
                <w:szCs w:val="22"/>
              </w:rPr>
              <w:t xml:space="preserve">     </w:t>
            </w:r>
            <w:r w:rsidR="00752BF2">
              <w:rPr>
                <w:sz w:val="22"/>
                <w:szCs w:val="22"/>
              </w:rPr>
              <w:t xml:space="preserve">3 </w:t>
            </w:r>
            <w:r w:rsidR="00642BD9">
              <w:rPr>
                <w:sz w:val="22"/>
                <w:szCs w:val="22"/>
              </w:rPr>
              <w:t>7</w:t>
            </w:r>
            <w:r w:rsidR="0021147E">
              <w:rPr>
                <w:sz w:val="22"/>
                <w:szCs w:val="22"/>
              </w:rPr>
              <w:t>00</w:t>
            </w:r>
          </w:p>
        </w:tc>
        <w:tc>
          <w:tcPr>
            <w:tcW w:w="1701" w:type="dxa"/>
          </w:tcPr>
          <w:p w14:paraId="5AD355E8" w14:textId="6C29F67D" w:rsidR="00F91491" w:rsidRPr="00335CB3" w:rsidRDefault="00D82190" w:rsidP="009331BC">
            <w:pPr>
              <w:jc w:val="right"/>
              <w:rPr>
                <w:color w:val="000000" w:themeColor="text1"/>
                <w:sz w:val="22"/>
                <w:szCs w:val="22"/>
              </w:rPr>
            </w:pPr>
            <w:r w:rsidRPr="00335CB3">
              <w:rPr>
                <w:color w:val="000000" w:themeColor="text1"/>
                <w:sz w:val="22"/>
                <w:szCs w:val="22"/>
              </w:rPr>
              <w:t xml:space="preserve">3 </w:t>
            </w:r>
            <w:r w:rsidR="00D62276" w:rsidRPr="00335CB3">
              <w:rPr>
                <w:color w:val="000000" w:themeColor="text1"/>
                <w:sz w:val="22"/>
                <w:szCs w:val="22"/>
              </w:rPr>
              <w:t>7</w:t>
            </w:r>
            <w:r w:rsidR="008B6319" w:rsidRPr="00335CB3">
              <w:rPr>
                <w:color w:val="000000" w:themeColor="text1"/>
                <w:sz w:val="22"/>
                <w:szCs w:val="22"/>
              </w:rPr>
              <w:t>0</w:t>
            </w:r>
            <w:r w:rsidR="00E568F2">
              <w:rPr>
                <w:color w:val="000000" w:themeColor="text1"/>
                <w:sz w:val="22"/>
                <w:szCs w:val="22"/>
              </w:rPr>
              <w:t>0</w:t>
            </w:r>
          </w:p>
        </w:tc>
      </w:tr>
      <w:tr w:rsidR="007F46A0" w:rsidRPr="00B857F7" w14:paraId="34445415" w14:textId="77777777" w:rsidTr="00B62881">
        <w:tc>
          <w:tcPr>
            <w:tcW w:w="851" w:type="dxa"/>
          </w:tcPr>
          <w:p w14:paraId="5334D2A6" w14:textId="376A2345" w:rsidR="007F46A0" w:rsidRPr="00B857F7" w:rsidRDefault="007F46A0" w:rsidP="00CA14E3">
            <w:pPr>
              <w:rPr>
                <w:sz w:val="22"/>
                <w:szCs w:val="22"/>
              </w:rPr>
            </w:pPr>
            <w:r>
              <w:rPr>
                <w:sz w:val="22"/>
                <w:szCs w:val="22"/>
              </w:rPr>
              <w:t>01600</w:t>
            </w:r>
          </w:p>
        </w:tc>
        <w:tc>
          <w:tcPr>
            <w:tcW w:w="4111" w:type="dxa"/>
          </w:tcPr>
          <w:p w14:paraId="2C821AEC" w14:textId="7D889302" w:rsidR="007F46A0" w:rsidRPr="00B857F7" w:rsidRDefault="007F46A0" w:rsidP="00CA14E3">
            <w:pPr>
              <w:jc w:val="both"/>
              <w:rPr>
                <w:sz w:val="22"/>
                <w:szCs w:val="22"/>
              </w:rPr>
            </w:pPr>
            <w:r>
              <w:rPr>
                <w:sz w:val="22"/>
                <w:szCs w:val="22"/>
              </w:rPr>
              <w:t>Omavalitsuste liikmemaks</w:t>
            </w:r>
          </w:p>
        </w:tc>
        <w:tc>
          <w:tcPr>
            <w:tcW w:w="1518" w:type="dxa"/>
          </w:tcPr>
          <w:p w14:paraId="164FA9CD" w14:textId="4077E0E0" w:rsidR="007F46A0" w:rsidRDefault="007F46A0" w:rsidP="007F46A0">
            <w:pPr>
              <w:tabs>
                <w:tab w:val="left" w:pos="1200"/>
              </w:tabs>
              <w:rPr>
                <w:sz w:val="22"/>
                <w:szCs w:val="22"/>
              </w:rPr>
            </w:pPr>
            <w:r>
              <w:rPr>
                <w:sz w:val="22"/>
                <w:szCs w:val="22"/>
              </w:rPr>
              <w:t xml:space="preserve">            1</w:t>
            </w:r>
            <w:r w:rsidR="0021147E">
              <w:rPr>
                <w:sz w:val="22"/>
                <w:szCs w:val="22"/>
              </w:rPr>
              <w:t>2 307</w:t>
            </w:r>
          </w:p>
        </w:tc>
        <w:tc>
          <w:tcPr>
            <w:tcW w:w="1033" w:type="dxa"/>
          </w:tcPr>
          <w:p w14:paraId="0931DDB1" w14:textId="4418D088" w:rsidR="007F46A0" w:rsidRDefault="007F46A0" w:rsidP="00EC046A">
            <w:pPr>
              <w:rPr>
                <w:sz w:val="22"/>
                <w:szCs w:val="22"/>
              </w:rPr>
            </w:pPr>
            <w:r>
              <w:rPr>
                <w:sz w:val="22"/>
                <w:szCs w:val="22"/>
              </w:rPr>
              <w:t xml:space="preserve">   </w:t>
            </w:r>
            <w:r w:rsidR="00FF7358">
              <w:rPr>
                <w:sz w:val="22"/>
                <w:szCs w:val="22"/>
              </w:rPr>
              <w:t>12 307</w:t>
            </w:r>
          </w:p>
        </w:tc>
        <w:tc>
          <w:tcPr>
            <w:tcW w:w="1701" w:type="dxa"/>
          </w:tcPr>
          <w:p w14:paraId="591275F6" w14:textId="282C019E" w:rsidR="007F46A0" w:rsidRPr="00335CB3" w:rsidRDefault="007F46A0" w:rsidP="009331BC">
            <w:pPr>
              <w:jc w:val="right"/>
              <w:rPr>
                <w:color w:val="000000" w:themeColor="text1"/>
                <w:sz w:val="22"/>
                <w:szCs w:val="22"/>
              </w:rPr>
            </w:pPr>
            <w:r w:rsidRPr="00335CB3">
              <w:rPr>
                <w:color w:val="000000" w:themeColor="text1"/>
                <w:sz w:val="22"/>
                <w:szCs w:val="22"/>
              </w:rPr>
              <w:t>1</w:t>
            </w:r>
            <w:r w:rsidR="00335CB3" w:rsidRPr="00335CB3">
              <w:rPr>
                <w:color w:val="000000" w:themeColor="text1"/>
                <w:sz w:val="22"/>
                <w:szCs w:val="22"/>
              </w:rPr>
              <w:t>2 490</w:t>
            </w:r>
          </w:p>
        </w:tc>
      </w:tr>
      <w:tr w:rsidR="00F91491" w:rsidRPr="00B857F7" w14:paraId="0BB74547" w14:textId="77777777" w:rsidTr="00B62881">
        <w:tc>
          <w:tcPr>
            <w:tcW w:w="851" w:type="dxa"/>
          </w:tcPr>
          <w:p w14:paraId="4CA623C3" w14:textId="6B961AF6" w:rsidR="00F91491" w:rsidRPr="00B857F7" w:rsidRDefault="00F91491" w:rsidP="00B94B67">
            <w:pPr>
              <w:rPr>
                <w:sz w:val="22"/>
                <w:szCs w:val="22"/>
              </w:rPr>
            </w:pPr>
            <w:r w:rsidRPr="00B857F7">
              <w:rPr>
                <w:sz w:val="22"/>
                <w:szCs w:val="22"/>
              </w:rPr>
              <w:t>0160</w:t>
            </w:r>
            <w:r w:rsidR="007F46A0">
              <w:rPr>
                <w:sz w:val="22"/>
                <w:szCs w:val="22"/>
              </w:rPr>
              <w:t>1</w:t>
            </w:r>
          </w:p>
        </w:tc>
        <w:tc>
          <w:tcPr>
            <w:tcW w:w="4111" w:type="dxa"/>
          </w:tcPr>
          <w:p w14:paraId="1CB6CFAD" w14:textId="2F25D952" w:rsidR="00F91491" w:rsidRPr="00B857F7" w:rsidRDefault="007F46A0" w:rsidP="003C6EE7">
            <w:pPr>
              <w:jc w:val="both"/>
              <w:rPr>
                <w:sz w:val="22"/>
                <w:szCs w:val="22"/>
              </w:rPr>
            </w:pPr>
            <w:r>
              <w:rPr>
                <w:sz w:val="22"/>
                <w:szCs w:val="22"/>
              </w:rPr>
              <w:t>Valimised</w:t>
            </w:r>
          </w:p>
        </w:tc>
        <w:tc>
          <w:tcPr>
            <w:tcW w:w="1518" w:type="dxa"/>
          </w:tcPr>
          <w:p w14:paraId="2C49DF8A" w14:textId="0BDB1232" w:rsidR="00F91491" w:rsidRPr="00B857F7" w:rsidRDefault="0094197F" w:rsidP="009331BC">
            <w:pPr>
              <w:jc w:val="right"/>
              <w:rPr>
                <w:sz w:val="22"/>
                <w:szCs w:val="22"/>
              </w:rPr>
            </w:pPr>
            <w:r>
              <w:rPr>
                <w:sz w:val="22"/>
                <w:szCs w:val="22"/>
              </w:rPr>
              <w:t>0</w:t>
            </w:r>
            <w:r w:rsidR="008D1633">
              <w:rPr>
                <w:sz w:val="22"/>
                <w:szCs w:val="22"/>
              </w:rPr>
              <w:t xml:space="preserve">          </w:t>
            </w:r>
          </w:p>
        </w:tc>
        <w:tc>
          <w:tcPr>
            <w:tcW w:w="1033" w:type="dxa"/>
          </w:tcPr>
          <w:p w14:paraId="291173BF" w14:textId="52517DBB" w:rsidR="00F91491" w:rsidRPr="00B857F7" w:rsidRDefault="009E22C3" w:rsidP="00EC046A">
            <w:pPr>
              <w:rPr>
                <w:sz w:val="22"/>
                <w:szCs w:val="22"/>
              </w:rPr>
            </w:pPr>
            <w:r>
              <w:rPr>
                <w:sz w:val="22"/>
                <w:szCs w:val="22"/>
              </w:rPr>
              <w:t xml:space="preserve">  </w:t>
            </w:r>
            <w:r w:rsidR="007F46A0">
              <w:rPr>
                <w:sz w:val="22"/>
                <w:szCs w:val="22"/>
              </w:rPr>
              <w:t xml:space="preserve">  </w:t>
            </w:r>
            <w:r>
              <w:rPr>
                <w:sz w:val="22"/>
                <w:szCs w:val="22"/>
              </w:rPr>
              <w:t xml:space="preserve"> </w:t>
            </w:r>
            <w:r w:rsidR="0094197F">
              <w:rPr>
                <w:sz w:val="22"/>
                <w:szCs w:val="22"/>
              </w:rPr>
              <w:t>5 285</w:t>
            </w:r>
          </w:p>
        </w:tc>
        <w:tc>
          <w:tcPr>
            <w:tcW w:w="1701" w:type="dxa"/>
          </w:tcPr>
          <w:p w14:paraId="1D922C39" w14:textId="21DB0B71" w:rsidR="00F91491" w:rsidRPr="00335CB3" w:rsidRDefault="0070246F" w:rsidP="00EC046A">
            <w:pPr>
              <w:jc w:val="center"/>
              <w:rPr>
                <w:color w:val="000000" w:themeColor="text1"/>
                <w:sz w:val="22"/>
                <w:szCs w:val="22"/>
              </w:rPr>
            </w:pPr>
            <w:r w:rsidRPr="00335CB3">
              <w:rPr>
                <w:color w:val="000000" w:themeColor="text1"/>
                <w:sz w:val="22"/>
                <w:szCs w:val="22"/>
              </w:rPr>
              <w:t xml:space="preserve">          </w:t>
            </w:r>
            <w:r w:rsidR="00D62276" w:rsidRPr="00335CB3">
              <w:rPr>
                <w:color w:val="000000" w:themeColor="text1"/>
                <w:sz w:val="22"/>
                <w:szCs w:val="22"/>
              </w:rPr>
              <w:t xml:space="preserve">      </w:t>
            </w:r>
            <w:r w:rsidR="007F46A0" w:rsidRPr="00335CB3">
              <w:rPr>
                <w:color w:val="000000" w:themeColor="text1"/>
                <w:sz w:val="22"/>
                <w:szCs w:val="22"/>
              </w:rPr>
              <w:t xml:space="preserve"> </w:t>
            </w:r>
            <w:r w:rsidR="00335CB3" w:rsidRPr="00335CB3">
              <w:rPr>
                <w:color w:val="000000" w:themeColor="text1"/>
                <w:sz w:val="22"/>
                <w:szCs w:val="22"/>
              </w:rPr>
              <w:t>5 285</w:t>
            </w:r>
          </w:p>
        </w:tc>
      </w:tr>
      <w:tr w:rsidR="00F91491" w:rsidRPr="00B857F7" w14:paraId="0667FDB3" w14:textId="77777777" w:rsidTr="00B62881">
        <w:tc>
          <w:tcPr>
            <w:tcW w:w="851" w:type="dxa"/>
          </w:tcPr>
          <w:p w14:paraId="10E95B9C" w14:textId="77777777" w:rsidR="00F91491" w:rsidRPr="00B857F7" w:rsidRDefault="00F91491" w:rsidP="00B94B67">
            <w:pPr>
              <w:rPr>
                <w:sz w:val="22"/>
                <w:szCs w:val="22"/>
              </w:rPr>
            </w:pPr>
            <w:r w:rsidRPr="00B857F7">
              <w:rPr>
                <w:sz w:val="22"/>
                <w:szCs w:val="22"/>
              </w:rPr>
              <w:t>01700</w:t>
            </w:r>
          </w:p>
        </w:tc>
        <w:tc>
          <w:tcPr>
            <w:tcW w:w="4111" w:type="dxa"/>
          </w:tcPr>
          <w:p w14:paraId="636C2698" w14:textId="77777777" w:rsidR="00F91491" w:rsidRPr="00B857F7" w:rsidRDefault="00F91491" w:rsidP="003C6EE7">
            <w:pPr>
              <w:jc w:val="both"/>
              <w:rPr>
                <w:sz w:val="22"/>
                <w:szCs w:val="22"/>
              </w:rPr>
            </w:pPr>
            <w:r w:rsidRPr="00B857F7">
              <w:rPr>
                <w:sz w:val="22"/>
                <w:szCs w:val="22"/>
              </w:rPr>
              <w:t>Valitsussektori võla teenindamine</w:t>
            </w:r>
          </w:p>
        </w:tc>
        <w:tc>
          <w:tcPr>
            <w:tcW w:w="1518" w:type="dxa"/>
          </w:tcPr>
          <w:p w14:paraId="47117487" w14:textId="00B5C9A6" w:rsidR="00F91491" w:rsidRPr="00B857F7" w:rsidRDefault="00EF6F6A" w:rsidP="00EC046A">
            <w:pPr>
              <w:rPr>
                <w:sz w:val="22"/>
                <w:szCs w:val="22"/>
              </w:rPr>
            </w:pPr>
            <w:r>
              <w:rPr>
                <w:sz w:val="22"/>
                <w:szCs w:val="22"/>
              </w:rPr>
              <w:t xml:space="preserve">          </w:t>
            </w:r>
            <w:r w:rsidR="007F46A0">
              <w:rPr>
                <w:sz w:val="22"/>
                <w:szCs w:val="22"/>
              </w:rPr>
              <w:t>1</w:t>
            </w:r>
            <w:r w:rsidR="00497BDD">
              <w:rPr>
                <w:sz w:val="22"/>
                <w:szCs w:val="22"/>
              </w:rPr>
              <w:t>63 896</w:t>
            </w:r>
          </w:p>
        </w:tc>
        <w:tc>
          <w:tcPr>
            <w:tcW w:w="1033" w:type="dxa"/>
          </w:tcPr>
          <w:p w14:paraId="03B03AAF" w14:textId="19EE76BA" w:rsidR="00F91491" w:rsidRPr="00B857F7" w:rsidRDefault="00EF6F6A" w:rsidP="00EC046A">
            <w:pPr>
              <w:jc w:val="center"/>
              <w:rPr>
                <w:sz w:val="22"/>
                <w:szCs w:val="22"/>
              </w:rPr>
            </w:pPr>
            <w:r>
              <w:rPr>
                <w:sz w:val="22"/>
                <w:szCs w:val="22"/>
              </w:rPr>
              <w:t xml:space="preserve"> </w:t>
            </w:r>
            <w:r w:rsidR="00293CFC">
              <w:rPr>
                <w:sz w:val="22"/>
                <w:szCs w:val="22"/>
              </w:rPr>
              <w:t>1</w:t>
            </w:r>
            <w:r w:rsidR="00497BDD">
              <w:rPr>
                <w:sz w:val="22"/>
                <w:szCs w:val="22"/>
              </w:rPr>
              <w:t>63 896</w:t>
            </w:r>
          </w:p>
        </w:tc>
        <w:tc>
          <w:tcPr>
            <w:tcW w:w="1701" w:type="dxa"/>
          </w:tcPr>
          <w:p w14:paraId="1AC804AC" w14:textId="7DA67CCA" w:rsidR="00F91491" w:rsidRPr="00B14193" w:rsidRDefault="005D6F11" w:rsidP="009331BC">
            <w:pPr>
              <w:jc w:val="right"/>
              <w:rPr>
                <w:color w:val="FF0000"/>
                <w:sz w:val="22"/>
                <w:szCs w:val="22"/>
              </w:rPr>
            </w:pPr>
            <w:r w:rsidRPr="001E161D">
              <w:rPr>
                <w:color w:val="000000" w:themeColor="text1"/>
                <w:sz w:val="22"/>
                <w:szCs w:val="22"/>
              </w:rPr>
              <w:t>1</w:t>
            </w:r>
            <w:r w:rsidR="001E161D" w:rsidRPr="001E161D">
              <w:rPr>
                <w:color w:val="000000" w:themeColor="text1"/>
                <w:sz w:val="22"/>
                <w:szCs w:val="22"/>
              </w:rPr>
              <w:t>61 980</w:t>
            </w:r>
          </w:p>
        </w:tc>
      </w:tr>
      <w:tr w:rsidR="00EB18B5" w:rsidRPr="00B857F7" w14:paraId="6092D244" w14:textId="77777777" w:rsidTr="00B62881">
        <w:tc>
          <w:tcPr>
            <w:tcW w:w="851" w:type="dxa"/>
          </w:tcPr>
          <w:p w14:paraId="55537DD2" w14:textId="46DC8CAE" w:rsidR="00EB18B5" w:rsidRPr="00EB18B5" w:rsidRDefault="00EB18B5" w:rsidP="00B94B67">
            <w:pPr>
              <w:rPr>
                <w:b/>
                <w:bCs/>
                <w:i/>
                <w:iCs/>
                <w:sz w:val="22"/>
                <w:szCs w:val="22"/>
              </w:rPr>
            </w:pPr>
            <w:r w:rsidRPr="00EB18B5">
              <w:rPr>
                <w:b/>
                <w:bCs/>
                <w:i/>
                <w:iCs/>
                <w:sz w:val="22"/>
                <w:szCs w:val="22"/>
              </w:rPr>
              <w:t>03</w:t>
            </w:r>
          </w:p>
        </w:tc>
        <w:tc>
          <w:tcPr>
            <w:tcW w:w="4111" w:type="dxa"/>
          </w:tcPr>
          <w:p w14:paraId="7F0EBE59" w14:textId="3D2F3F42" w:rsidR="00EB18B5" w:rsidRPr="00EB18B5" w:rsidRDefault="00EB18B5" w:rsidP="003C6EE7">
            <w:pPr>
              <w:jc w:val="both"/>
              <w:rPr>
                <w:b/>
                <w:bCs/>
                <w:i/>
                <w:iCs/>
                <w:sz w:val="22"/>
                <w:szCs w:val="22"/>
              </w:rPr>
            </w:pPr>
            <w:r>
              <w:rPr>
                <w:b/>
                <w:bCs/>
                <w:i/>
                <w:iCs/>
                <w:sz w:val="22"/>
                <w:szCs w:val="22"/>
              </w:rPr>
              <w:t>Päästeteenused</w:t>
            </w:r>
          </w:p>
        </w:tc>
        <w:tc>
          <w:tcPr>
            <w:tcW w:w="1518" w:type="dxa"/>
          </w:tcPr>
          <w:p w14:paraId="73A94D19" w14:textId="6A24D7C8" w:rsidR="00EB18B5" w:rsidRPr="00EB18B5" w:rsidRDefault="00EB18B5" w:rsidP="00EC046A">
            <w:pPr>
              <w:rPr>
                <w:b/>
                <w:bCs/>
                <w:i/>
                <w:iCs/>
                <w:sz w:val="22"/>
                <w:szCs w:val="22"/>
              </w:rPr>
            </w:pPr>
            <w:r>
              <w:rPr>
                <w:b/>
                <w:bCs/>
                <w:i/>
                <w:iCs/>
                <w:sz w:val="22"/>
                <w:szCs w:val="22"/>
              </w:rPr>
              <w:t xml:space="preserve">              </w:t>
            </w:r>
            <w:r w:rsidR="007F46A0">
              <w:rPr>
                <w:b/>
                <w:bCs/>
                <w:i/>
                <w:iCs/>
                <w:sz w:val="22"/>
                <w:szCs w:val="22"/>
              </w:rPr>
              <w:t xml:space="preserve">       0</w:t>
            </w:r>
          </w:p>
        </w:tc>
        <w:tc>
          <w:tcPr>
            <w:tcW w:w="1033" w:type="dxa"/>
          </w:tcPr>
          <w:p w14:paraId="40FFA028" w14:textId="7E9DCA0D" w:rsidR="00EB18B5" w:rsidRPr="00EB18B5" w:rsidRDefault="00EB18B5" w:rsidP="00EC046A">
            <w:pPr>
              <w:jc w:val="center"/>
              <w:rPr>
                <w:b/>
                <w:bCs/>
                <w:i/>
                <w:iCs/>
                <w:sz w:val="22"/>
                <w:szCs w:val="22"/>
              </w:rPr>
            </w:pPr>
            <w:r>
              <w:rPr>
                <w:b/>
                <w:bCs/>
                <w:i/>
                <w:iCs/>
                <w:sz w:val="22"/>
                <w:szCs w:val="22"/>
              </w:rPr>
              <w:t xml:space="preserve">    </w:t>
            </w:r>
            <w:r w:rsidR="00626530">
              <w:rPr>
                <w:b/>
                <w:bCs/>
                <w:i/>
                <w:iCs/>
                <w:sz w:val="22"/>
                <w:szCs w:val="22"/>
              </w:rPr>
              <w:t xml:space="preserve">       0</w:t>
            </w:r>
          </w:p>
        </w:tc>
        <w:tc>
          <w:tcPr>
            <w:tcW w:w="1701" w:type="dxa"/>
          </w:tcPr>
          <w:p w14:paraId="29B003E9" w14:textId="23AC92B3" w:rsidR="00EB18B5" w:rsidRPr="0055566A" w:rsidRDefault="00272FD0" w:rsidP="009331BC">
            <w:pPr>
              <w:jc w:val="right"/>
              <w:rPr>
                <w:b/>
                <w:bCs/>
                <w:i/>
                <w:iCs/>
                <w:color w:val="000000" w:themeColor="text1"/>
                <w:sz w:val="22"/>
                <w:szCs w:val="22"/>
              </w:rPr>
            </w:pPr>
            <w:r w:rsidRPr="0055566A">
              <w:rPr>
                <w:b/>
                <w:bCs/>
                <w:i/>
                <w:iCs/>
                <w:color w:val="000000" w:themeColor="text1"/>
                <w:sz w:val="22"/>
                <w:szCs w:val="22"/>
              </w:rPr>
              <w:t>0</w:t>
            </w:r>
          </w:p>
        </w:tc>
      </w:tr>
      <w:tr w:rsidR="00EB18B5" w:rsidRPr="00B857F7" w14:paraId="11C22046" w14:textId="77777777" w:rsidTr="00B62881">
        <w:tc>
          <w:tcPr>
            <w:tcW w:w="851" w:type="dxa"/>
          </w:tcPr>
          <w:p w14:paraId="5CACD3D4" w14:textId="36215A9F" w:rsidR="00EB18B5" w:rsidRPr="00EB18B5" w:rsidRDefault="00EB18B5" w:rsidP="00B94B67">
            <w:pPr>
              <w:rPr>
                <w:sz w:val="22"/>
                <w:szCs w:val="22"/>
              </w:rPr>
            </w:pPr>
            <w:r w:rsidRPr="00EB18B5">
              <w:rPr>
                <w:sz w:val="22"/>
                <w:szCs w:val="22"/>
              </w:rPr>
              <w:t>03200</w:t>
            </w:r>
          </w:p>
        </w:tc>
        <w:tc>
          <w:tcPr>
            <w:tcW w:w="4111" w:type="dxa"/>
          </w:tcPr>
          <w:p w14:paraId="6D47476E" w14:textId="00D2118A" w:rsidR="00EB18B5" w:rsidRPr="00EB18B5" w:rsidRDefault="00EB18B5" w:rsidP="003C6EE7">
            <w:pPr>
              <w:jc w:val="both"/>
              <w:rPr>
                <w:sz w:val="22"/>
                <w:szCs w:val="22"/>
              </w:rPr>
            </w:pPr>
            <w:r>
              <w:rPr>
                <w:sz w:val="22"/>
                <w:szCs w:val="22"/>
              </w:rPr>
              <w:t>Päästeteenused</w:t>
            </w:r>
          </w:p>
        </w:tc>
        <w:tc>
          <w:tcPr>
            <w:tcW w:w="1518" w:type="dxa"/>
          </w:tcPr>
          <w:p w14:paraId="628C2884" w14:textId="60C08315" w:rsidR="00EB18B5" w:rsidRPr="00EB18B5" w:rsidRDefault="00EB18B5" w:rsidP="00EC046A">
            <w:pPr>
              <w:rPr>
                <w:sz w:val="22"/>
                <w:szCs w:val="22"/>
              </w:rPr>
            </w:pPr>
            <w:r>
              <w:rPr>
                <w:sz w:val="22"/>
                <w:szCs w:val="22"/>
              </w:rPr>
              <w:t xml:space="preserve">              </w:t>
            </w:r>
            <w:r w:rsidR="007F46A0">
              <w:rPr>
                <w:sz w:val="22"/>
                <w:szCs w:val="22"/>
              </w:rPr>
              <w:t xml:space="preserve">       0</w:t>
            </w:r>
          </w:p>
        </w:tc>
        <w:tc>
          <w:tcPr>
            <w:tcW w:w="1033" w:type="dxa"/>
          </w:tcPr>
          <w:p w14:paraId="35FB3CFA" w14:textId="51E8FC1B" w:rsidR="00EB18B5" w:rsidRPr="00EB18B5" w:rsidRDefault="00EB18B5" w:rsidP="00EC046A">
            <w:pPr>
              <w:jc w:val="center"/>
              <w:rPr>
                <w:sz w:val="22"/>
                <w:szCs w:val="22"/>
              </w:rPr>
            </w:pPr>
            <w:r>
              <w:rPr>
                <w:sz w:val="22"/>
                <w:szCs w:val="22"/>
              </w:rPr>
              <w:t xml:space="preserve">    </w:t>
            </w:r>
            <w:r w:rsidR="00626530">
              <w:rPr>
                <w:sz w:val="22"/>
                <w:szCs w:val="22"/>
              </w:rPr>
              <w:t xml:space="preserve">       0</w:t>
            </w:r>
          </w:p>
        </w:tc>
        <w:tc>
          <w:tcPr>
            <w:tcW w:w="1701" w:type="dxa"/>
          </w:tcPr>
          <w:p w14:paraId="025F0151" w14:textId="4A9A4D9F" w:rsidR="00EB18B5" w:rsidRPr="0055566A" w:rsidRDefault="00B93DE2" w:rsidP="009331BC">
            <w:pPr>
              <w:jc w:val="right"/>
              <w:rPr>
                <w:color w:val="000000" w:themeColor="text1"/>
                <w:sz w:val="22"/>
                <w:szCs w:val="22"/>
              </w:rPr>
            </w:pPr>
            <w:r w:rsidRPr="0055566A">
              <w:rPr>
                <w:color w:val="000000" w:themeColor="text1"/>
                <w:sz w:val="22"/>
                <w:szCs w:val="22"/>
              </w:rPr>
              <w:t>0</w:t>
            </w:r>
          </w:p>
        </w:tc>
      </w:tr>
      <w:tr w:rsidR="00F91491" w:rsidRPr="00B857F7" w14:paraId="5D24C5B4" w14:textId="77777777" w:rsidTr="00B62881">
        <w:tc>
          <w:tcPr>
            <w:tcW w:w="851" w:type="dxa"/>
          </w:tcPr>
          <w:p w14:paraId="5E7C6CE1" w14:textId="77777777" w:rsidR="00F91491" w:rsidRPr="000A0E4E" w:rsidRDefault="00F91491" w:rsidP="00B94B67">
            <w:pPr>
              <w:rPr>
                <w:b/>
                <w:i/>
                <w:sz w:val="22"/>
                <w:szCs w:val="22"/>
              </w:rPr>
            </w:pPr>
            <w:r w:rsidRPr="000A0E4E">
              <w:rPr>
                <w:b/>
                <w:i/>
                <w:sz w:val="22"/>
                <w:szCs w:val="22"/>
              </w:rPr>
              <w:t>04</w:t>
            </w:r>
          </w:p>
        </w:tc>
        <w:tc>
          <w:tcPr>
            <w:tcW w:w="4111" w:type="dxa"/>
          </w:tcPr>
          <w:p w14:paraId="6669DE0F" w14:textId="77777777" w:rsidR="00F91491" w:rsidRPr="000A0E4E" w:rsidRDefault="00F91491" w:rsidP="003C6EE7">
            <w:pPr>
              <w:jc w:val="both"/>
              <w:rPr>
                <w:b/>
                <w:i/>
                <w:sz w:val="22"/>
                <w:szCs w:val="22"/>
              </w:rPr>
            </w:pPr>
            <w:r w:rsidRPr="000A0E4E">
              <w:rPr>
                <w:b/>
                <w:i/>
                <w:sz w:val="22"/>
                <w:szCs w:val="22"/>
              </w:rPr>
              <w:t>Majandus</w:t>
            </w:r>
          </w:p>
        </w:tc>
        <w:tc>
          <w:tcPr>
            <w:tcW w:w="1518" w:type="dxa"/>
          </w:tcPr>
          <w:p w14:paraId="0678DBFD" w14:textId="018D3C20" w:rsidR="00F91491" w:rsidRPr="000A0E4E" w:rsidRDefault="006E500C" w:rsidP="009331BC">
            <w:pPr>
              <w:jc w:val="right"/>
              <w:rPr>
                <w:b/>
                <w:i/>
                <w:sz w:val="22"/>
                <w:szCs w:val="22"/>
              </w:rPr>
            </w:pPr>
            <w:r>
              <w:rPr>
                <w:b/>
                <w:i/>
                <w:sz w:val="22"/>
                <w:szCs w:val="22"/>
              </w:rPr>
              <w:t>19 204</w:t>
            </w:r>
          </w:p>
        </w:tc>
        <w:tc>
          <w:tcPr>
            <w:tcW w:w="1033" w:type="dxa"/>
          </w:tcPr>
          <w:p w14:paraId="659C3A05" w14:textId="2D968C0C" w:rsidR="00F91491" w:rsidRPr="000A0E4E" w:rsidRDefault="00E73A43" w:rsidP="009331BC">
            <w:pPr>
              <w:jc w:val="right"/>
              <w:rPr>
                <w:b/>
                <w:i/>
                <w:sz w:val="22"/>
                <w:szCs w:val="22"/>
              </w:rPr>
            </w:pPr>
            <w:r>
              <w:rPr>
                <w:b/>
                <w:i/>
                <w:sz w:val="22"/>
                <w:szCs w:val="22"/>
              </w:rPr>
              <w:t>3</w:t>
            </w:r>
            <w:r w:rsidR="001C4B31">
              <w:rPr>
                <w:b/>
                <w:i/>
                <w:sz w:val="22"/>
                <w:szCs w:val="22"/>
              </w:rPr>
              <w:t>30 922</w:t>
            </w:r>
          </w:p>
        </w:tc>
        <w:tc>
          <w:tcPr>
            <w:tcW w:w="1701" w:type="dxa"/>
          </w:tcPr>
          <w:p w14:paraId="356ACC1A" w14:textId="419E5169" w:rsidR="00F91491" w:rsidRPr="00B14193" w:rsidRDefault="00224761" w:rsidP="009331BC">
            <w:pPr>
              <w:jc w:val="right"/>
              <w:rPr>
                <w:b/>
                <w:i/>
                <w:color w:val="FF0000"/>
                <w:sz w:val="22"/>
                <w:szCs w:val="22"/>
              </w:rPr>
            </w:pPr>
            <w:r w:rsidRPr="00224761">
              <w:rPr>
                <w:b/>
                <w:i/>
                <w:color w:val="000000" w:themeColor="text1"/>
                <w:sz w:val="22"/>
                <w:szCs w:val="22"/>
              </w:rPr>
              <w:t>330 117</w:t>
            </w:r>
          </w:p>
        </w:tc>
      </w:tr>
      <w:tr w:rsidR="00653B87" w:rsidRPr="00B857F7" w14:paraId="71A5C06D" w14:textId="77777777" w:rsidTr="00B62881">
        <w:tc>
          <w:tcPr>
            <w:tcW w:w="851" w:type="dxa"/>
          </w:tcPr>
          <w:p w14:paraId="05ED479F" w14:textId="7340A7E8" w:rsidR="00653B87" w:rsidRPr="00B857F7" w:rsidRDefault="00653B87" w:rsidP="00B94B67">
            <w:pPr>
              <w:rPr>
                <w:sz w:val="22"/>
                <w:szCs w:val="22"/>
              </w:rPr>
            </w:pPr>
            <w:r>
              <w:rPr>
                <w:sz w:val="22"/>
                <w:szCs w:val="22"/>
              </w:rPr>
              <w:t>04</w:t>
            </w:r>
            <w:r w:rsidR="00960BF8">
              <w:rPr>
                <w:sz w:val="22"/>
                <w:szCs w:val="22"/>
              </w:rPr>
              <w:t>2</w:t>
            </w:r>
            <w:r>
              <w:rPr>
                <w:sz w:val="22"/>
                <w:szCs w:val="22"/>
              </w:rPr>
              <w:t>10</w:t>
            </w:r>
          </w:p>
        </w:tc>
        <w:tc>
          <w:tcPr>
            <w:tcW w:w="4111" w:type="dxa"/>
          </w:tcPr>
          <w:p w14:paraId="7AE14FFD" w14:textId="4D4E925F" w:rsidR="00653B87" w:rsidRPr="00B857F7" w:rsidRDefault="00653B87" w:rsidP="003C6EE7">
            <w:pPr>
              <w:jc w:val="both"/>
              <w:rPr>
                <w:sz w:val="22"/>
                <w:szCs w:val="22"/>
              </w:rPr>
            </w:pPr>
            <w:r>
              <w:rPr>
                <w:sz w:val="22"/>
                <w:szCs w:val="22"/>
              </w:rPr>
              <w:t>Ma</w:t>
            </w:r>
            <w:r w:rsidR="00B43A62">
              <w:rPr>
                <w:sz w:val="22"/>
                <w:szCs w:val="22"/>
              </w:rPr>
              <w:t>akorraldus</w:t>
            </w:r>
          </w:p>
        </w:tc>
        <w:tc>
          <w:tcPr>
            <w:tcW w:w="1518" w:type="dxa"/>
          </w:tcPr>
          <w:p w14:paraId="30C683B7" w14:textId="112A55B0" w:rsidR="00653B87" w:rsidRDefault="00120DE6" w:rsidP="007240C7">
            <w:pPr>
              <w:rPr>
                <w:sz w:val="22"/>
                <w:szCs w:val="22"/>
              </w:rPr>
            </w:pPr>
            <w:r>
              <w:rPr>
                <w:sz w:val="22"/>
                <w:szCs w:val="22"/>
              </w:rPr>
              <w:t xml:space="preserve">              </w:t>
            </w:r>
            <w:r w:rsidR="001B1FEA">
              <w:rPr>
                <w:sz w:val="22"/>
                <w:szCs w:val="22"/>
              </w:rPr>
              <w:t>1 205</w:t>
            </w:r>
          </w:p>
        </w:tc>
        <w:tc>
          <w:tcPr>
            <w:tcW w:w="1033" w:type="dxa"/>
          </w:tcPr>
          <w:p w14:paraId="4AB7BF0C" w14:textId="51C24BC5" w:rsidR="00653B87" w:rsidRDefault="001B1FEA" w:rsidP="009331BC">
            <w:pPr>
              <w:jc w:val="right"/>
              <w:rPr>
                <w:sz w:val="22"/>
                <w:szCs w:val="22"/>
              </w:rPr>
            </w:pPr>
            <w:r>
              <w:rPr>
                <w:sz w:val="22"/>
                <w:szCs w:val="22"/>
              </w:rPr>
              <w:t>1 805</w:t>
            </w:r>
          </w:p>
        </w:tc>
        <w:tc>
          <w:tcPr>
            <w:tcW w:w="1701" w:type="dxa"/>
          </w:tcPr>
          <w:p w14:paraId="062918B6" w14:textId="49A36BCC" w:rsidR="00653B87" w:rsidRPr="00B14193" w:rsidRDefault="00723C41" w:rsidP="009331BC">
            <w:pPr>
              <w:jc w:val="right"/>
              <w:rPr>
                <w:color w:val="FF0000"/>
                <w:sz w:val="22"/>
                <w:szCs w:val="22"/>
              </w:rPr>
            </w:pPr>
            <w:r w:rsidRPr="00723C41">
              <w:rPr>
                <w:color w:val="000000" w:themeColor="text1"/>
                <w:sz w:val="22"/>
                <w:szCs w:val="22"/>
              </w:rPr>
              <w:t>1 387</w:t>
            </w:r>
          </w:p>
        </w:tc>
      </w:tr>
      <w:tr w:rsidR="006C0DB4" w:rsidRPr="00B857F7" w14:paraId="06F661CD" w14:textId="77777777" w:rsidTr="00B62881">
        <w:tc>
          <w:tcPr>
            <w:tcW w:w="851" w:type="dxa"/>
          </w:tcPr>
          <w:p w14:paraId="036DAB8B" w14:textId="0BE18872" w:rsidR="006C0DB4" w:rsidRDefault="006C0DB4" w:rsidP="00B94B67">
            <w:pPr>
              <w:rPr>
                <w:sz w:val="22"/>
                <w:szCs w:val="22"/>
              </w:rPr>
            </w:pPr>
            <w:r>
              <w:rPr>
                <w:sz w:val="22"/>
                <w:szCs w:val="22"/>
              </w:rPr>
              <w:t>04510</w:t>
            </w:r>
          </w:p>
        </w:tc>
        <w:tc>
          <w:tcPr>
            <w:tcW w:w="4111" w:type="dxa"/>
          </w:tcPr>
          <w:p w14:paraId="215AB117" w14:textId="3F5E83F5" w:rsidR="006C0DB4" w:rsidRDefault="006C0DB4" w:rsidP="003C6EE7">
            <w:pPr>
              <w:jc w:val="both"/>
              <w:rPr>
                <w:sz w:val="22"/>
                <w:szCs w:val="22"/>
              </w:rPr>
            </w:pPr>
            <w:r>
              <w:rPr>
                <w:sz w:val="22"/>
                <w:szCs w:val="22"/>
              </w:rPr>
              <w:t>Maanteetransport</w:t>
            </w:r>
          </w:p>
        </w:tc>
        <w:tc>
          <w:tcPr>
            <w:tcW w:w="1518" w:type="dxa"/>
          </w:tcPr>
          <w:p w14:paraId="2F487EAC" w14:textId="360C8F64" w:rsidR="006C0DB4" w:rsidRDefault="006C0DB4" w:rsidP="007240C7">
            <w:pPr>
              <w:rPr>
                <w:sz w:val="22"/>
                <w:szCs w:val="22"/>
              </w:rPr>
            </w:pPr>
            <w:r>
              <w:rPr>
                <w:sz w:val="22"/>
                <w:szCs w:val="22"/>
              </w:rPr>
              <w:t xml:space="preserve">          </w:t>
            </w:r>
            <w:r w:rsidR="006E64A9">
              <w:rPr>
                <w:sz w:val="22"/>
                <w:szCs w:val="22"/>
              </w:rPr>
              <w:t xml:space="preserve">           0</w:t>
            </w:r>
          </w:p>
        </w:tc>
        <w:tc>
          <w:tcPr>
            <w:tcW w:w="1033" w:type="dxa"/>
          </w:tcPr>
          <w:p w14:paraId="0B30529F" w14:textId="687A7DA4" w:rsidR="006C0DB4" w:rsidRDefault="009A29D9" w:rsidP="009331BC">
            <w:pPr>
              <w:jc w:val="right"/>
              <w:rPr>
                <w:sz w:val="22"/>
                <w:szCs w:val="22"/>
              </w:rPr>
            </w:pPr>
            <w:r>
              <w:rPr>
                <w:sz w:val="22"/>
                <w:szCs w:val="22"/>
              </w:rPr>
              <w:t>3</w:t>
            </w:r>
            <w:r w:rsidR="006E64A9">
              <w:rPr>
                <w:sz w:val="22"/>
                <w:szCs w:val="22"/>
              </w:rPr>
              <w:t>06 787</w:t>
            </w:r>
          </w:p>
        </w:tc>
        <w:tc>
          <w:tcPr>
            <w:tcW w:w="1701" w:type="dxa"/>
          </w:tcPr>
          <w:p w14:paraId="57DE51D6" w14:textId="4F8A20D6" w:rsidR="006C0DB4" w:rsidRPr="00B14193" w:rsidRDefault="00F87947" w:rsidP="009331BC">
            <w:pPr>
              <w:jc w:val="right"/>
              <w:rPr>
                <w:color w:val="FF0000"/>
                <w:sz w:val="22"/>
                <w:szCs w:val="22"/>
              </w:rPr>
            </w:pPr>
            <w:r w:rsidRPr="003D57DC">
              <w:rPr>
                <w:color w:val="000000" w:themeColor="text1"/>
                <w:sz w:val="22"/>
                <w:szCs w:val="22"/>
              </w:rPr>
              <w:t>306</w:t>
            </w:r>
            <w:r w:rsidR="003D57DC" w:rsidRPr="003D57DC">
              <w:rPr>
                <w:color w:val="000000" w:themeColor="text1"/>
                <w:sz w:val="22"/>
                <w:szCs w:val="22"/>
              </w:rPr>
              <w:t xml:space="preserve"> 787</w:t>
            </w:r>
          </w:p>
        </w:tc>
      </w:tr>
      <w:tr w:rsidR="00F91491" w:rsidRPr="00B857F7" w14:paraId="6D1B7148" w14:textId="77777777" w:rsidTr="00B62881">
        <w:tc>
          <w:tcPr>
            <w:tcW w:w="851" w:type="dxa"/>
          </w:tcPr>
          <w:p w14:paraId="4184E748" w14:textId="77777777" w:rsidR="00F91491" w:rsidRPr="00B857F7" w:rsidRDefault="00F91491" w:rsidP="00B94B67">
            <w:pPr>
              <w:rPr>
                <w:sz w:val="22"/>
                <w:szCs w:val="22"/>
              </w:rPr>
            </w:pPr>
            <w:r w:rsidRPr="00B857F7">
              <w:rPr>
                <w:sz w:val="22"/>
                <w:szCs w:val="22"/>
              </w:rPr>
              <w:t>04512</w:t>
            </w:r>
          </w:p>
        </w:tc>
        <w:tc>
          <w:tcPr>
            <w:tcW w:w="4111" w:type="dxa"/>
          </w:tcPr>
          <w:p w14:paraId="22A99358" w14:textId="77777777" w:rsidR="00F91491" w:rsidRPr="00B857F7" w:rsidRDefault="00F91491" w:rsidP="003C6EE7">
            <w:pPr>
              <w:jc w:val="both"/>
              <w:rPr>
                <w:sz w:val="22"/>
                <w:szCs w:val="22"/>
              </w:rPr>
            </w:pPr>
            <w:r w:rsidRPr="00B857F7">
              <w:rPr>
                <w:sz w:val="22"/>
                <w:szCs w:val="22"/>
              </w:rPr>
              <w:t>Transpordikorraldus</w:t>
            </w:r>
          </w:p>
        </w:tc>
        <w:tc>
          <w:tcPr>
            <w:tcW w:w="1518" w:type="dxa"/>
          </w:tcPr>
          <w:p w14:paraId="5E8656CE" w14:textId="1A4636EE" w:rsidR="00F91491" w:rsidRPr="00B857F7" w:rsidRDefault="00991841" w:rsidP="009331BC">
            <w:pPr>
              <w:jc w:val="right"/>
              <w:rPr>
                <w:sz w:val="22"/>
                <w:szCs w:val="22"/>
              </w:rPr>
            </w:pPr>
            <w:r>
              <w:rPr>
                <w:sz w:val="22"/>
                <w:szCs w:val="22"/>
              </w:rPr>
              <w:t>5 369</w:t>
            </w:r>
            <w:r w:rsidR="007A64C9">
              <w:rPr>
                <w:sz w:val="22"/>
                <w:szCs w:val="22"/>
              </w:rPr>
              <w:t xml:space="preserve">          </w:t>
            </w:r>
          </w:p>
        </w:tc>
        <w:tc>
          <w:tcPr>
            <w:tcW w:w="1033" w:type="dxa"/>
          </w:tcPr>
          <w:p w14:paraId="62BD13BF" w14:textId="516F8A5D" w:rsidR="00F91491" w:rsidRPr="00B857F7" w:rsidRDefault="00CE2458" w:rsidP="007240C7">
            <w:pPr>
              <w:rPr>
                <w:sz w:val="22"/>
                <w:szCs w:val="22"/>
              </w:rPr>
            </w:pPr>
            <w:r>
              <w:rPr>
                <w:sz w:val="22"/>
                <w:szCs w:val="22"/>
              </w:rPr>
              <w:t xml:space="preserve">     </w:t>
            </w:r>
            <w:r w:rsidR="00951B96">
              <w:rPr>
                <w:sz w:val="22"/>
                <w:szCs w:val="22"/>
              </w:rPr>
              <w:t>7 476</w:t>
            </w:r>
          </w:p>
        </w:tc>
        <w:tc>
          <w:tcPr>
            <w:tcW w:w="1701" w:type="dxa"/>
          </w:tcPr>
          <w:p w14:paraId="0AAB6A58" w14:textId="3CDD1B2D" w:rsidR="00F91491" w:rsidRPr="00B14193" w:rsidRDefault="000861FA" w:rsidP="009331BC">
            <w:pPr>
              <w:jc w:val="right"/>
              <w:rPr>
                <w:color w:val="FF0000"/>
                <w:sz w:val="22"/>
                <w:szCs w:val="22"/>
              </w:rPr>
            </w:pPr>
            <w:r w:rsidRPr="000861FA">
              <w:rPr>
                <w:color w:val="000000" w:themeColor="text1"/>
                <w:sz w:val="22"/>
                <w:szCs w:val="22"/>
              </w:rPr>
              <w:t>7 476</w:t>
            </w:r>
            <w:r w:rsidR="007A64C9" w:rsidRPr="000861FA">
              <w:rPr>
                <w:color w:val="000000" w:themeColor="text1"/>
                <w:sz w:val="22"/>
                <w:szCs w:val="22"/>
              </w:rPr>
              <w:t xml:space="preserve">  </w:t>
            </w:r>
          </w:p>
        </w:tc>
      </w:tr>
      <w:tr w:rsidR="005859E3" w:rsidRPr="00B857F7" w14:paraId="402B8837" w14:textId="77777777" w:rsidTr="00B62881">
        <w:tc>
          <w:tcPr>
            <w:tcW w:w="851" w:type="dxa"/>
          </w:tcPr>
          <w:p w14:paraId="38F38932" w14:textId="150CB8FA" w:rsidR="005859E3" w:rsidRPr="00B857F7" w:rsidRDefault="005859E3" w:rsidP="00B94B67">
            <w:pPr>
              <w:rPr>
                <w:sz w:val="22"/>
                <w:szCs w:val="22"/>
              </w:rPr>
            </w:pPr>
            <w:r>
              <w:rPr>
                <w:sz w:val="22"/>
                <w:szCs w:val="22"/>
              </w:rPr>
              <w:t>04730</w:t>
            </w:r>
          </w:p>
        </w:tc>
        <w:tc>
          <w:tcPr>
            <w:tcW w:w="4111" w:type="dxa"/>
          </w:tcPr>
          <w:p w14:paraId="71E31369" w14:textId="741F5CEF" w:rsidR="005859E3" w:rsidRPr="00B857F7" w:rsidRDefault="005859E3" w:rsidP="003C6EE7">
            <w:pPr>
              <w:jc w:val="both"/>
              <w:rPr>
                <w:sz w:val="22"/>
                <w:szCs w:val="22"/>
              </w:rPr>
            </w:pPr>
            <w:r>
              <w:rPr>
                <w:sz w:val="22"/>
                <w:szCs w:val="22"/>
              </w:rPr>
              <w:t>Turism</w:t>
            </w:r>
          </w:p>
        </w:tc>
        <w:tc>
          <w:tcPr>
            <w:tcW w:w="1518" w:type="dxa"/>
          </w:tcPr>
          <w:p w14:paraId="2F6C9197" w14:textId="128295B4" w:rsidR="005859E3" w:rsidRDefault="001C6BC0" w:rsidP="009331BC">
            <w:pPr>
              <w:jc w:val="right"/>
              <w:rPr>
                <w:sz w:val="22"/>
                <w:szCs w:val="22"/>
              </w:rPr>
            </w:pPr>
            <w:r>
              <w:rPr>
                <w:sz w:val="22"/>
                <w:szCs w:val="22"/>
              </w:rPr>
              <w:t>0</w:t>
            </w:r>
          </w:p>
        </w:tc>
        <w:tc>
          <w:tcPr>
            <w:tcW w:w="1033" w:type="dxa"/>
          </w:tcPr>
          <w:p w14:paraId="731A1DCD" w14:textId="47298D83" w:rsidR="005859E3" w:rsidRDefault="00642BD9" w:rsidP="007240C7">
            <w:pPr>
              <w:rPr>
                <w:sz w:val="22"/>
                <w:szCs w:val="22"/>
              </w:rPr>
            </w:pPr>
            <w:r>
              <w:rPr>
                <w:sz w:val="22"/>
                <w:szCs w:val="22"/>
              </w:rPr>
              <w:t xml:space="preserve">     </w:t>
            </w:r>
            <w:r w:rsidR="002F2ACE">
              <w:rPr>
                <w:sz w:val="22"/>
                <w:szCs w:val="22"/>
              </w:rPr>
              <w:t xml:space="preserve">       0</w:t>
            </w:r>
          </w:p>
        </w:tc>
        <w:tc>
          <w:tcPr>
            <w:tcW w:w="1701" w:type="dxa"/>
          </w:tcPr>
          <w:p w14:paraId="4BF63A68" w14:textId="5B246184" w:rsidR="005859E3" w:rsidRPr="000861FA" w:rsidRDefault="007325FE" w:rsidP="009331BC">
            <w:pPr>
              <w:jc w:val="right"/>
              <w:rPr>
                <w:color w:val="000000" w:themeColor="text1"/>
                <w:sz w:val="22"/>
                <w:szCs w:val="22"/>
              </w:rPr>
            </w:pPr>
            <w:r w:rsidRPr="000861FA">
              <w:rPr>
                <w:color w:val="000000" w:themeColor="text1"/>
                <w:sz w:val="22"/>
                <w:szCs w:val="22"/>
              </w:rPr>
              <w:t>0</w:t>
            </w:r>
          </w:p>
        </w:tc>
      </w:tr>
      <w:tr w:rsidR="00D162E5" w:rsidRPr="00B857F7" w14:paraId="44D9A8C3" w14:textId="77777777" w:rsidTr="00B62881">
        <w:tc>
          <w:tcPr>
            <w:tcW w:w="851" w:type="dxa"/>
          </w:tcPr>
          <w:p w14:paraId="28A8C485" w14:textId="7F6BD426" w:rsidR="00D162E5" w:rsidRDefault="00D162E5" w:rsidP="00B94B67">
            <w:pPr>
              <w:rPr>
                <w:sz w:val="22"/>
                <w:szCs w:val="22"/>
              </w:rPr>
            </w:pPr>
            <w:r>
              <w:rPr>
                <w:sz w:val="22"/>
                <w:szCs w:val="22"/>
              </w:rPr>
              <w:t>04740</w:t>
            </w:r>
          </w:p>
        </w:tc>
        <w:tc>
          <w:tcPr>
            <w:tcW w:w="4111" w:type="dxa"/>
          </w:tcPr>
          <w:p w14:paraId="6D87F423" w14:textId="6CA4812F" w:rsidR="00D162E5" w:rsidRDefault="00D162E5" w:rsidP="003C6EE7">
            <w:pPr>
              <w:jc w:val="both"/>
              <w:rPr>
                <w:sz w:val="22"/>
                <w:szCs w:val="22"/>
              </w:rPr>
            </w:pPr>
            <w:r>
              <w:rPr>
                <w:sz w:val="22"/>
                <w:szCs w:val="22"/>
              </w:rPr>
              <w:t>Üldmajanduslikud arendusprojektid</w:t>
            </w:r>
          </w:p>
        </w:tc>
        <w:tc>
          <w:tcPr>
            <w:tcW w:w="1518" w:type="dxa"/>
          </w:tcPr>
          <w:p w14:paraId="13ADCA0B" w14:textId="19EF0BA6" w:rsidR="00D162E5" w:rsidRDefault="001C6BC0" w:rsidP="009331BC">
            <w:pPr>
              <w:jc w:val="right"/>
              <w:rPr>
                <w:sz w:val="22"/>
                <w:szCs w:val="22"/>
              </w:rPr>
            </w:pPr>
            <w:r>
              <w:rPr>
                <w:sz w:val="22"/>
                <w:szCs w:val="22"/>
              </w:rPr>
              <w:t>0</w:t>
            </w:r>
          </w:p>
        </w:tc>
        <w:tc>
          <w:tcPr>
            <w:tcW w:w="1033" w:type="dxa"/>
          </w:tcPr>
          <w:p w14:paraId="0D2CCE0F" w14:textId="31443217" w:rsidR="00D162E5" w:rsidRDefault="00D162E5" w:rsidP="007240C7">
            <w:pPr>
              <w:rPr>
                <w:sz w:val="22"/>
                <w:szCs w:val="22"/>
              </w:rPr>
            </w:pPr>
            <w:r>
              <w:rPr>
                <w:sz w:val="22"/>
                <w:szCs w:val="22"/>
              </w:rPr>
              <w:t xml:space="preserve">   </w:t>
            </w:r>
            <w:r w:rsidR="00E41BCB">
              <w:rPr>
                <w:sz w:val="22"/>
                <w:szCs w:val="22"/>
              </w:rPr>
              <w:t xml:space="preserve">         0</w:t>
            </w:r>
          </w:p>
        </w:tc>
        <w:tc>
          <w:tcPr>
            <w:tcW w:w="1701" w:type="dxa"/>
          </w:tcPr>
          <w:p w14:paraId="0AE9C28F" w14:textId="7099E19C" w:rsidR="00D162E5" w:rsidRPr="000861FA" w:rsidRDefault="007325FE" w:rsidP="009331BC">
            <w:pPr>
              <w:jc w:val="right"/>
              <w:rPr>
                <w:color w:val="000000" w:themeColor="text1"/>
                <w:sz w:val="22"/>
                <w:szCs w:val="22"/>
              </w:rPr>
            </w:pPr>
            <w:r w:rsidRPr="000861FA">
              <w:rPr>
                <w:color w:val="000000" w:themeColor="text1"/>
                <w:sz w:val="22"/>
                <w:szCs w:val="22"/>
              </w:rPr>
              <w:t>0</w:t>
            </w:r>
          </w:p>
        </w:tc>
      </w:tr>
      <w:tr w:rsidR="008D1633" w:rsidRPr="00B857F7" w14:paraId="18F528C9" w14:textId="77777777" w:rsidTr="00B62881">
        <w:tc>
          <w:tcPr>
            <w:tcW w:w="851" w:type="dxa"/>
          </w:tcPr>
          <w:p w14:paraId="50D5C3A7" w14:textId="77777777" w:rsidR="008D1633" w:rsidRPr="00B857F7" w:rsidRDefault="008D1633" w:rsidP="00B94B67">
            <w:pPr>
              <w:rPr>
                <w:sz w:val="22"/>
                <w:szCs w:val="22"/>
              </w:rPr>
            </w:pPr>
            <w:r>
              <w:rPr>
                <w:sz w:val="22"/>
                <w:szCs w:val="22"/>
              </w:rPr>
              <w:t>04900</w:t>
            </w:r>
          </w:p>
        </w:tc>
        <w:tc>
          <w:tcPr>
            <w:tcW w:w="4111" w:type="dxa"/>
          </w:tcPr>
          <w:p w14:paraId="33BFB81C" w14:textId="77777777" w:rsidR="008D1633" w:rsidRPr="00B857F7" w:rsidRDefault="008D1633" w:rsidP="003C6EE7">
            <w:pPr>
              <w:jc w:val="both"/>
              <w:rPr>
                <w:sz w:val="22"/>
                <w:szCs w:val="22"/>
              </w:rPr>
            </w:pPr>
            <w:r>
              <w:rPr>
                <w:sz w:val="22"/>
                <w:szCs w:val="22"/>
              </w:rPr>
              <w:t>Muu majandus (töökoda)</w:t>
            </w:r>
          </w:p>
        </w:tc>
        <w:tc>
          <w:tcPr>
            <w:tcW w:w="1518" w:type="dxa"/>
          </w:tcPr>
          <w:p w14:paraId="5D06C6DD" w14:textId="1080FD43" w:rsidR="008D1633" w:rsidRDefault="001C6BC0" w:rsidP="009331BC">
            <w:pPr>
              <w:jc w:val="right"/>
              <w:rPr>
                <w:sz w:val="22"/>
                <w:szCs w:val="22"/>
              </w:rPr>
            </w:pPr>
            <w:r>
              <w:rPr>
                <w:sz w:val="22"/>
                <w:szCs w:val="22"/>
              </w:rPr>
              <w:t>1</w:t>
            </w:r>
            <w:r w:rsidR="00951B96">
              <w:rPr>
                <w:sz w:val="22"/>
                <w:szCs w:val="22"/>
              </w:rPr>
              <w:t>2 630</w:t>
            </w:r>
            <w:r w:rsidR="007A64C9">
              <w:rPr>
                <w:sz w:val="22"/>
                <w:szCs w:val="22"/>
              </w:rPr>
              <w:t xml:space="preserve">        </w:t>
            </w:r>
          </w:p>
        </w:tc>
        <w:tc>
          <w:tcPr>
            <w:tcW w:w="1033" w:type="dxa"/>
          </w:tcPr>
          <w:p w14:paraId="6807EB11" w14:textId="34AF028B" w:rsidR="008D1633" w:rsidRDefault="0090393C" w:rsidP="007240C7">
            <w:pPr>
              <w:jc w:val="center"/>
              <w:rPr>
                <w:sz w:val="22"/>
                <w:szCs w:val="22"/>
              </w:rPr>
            </w:pPr>
            <w:r>
              <w:rPr>
                <w:sz w:val="22"/>
                <w:szCs w:val="22"/>
              </w:rPr>
              <w:t xml:space="preserve">   </w:t>
            </w:r>
            <w:r w:rsidR="00642BD9">
              <w:rPr>
                <w:sz w:val="22"/>
                <w:szCs w:val="22"/>
              </w:rPr>
              <w:t>1</w:t>
            </w:r>
            <w:r w:rsidR="00E41BCB">
              <w:rPr>
                <w:sz w:val="22"/>
                <w:szCs w:val="22"/>
              </w:rPr>
              <w:t xml:space="preserve">4 </w:t>
            </w:r>
            <w:r w:rsidR="00B364C8">
              <w:rPr>
                <w:sz w:val="22"/>
                <w:szCs w:val="22"/>
              </w:rPr>
              <w:t>854</w:t>
            </w:r>
          </w:p>
        </w:tc>
        <w:tc>
          <w:tcPr>
            <w:tcW w:w="1701" w:type="dxa"/>
          </w:tcPr>
          <w:p w14:paraId="12D1E2C4" w14:textId="6998171F" w:rsidR="008D1633" w:rsidRPr="00B14193" w:rsidRDefault="0090393C" w:rsidP="007240C7">
            <w:pPr>
              <w:rPr>
                <w:color w:val="FF0000"/>
                <w:sz w:val="22"/>
                <w:szCs w:val="22"/>
              </w:rPr>
            </w:pPr>
            <w:r w:rsidRPr="00B14193">
              <w:rPr>
                <w:color w:val="FF0000"/>
                <w:sz w:val="22"/>
                <w:szCs w:val="22"/>
              </w:rPr>
              <w:t xml:space="preserve">            </w:t>
            </w:r>
            <w:r w:rsidR="00AC5A9B" w:rsidRPr="00B14193">
              <w:rPr>
                <w:color w:val="FF0000"/>
                <w:sz w:val="22"/>
                <w:szCs w:val="22"/>
              </w:rPr>
              <w:t xml:space="preserve">    </w:t>
            </w:r>
            <w:r w:rsidR="00664F07" w:rsidRPr="00257858">
              <w:rPr>
                <w:color w:val="000000" w:themeColor="text1"/>
                <w:sz w:val="22"/>
                <w:szCs w:val="22"/>
              </w:rPr>
              <w:t>1</w:t>
            </w:r>
            <w:r w:rsidR="008B1287" w:rsidRPr="00257858">
              <w:rPr>
                <w:color w:val="000000" w:themeColor="text1"/>
                <w:sz w:val="22"/>
                <w:szCs w:val="22"/>
              </w:rPr>
              <w:t>4 467</w:t>
            </w:r>
          </w:p>
        </w:tc>
      </w:tr>
      <w:tr w:rsidR="00F91491" w:rsidRPr="00B857F7" w14:paraId="2E40BD35" w14:textId="77777777" w:rsidTr="00B62881">
        <w:tc>
          <w:tcPr>
            <w:tcW w:w="851" w:type="dxa"/>
          </w:tcPr>
          <w:p w14:paraId="102A679C" w14:textId="77777777" w:rsidR="00F91491" w:rsidRPr="000A0E4E" w:rsidRDefault="00F91491" w:rsidP="00B94B67">
            <w:pPr>
              <w:rPr>
                <w:b/>
                <w:i/>
                <w:sz w:val="22"/>
                <w:szCs w:val="22"/>
              </w:rPr>
            </w:pPr>
            <w:r w:rsidRPr="000A0E4E">
              <w:rPr>
                <w:b/>
                <w:i/>
                <w:sz w:val="22"/>
                <w:szCs w:val="22"/>
              </w:rPr>
              <w:t>05</w:t>
            </w:r>
          </w:p>
        </w:tc>
        <w:tc>
          <w:tcPr>
            <w:tcW w:w="4111" w:type="dxa"/>
          </w:tcPr>
          <w:p w14:paraId="45D5952D" w14:textId="77777777" w:rsidR="00F91491" w:rsidRPr="000A0E4E" w:rsidRDefault="00F91491" w:rsidP="003C6EE7">
            <w:pPr>
              <w:jc w:val="both"/>
              <w:rPr>
                <w:b/>
                <w:i/>
                <w:sz w:val="22"/>
                <w:szCs w:val="22"/>
              </w:rPr>
            </w:pPr>
            <w:r w:rsidRPr="000A0E4E">
              <w:rPr>
                <w:b/>
                <w:i/>
                <w:sz w:val="22"/>
                <w:szCs w:val="22"/>
              </w:rPr>
              <w:t>Keskkonnakaitse</w:t>
            </w:r>
          </w:p>
        </w:tc>
        <w:tc>
          <w:tcPr>
            <w:tcW w:w="1518" w:type="dxa"/>
          </w:tcPr>
          <w:p w14:paraId="2DC8C075" w14:textId="3AFA3332" w:rsidR="00F91491" w:rsidRPr="000A0E4E" w:rsidRDefault="00D9714F" w:rsidP="009331BC">
            <w:pPr>
              <w:jc w:val="right"/>
              <w:rPr>
                <w:b/>
                <w:i/>
                <w:sz w:val="22"/>
                <w:szCs w:val="22"/>
              </w:rPr>
            </w:pPr>
            <w:r>
              <w:rPr>
                <w:b/>
                <w:i/>
                <w:sz w:val="22"/>
                <w:szCs w:val="22"/>
              </w:rPr>
              <w:t>2</w:t>
            </w:r>
            <w:r w:rsidR="00B42444">
              <w:rPr>
                <w:b/>
                <w:i/>
                <w:sz w:val="22"/>
                <w:szCs w:val="22"/>
              </w:rPr>
              <w:t>23 762</w:t>
            </w:r>
            <w:r w:rsidR="008D1633">
              <w:rPr>
                <w:b/>
                <w:i/>
                <w:sz w:val="22"/>
                <w:szCs w:val="22"/>
              </w:rPr>
              <w:t xml:space="preserve">          </w:t>
            </w:r>
          </w:p>
        </w:tc>
        <w:tc>
          <w:tcPr>
            <w:tcW w:w="1033" w:type="dxa"/>
          </w:tcPr>
          <w:p w14:paraId="098C0B92" w14:textId="4B4AE864" w:rsidR="00F91491" w:rsidRPr="000A0E4E" w:rsidRDefault="00B448B5" w:rsidP="007240C7">
            <w:pPr>
              <w:rPr>
                <w:b/>
                <w:i/>
                <w:sz w:val="22"/>
                <w:szCs w:val="22"/>
              </w:rPr>
            </w:pPr>
            <w:r>
              <w:rPr>
                <w:b/>
                <w:i/>
                <w:sz w:val="22"/>
                <w:szCs w:val="22"/>
              </w:rPr>
              <w:t xml:space="preserve"> </w:t>
            </w:r>
            <w:r w:rsidR="002F2E1B">
              <w:rPr>
                <w:b/>
                <w:i/>
                <w:sz w:val="22"/>
                <w:szCs w:val="22"/>
              </w:rPr>
              <w:t>247 786</w:t>
            </w:r>
          </w:p>
        </w:tc>
        <w:tc>
          <w:tcPr>
            <w:tcW w:w="1701" w:type="dxa"/>
          </w:tcPr>
          <w:p w14:paraId="5CA482F4" w14:textId="1D89EB3B" w:rsidR="00F91491" w:rsidRPr="00B14193" w:rsidRDefault="00B448B5" w:rsidP="007240C7">
            <w:pPr>
              <w:rPr>
                <w:b/>
                <w:i/>
                <w:color w:val="FF0000"/>
                <w:sz w:val="22"/>
                <w:szCs w:val="22"/>
              </w:rPr>
            </w:pPr>
            <w:r w:rsidRPr="00B14193">
              <w:rPr>
                <w:b/>
                <w:i/>
                <w:color w:val="FF0000"/>
                <w:sz w:val="22"/>
                <w:szCs w:val="22"/>
              </w:rPr>
              <w:t xml:space="preserve">        </w:t>
            </w:r>
            <w:r w:rsidR="00D162E5" w:rsidRPr="00B14193">
              <w:rPr>
                <w:b/>
                <w:i/>
                <w:color w:val="FF0000"/>
                <w:sz w:val="22"/>
                <w:szCs w:val="22"/>
              </w:rPr>
              <w:t xml:space="preserve">      </w:t>
            </w:r>
            <w:r w:rsidR="00722B61" w:rsidRPr="00722B61">
              <w:rPr>
                <w:b/>
                <w:i/>
                <w:color w:val="000000" w:themeColor="text1"/>
                <w:sz w:val="22"/>
                <w:szCs w:val="22"/>
              </w:rPr>
              <w:t>232 724</w:t>
            </w:r>
          </w:p>
        </w:tc>
      </w:tr>
      <w:tr w:rsidR="008D1633" w:rsidRPr="00B857F7" w14:paraId="566DBB3A" w14:textId="77777777" w:rsidTr="00B62881">
        <w:tc>
          <w:tcPr>
            <w:tcW w:w="851" w:type="dxa"/>
          </w:tcPr>
          <w:p w14:paraId="04A769AF" w14:textId="77777777" w:rsidR="008D1633" w:rsidRPr="008D1633" w:rsidRDefault="008D1633" w:rsidP="00B94B67">
            <w:pPr>
              <w:rPr>
                <w:sz w:val="22"/>
                <w:szCs w:val="22"/>
              </w:rPr>
            </w:pPr>
            <w:r>
              <w:rPr>
                <w:sz w:val="22"/>
                <w:szCs w:val="22"/>
              </w:rPr>
              <w:t>05100</w:t>
            </w:r>
          </w:p>
        </w:tc>
        <w:tc>
          <w:tcPr>
            <w:tcW w:w="4111" w:type="dxa"/>
          </w:tcPr>
          <w:p w14:paraId="258E005E" w14:textId="77777777" w:rsidR="008D1633" w:rsidRPr="008D1633" w:rsidRDefault="008D1633" w:rsidP="003C6EE7">
            <w:pPr>
              <w:jc w:val="both"/>
              <w:rPr>
                <w:sz w:val="22"/>
                <w:szCs w:val="22"/>
              </w:rPr>
            </w:pPr>
            <w:r>
              <w:rPr>
                <w:sz w:val="22"/>
                <w:szCs w:val="22"/>
              </w:rPr>
              <w:t>Jäätmekäitlus</w:t>
            </w:r>
          </w:p>
        </w:tc>
        <w:tc>
          <w:tcPr>
            <w:tcW w:w="1518" w:type="dxa"/>
          </w:tcPr>
          <w:p w14:paraId="53B0ECEA" w14:textId="1429B6BF" w:rsidR="008D1633" w:rsidRPr="008D1633" w:rsidRDefault="00395952" w:rsidP="009331BC">
            <w:pPr>
              <w:jc w:val="right"/>
              <w:rPr>
                <w:sz w:val="22"/>
                <w:szCs w:val="22"/>
              </w:rPr>
            </w:pPr>
            <w:r>
              <w:rPr>
                <w:sz w:val="22"/>
                <w:szCs w:val="22"/>
              </w:rPr>
              <w:t>40 049</w:t>
            </w:r>
          </w:p>
        </w:tc>
        <w:tc>
          <w:tcPr>
            <w:tcW w:w="1033" w:type="dxa"/>
          </w:tcPr>
          <w:p w14:paraId="457DB3E2" w14:textId="52148AD6" w:rsidR="008D1633" w:rsidRPr="008D1633" w:rsidRDefault="00395952" w:rsidP="009331BC">
            <w:pPr>
              <w:jc w:val="right"/>
              <w:rPr>
                <w:sz w:val="22"/>
                <w:szCs w:val="22"/>
              </w:rPr>
            </w:pPr>
            <w:r>
              <w:rPr>
                <w:sz w:val="22"/>
                <w:szCs w:val="22"/>
              </w:rPr>
              <w:t>40 258</w:t>
            </w:r>
          </w:p>
        </w:tc>
        <w:tc>
          <w:tcPr>
            <w:tcW w:w="1701" w:type="dxa"/>
          </w:tcPr>
          <w:p w14:paraId="026ACE01" w14:textId="6A492AE9" w:rsidR="008D1633" w:rsidRPr="00B14193" w:rsidRDefault="000174DB" w:rsidP="009331BC">
            <w:pPr>
              <w:jc w:val="right"/>
              <w:rPr>
                <w:color w:val="FF0000"/>
                <w:sz w:val="22"/>
                <w:szCs w:val="22"/>
              </w:rPr>
            </w:pPr>
            <w:r w:rsidRPr="000174DB">
              <w:rPr>
                <w:color w:val="000000" w:themeColor="text1"/>
                <w:sz w:val="22"/>
                <w:szCs w:val="22"/>
              </w:rPr>
              <w:t>40 159</w:t>
            </w:r>
            <w:r w:rsidR="0087539E" w:rsidRPr="000174DB">
              <w:rPr>
                <w:color w:val="000000" w:themeColor="text1"/>
                <w:sz w:val="22"/>
                <w:szCs w:val="22"/>
              </w:rPr>
              <w:t xml:space="preserve">          </w:t>
            </w:r>
          </w:p>
        </w:tc>
      </w:tr>
      <w:tr w:rsidR="00AC5A9B" w:rsidRPr="00B857F7" w14:paraId="726A8FE4" w14:textId="77777777" w:rsidTr="00B62881">
        <w:tc>
          <w:tcPr>
            <w:tcW w:w="851" w:type="dxa"/>
          </w:tcPr>
          <w:p w14:paraId="48A88B83" w14:textId="402FCC50" w:rsidR="00AC5A9B" w:rsidRDefault="00AC5A9B" w:rsidP="00B94B67">
            <w:pPr>
              <w:rPr>
                <w:sz w:val="22"/>
                <w:szCs w:val="22"/>
              </w:rPr>
            </w:pPr>
            <w:r>
              <w:rPr>
                <w:sz w:val="22"/>
                <w:szCs w:val="22"/>
              </w:rPr>
              <w:t>05100</w:t>
            </w:r>
          </w:p>
        </w:tc>
        <w:tc>
          <w:tcPr>
            <w:tcW w:w="4111" w:type="dxa"/>
          </w:tcPr>
          <w:p w14:paraId="04FD0380" w14:textId="05EFD69B" w:rsidR="00AC5A9B" w:rsidRDefault="00EB18B5" w:rsidP="003C6EE7">
            <w:pPr>
              <w:jc w:val="both"/>
              <w:rPr>
                <w:sz w:val="22"/>
                <w:szCs w:val="22"/>
              </w:rPr>
            </w:pPr>
            <w:r>
              <w:rPr>
                <w:sz w:val="22"/>
                <w:szCs w:val="22"/>
              </w:rPr>
              <w:t>Asbesti projekt</w:t>
            </w:r>
          </w:p>
        </w:tc>
        <w:tc>
          <w:tcPr>
            <w:tcW w:w="1518" w:type="dxa"/>
          </w:tcPr>
          <w:p w14:paraId="797BEFFB" w14:textId="00E3EEFE" w:rsidR="00AC5A9B" w:rsidRDefault="00395952" w:rsidP="009331BC">
            <w:pPr>
              <w:jc w:val="right"/>
              <w:rPr>
                <w:sz w:val="22"/>
                <w:szCs w:val="22"/>
              </w:rPr>
            </w:pPr>
            <w:r>
              <w:rPr>
                <w:sz w:val="22"/>
                <w:szCs w:val="22"/>
              </w:rPr>
              <w:t>0</w:t>
            </w:r>
          </w:p>
        </w:tc>
        <w:tc>
          <w:tcPr>
            <w:tcW w:w="1033" w:type="dxa"/>
          </w:tcPr>
          <w:p w14:paraId="22B27003" w14:textId="7AB620E1" w:rsidR="00AC5A9B" w:rsidRDefault="00395952" w:rsidP="009331BC">
            <w:pPr>
              <w:jc w:val="right"/>
              <w:rPr>
                <w:sz w:val="22"/>
                <w:szCs w:val="22"/>
              </w:rPr>
            </w:pPr>
            <w:r>
              <w:rPr>
                <w:sz w:val="22"/>
                <w:szCs w:val="22"/>
              </w:rPr>
              <w:t>0</w:t>
            </w:r>
          </w:p>
        </w:tc>
        <w:tc>
          <w:tcPr>
            <w:tcW w:w="1701" w:type="dxa"/>
          </w:tcPr>
          <w:p w14:paraId="327FF86F" w14:textId="2CFCE12F" w:rsidR="00AC5A9B" w:rsidRPr="00B14193" w:rsidRDefault="00395952" w:rsidP="009331BC">
            <w:pPr>
              <w:jc w:val="right"/>
              <w:rPr>
                <w:color w:val="FF0000"/>
                <w:sz w:val="22"/>
                <w:szCs w:val="22"/>
              </w:rPr>
            </w:pPr>
            <w:r w:rsidRPr="000174DB">
              <w:rPr>
                <w:color w:val="000000" w:themeColor="text1"/>
                <w:sz w:val="22"/>
                <w:szCs w:val="22"/>
              </w:rPr>
              <w:t>0</w:t>
            </w:r>
          </w:p>
        </w:tc>
      </w:tr>
      <w:tr w:rsidR="008D1633" w:rsidRPr="00B857F7" w14:paraId="714F4200" w14:textId="77777777" w:rsidTr="00B62881">
        <w:tc>
          <w:tcPr>
            <w:tcW w:w="851" w:type="dxa"/>
          </w:tcPr>
          <w:p w14:paraId="4AB4891F" w14:textId="77777777" w:rsidR="008D1633" w:rsidRPr="008D1633" w:rsidRDefault="008D1633" w:rsidP="00B94B67">
            <w:pPr>
              <w:rPr>
                <w:sz w:val="22"/>
                <w:szCs w:val="22"/>
              </w:rPr>
            </w:pPr>
            <w:r>
              <w:rPr>
                <w:sz w:val="22"/>
                <w:szCs w:val="22"/>
              </w:rPr>
              <w:t>05101</w:t>
            </w:r>
          </w:p>
        </w:tc>
        <w:tc>
          <w:tcPr>
            <w:tcW w:w="4111" w:type="dxa"/>
          </w:tcPr>
          <w:p w14:paraId="0AFD4E12" w14:textId="77777777" w:rsidR="008D1633" w:rsidRPr="008D1633" w:rsidRDefault="008D1633" w:rsidP="003C6EE7">
            <w:pPr>
              <w:jc w:val="both"/>
              <w:rPr>
                <w:sz w:val="22"/>
                <w:szCs w:val="22"/>
              </w:rPr>
            </w:pPr>
            <w:r>
              <w:rPr>
                <w:sz w:val="22"/>
                <w:szCs w:val="22"/>
              </w:rPr>
              <w:t>Avalike alade puhastus</w:t>
            </w:r>
          </w:p>
        </w:tc>
        <w:tc>
          <w:tcPr>
            <w:tcW w:w="1518" w:type="dxa"/>
          </w:tcPr>
          <w:p w14:paraId="32A8B9EB" w14:textId="2B8B959E" w:rsidR="008D1633" w:rsidRPr="008D1633" w:rsidRDefault="0082480D" w:rsidP="009331BC">
            <w:pPr>
              <w:jc w:val="right"/>
              <w:rPr>
                <w:sz w:val="22"/>
                <w:szCs w:val="22"/>
              </w:rPr>
            </w:pPr>
            <w:r>
              <w:rPr>
                <w:sz w:val="22"/>
                <w:szCs w:val="22"/>
              </w:rPr>
              <w:t>1</w:t>
            </w:r>
            <w:r w:rsidR="00024CBE">
              <w:rPr>
                <w:sz w:val="22"/>
                <w:szCs w:val="22"/>
              </w:rPr>
              <w:t>83 713</w:t>
            </w:r>
          </w:p>
        </w:tc>
        <w:tc>
          <w:tcPr>
            <w:tcW w:w="1033" w:type="dxa"/>
          </w:tcPr>
          <w:p w14:paraId="0DF13AC0" w14:textId="4FDD68D3" w:rsidR="008D1633" w:rsidRPr="008D1633" w:rsidRDefault="00024CBE" w:rsidP="009331BC">
            <w:pPr>
              <w:jc w:val="right"/>
              <w:rPr>
                <w:sz w:val="22"/>
                <w:szCs w:val="22"/>
              </w:rPr>
            </w:pPr>
            <w:r>
              <w:rPr>
                <w:sz w:val="22"/>
                <w:szCs w:val="22"/>
              </w:rPr>
              <w:t>207 528</w:t>
            </w:r>
          </w:p>
        </w:tc>
        <w:tc>
          <w:tcPr>
            <w:tcW w:w="1701" w:type="dxa"/>
          </w:tcPr>
          <w:p w14:paraId="7A678B13" w14:textId="70BAB9E9" w:rsidR="008D1633" w:rsidRPr="00B14193" w:rsidRDefault="00DB4C49" w:rsidP="009331BC">
            <w:pPr>
              <w:jc w:val="right"/>
              <w:rPr>
                <w:color w:val="FF0000"/>
                <w:sz w:val="22"/>
                <w:szCs w:val="22"/>
              </w:rPr>
            </w:pPr>
            <w:r w:rsidRPr="00C51804">
              <w:rPr>
                <w:color w:val="000000" w:themeColor="text1"/>
                <w:sz w:val="22"/>
                <w:szCs w:val="22"/>
              </w:rPr>
              <w:t>1</w:t>
            </w:r>
            <w:r w:rsidR="00C51804" w:rsidRPr="00C51804">
              <w:rPr>
                <w:color w:val="000000" w:themeColor="text1"/>
                <w:sz w:val="22"/>
                <w:szCs w:val="22"/>
              </w:rPr>
              <w:t>92 565</w:t>
            </w:r>
            <w:r w:rsidR="00B93968" w:rsidRPr="00C51804">
              <w:rPr>
                <w:color w:val="000000" w:themeColor="text1"/>
                <w:sz w:val="22"/>
                <w:szCs w:val="22"/>
              </w:rPr>
              <w:t xml:space="preserve"> </w:t>
            </w:r>
          </w:p>
        </w:tc>
      </w:tr>
      <w:tr w:rsidR="00F91491" w:rsidRPr="00B857F7" w14:paraId="015B384D" w14:textId="77777777" w:rsidTr="00B62881">
        <w:tc>
          <w:tcPr>
            <w:tcW w:w="851" w:type="dxa"/>
          </w:tcPr>
          <w:p w14:paraId="4B78BB36" w14:textId="77777777" w:rsidR="00F91491" w:rsidRPr="000A0E4E" w:rsidRDefault="00F91491" w:rsidP="00B94B67">
            <w:pPr>
              <w:rPr>
                <w:b/>
                <w:i/>
                <w:sz w:val="22"/>
                <w:szCs w:val="22"/>
              </w:rPr>
            </w:pPr>
            <w:r w:rsidRPr="000A0E4E">
              <w:rPr>
                <w:b/>
                <w:i/>
                <w:sz w:val="22"/>
                <w:szCs w:val="22"/>
              </w:rPr>
              <w:t>06</w:t>
            </w:r>
          </w:p>
        </w:tc>
        <w:tc>
          <w:tcPr>
            <w:tcW w:w="4111" w:type="dxa"/>
          </w:tcPr>
          <w:p w14:paraId="71B2E732" w14:textId="77777777" w:rsidR="00F91491" w:rsidRPr="000A0E4E" w:rsidRDefault="00F91491" w:rsidP="003C6EE7">
            <w:pPr>
              <w:jc w:val="both"/>
              <w:rPr>
                <w:b/>
                <w:i/>
                <w:sz w:val="22"/>
                <w:szCs w:val="22"/>
              </w:rPr>
            </w:pPr>
            <w:r w:rsidRPr="000A0E4E">
              <w:rPr>
                <w:b/>
                <w:i/>
                <w:sz w:val="22"/>
                <w:szCs w:val="22"/>
              </w:rPr>
              <w:t>Elamu- ja kommunaalmajandus</w:t>
            </w:r>
          </w:p>
        </w:tc>
        <w:tc>
          <w:tcPr>
            <w:tcW w:w="1518" w:type="dxa"/>
          </w:tcPr>
          <w:p w14:paraId="775C6E89" w14:textId="4A3C81AB" w:rsidR="00F91491" w:rsidRPr="000A0E4E" w:rsidRDefault="00237B6F" w:rsidP="009331BC">
            <w:pPr>
              <w:jc w:val="right"/>
              <w:rPr>
                <w:b/>
                <w:i/>
                <w:sz w:val="22"/>
                <w:szCs w:val="22"/>
              </w:rPr>
            </w:pPr>
            <w:r>
              <w:rPr>
                <w:b/>
                <w:i/>
                <w:sz w:val="22"/>
                <w:szCs w:val="22"/>
              </w:rPr>
              <w:t>75 830</w:t>
            </w:r>
          </w:p>
        </w:tc>
        <w:tc>
          <w:tcPr>
            <w:tcW w:w="1033" w:type="dxa"/>
          </w:tcPr>
          <w:p w14:paraId="300963E6" w14:textId="79E1F27F" w:rsidR="00F91491" w:rsidRPr="000A0E4E" w:rsidRDefault="003F6D94" w:rsidP="006A5303">
            <w:pPr>
              <w:jc w:val="center"/>
              <w:rPr>
                <w:b/>
                <w:i/>
                <w:sz w:val="22"/>
                <w:szCs w:val="22"/>
              </w:rPr>
            </w:pPr>
            <w:r>
              <w:rPr>
                <w:b/>
                <w:i/>
                <w:sz w:val="22"/>
                <w:szCs w:val="22"/>
              </w:rPr>
              <w:t xml:space="preserve">   </w:t>
            </w:r>
            <w:r w:rsidR="003343E3">
              <w:rPr>
                <w:b/>
                <w:i/>
                <w:sz w:val="22"/>
                <w:szCs w:val="22"/>
              </w:rPr>
              <w:t>91 024</w:t>
            </w:r>
          </w:p>
        </w:tc>
        <w:tc>
          <w:tcPr>
            <w:tcW w:w="1701" w:type="dxa"/>
          </w:tcPr>
          <w:p w14:paraId="734A3835" w14:textId="24F5BE6C" w:rsidR="00F91491" w:rsidRPr="00B14193" w:rsidRDefault="00FF6896" w:rsidP="009331BC">
            <w:pPr>
              <w:jc w:val="right"/>
              <w:rPr>
                <w:b/>
                <w:i/>
                <w:color w:val="FF0000"/>
                <w:sz w:val="22"/>
                <w:szCs w:val="22"/>
              </w:rPr>
            </w:pPr>
            <w:r w:rsidRPr="00FF6896">
              <w:rPr>
                <w:b/>
                <w:i/>
                <w:color w:val="000000" w:themeColor="text1"/>
                <w:sz w:val="22"/>
                <w:szCs w:val="22"/>
              </w:rPr>
              <w:t>89 272</w:t>
            </w:r>
          </w:p>
        </w:tc>
      </w:tr>
      <w:tr w:rsidR="00F91491" w:rsidRPr="00B857F7" w14:paraId="47D73342" w14:textId="77777777" w:rsidTr="00B62881">
        <w:tc>
          <w:tcPr>
            <w:tcW w:w="851" w:type="dxa"/>
          </w:tcPr>
          <w:p w14:paraId="238B9CF1" w14:textId="77777777" w:rsidR="00F91491" w:rsidRPr="00B857F7" w:rsidRDefault="00F91491" w:rsidP="00B94B67">
            <w:pPr>
              <w:rPr>
                <w:sz w:val="22"/>
                <w:szCs w:val="22"/>
              </w:rPr>
            </w:pPr>
            <w:r w:rsidRPr="00B857F7">
              <w:rPr>
                <w:sz w:val="22"/>
                <w:szCs w:val="22"/>
              </w:rPr>
              <w:t>06100</w:t>
            </w:r>
          </w:p>
        </w:tc>
        <w:tc>
          <w:tcPr>
            <w:tcW w:w="4111" w:type="dxa"/>
          </w:tcPr>
          <w:p w14:paraId="3E10A185" w14:textId="77777777" w:rsidR="00F91491" w:rsidRPr="00B857F7" w:rsidRDefault="00F91491" w:rsidP="003C6EE7">
            <w:pPr>
              <w:jc w:val="both"/>
              <w:rPr>
                <w:sz w:val="22"/>
                <w:szCs w:val="22"/>
              </w:rPr>
            </w:pPr>
            <w:r w:rsidRPr="00B857F7">
              <w:rPr>
                <w:sz w:val="22"/>
                <w:szCs w:val="22"/>
              </w:rPr>
              <w:t>Elamumajanduse arendamine</w:t>
            </w:r>
          </w:p>
        </w:tc>
        <w:tc>
          <w:tcPr>
            <w:tcW w:w="1518" w:type="dxa"/>
          </w:tcPr>
          <w:p w14:paraId="1F1133BD" w14:textId="266409D4" w:rsidR="00F91491" w:rsidRPr="00B857F7" w:rsidRDefault="001C6BC0" w:rsidP="009331BC">
            <w:pPr>
              <w:jc w:val="right"/>
              <w:rPr>
                <w:sz w:val="22"/>
                <w:szCs w:val="22"/>
              </w:rPr>
            </w:pPr>
            <w:r>
              <w:rPr>
                <w:sz w:val="22"/>
                <w:szCs w:val="22"/>
              </w:rPr>
              <w:t>1</w:t>
            </w:r>
            <w:r w:rsidR="001F0D62">
              <w:rPr>
                <w:sz w:val="22"/>
                <w:szCs w:val="22"/>
              </w:rPr>
              <w:t>6 880</w:t>
            </w:r>
          </w:p>
        </w:tc>
        <w:tc>
          <w:tcPr>
            <w:tcW w:w="1033" w:type="dxa"/>
          </w:tcPr>
          <w:p w14:paraId="71FA8F4E" w14:textId="77C2536C" w:rsidR="00F91491" w:rsidRPr="00B857F7" w:rsidRDefault="006F3718" w:rsidP="009331BC">
            <w:pPr>
              <w:jc w:val="right"/>
              <w:rPr>
                <w:sz w:val="22"/>
                <w:szCs w:val="22"/>
              </w:rPr>
            </w:pPr>
            <w:r>
              <w:rPr>
                <w:sz w:val="22"/>
                <w:szCs w:val="22"/>
              </w:rPr>
              <w:t>30 781</w:t>
            </w:r>
          </w:p>
        </w:tc>
        <w:tc>
          <w:tcPr>
            <w:tcW w:w="1701" w:type="dxa"/>
          </w:tcPr>
          <w:p w14:paraId="3458A5A3" w14:textId="70B75C54" w:rsidR="00F91491" w:rsidRPr="00B14193" w:rsidRDefault="006E3E5C" w:rsidP="009331BC">
            <w:pPr>
              <w:jc w:val="right"/>
              <w:rPr>
                <w:color w:val="FF0000"/>
                <w:sz w:val="22"/>
                <w:szCs w:val="22"/>
              </w:rPr>
            </w:pPr>
            <w:r w:rsidRPr="006E3E5C">
              <w:rPr>
                <w:color w:val="000000" w:themeColor="text1"/>
                <w:sz w:val="22"/>
                <w:szCs w:val="22"/>
              </w:rPr>
              <w:t>30 657</w:t>
            </w:r>
            <w:r w:rsidR="0087539E" w:rsidRPr="006E3E5C">
              <w:rPr>
                <w:color w:val="000000" w:themeColor="text1"/>
                <w:sz w:val="22"/>
                <w:szCs w:val="22"/>
              </w:rPr>
              <w:t xml:space="preserve">  </w:t>
            </w:r>
          </w:p>
        </w:tc>
      </w:tr>
      <w:tr w:rsidR="00F91491" w:rsidRPr="00B857F7" w14:paraId="0F78D7BB" w14:textId="77777777" w:rsidTr="00B62881">
        <w:tc>
          <w:tcPr>
            <w:tcW w:w="851" w:type="dxa"/>
          </w:tcPr>
          <w:p w14:paraId="25D64B09" w14:textId="77777777" w:rsidR="00F91491" w:rsidRPr="00B857F7" w:rsidRDefault="00F91491" w:rsidP="00B94B67">
            <w:pPr>
              <w:rPr>
                <w:sz w:val="22"/>
                <w:szCs w:val="22"/>
              </w:rPr>
            </w:pPr>
            <w:r w:rsidRPr="00B857F7">
              <w:rPr>
                <w:sz w:val="22"/>
                <w:szCs w:val="22"/>
              </w:rPr>
              <w:t>06400</w:t>
            </w:r>
          </w:p>
        </w:tc>
        <w:tc>
          <w:tcPr>
            <w:tcW w:w="4111" w:type="dxa"/>
          </w:tcPr>
          <w:p w14:paraId="29096CDE" w14:textId="77777777" w:rsidR="00F91491" w:rsidRPr="00B857F7" w:rsidRDefault="00F91491" w:rsidP="003C6EE7">
            <w:pPr>
              <w:jc w:val="both"/>
              <w:rPr>
                <w:sz w:val="22"/>
                <w:szCs w:val="22"/>
              </w:rPr>
            </w:pPr>
            <w:r w:rsidRPr="00B857F7">
              <w:rPr>
                <w:sz w:val="22"/>
                <w:szCs w:val="22"/>
              </w:rPr>
              <w:t>Tänavavalgustus</w:t>
            </w:r>
          </w:p>
        </w:tc>
        <w:tc>
          <w:tcPr>
            <w:tcW w:w="1518" w:type="dxa"/>
          </w:tcPr>
          <w:p w14:paraId="69A236E5" w14:textId="09DBEAF9" w:rsidR="00F91491" w:rsidRPr="00B857F7" w:rsidRDefault="007F522C" w:rsidP="006A5303">
            <w:pPr>
              <w:rPr>
                <w:sz w:val="22"/>
                <w:szCs w:val="22"/>
              </w:rPr>
            </w:pPr>
            <w:r>
              <w:rPr>
                <w:sz w:val="22"/>
                <w:szCs w:val="22"/>
              </w:rPr>
              <w:t xml:space="preserve">            </w:t>
            </w:r>
            <w:r w:rsidR="006F3718">
              <w:rPr>
                <w:sz w:val="22"/>
                <w:szCs w:val="22"/>
              </w:rPr>
              <w:t>50 350</w:t>
            </w:r>
          </w:p>
        </w:tc>
        <w:tc>
          <w:tcPr>
            <w:tcW w:w="1033" w:type="dxa"/>
          </w:tcPr>
          <w:p w14:paraId="0F20DC84" w14:textId="33DBED58" w:rsidR="00F91491" w:rsidRPr="00B857F7" w:rsidRDefault="0020148B" w:rsidP="009331BC">
            <w:pPr>
              <w:jc w:val="right"/>
              <w:rPr>
                <w:sz w:val="22"/>
                <w:szCs w:val="22"/>
              </w:rPr>
            </w:pPr>
            <w:r>
              <w:rPr>
                <w:sz w:val="22"/>
                <w:szCs w:val="22"/>
              </w:rPr>
              <w:t>47 241</w:t>
            </w:r>
          </w:p>
        </w:tc>
        <w:tc>
          <w:tcPr>
            <w:tcW w:w="1701" w:type="dxa"/>
          </w:tcPr>
          <w:p w14:paraId="7AB867F3" w14:textId="2191DD27" w:rsidR="00F91491" w:rsidRPr="00B14193" w:rsidRDefault="006E3E5C" w:rsidP="009331BC">
            <w:pPr>
              <w:jc w:val="right"/>
              <w:rPr>
                <w:color w:val="FF0000"/>
                <w:sz w:val="22"/>
                <w:szCs w:val="22"/>
              </w:rPr>
            </w:pPr>
            <w:r w:rsidRPr="006E3E5C">
              <w:rPr>
                <w:color w:val="000000" w:themeColor="text1"/>
                <w:sz w:val="22"/>
                <w:szCs w:val="22"/>
              </w:rPr>
              <w:t>44 913</w:t>
            </w:r>
          </w:p>
        </w:tc>
      </w:tr>
      <w:tr w:rsidR="00F91491" w:rsidRPr="00B857F7" w14:paraId="7DCF98CB" w14:textId="77777777" w:rsidTr="00B62881">
        <w:tc>
          <w:tcPr>
            <w:tcW w:w="851" w:type="dxa"/>
          </w:tcPr>
          <w:p w14:paraId="29F8DD8D" w14:textId="77777777" w:rsidR="00F91491" w:rsidRPr="00B857F7" w:rsidRDefault="00F91491" w:rsidP="00B94B67">
            <w:pPr>
              <w:rPr>
                <w:sz w:val="22"/>
                <w:szCs w:val="22"/>
              </w:rPr>
            </w:pPr>
            <w:r w:rsidRPr="00B857F7">
              <w:rPr>
                <w:sz w:val="22"/>
                <w:szCs w:val="22"/>
              </w:rPr>
              <w:t>06605</w:t>
            </w:r>
          </w:p>
        </w:tc>
        <w:tc>
          <w:tcPr>
            <w:tcW w:w="4111" w:type="dxa"/>
          </w:tcPr>
          <w:p w14:paraId="4B58420A" w14:textId="1AB0DF4D" w:rsidR="00F91491" w:rsidRPr="00B857F7" w:rsidRDefault="00F13F5F" w:rsidP="003C6EE7">
            <w:pPr>
              <w:jc w:val="both"/>
              <w:rPr>
                <w:sz w:val="22"/>
                <w:szCs w:val="22"/>
              </w:rPr>
            </w:pPr>
            <w:r>
              <w:rPr>
                <w:sz w:val="22"/>
                <w:szCs w:val="22"/>
              </w:rPr>
              <w:t xml:space="preserve">Loksa </w:t>
            </w:r>
            <w:r w:rsidR="00F91491" w:rsidRPr="00B857F7">
              <w:rPr>
                <w:sz w:val="22"/>
                <w:szCs w:val="22"/>
              </w:rPr>
              <w:t>Kalmistu</w:t>
            </w:r>
          </w:p>
        </w:tc>
        <w:tc>
          <w:tcPr>
            <w:tcW w:w="1518" w:type="dxa"/>
          </w:tcPr>
          <w:p w14:paraId="13EA4EFB" w14:textId="0CC5F2DE" w:rsidR="00F91491" w:rsidRPr="00B857F7" w:rsidRDefault="004F7E59" w:rsidP="009331BC">
            <w:pPr>
              <w:jc w:val="right"/>
              <w:rPr>
                <w:sz w:val="22"/>
                <w:szCs w:val="22"/>
              </w:rPr>
            </w:pPr>
            <w:r>
              <w:rPr>
                <w:sz w:val="22"/>
                <w:szCs w:val="22"/>
              </w:rPr>
              <w:t>8 600</w:t>
            </w:r>
            <w:r w:rsidR="002D4D1E">
              <w:rPr>
                <w:sz w:val="22"/>
                <w:szCs w:val="22"/>
              </w:rPr>
              <w:t xml:space="preserve"> </w:t>
            </w:r>
          </w:p>
        </w:tc>
        <w:tc>
          <w:tcPr>
            <w:tcW w:w="1033" w:type="dxa"/>
          </w:tcPr>
          <w:p w14:paraId="1EE4A264" w14:textId="72A4C01B" w:rsidR="00F91491" w:rsidRPr="00B857F7" w:rsidRDefault="0020148B" w:rsidP="009331BC">
            <w:pPr>
              <w:jc w:val="right"/>
              <w:rPr>
                <w:sz w:val="22"/>
                <w:szCs w:val="22"/>
              </w:rPr>
            </w:pPr>
            <w:r>
              <w:rPr>
                <w:sz w:val="22"/>
                <w:szCs w:val="22"/>
              </w:rPr>
              <w:t>10</w:t>
            </w:r>
            <w:r w:rsidR="004F7E59">
              <w:rPr>
                <w:sz w:val="22"/>
                <w:szCs w:val="22"/>
              </w:rPr>
              <w:t xml:space="preserve"> 600</w:t>
            </w:r>
            <w:r w:rsidR="0087539E">
              <w:rPr>
                <w:sz w:val="22"/>
                <w:szCs w:val="22"/>
              </w:rPr>
              <w:t xml:space="preserve">           </w:t>
            </w:r>
          </w:p>
        </w:tc>
        <w:tc>
          <w:tcPr>
            <w:tcW w:w="1701" w:type="dxa"/>
          </w:tcPr>
          <w:p w14:paraId="44369A70" w14:textId="6F11A914" w:rsidR="00F91491" w:rsidRPr="00B14193" w:rsidRDefault="00156968" w:rsidP="009331BC">
            <w:pPr>
              <w:jc w:val="right"/>
              <w:rPr>
                <w:color w:val="FF0000"/>
                <w:sz w:val="22"/>
                <w:szCs w:val="22"/>
              </w:rPr>
            </w:pPr>
            <w:r w:rsidRPr="00156968">
              <w:rPr>
                <w:color w:val="000000" w:themeColor="text1"/>
                <w:sz w:val="22"/>
                <w:szCs w:val="22"/>
              </w:rPr>
              <w:t>10</w:t>
            </w:r>
            <w:r w:rsidR="004F7E59" w:rsidRPr="00156968">
              <w:rPr>
                <w:color w:val="000000" w:themeColor="text1"/>
                <w:sz w:val="22"/>
                <w:szCs w:val="22"/>
              </w:rPr>
              <w:t xml:space="preserve"> 600</w:t>
            </w:r>
            <w:r w:rsidR="00B93968" w:rsidRPr="00B14193">
              <w:rPr>
                <w:color w:val="FF0000"/>
                <w:sz w:val="22"/>
                <w:szCs w:val="22"/>
              </w:rPr>
              <w:t xml:space="preserve"> </w:t>
            </w:r>
          </w:p>
        </w:tc>
      </w:tr>
      <w:tr w:rsidR="00DD7101" w:rsidRPr="00B857F7" w14:paraId="3974577A" w14:textId="77777777" w:rsidTr="00B62881">
        <w:tc>
          <w:tcPr>
            <w:tcW w:w="851" w:type="dxa"/>
          </w:tcPr>
          <w:p w14:paraId="71F99D29" w14:textId="20A4EB30" w:rsidR="00DD7101" w:rsidRPr="00B857F7" w:rsidRDefault="00DD7101" w:rsidP="00B94B67">
            <w:pPr>
              <w:rPr>
                <w:sz w:val="22"/>
                <w:szCs w:val="22"/>
              </w:rPr>
            </w:pPr>
            <w:r>
              <w:rPr>
                <w:sz w:val="22"/>
                <w:szCs w:val="22"/>
              </w:rPr>
              <w:t>06605</w:t>
            </w:r>
          </w:p>
        </w:tc>
        <w:tc>
          <w:tcPr>
            <w:tcW w:w="4111" w:type="dxa"/>
          </w:tcPr>
          <w:p w14:paraId="100F3020" w14:textId="14127143" w:rsidR="00DD7101" w:rsidRPr="00B857F7" w:rsidRDefault="00DD7101" w:rsidP="003C6EE7">
            <w:pPr>
              <w:jc w:val="both"/>
              <w:rPr>
                <w:sz w:val="22"/>
                <w:szCs w:val="22"/>
              </w:rPr>
            </w:pPr>
            <w:r>
              <w:rPr>
                <w:sz w:val="22"/>
                <w:szCs w:val="22"/>
              </w:rPr>
              <w:t xml:space="preserve">Hulkuvate loomadega seotud </w:t>
            </w:r>
            <w:r w:rsidR="00DB7429">
              <w:rPr>
                <w:sz w:val="22"/>
                <w:szCs w:val="22"/>
              </w:rPr>
              <w:t>tegevus</w:t>
            </w:r>
          </w:p>
        </w:tc>
        <w:tc>
          <w:tcPr>
            <w:tcW w:w="1518" w:type="dxa"/>
          </w:tcPr>
          <w:p w14:paraId="31B5E36A" w14:textId="4DA8A739" w:rsidR="00DD7101" w:rsidRDefault="001C6BC0" w:rsidP="009331BC">
            <w:pPr>
              <w:jc w:val="right"/>
              <w:rPr>
                <w:sz w:val="22"/>
                <w:szCs w:val="22"/>
              </w:rPr>
            </w:pPr>
            <w:r>
              <w:rPr>
                <w:sz w:val="22"/>
                <w:szCs w:val="22"/>
              </w:rPr>
              <w:t>0</w:t>
            </w:r>
          </w:p>
        </w:tc>
        <w:tc>
          <w:tcPr>
            <w:tcW w:w="1033" w:type="dxa"/>
          </w:tcPr>
          <w:p w14:paraId="29E21E4B" w14:textId="20A6556B" w:rsidR="00DD7101" w:rsidRDefault="00C36C4D" w:rsidP="009331BC">
            <w:pPr>
              <w:jc w:val="right"/>
              <w:rPr>
                <w:sz w:val="22"/>
                <w:szCs w:val="22"/>
              </w:rPr>
            </w:pPr>
            <w:r>
              <w:rPr>
                <w:sz w:val="22"/>
                <w:szCs w:val="22"/>
              </w:rPr>
              <w:t>2 402</w:t>
            </w:r>
          </w:p>
        </w:tc>
        <w:tc>
          <w:tcPr>
            <w:tcW w:w="1701" w:type="dxa"/>
          </w:tcPr>
          <w:p w14:paraId="62B0F358" w14:textId="4906ACD1" w:rsidR="00DD7101" w:rsidRPr="00B14193" w:rsidRDefault="007C03BA" w:rsidP="009331BC">
            <w:pPr>
              <w:jc w:val="right"/>
              <w:rPr>
                <w:color w:val="FF0000"/>
                <w:sz w:val="22"/>
                <w:szCs w:val="22"/>
              </w:rPr>
            </w:pPr>
            <w:r w:rsidRPr="007C03BA">
              <w:rPr>
                <w:color w:val="000000" w:themeColor="text1"/>
                <w:sz w:val="22"/>
                <w:szCs w:val="22"/>
              </w:rPr>
              <w:t>3 102</w:t>
            </w:r>
          </w:p>
        </w:tc>
      </w:tr>
      <w:tr w:rsidR="00F91491" w:rsidRPr="00B857F7" w14:paraId="4A2BB979" w14:textId="77777777" w:rsidTr="00B62881">
        <w:tc>
          <w:tcPr>
            <w:tcW w:w="851" w:type="dxa"/>
          </w:tcPr>
          <w:p w14:paraId="2025A958" w14:textId="77777777" w:rsidR="00F91491" w:rsidRPr="000A0E4E" w:rsidRDefault="00F91491" w:rsidP="00B94B67">
            <w:pPr>
              <w:rPr>
                <w:b/>
                <w:i/>
                <w:sz w:val="22"/>
                <w:szCs w:val="22"/>
              </w:rPr>
            </w:pPr>
            <w:r w:rsidRPr="000A0E4E">
              <w:rPr>
                <w:b/>
                <w:i/>
                <w:sz w:val="22"/>
                <w:szCs w:val="22"/>
              </w:rPr>
              <w:t>08</w:t>
            </w:r>
          </w:p>
        </w:tc>
        <w:tc>
          <w:tcPr>
            <w:tcW w:w="4111" w:type="dxa"/>
          </w:tcPr>
          <w:p w14:paraId="5FDE69B6" w14:textId="77777777" w:rsidR="00F91491" w:rsidRPr="000A0E4E" w:rsidRDefault="00F91491" w:rsidP="003C6EE7">
            <w:pPr>
              <w:jc w:val="both"/>
              <w:rPr>
                <w:b/>
                <w:i/>
                <w:sz w:val="22"/>
                <w:szCs w:val="22"/>
              </w:rPr>
            </w:pPr>
            <w:r w:rsidRPr="000A0E4E">
              <w:rPr>
                <w:b/>
                <w:i/>
                <w:sz w:val="22"/>
                <w:szCs w:val="22"/>
              </w:rPr>
              <w:t>Vabaaeg, kultuur ja religioon</w:t>
            </w:r>
          </w:p>
        </w:tc>
        <w:tc>
          <w:tcPr>
            <w:tcW w:w="1518" w:type="dxa"/>
          </w:tcPr>
          <w:p w14:paraId="728A55AA" w14:textId="0319CD9F" w:rsidR="00F91491" w:rsidRPr="000A0E4E" w:rsidRDefault="00D9714F" w:rsidP="009331BC">
            <w:pPr>
              <w:jc w:val="right"/>
              <w:rPr>
                <w:b/>
                <w:i/>
                <w:sz w:val="22"/>
                <w:szCs w:val="22"/>
              </w:rPr>
            </w:pPr>
            <w:r>
              <w:rPr>
                <w:b/>
                <w:i/>
                <w:sz w:val="22"/>
                <w:szCs w:val="22"/>
              </w:rPr>
              <w:t>6</w:t>
            </w:r>
            <w:r w:rsidR="009D10B2">
              <w:rPr>
                <w:b/>
                <w:i/>
                <w:sz w:val="22"/>
                <w:szCs w:val="22"/>
              </w:rPr>
              <w:t>58 634</w:t>
            </w:r>
          </w:p>
        </w:tc>
        <w:tc>
          <w:tcPr>
            <w:tcW w:w="1033" w:type="dxa"/>
          </w:tcPr>
          <w:p w14:paraId="40053FD6" w14:textId="3986C26A" w:rsidR="00F91491" w:rsidRPr="000A0E4E" w:rsidRDefault="00591E8A" w:rsidP="00D162E5">
            <w:pPr>
              <w:rPr>
                <w:b/>
                <w:i/>
                <w:sz w:val="22"/>
                <w:szCs w:val="22"/>
              </w:rPr>
            </w:pPr>
            <w:r>
              <w:rPr>
                <w:b/>
                <w:i/>
                <w:sz w:val="22"/>
                <w:szCs w:val="22"/>
              </w:rPr>
              <w:t xml:space="preserve"> </w:t>
            </w:r>
            <w:r w:rsidR="00EB511C">
              <w:rPr>
                <w:b/>
                <w:i/>
                <w:sz w:val="22"/>
                <w:szCs w:val="22"/>
              </w:rPr>
              <w:t>653 027</w:t>
            </w:r>
          </w:p>
        </w:tc>
        <w:tc>
          <w:tcPr>
            <w:tcW w:w="1701" w:type="dxa"/>
          </w:tcPr>
          <w:p w14:paraId="246ECFEF" w14:textId="08295E49" w:rsidR="00F91491" w:rsidRPr="00B14193" w:rsidRDefault="009A26AB" w:rsidP="009331BC">
            <w:pPr>
              <w:jc w:val="right"/>
              <w:rPr>
                <w:b/>
                <w:i/>
                <w:color w:val="FF0000"/>
                <w:sz w:val="22"/>
                <w:szCs w:val="22"/>
              </w:rPr>
            </w:pPr>
            <w:r w:rsidRPr="006C5E84">
              <w:rPr>
                <w:b/>
                <w:i/>
                <w:color w:val="000000" w:themeColor="text1"/>
                <w:sz w:val="22"/>
                <w:szCs w:val="22"/>
              </w:rPr>
              <w:t>6</w:t>
            </w:r>
            <w:r w:rsidR="006C5E84" w:rsidRPr="006C5E84">
              <w:rPr>
                <w:b/>
                <w:i/>
                <w:color w:val="000000" w:themeColor="text1"/>
                <w:sz w:val="22"/>
                <w:szCs w:val="22"/>
              </w:rPr>
              <w:t>52 38</w:t>
            </w:r>
            <w:r w:rsidR="00CA61B1">
              <w:rPr>
                <w:b/>
                <w:i/>
                <w:color w:val="000000" w:themeColor="text1"/>
                <w:sz w:val="22"/>
                <w:szCs w:val="22"/>
              </w:rPr>
              <w:t>4</w:t>
            </w:r>
          </w:p>
        </w:tc>
      </w:tr>
      <w:tr w:rsidR="00F91491" w:rsidRPr="00B857F7" w14:paraId="776151A1" w14:textId="77777777" w:rsidTr="00B62881">
        <w:tc>
          <w:tcPr>
            <w:tcW w:w="851" w:type="dxa"/>
          </w:tcPr>
          <w:p w14:paraId="0A7732E6" w14:textId="7D8E75AF" w:rsidR="00F91491" w:rsidRPr="00B857F7" w:rsidRDefault="00F91491" w:rsidP="00B94B67">
            <w:pPr>
              <w:rPr>
                <w:sz w:val="22"/>
                <w:szCs w:val="22"/>
              </w:rPr>
            </w:pPr>
            <w:r w:rsidRPr="00B857F7">
              <w:rPr>
                <w:sz w:val="22"/>
                <w:szCs w:val="22"/>
              </w:rPr>
              <w:t>08102</w:t>
            </w:r>
          </w:p>
        </w:tc>
        <w:tc>
          <w:tcPr>
            <w:tcW w:w="4111" w:type="dxa"/>
          </w:tcPr>
          <w:p w14:paraId="19E8502A" w14:textId="20B69D79" w:rsidR="00F91491" w:rsidRPr="00B857F7" w:rsidRDefault="002923FD" w:rsidP="003C6EE7">
            <w:pPr>
              <w:jc w:val="both"/>
              <w:rPr>
                <w:sz w:val="22"/>
                <w:szCs w:val="22"/>
              </w:rPr>
            </w:pPr>
            <w:r>
              <w:rPr>
                <w:sz w:val="22"/>
                <w:szCs w:val="22"/>
              </w:rPr>
              <w:t xml:space="preserve">Loksa </w:t>
            </w:r>
            <w:r w:rsidR="00F91491" w:rsidRPr="00B857F7">
              <w:rPr>
                <w:sz w:val="22"/>
                <w:szCs w:val="22"/>
              </w:rPr>
              <w:t>Spordi</w:t>
            </w:r>
            <w:r w:rsidR="00665F0B">
              <w:rPr>
                <w:sz w:val="22"/>
                <w:szCs w:val="22"/>
              </w:rPr>
              <w:t>keskus</w:t>
            </w:r>
          </w:p>
        </w:tc>
        <w:tc>
          <w:tcPr>
            <w:tcW w:w="1518" w:type="dxa"/>
          </w:tcPr>
          <w:p w14:paraId="00580DFD" w14:textId="07CB2A1A" w:rsidR="00F91491" w:rsidRPr="00B857F7" w:rsidRDefault="00F07829" w:rsidP="006A5303">
            <w:pPr>
              <w:rPr>
                <w:sz w:val="22"/>
                <w:szCs w:val="22"/>
              </w:rPr>
            </w:pPr>
            <w:r>
              <w:rPr>
                <w:sz w:val="22"/>
                <w:szCs w:val="22"/>
              </w:rPr>
              <w:t xml:space="preserve"> </w:t>
            </w:r>
            <w:r w:rsidR="006C4D74">
              <w:rPr>
                <w:sz w:val="22"/>
                <w:szCs w:val="22"/>
              </w:rPr>
              <w:t xml:space="preserve">        </w:t>
            </w:r>
            <w:r w:rsidR="00E8454D">
              <w:rPr>
                <w:sz w:val="22"/>
                <w:szCs w:val="22"/>
              </w:rPr>
              <w:t xml:space="preserve"> </w:t>
            </w:r>
            <w:r w:rsidR="001C6BC0">
              <w:rPr>
                <w:sz w:val="22"/>
                <w:szCs w:val="22"/>
              </w:rPr>
              <w:t>3</w:t>
            </w:r>
            <w:r w:rsidR="009A26A5">
              <w:rPr>
                <w:sz w:val="22"/>
                <w:szCs w:val="22"/>
              </w:rPr>
              <w:t>26 187</w:t>
            </w:r>
          </w:p>
        </w:tc>
        <w:tc>
          <w:tcPr>
            <w:tcW w:w="1033" w:type="dxa"/>
          </w:tcPr>
          <w:p w14:paraId="4D1D5543" w14:textId="4530D664" w:rsidR="00F91491" w:rsidRPr="00B857F7" w:rsidRDefault="009A26A5" w:rsidP="009331BC">
            <w:pPr>
              <w:jc w:val="right"/>
              <w:rPr>
                <w:sz w:val="22"/>
                <w:szCs w:val="22"/>
              </w:rPr>
            </w:pPr>
            <w:r>
              <w:rPr>
                <w:sz w:val="22"/>
                <w:szCs w:val="22"/>
              </w:rPr>
              <w:t>193 882</w:t>
            </w:r>
          </w:p>
        </w:tc>
        <w:tc>
          <w:tcPr>
            <w:tcW w:w="1701" w:type="dxa"/>
          </w:tcPr>
          <w:p w14:paraId="795CC793" w14:textId="173D4686" w:rsidR="00F91491" w:rsidRPr="00B14193" w:rsidRDefault="00DA0E52" w:rsidP="009331BC">
            <w:pPr>
              <w:jc w:val="right"/>
              <w:rPr>
                <w:color w:val="FF0000"/>
                <w:sz w:val="22"/>
                <w:szCs w:val="22"/>
              </w:rPr>
            </w:pPr>
            <w:r w:rsidRPr="000310CF">
              <w:rPr>
                <w:color w:val="000000" w:themeColor="text1"/>
                <w:sz w:val="22"/>
                <w:szCs w:val="22"/>
              </w:rPr>
              <w:t>19</w:t>
            </w:r>
            <w:r w:rsidR="000310CF" w:rsidRPr="000310CF">
              <w:rPr>
                <w:color w:val="000000" w:themeColor="text1"/>
                <w:sz w:val="22"/>
                <w:szCs w:val="22"/>
              </w:rPr>
              <w:t>1 53</w:t>
            </w:r>
            <w:r w:rsidR="00343A64">
              <w:rPr>
                <w:color w:val="000000" w:themeColor="text1"/>
                <w:sz w:val="22"/>
                <w:szCs w:val="22"/>
              </w:rPr>
              <w:t>1</w:t>
            </w:r>
          </w:p>
        </w:tc>
      </w:tr>
      <w:tr w:rsidR="00617681" w:rsidRPr="00B857F7" w14:paraId="62A072F6" w14:textId="77777777" w:rsidTr="00B62881">
        <w:tc>
          <w:tcPr>
            <w:tcW w:w="851" w:type="dxa"/>
          </w:tcPr>
          <w:p w14:paraId="3FD23EE0" w14:textId="1C32203D" w:rsidR="00617681" w:rsidRPr="00B857F7" w:rsidRDefault="00665F0B" w:rsidP="00B94B67">
            <w:pPr>
              <w:rPr>
                <w:sz w:val="22"/>
                <w:szCs w:val="22"/>
              </w:rPr>
            </w:pPr>
            <w:r>
              <w:rPr>
                <w:sz w:val="22"/>
                <w:szCs w:val="22"/>
              </w:rPr>
              <w:t>0</w:t>
            </w:r>
            <w:r w:rsidR="00892745">
              <w:rPr>
                <w:sz w:val="22"/>
                <w:szCs w:val="22"/>
              </w:rPr>
              <w:t>8102</w:t>
            </w:r>
          </w:p>
        </w:tc>
        <w:tc>
          <w:tcPr>
            <w:tcW w:w="4111" w:type="dxa"/>
          </w:tcPr>
          <w:p w14:paraId="7FC2F4CF" w14:textId="2B37D59F" w:rsidR="00617681" w:rsidRPr="00B857F7" w:rsidRDefault="00A508E7" w:rsidP="003C6EE7">
            <w:pPr>
              <w:jc w:val="both"/>
              <w:rPr>
                <w:sz w:val="22"/>
                <w:szCs w:val="22"/>
              </w:rPr>
            </w:pPr>
            <w:r>
              <w:rPr>
                <w:sz w:val="22"/>
                <w:szCs w:val="22"/>
              </w:rPr>
              <w:t>S</w:t>
            </w:r>
            <w:r w:rsidR="00A90F96">
              <w:rPr>
                <w:sz w:val="22"/>
                <w:szCs w:val="22"/>
              </w:rPr>
              <w:t>porditegevus</w:t>
            </w:r>
          </w:p>
        </w:tc>
        <w:tc>
          <w:tcPr>
            <w:tcW w:w="1518" w:type="dxa"/>
          </w:tcPr>
          <w:p w14:paraId="75369671" w14:textId="647EF6F5" w:rsidR="00617681" w:rsidRPr="00B857F7" w:rsidRDefault="004861BD" w:rsidP="006A5303">
            <w:pPr>
              <w:rPr>
                <w:sz w:val="22"/>
                <w:szCs w:val="22"/>
              </w:rPr>
            </w:pPr>
            <w:r>
              <w:rPr>
                <w:sz w:val="22"/>
                <w:szCs w:val="22"/>
              </w:rPr>
              <w:t xml:space="preserve">           </w:t>
            </w:r>
            <w:r w:rsidR="00E8454D">
              <w:rPr>
                <w:sz w:val="22"/>
                <w:szCs w:val="22"/>
              </w:rPr>
              <w:t xml:space="preserve"> </w:t>
            </w:r>
            <w:r>
              <w:rPr>
                <w:sz w:val="22"/>
                <w:szCs w:val="22"/>
              </w:rPr>
              <w:t xml:space="preserve">  </w:t>
            </w:r>
            <w:r w:rsidR="00DA094A">
              <w:rPr>
                <w:sz w:val="22"/>
                <w:szCs w:val="22"/>
              </w:rPr>
              <w:t>3 789</w:t>
            </w:r>
          </w:p>
        </w:tc>
        <w:tc>
          <w:tcPr>
            <w:tcW w:w="1033" w:type="dxa"/>
          </w:tcPr>
          <w:p w14:paraId="4A3666F5" w14:textId="31823824" w:rsidR="00617681" w:rsidRPr="00B857F7" w:rsidRDefault="00673810" w:rsidP="009331BC">
            <w:pPr>
              <w:jc w:val="right"/>
              <w:rPr>
                <w:sz w:val="22"/>
                <w:szCs w:val="22"/>
              </w:rPr>
            </w:pPr>
            <w:r>
              <w:rPr>
                <w:sz w:val="22"/>
                <w:szCs w:val="22"/>
              </w:rPr>
              <w:t>2 636</w:t>
            </w:r>
          </w:p>
        </w:tc>
        <w:tc>
          <w:tcPr>
            <w:tcW w:w="1701" w:type="dxa"/>
          </w:tcPr>
          <w:p w14:paraId="2418B33A" w14:textId="17018D7E" w:rsidR="00617681" w:rsidRPr="00B14193" w:rsidRDefault="00EF4FC0" w:rsidP="00EF4FC0">
            <w:pPr>
              <w:jc w:val="center"/>
              <w:rPr>
                <w:color w:val="FF0000"/>
                <w:sz w:val="22"/>
                <w:szCs w:val="22"/>
              </w:rPr>
            </w:pPr>
            <w:r w:rsidRPr="00B14193">
              <w:rPr>
                <w:color w:val="FF0000"/>
                <w:sz w:val="22"/>
                <w:szCs w:val="22"/>
              </w:rPr>
              <w:t xml:space="preserve">            </w:t>
            </w:r>
            <w:r w:rsidR="00865382" w:rsidRPr="00B14193">
              <w:rPr>
                <w:color w:val="FF0000"/>
                <w:sz w:val="22"/>
                <w:szCs w:val="22"/>
              </w:rPr>
              <w:t xml:space="preserve">      </w:t>
            </w:r>
            <w:r w:rsidR="00233B1A" w:rsidRPr="00233B1A">
              <w:rPr>
                <w:color w:val="000000" w:themeColor="text1"/>
                <w:sz w:val="22"/>
                <w:szCs w:val="22"/>
              </w:rPr>
              <w:t>2 636</w:t>
            </w:r>
          </w:p>
        </w:tc>
      </w:tr>
      <w:tr w:rsidR="00F91491" w:rsidRPr="00B857F7" w14:paraId="1EEB5EA7" w14:textId="77777777" w:rsidTr="00B62881">
        <w:trPr>
          <w:trHeight w:val="205"/>
        </w:trPr>
        <w:tc>
          <w:tcPr>
            <w:tcW w:w="851" w:type="dxa"/>
          </w:tcPr>
          <w:p w14:paraId="6B8577CF" w14:textId="30E14737" w:rsidR="00F91491" w:rsidRPr="00B857F7" w:rsidRDefault="00F91491" w:rsidP="003E3E4C">
            <w:pPr>
              <w:rPr>
                <w:sz w:val="22"/>
                <w:szCs w:val="22"/>
              </w:rPr>
            </w:pPr>
            <w:r w:rsidRPr="00B857F7">
              <w:rPr>
                <w:sz w:val="22"/>
                <w:szCs w:val="22"/>
              </w:rPr>
              <w:t>0810</w:t>
            </w:r>
            <w:r w:rsidR="005859E3">
              <w:rPr>
                <w:sz w:val="22"/>
                <w:szCs w:val="22"/>
              </w:rPr>
              <w:t>2</w:t>
            </w:r>
          </w:p>
        </w:tc>
        <w:tc>
          <w:tcPr>
            <w:tcW w:w="4111" w:type="dxa"/>
          </w:tcPr>
          <w:p w14:paraId="7A5236CF" w14:textId="2063D88C" w:rsidR="00F91491" w:rsidRPr="00B857F7" w:rsidRDefault="005859E3" w:rsidP="003E3E4C">
            <w:pPr>
              <w:rPr>
                <w:sz w:val="22"/>
                <w:szCs w:val="22"/>
              </w:rPr>
            </w:pPr>
            <w:r>
              <w:rPr>
                <w:sz w:val="22"/>
                <w:szCs w:val="22"/>
              </w:rPr>
              <w:t>MTÜ Spordiklubi Suusavägi</w:t>
            </w:r>
          </w:p>
        </w:tc>
        <w:tc>
          <w:tcPr>
            <w:tcW w:w="1518" w:type="dxa"/>
          </w:tcPr>
          <w:p w14:paraId="3F0D91B8" w14:textId="75F7E5A7" w:rsidR="00F91491" w:rsidRPr="00B857F7" w:rsidRDefault="001C6BC0" w:rsidP="009331BC">
            <w:pPr>
              <w:jc w:val="right"/>
              <w:rPr>
                <w:sz w:val="22"/>
                <w:szCs w:val="22"/>
              </w:rPr>
            </w:pPr>
            <w:r>
              <w:rPr>
                <w:sz w:val="22"/>
                <w:szCs w:val="22"/>
              </w:rPr>
              <w:t>0</w:t>
            </w:r>
          </w:p>
        </w:tc>
        <w:tc>
          <w:tcPr>
            <w:tcW w:w="1033" w:type="dxa"/>
          </w:tcPr>
          <w:p w14:paraId="069C16B1" w14:textId="1C666C7C" w:rsidR="00F91491" w:rsidRPr="00B857F7" w:rsidRDefault="00B93968" w:rsidP="009331BC">
            <w:pPr>
              <w:jc w:val="right"/>
              <w:rPr>
                <w:sz w:val="22"/>
                <w:szCs w:val="22"/>
              </w:rPr>
            </w:pPr>
            <w:r>
              <w:rPr>
                <w:sz w:val="22"/>
                <w:szCs w:val="22"/>
              </w:rPr>
              <w:t xml:space="preserve"> </w:t>
            </w:r>
            <w:r w:rsidR="00A35588">
              <w:rPr>
                <w:sz w:val="22"/>
                <w:szCs w:val="22"/>
              </w:rPr>
              <w:t>0</w:t>
            </w:r>
            <w:r>
              <w:rPr>
                <w:sz w:val="22"/>
                <w:szCs w:val="22"/>
              </w:rPr>
              <w:t xml:space="preserve">      </w:t>
            </w:r>
          </w:p>
        </w:tc>
        <w:tc>
          <w:tcPr>
            <w:tcW w:w="1701" w:type="dxa"/>
          </w:tcPr>
          <w:p w14:paraId="2D1F256C" w14:textId="038BC240" w:rsidR="00F91491" w:rsidRPr="00233B1A" w:rsidRDefault="005E0962" w:rsidP="009331BC">
            <w:pPr>
              <w:jc w:val="right"/>
              <w:rPr>
                <w:color w:val="000000" w:themeColor="text1"/>
                <w:sz w:val="22"/>
                <w:szCs w:val="22"/>
              </w:rPr>
            </w:pPr>
            <w:r w:rsidRPr="00233B1A">
              <w:rPr>
                <w:color w:val="000000" w:themeColor="text1"/>
                <w:sz w:val="22"/>
                <w:szCs w:val="22"/>
              </w:rPr>
              <w:t>0</w:t>
            </w:r>
            <w:r w:rsidR="008635FE" w:rsidRPr="00233B1A">
              <w:rPr>
                <w:color w:val="000000" w:themeColor="text1"/>
                <w:sz w:val="22"/>
                <w:szCs w:val="22"/>
              </w:rPr>
              <w:t xml:space="preserve">        </w:t>
            </w:r>
          </w:p>
        </w:tc>
      </w:tr>
      <w:tr w:rsidR="005859E3" w:rsidRPr="00B857F7" w14:paraId="0D62026B" w14:textId="77777777" w:rsidTr="00B62881">
        <w:trPr>
          <w:trHeight w:val="205"/>
        </w:trPr>
        <w:tc>
          <w:tcPr>
            <w:tcW w:w="851" w:type="dxa"/>
          </w:tcPr>
          <w:p w14:paraId="3926A5F7" w14:textId="1C47532A" w:rsidR="005859E3" w:rsidRPr="00B857F7" w:rsidRDefault="005859E3" w:rsidP="003E3E4C">
            <w:pPr>
              <w:rPr>
                <w:sz w:val="22"/>
                <w:szCs w:val="22"/>
              </w:rPr>
            </w:pPr>
            <w:r>
              <w:rPr>
                <w:sz w:val="22"/>
                <w:szCs w:val="22"/>
              </w:rPr>
              <w:t>08102</w:t>
            </w:r>
          </w:p>
        </w:tc>
        <w:tc>
          <w:tcPr>
            <w:tcW w:w="4111" w:type="dxa"/>
          </w:tcPr>
          <w:p w14:paraId="1AB9C043" w14:textId="072B4945" w:rsidR="005859E3" w:rsidRDefault="005859E3" w:rsidP="003E3E4C">
            <w:pPr>
              <w:rPr>
                <w:sz w:val="22"/>
                <w:szCs w:val="22"/>
              </w:rPr>
            </w:pPr>
            <w:r>
              <w:rPr>
                <w:sz w:val="22"/>
                <w:szCs w:val="22"/>
              </w:rPr>
              <w:t>Muud Spordikulud</w:t>
            </w:r>
          </w:p>
        </w:tc>
        <w:tc>
          <w:tcPr>
            <w:tcW w:w="1518" w:type="dxa"/>
          </w:tcPr>
          <w:p w14:paraId="63118169" w14:textId="4E094A70" w:rsidR="005859E3" w:rsidRDefault="001C6BC0" w:rsidP="009331BC">
            <w:pPr>
              <w:jc w:val="right"/>
              <w:rPr>
                <w:sz w:val="22"/>
                <w:szCs w:val="22"/>
              </w:rPr>
            </w:pPr>
            <w:r>
              <w:rPr>
                <w:sz w:val="22"/>
                <w:szCs w:val="22"/>
              </w:rPr>
              <w:t>0</w:t>
            </w:r>
          </w:p>
        </w:tc>
        <w:tc>
          <w:tcPr>
            <w:tcW w:w="1033" w:type="dxa"/>
          </w:tcPr>
          <w:p w14:paraId="319E8664" w14:textId="27C0F525" w:rsidR="005859E3" w:rsidRDefault="00A35588" w:rsidP="009331BC">
            <w:pPr>
              <w:jc w:val="right"/>
              <w:rPr>
                <w:sz w:val="22"/>
                <w:szCs w:val="22"/>
              </w:rPr>
            </w:pPr>
            <w:r>
              <w:rPr>
                <w:sz w:val="22"/>
                <w:szCs w:val="22"/>
              </w:rPr>
              <w:t>0</w:t>
            </w:r>
          </w:p>
        </w:tc>
        <w:tc>
          <w:tcPr>
            <w:tcW w:w="1701" w:type="dxa"/>
          </w:tcPr>
          <w:p w14:paraId="29967DBA" w14:textId="28AC33C7" w:rsidR="005859E3" w:rsidRPr="00233B1A" w:rsidRDefault="00996EDB" w:rsidP="009331BC">
            <w:pPr>
              <w:jc w:val="right"/>
              <w:rPr>
                <w:color w:val="000000" w:themeColor="text1"/>
                <w:sz w:val="22"/>
                <w:szCs w:val="22"/>
              </w:rPr>
            </w:pPr>
            <w:r w:rsidRPr="00233B1A">
              <w:rPr>
                <w:color w:val="000000" w:themeColor="text1"/>
                <w:sz w:val="22"/>
                <w:szCs w:val="22"/>
              </w:rPr>
              <w:t>0</w:t>
            </w:r>
          </w:p>
        </w:tc>
      </w:tr>
      <w:tr w:rsidR="005859E3" w:rsidRPr="00B857F7" w14:paraId="7E5E4CE2" w14:textId="77777777" w:rsidTr="00B62881">
        <w:trPr>
          <w:trHeight w:val="205"/>
        </w:trPr>
        <w:tc>
          <w:tcPr>
            <w:tcW w:w="851" w:type="dxa"/>
          </w:tcPr>
          <w:p w14:paraId="75CDF541" w14:textId="1D9CB421" w:rsidR="005859E3" w:rsidRDefault="005859E3" w:rsidP="003E3E4C">
            <w:pPr>
              <w:rPr>
                <w:sz w:val="22"/>
                <w:szCs w:val="22"/>
              </w:rPr>
            </w:pPr>
            <w:r>
              <w:rPr>
                <w:sz w:val="22"/>
                <w:szCs w:val="22"/>
              </w:rPr>
              <w:t>08102</w:t>
            </w:r>
          </w:p>
        </w:tc>
        <w:tc>
          <w:tcPr>
            <w:tcW w:w="4111" w:type="dxa"/>
          </w:tcPr>
          <w:p w14:paraId="7946A962" w14:textId="1220CE31" w:rsidR="005859E3" w:rsidRDefault="005859E3" w:rsidP="003E3E4C">
            <w:pPr>
              <w:rPr>
                <w:sz w:val="22"/>
                <w:szCs w:val="22"/>
              </w:rPr>
            </w:pPr>
            <w:r>
              <w:rPr>
                <w:sz w:val="22"/>
                <w:szCs w:val="22"/>
              </w:rPr>
              <w:t>Staadion</w:t>
            </w:r>
          </w:p>
        </w:tc>
        <w:tc>
          <w:tcPr>
            <w:tcW w:w="1518" w:type="dxa"/>
          </w:tcPr>
          <w:p w14:paraId="26DD0EA9" w14:textId="0E36D4BE" w:rsidR="005859E3" w:rsidRDefault="001C6BC0" w:rsidP="009331BC">
            <w:pPr>
              <w:jc w:val="right"/>
              <w:rPr>
                <w:sz w:val="22"/>
                <w:szCs w:val="22"/>
              </w:rPr>
            </w:pPr>
            <w:r>
              <w:rPr>
                <w:sz w:val="22"/>
                <w:szCs w:val="22"/>
              </w:rPr>
              <w:t>6</w:t>
            </w:r>
            <w:r w:rsidR="00673810">
              <w:rPr>
                <w:sz w:val="22"/>
                <w:szCs w:val="22"/>
              </w:rPr>
              <w:t>2 799</w:t>
            </w:r>
          </w:p>
        </w:tc>
        <w:tc>
          <w:tcPr>
            <w:tcW w:w="1033" w:type="dxa"/>
          </w:tcPr>
          <w:p w14:paraId="09883F31" w14:textId="56A1A78C" w:rsidR="005859E3" w:rsidRDefault="00760CEB" w:rsidP="00D162E5">
            <w:pPr>
              <w:rPr>
                <w:sz w:val="22"/>
                <w:szCs w:val="22"/>
              </w:rPr>
            </w:pPr>
            <w:r>
              <w:rPr>
                <w:sz w:val="22"/>
                <w:szCs w:val="22"/>
              </w:rPr>
              <w:t xml:space="preserve">   </w:t>
            </w:r>
            <w:r w:rsidR="00656AFE">
              <w:rPr>
                <w:sz w:val="22"/>
                <w:szCs w:val="22"/>
              </w:rPr>
              <w:t>32 822</w:t>
            </w:r>
          </w:p>
        </w:tc>
        <w:tc>
          <w:tcPr>
            <w:tcW w:w="1701" w:type="dxa"/>
          </w:tcPr>
          <w:p w14:paraId="4AECED74" w14:textId="5A7C834B" w:rsidR="005859E3" w:rsidRPr="00B14193" w:rsidRDefault="00DA0E52" w:rsidP="009331BC">
            <w:pPr>
              <w:jc w:val="right"/>
              <w:rPr>
                <w:color w:val="FF0000"/>
                <w:sz w:val="22"/>
                <w:szCs w:val="22"/>
              </w:rPr>
            </w:pPr>
            <w:r w:rsidRPr="008211CF">
              <w:rPr>
                <w:color w:val="000000" w:themeColor="text1"/>
                <w:sz w:val="22"/>
                <w:szCs w:val="22"/>
              </w:rPr>
              <w:t>3</w:t>
            </w:r>
            <w:r w:rsidR="008211CF" w:rsidRPr="008211CF">
              <w:rPr>
                <w:color w:val="000000" w:themeColor="text1"/>
                <w:sz w:val="22"/>
                <w:szCs w:val="22"/>
              </w:rPr>
              <w:t>1 488</w:t>
            </w:r>
          </w:p>
        </w:tc>
      </w:tr>
      <w:tr w:rsidR="00865382" w:rsidRPr="00B857F7" w14:paraId="7ED14820" w14:textId="77777777" w:rsidTr="00B62881">
        <w:trPr>
          <w:trHeight w:val="205"/>
        </w:trPr>
        <w:tc>
          <w:tcPr>
            <w:tcW w:w="851" w:type="dxa"/>
          </w:tcPr>
          <w:p w14:paraId="6E667280" w14:textId="154B2FBE" w:rsidR="00865382" w:rsidRDefault="00865382" w:rsidP="003E3E4C">
            <w:pPr>
              <w:rPr>
                <w:sz w:val="22"/>
                <w:szCs w:val="22"/>
              </w:rPr>
            </w:pPr>
            <w:r>
              <w:rPr>
                <w:sz w:val="22"/>
                <w:szCs w:val="22"/>
              </w:rPr>
              <w:t>0810</w:t>
            </w:r>
            <w:r w:rsidR="00F4010C">
              <w:rPr>
                <w:sz w:val="22"/>
                <w:szCs w:val="22"/>
              </w:rPr>
              <w:t>2</w:t>
            </w:r>
          </w:p>
        </w:tc>
        <w:tc>
          <w:tcPr>
            <w:tcW w:w="4111" w:type="dxa"/>
          </w:tcPr>
          <w:p w14:paraId="6B4393E8" w14:textId="568E23F5" w:rsidR="00865382" w:rsidRDefault="00865382" w:rsidP="003E3E4C">
            <w:pPr>
              <w:rPr>
                <w:sz w:val="22"/>
                <w:szCs w:val="22"/>
              </w:rPr>
            </w:pPr>
            <w:r>
              <w:rPr>
                <w:sz w:val="22"/>
                <w:szCs w:val="22"/>
              </w:rPr>
              <w:t>L</w:t>
            </w:r>
            <w:r w:rsidR="00E97FB2">
              <w:rPr>
                <w:sz w:val="22"/>
                <w:szCs w:val="22"/>
              </w:rPr>
              <w:t>oksa Sport SA</w:t>
            </w:r>
          </w:p>
        </w:tc>
        <w:tc>
          <w:tcPr>
            <w:tcW w:w="1518" w:type="dxa"/>
          </w:tcPr>
          <w:p w14:paraId="1A8E0B6B" w14:textId="1475026D" w:rsidR="00865382" w:rsidRDefault="00935678" w:rsidP="009331BC">
            <w:pPr>
              <w:jc w:val="right"/>
              <w:rPr>
                <w:sz w:val="22"/>
                <w:szCs w:val="22"/>
              </w:rPr>
            </w:pPr>
            <w:r>
              <w:rPr>
                <w:sz w:val="22"/>
                <w:szCs w:val="22"/>
              </w:rPr>
              <w:t>0</w:t>
            </w:r>
          </w:p>
        </w:tc>
        <w:tc>
          <w:tcPr>
            <w:tcW w:w="1033" w:type="dxa"/>
          </w:tcPr>
          <w:p w14:paraId="5658BD25" w14:textId="4D02B731" w:rsidR="00865382" w:rsidRDefault="00935678" w:rsidP="00D162E5">
            <w:pPr>
              <w:rPr>
                <w:sz w:val="22"/>
                <w:szCs w:val="22"/>
              </w:rPr>
            </w:pPr>
            <w:r>
              <w:rPr>
                <w:sz w:val="22"/>
                <w:szCs w:val="22"/>
              </w:rPr>
              <w:t xml:space="preserve"> </w:t>
            </w:r>
            <w:r w:rsidR="00F4010C">
              <w:rPr>
                <w:sz w:val="22"/>
                <w:szCs w:val="22"/>
              </w:rPr>
              <w:t>132 980</w:t>
            </w:r>
          </w:p>
        </w:tc>
        <w:tc>
          <w:tcPr>
            <w:tcW w:w="1701" w:type="dxa"/>
          </w:tcPr>
          <w:p w14:paraId="255D13E7" w14:textId="6ED49151" w:rsidR="00865382" w:rsidRPr="00B14193" w:rsidRDefault="00425B87" w:rsidP="009331BC">
            <w:pPr>
              <w:jc w:val="right"/>
              <w:rPr>
                <w:color w:val="FF0000"/>
                <w:sz w:val="22"/>
                <w:szCs w:val="22"/>
              </w:rPr>
            </w:pPr>
            <w:r w:rsidRPr="00425B87">
              <w:rPr>
                <w:color w:val="000000" w:themeColor="text1"/>
                <w:sz w:val="22"/>
                <w:szCs w:val="22"/>
              </w:rPr>
              <w:t>147 788</w:t>
            </w:r>
          </w:p>
        </w:tc>
      </w:tr>
      <w:tr w:rsidR="002B0605" w:rsidRPr="00B857F7" w14:paraId="6C1E4C7E" w14:textId="77777777" w:rsidTr="00B62881">
        <w:trPr>
          <w:trHeight w:val="205"/>
        </w:trPr>
        <w:tc>
          <w:tcPr>
            <w:tcW w:w="851" w:type="dxa"/>
          </w:tcPr>
          <w:p w14:paraId="5ADDDDEE" w14:textId="207A3664" w:rsidR="002B0605" w:rsidRPr="00B857F7" w:rsidRDefault="002B0605" w:rsidP="003E3E4C">
            <w:pPr>
              <w:rPr>
                <w:sz w:val="22"/>
                <w:szCs w:val="22"/>
              </w:rPr>
            </w:pPr>
            <w:r>
              <w:rPr>
                <w:sz w:val="22"/>
                <w:szCs w:val="22"/>
              </w:rPr>
              <w:t>08107</w:t>
            </w:r>
          </w:p>
        </w:tc>
        <w:tc>
          <w:tcPr>
            <w:tcW w:w="4111" w:type="dxa"/>
          </w:tcPr>
          <w:p w14:paraId="0C97E714" w14:textId="21DB2C33" w:rsidR="002B0605" w:rsidRDefault="005859E3" w:rsidP="003E3E4C">
            <w:pPr>
              <w:rPr>
                <w:sz w:val="22"/>
                <w:szCs w:val="22"/>
              </w:rPr>
            </w:pPr>
            <w:r>
              <w:rPr>
                <w:sz w:val="22"/>
                <w:szCs w:val="22"/>
              </w:rPr>
              <w:t>Loksa Noortekeskus</w:t>
            </w:r>
          </w:p>
        </w:tc>
        <w:tc>
          <w:tcPr>
            <w:tcW w:w="1518" w:type="dxa"/>
          </w:tcPr>
          <w:p w14:paraId="3A88A828" w14:textId="66CD974C" w:rsidR="002B0605" w:rsidRDefault="0017510E" w:rsidP="009331BC">
            <w:pPr>
              <w:jc w:val="right"/>
              <w:rPr>
                <w:sz w:val="22"/>
                <w:szCs w:val="22"/>
              </w:rPr>
            </w:pPr>
            <w:r>
              <w:rPr>
                <w:sz w:val="22"/>
                <w:szCs w:val="22"/>
              </w:rPr>
              <w:t>40 759</w:t>
            </w:r>
          </w:p>
        </w:tc>
        <w:tc>
          <w:tcPr>
            <w:tcW w:w="1033" w:type="dxa"/>
          </w:tcPr>
          <w:p w14:paraId="27A7E1B9" w14:textId="2D2BA51B" w:rsidR="002B0605" w:rsidRDefault="0017510E" w:rsidP="009331BC">
            <w:pPr>
              <w:jc w:val="right"/>
              <w:rPr>
                <w:sz w:val="22"/>
                <w:szCs w:val="22"/>
              </w:rPr>
            </w:pPr>
            <w:r>
              <w:rPr>
                <w:sz w:val="22"/>
                <w:szCs w:val="22"/>
              </w:rPr>
              <w:t>51 410</w:t>
            </w:r>
          </w:p>
        </w:tc>
        <w:tc>
          <w:tcPr>
            <w:tcW w:w="1701" w:type="dxa"/>
          </w:tcPr>
          <w:p w14:paraId="6E8B2BDA" w14:textId="1065A66E" w:rsidR="002B0605" w:rsidRPr="00B14193" w:rsidRDefault="006466C6" w:rsidP="009331BC">
            <w:pPr>
              <w:jc w:val="right"/>
              <w:rPr>
                <w:color w:val="FF0000"/>
                <w:sz w:val="22"/>
                <w:szCs w:val="22"/>
              </w:rPr>
            </w:pPr>
            <w:r w:rsidRPr="006466C6">
              <w:rPr>
                <w:color w:val="000000" w:themeColor="text1"/>
                <w:sz w:val="22"/>
                <w:szCs w:val="22"/>
              </w:rPr>
              <w:t>48 909</w:t>
            </w:r>
          </w:p>
        </w:tc>
      </w:tr>
      <w:tr w:rsidR="00935678" w:rsidRPr="00B857F7" w14:paraId="40A00D4B" w14:textId="77777777" w:rsidTr="00B62881">
        <w:trPr>
          <w:trHeight w:val="205"/>
        </w:trPr>
        <w:tc>
          <w:tcPr>
            <w:tcW w:w="851" w:type="dxa"/>
          </w:tcPr>
          <w:p w14:paraId="55A363C3" w14:textId="59249FFB" w:rsidR="00935678" w:rsidRDefault="00935678" w:rsidP="003E3E4C">
            <w:pPr>
              <w:rPr>
                <w:sz w:val="22"/>
                <w:szCs w:val="22"/>
              </w:rPr>
            </w:pPr>
            <w:r>
              <w:rPr>
                <w:sz w:val="22"/>
                <w:szCs w:val="22"/>
              </w:rPr>
              <w:t>08107</w:t>
            </w:r>
          </w:p>
        </w:tc>
        <w:tc>
          <w:tcPr>
            <w:tcW w:w="4111" w:type="dxa"/>
          </w:tcPr>
          <w:p w14:paraId="7837240D" w14:textId="50E08F9A" w:rsidR="00935678" w:rsidRDefault="00935678" w:rsidP="003E3E4C">
            <w:pPr>
              <w:rPr>
                <w:sz w:val="22"/>
                <w:szCs w:val="22"/>
              </w:rPr>
            </w:pPr>
            <w:r>
              <w:rPr>
                <w:sz w:val="22"/>
                <w:szCs w:val="22"/>
              </w:rPr>
              <w:t>Loksa Õpilasmalev</w:t>
            </w:r>
          </w:p>
        </w:tc>
        <w:tc>
          <w:tcPr>
            <w:tcW w:w="1518" w:type="dxa"/>
          </w:tcPr>
          <w:p w14:paraId="766EFC5B" w14:textId="67ACC87C" w:rsidR="00935678" w:rsidRDefault="008A2948" w:rsidP="009331BC">
            <w:pPr>
              <w:jc w:val="right"/>
              <w:rPr>
                <w:sz w:val="22"/>
                <w:szCs w:val="22"/>
              </w:rPr>
            </w:pPr>
            <w:r>
              <w:rPr>
                <w:sz w:val="22"/>
                <w:szCs w:val="22"/>
              </w:rPr>
              <w:t>0</w:t>
            </w:r>
          </w:p>
        </w:tc>
        <w:tc>
          <w:tcPr>
            <w:tcW w:w="1033" w:type="dxa"/>
          </w:tcPr>
          <w:p w14:paraId="1AD43628" w14:textId="000B9FD4" w:rsidR="00935678" w:rsidRDefault="00F923B4" w:rsidP="009331BC">
            <w:pPr>
              <w:jc w:val="right"/>
              <w:rPr>
                <w:sz w:val="22"/>
                <w:szCs w:val="22"/>
              </w:rPr>
            </w:pPr>
            <w:r>
              <w:rPr>
                <w:sz w:val="22"/>
                <w:szCs w:val="22"/>
              </w:rPr>
              <w:t>6 391</w:t>
            </w:r>
          </w:p>
        </w:tc>
        <w:tc>
          <w:tcPr>
            <w:tcW w:w="1701" w:type="dxa"/>
          </w:tcPr>
          <w:p w14:paraId="5A2E6330" w14:textId="448E41F2" w:rsidR="00935678" w:rsidRPr="00B14193" w:rsidRDefault="00FB026F" w:rsidP="009331BC">
            <w:pPr>
              <w:jc w:val="right"/>
              <w:rPr>
                <w:color w:val="FF0000"/>
                <w:sz w:val="22"/>
                <w:szCs w:val="22"/>
              </w:rPr>
            </w:pPr>
            <w:r w:rsidRPr="00240463">
              <w:rPr>
                <w:color w:val="000000" w:themeColor="text1"/>
                <w:sz w:val="22"/>
                <w:szCs w:val="22"/>
              </w:rPr>
              <w:t xml:space="preserve">6 </w:t>
            </w:r>
            <w:r w:rsidR="00F923B4" w:rsidRPr="00240463">
              <w:rPr>
                <w:color w:val="000000" w:themeColor="text1"/>
                <w:sz w:val="22"/>
                <w:szCs w:val="22"/>
              </w:rPr>
              <w:t>391</w:t>
            </w:r>
          </w:p>
        </w:tc>
      </w:tr>
      <w:tr w:rsidR="005859E3" w:rsidRPr="00B857F7" w14:paraId="60172015" w14:textId="77777777" w:rsidTr="00B62881">
        <w:trPr>
          <w:trHeight w:val="205"/>
        </w:trPr>
        <w:tc>
          <w:tcPr>
            <w:tcW w:w="851" w:type="dxa"/>
          </w:tcPr>
          <w:p w14:paraId="3ABAF74C" w14:textId="5BFD5763" w:rsidR="005859E3" w:rsidRDefault="005859E3" w:rsidP="003E3E4C">
            <w:pPr>
              <w:rPr>
                <w:sz w:val="22"/>
                <w:szCs w:val="22"/>
              </w:rPr>
            </w:pPr>
            <w:r>
              <w:rPr>
                <w:sz w:val="22"/>
                <w:szCs w:val="22"/>
              </w:rPr>
              <w:t>08107</w:t>
            </w:r>
          </w:p>
        </w:tc>
        <w:tc>
          <w:tcPr>
            <w:tcW w:w="4111" w:type="dxa"/>
          </w:tcPr>
          <w:p w14:paraId="31ADEA5D" w14:textId="2F8D838B" w:rsidR="005859E3" w:rsidRDefault="005859E3" w:rsidP="003E3E4C">
            <w:pPr>
              <w:rPr>
                <w:sz w:val="22"/>
                <w:szCs w:val="22"/>
              </w:rPr>
            </w:pPr>
            <w:r>
              <w:rPr>
                <w:sz w:val="22"/>
                <w:szCs w:val="22"/>
              </w:rPr>
              <w:t>KOV noorte kaasamise projekt</w:t>
            </w:r>
          </w:p>
        </w:tc>
        <w:tc>
          <w:tcPr>
            <w:tcW w:w="1518" w:type="dxa"/>
          </w:tcPr>
          <w:p w14:paraId="7804BDC2" w14:textId="3DB2CF63" w:rsidR="005859E3" w:rsidRDefault="001C6BC0" w:rsidP="009331BC">
            <w:pPr>
              <w:jc w:val="right"/>
              <w:rPr>
                <w:sz w:val="22"/>
                <w:szCs w:val="22"/>
              </w:rPr>
            </w:pPr>
            <w:r>
              <w:rPr>
                <w:sz w:val="22"/>
                <w:szCs w:val="22"/>
              </w:rPr>
              <w:t>0</w:t>
            </w:r>
          </w:p>
        </w:tc>
        <w:tc>
          <w:tcPr>
            <w:tcW w:w="1033" w:type="dxa"/>
          </w:tcPr>
          <w:p w14:paraId="68F0C2B8" w14:textId="0EA0A185" w:rsidR="005859E3" w:rsidRDefault="007B3199" w:rsidP="009331BC">
            <w:pPr>
              <w:jc w:val="right"/>
              <w:rPr>
                <w:sz w:val="22"/>
                <w:szCs w:val="22"/>
              </w:rPr>
            </w:pPr>
            <w:r>
              <w:rPr>
                <w:sz w:val="22"/>
                <w:szCs w:val="22"/>
              </w:rPr>
              <w:t>0</w:t>
            </w:r>
          </w:p>
        </w:tc>
        <w:tc>
          <w:tcPr>
            <w:tcW w:w="1701" w:type="dxa"/>
          </w:tcPr>
          <w:p w14:paraId="776B07CC" w14:textId="05947F73" w:rsidR="005859E3" w:rsidRPr="00B14193" w:rsidRDefault="007B3199" w:rsidP="009331BC">
            <w:pPr>
              <w:jc w:val="right"/>
              <w:rPr>
                <w:color w:val="FF0000"/>
                <w:sz w:val="22"/>
                <w:szCs w:val="22"/>
              </w:rPr>
            </w:pPr>
            <w:r w:rsidRPr="00240463">
              <w:rPr>
                <w:color w:val="000000" w:themeColor="text1"/>
                <w:sz w:val="22"/>
                <w:szCs w:val="22"/>
              </w:rPr>
              <w:t>0</w:t>
            </w:r>
          </w:p>
        </w:tc>
      </w:tr>
      <w:tr w:rsidR="005C5796" w:rsidRPr="00B857F7" w14:paraId="1C35AB92" w14:textId="77777777" w:rsidTr="00B62881">
        <w:trPr>
          <w:trHeight w:val="205"/>
        </w:trPr>
        <w:tc>
          <w:tcPr>
            <w:tcW w:w="851" w:type="dxa"/>
          </w:tcPr>
          <w:p w14:paraId="469AEBE8" w14:textId="6CBBD87E" w:rsidR="005C5796" w:rsidRPr="00B857F7" w:rsidRDefault="005C5796" w:rsidP="003E3E4C">
            <w:pPr>
              <w:rPr>
                <w:sz w:val="22"/>
                <w:szCs w:val="22"/>
              </w:rPr>
            </w:pPr>
            <w:r>
              <w:rPr>
                <w:sz w:val="22"/>
                <w:szCs w:val="22"/>
              </w:rPr>
              <w:t>0810</w:t>
            </w:r>
            <w:r w:rsidR="005859E3">
              <w:rPr>
                <w:sz w:val="22"/>
                <w:szCs w:val="22"/>
              </w:rPr>
              <w:t>7</w:t>
            </w:r>
          </w:p>
        </w:tc>
        <w:tc>
          <w:tcPr>
            <w:tcW w:w="4111" w:type="dxa"/>
          </w:tcPr>
          <w:p w14:paraId="405908CF" w14:textId="1434969C" w:rsidR="005C5796" w:rsidRPr="00B857F7" w:rsidRDefault="005C5796" w:rsidP="003E3E4C">
            <w:pPr>
              <w:rPr>
                <w:sz w:val="22"/>
                <w:szCs w:val="22"/>
              </w:rPr>
            </w:pPr>
            <w:r>
              <w:rPr>
                <w:sz w:val="22"/>
                <w:szCs w:val="22"/>
              </w:rPr>
              <w:t>Va</w:t>
            </w:r>
            <w:r w:rsidR="005859E3">
              <w:rPr>
                <w:sz w:val="22"/>
                <w:szCs w:val="22"/>
              </w:rPr>
              <w:t>imse tervise toetamise teenus</w:t>
            </w:r>
          </w:p>
        </w:tc>
        <w:tc>
          <w:tcPr>
            <w:tcW w:w="1518" w:type="dxa"/>
          </w:tcPr>
          <w:p w14:paraId="32B3CBC3" w14:textId="327D70DC" w:rsidR="005C5796" w:rsidRDefault="00353E19" w:rsidP="006A5303">
            <w:pPr>
              <w:rPr>
                <w:sz w:val="22"/>
                <w:szCs w:val="22"/>
              </w:rPr>
            </w:pPr>
            <w:r>
              <w:rPr>
                <w:sz w:val="22"/>
                <w:szCs w:val="22"/>
              </w:rPr>
              <w:t xml:space="preserve">           </w:t>
            </w:r>
            <w:r w:rsidR="005859E3">
              <w:rPr>
                <w:sz w:val="22"/>
                <w:szCs w:val="22"/>
              </w:rPr>
              <w:t xml:space="preserve"> 1</w:t>
            </w:r>
            <w:r w:rsidR="001C6BC0">
              <w:rPr>
                <w:sz w:val="22"/>
                <w:szCs w:val="22"/>
              </w:rPr>
              <w:t xml:space="preserve">3 </w:t>
            </w:r>
            <w:r w:rsidR="00714307">
              <w:rPr>
                <w:sz w:val="22"/>
                <w:szCs w:val="22"/>
              </w:rPr>
              <w:t>000</w:t>
            </w:r>
          </w:p>
        </w:tc>
        <w:tc>
          <w:tcPr>
            <w:tcW w:w="1033" w:type="dxa"/>
          </w:tcPr>
          <w:p w14:paraId="369CB428" w14:textId="7B791391" w:rsidR="005C5796" w:rsidRDefault="00714307" w:rsidP="009331BC">
            <w:pPr>
              <w:jc w:val="right"/>
              <w:rPr>
                <w:sz w:val="22"/>
                <w:szCs w:val="22"/>
              </w:rPr>
            </w:pPr>
            <w:r>
              <w:rPr>
                <w:sz w:val="22"/>
                <w:szCs w:val="22"/>
              </w:rPr>
              <w:t>6 971</w:t>
            </w:r>
            <w:r w:rsidR="00B93968">
              <w:rPr>
                <w:sz w:val="22"/>
                <w:szCs w:val="22"/>
              </w:rPr>
              <w:t xml:space="preserve">       </w:t>
            </w:r>
          </w:p>
        </w:tc>
        <w:tc>
          <w:tcPr>
            <w:tcW w:w="1701" w:type="dxa"/>
          </w:tcPr>
          <w:p w14:paraId="34B844D7" w14:textId="0569948C" w:rsidR="005C5796" w:rsidRPr="00B14193" w:rsidRDefault="00240463" w:rsidP="009331BC">
            <w:pPr>
              <w:jc w:val="right"/>
              <w:rPr>
                <w:color w:val="FF0000"/>
                <w:sz w:val="22"/>
                <w:szCs w:val="22"/>
              </w:rPr>
            </w:pPr>
            <w:r w:rsidRPr="00240463">
              <w:rPr>
                <w:color w:val="000000" w:themeColor="text1"/>
                <w:sz w:val="22"/>
                <w:szCs w:val="22"/>
              </w:rPr>
              <w:t>6 971</w:t>
            </w:r>
            <w:r w:rsidR="00B93968" w:rsidRPr="00240463">
              <w:rPr>
                <w:color w:val="000000" w:themeColor="text1"/>
                <w:sz w:val="22"/>
                <w:szCs w:val="22"/>
              </w:rPr>
              <w:t xml:space="preserve"> </w:t>
            </w:r>
          </w:p>
        </w:tc>
      </w:tr>
      <w:tr w:rsidR="005859E3" w:rsidRPr="00B857F7" w14:paraId="410C94D1" w14:textId="77777777" w:rsidTr="00B62881">
        <w:trPr>
          <w:trHeight w:val="205"/>
        </w:trPr>
        <w:tc>
          <w:tcPr>
            <w:tcW w:w="851" w:type="dxa"/>
          </w:tcPr>
          <w:p w14:paraId="05879242" w14:textId="36AF1616" w:rsidR="005859E3" w:rsidRDefault="005859E3" w:rsidP="003E3E4C">
            <w:pPr>
              <w:rPr>
                <w:sz w:val="22"/>
                <w:szCs w:val="22"/>
              </w:rPr>
            </w:pPr>
            <w:r>
              <w:rPr>
                <w:sz w:val="22"/>
                <w:szCs w:val="22"/>
              </w:rPr>
              <w:t>08109</w:t>
            </w:r>
          </w:p>
        </w:tc>
        <w:tc>
          <w:tcPr>
            <w:tcW w:w="4111" w:type="dxa"/>
          </w:tcPr>
          <w:p w14:paraId="3D0292EB" w14:textId="5A92A851" w:rsidR="005859E3" w:rsidRDefault="005859E3" w:rsidP="003E3E4C">
            <w:pPr>
              <w:rPr>
                <w:sz w:val="22"/>
                <w:szCs w:val="22"/>
              </w:rPr>
            </w:pPr>
            <w:r>
              <w:rPr>
                <w:sz w:val="22"/>
                <w:szCs w:val="22"/>
              </w:rPr>
              <w:t>Loksa linna üritused</w:t>
            </w:r>
          </w:p>
        </w:tc>
        <w:tc>
          <w:tcPr>
            <w:tcW w:w="1518" w:type="dxa"/>
          </w:tcPr>
          <w:p w14:paraId="26CB09E7" w14:textId="11B6AAB9" w:rsidR="005859E3" w:rsidRDefault="00DF7491" w:rsidP="006A5303">
            <w:pPr>
              <w:rPr>
                <w:sz w:val="22"/>
                <w:szCs w:val="22"/>
              </w:rPr>
            </w:pPr>
            <w:r>
              <w:rPr>
                <w:sz w:val="22"/>
                <w:szCs w:val="22"/>
              </w:rPr>
              <w:t xml:space="preserve">            </w:t>
            </w:r>
            <w:r w:rsidR="001C6BC0">
              <w:rPr>
                <w:sz w:val="22"/>
                <w:szCs w:val="22"/>
              </w:rPr>
              <w:t>3</w:t>
            </w:r>
            <w:r w:rsidR="00714307">
              <w:rPr>
                <w:sz w:val="22"/>
                <w:szCs w:val="22"/>
              </w:rPr>
              <w:t>9 570</w:t>
            </w:r>
          </w:p>
        </w:tc>
        <w:tc>
          <w:tcPr>
            <w:tcW w:w="1033" w:type="dxa"/>
          </w:tcPr>
          <w:p w14:paraId="5647B62A" w14:textId="0BAC4E4D" w:rsidR="005859E3" w:rsidRDefault="00607E84" w:rsidP="009331BC">
            <w:pPr>
              <w:jc w:val="right"/>
              <w:rPr>
                <w:sz w:val="22"/>
                <w:szCs w:val="22"/>
              </w:rPr>
            </w:pPr>
            <w:r>
              <w:rPr>
                <w:sz w:val="22"/>
                <w:szCs w:val="22"/>
              </w:rPr>
              <w:t>38 442</w:t>
            </w:r>
          </w:p>
        </w:tc>
        <w:tc>
          <w:tcPr>
            <w:tcW w:w="1701" w:type="dxa"/>
          </w:tcPr>
          <w:p w14:paraId="18243B88" w14:textId="76501F78" w:rsidR="005859E3" w:rsidRPr="00B14193" w:rsidRDefault="00935678" w:rsidP="009331BC">
            <w:pPr>
              <w:jc w:val="right"/>
              <w:rPr>
                <w:color w:val="FF0000"/>
                <w:sz w:val="22"/>
                <w:szCs w:val="22"/>
              </w:rPr>
            </w:pPr>
            <w:r w:rsidRPr="001752C9">
              <w:rPr>
                <w:color w:val="000000" w:themeColor="text1"/>
                <w:sz w:val="22"/>
                <w:szCs w:val="22"/>
              </w:rPr>
              <w:t>3</w:t>
            </w:r>
            <w:r w:rsidR="001752C9" w:rsidRPr="001752C9">
              <w:rPr>
                <w:color w:val="000000" w:themeColor="text1"/>
                <w:sz w:val="22"/>
                <w:szCs w:val="22"/>
              </w:rPr>
              <w:t>7 773</w:t>
            </w:r>
          </w:p>
        </w:tc>
      </w:tr>
      <w:tr w:rsidR="00DF7491" w:rsidRPr="00B857F7" w14:paraId="64E0BF69" w14:textId="77777777" w:rsidTr="00B62881">
        <w:trPr>
          <w:trHeight w:val="205"/>
        </w:trPr>
        <w:tc>
          <w:tcPr>
            <w:tcW w:w="851" w:type="dxa"/>
          </w:tcPr>
          <w:p w14:paraId="4B87936F" w14:textId="60EBE976" w:rsidR="00DF7491" w:rsidRDefault="00DF7491" w:rsidP="003E3E4C">
            <w:pPr>
              <w:rPr>
                <w:sz w:val="22"/>
                <w:szCs w:val="22"/>
              </w:rPr>
            </w:pPr>
            <w:r>
              <w:rPr>
                <w:sz w:val="22"/>
                <w:szCs w:val="22"/>
              </w:rPr>
              <w:t>08109</w:t>
            </w:r>
          </w:p>
        </w:tc>
        <w:tc>
          <w:tcPr>
            <w:tcW w:w="4111" w:type="dxa"/>
          </w:tcPr>
          <w:p w14:paraId="2B2FF85F" w14:textId="0B8AF3EA" w:rsidR="00DF7491" w:rsidRDefault="00DF7491" w:rsidP="003E3E4C">
            <w:pPr>
              <w:rPr>
                <w:sz w:val="22"/>
                <w:szCs w:val="22"/>
              </w:rPr>
            </w:pPr>
            <w:r>
              <w:rPr>
                <w:sz w:val="22"/>
                <w:szCs w:val="22"/>
              </w:rPr>
              <w:t>Kompass</w:t>
            </w:r>
          </w:p>
        </w:tc>
        <w:tc>
          <w:tcPr>
            <w:tcW w:w="1518" w:type="dxa"/>
          </w:tcPr>
          <w:p w14:paraId="6A580F54" w14:textId="1F5AA31F" w:rsidR="00DF7491" w:rsidRDefault="00DF7491" w:rsidP="006A5303">
            <w:pPr>
              <w:rPr>
                <w:sz w:val="22"/>
                <w:szCs w:val="22"/>
              </w:rPr>
            </w:pPr>
            <w:r>
              <w:rPr>
                <w:sz w:val="22"/>
                <w:szCs w:val="22"/>
              </w:rPr>
              <w:t xml:space="preserve">              </w:t>
            </w:r>
            <w:r w:rsidR="00607E84">
              <w:rPr>
                <w:sz w:val="22"/>
                <w:szCs w:val="22"/>
              </w:rPr>
              <w:t>2</w:t>
            </w:r>
            <w:r w:rsidR="001C6BC0">
              <w:rPr>
                <w:sz w:val="22"/>
                <w:szCs w:val="22"/>
              </w:rPr>
              <w:t xml:space="preserve"> 390</w:t>
            </w:r>
          </w:p>
        </w:tc>
        <w:tc>
          <w:tcPr>
            <w:tcW w:w="1033" w:type="dxa"/>
          </w:tcPr>
          <w:p w14:paraId="4F50F9E8" w14:textId="5ED83CD8" w:rsidR="00DF7491" w:rsidRDefault="00034393" w:rsidP="009331BC">
            <w:pPr>
              <w:jc w:val="right"/>
              <w:rPr>
                <w:sz w:val="22"/>
                <w:szCs w:val="22"/>
              </w:rPr>
            </w:pPr>
            <w:r>
              <w:rPr>
                <w:sz w:val="22"/>
                <w:szCs w:val="22"/>
              </w:rPr>
              <w:t>10</w:t>
            </w:r>
            <w:r w:rsidR="00AB2686">
              <w:rPr>
                <w:sz w:val="22"/>
                <w:szCs w:val="22"/>
              </w:rPr>
              <w:t xml:space="preserve"> </w:t>
            </w:r>
            <w:r>
              <w:rPr>
                <w:sz w:val="22"/>
                <w:szCs w:val="22"/>
              </w:rPr>
              <w:t>0</w:t>
            </w:r>
            <w:r w:rsidR="00AB2686">
              <w:rPr>
                <w:sz w:val="22"/>
                <w:szCs w:val="22"/>
              </w:rPr>
              <w:t>90</w:t>
            </w:r>
          </w:p>
        </w:tc>
        <w:tc>
          <w:tcPr>
            <w:tcW w:w="1701" w:type="dxa"/>
          </w:tcPr>
          <w:p w14:paraId="709024CD" w14:textId="6244F3CF" w:rsidR="00DF7491" w:rsidRPr="00B14193" w:rsidRDefault="003C025C" w:rsidP="009331BC">
            <w:pPr>
              <w:jc w:val="right"/>
              <w:rPr>
                <w:color w:val="FF0000"/>
                <w:sz w:val="22"/>
                <w:szCs w:val="22"/>
              </w:rPr>
            </w:pPr>
            <w:r w:rsidRPr="0011018A">
              <w:rPr>
                <w:color w:val="000000" w:themeColor="text1"/>
                <w:sz w:val="22"/>
                <w:szCs w:val="22"/>
              </w:rPr>
              <w:t xml:space="preserve">2 </w:t>
            </w:r>
            <w:r w:rsidR="0011018A" w:rsidRPr="0011018A">
              <w:rPr>
                <w:color w:val="000000" w:themeColor="text1"/>
                <w:sz w:val="22"/>
                <w:szCs w:val="22"/>
              </w:rPr>
              <w:t>752</w:t>
            </w:r>
          </w:p>
        </w:tc>
      </w:tr>
      <w:tr w:rsidR="00DF7491" w:rsidRPr="00B857F7" w14:paraId="490189AE" w14:textId="77777777" w:rsidTr="00B62881">
        <w:trPr>
          <w:trHeight w:val="205"/>
        </w:trPr>
        <w:tc>
          <w:tcPr>
            <w:tcW w:w="851" w:type="dxa"/>
          </w:tcPr>
          <w:p w14:paraId="59B3F5D9" w14:textId="7EA348CA" w:rsidR="00DF7491" w:rsidRDefault="00DF7491" w:rsidP="003E3E4C">
            <w:pPr>
              <w:rPr>
                <w:sz w:val="22"/>
                <w:szCs w:val="22"/>
              </w:rPr>
            </w:pPr>
            <w:r>
              <w:rPr>
                <w:sz w:val="22"/>
                <w:szCs w:val="22"/>
              </w:rPr>
              <w:t>08109</w:t>
            </w:r>
          </w:p>
        </w:tc>
        <w:tc>
          <w:tcPr>
            <w:tcW w:w="4111" w:type="dxa"/>
          </w:tcPr>
          <w:p w14:paraId="67EB5D59" w14:textId="15E5201E" w:rsidR="00DF7491" w:rsidRDefault="00DF7491" w:rsidP="003E3E4C">
            <w:pPr>
              <w:rPr>
                <w:sz w:val="22"/>
                <w:szCs w:val="22"/>
              </w:rPr>
            </w:pPr>
            <w:r>
              <w:rPr>
                <w:sz w:val="22"/>
                <w:szCs w:val="22"/>
              </w:rPr>
              <w:t>Rannamännid</w:t>
            </w:r>
          </w:p>
        </w:tc>
        <w:tc>
          <w:tcPr>
            <w:tcW w:w="1518" w:type="dxa"/>
          </w:tcPr>
          <w:p w14:paraId="4B68FF2A" w14:textId="2881F771" w:rsidR="00DF7491" w:rsidRDefault="00DF7491" w:rsidP="006A5303">
            <w:pPr>
              <w:rPr>
                <w:sz w:val="22"/>
                <w:szCs w:val="22"/>
              </w:rPr>
            </w:pPr>
            <w:r>
              <w:rPr>
                <w:sz w:val="22"/>
                <w:szCs w:val="22"/>
              </w:rPr>
              <w:t xml:space="preserve">              </w:t>
            </w:r>
            <w:r w:rsidR="00034393">
              <w:rPr>
                <w:sz w:val="22"/>
                <w:szCs w:val="22"/>
              </w:rPr>
              <w:t>1 665</w:t>
            </w:r>
          </w:p>
        </w:tc>
        <w:tc>
          <w:tcPr>
            <w:tcW w:w="1033" w:type="dxa"/>
          </w:tcPr>
          <w:p w14:paraId="1611D450" w14:textId="430123F0" w:rsidR="00DF7491" w:rsidRDefault="00034393" w:rsidP="009331BC">
            <w:pPr>
              <w:jc w:val="right"/>
              <w:rPr>
                <w:sz w:val="22"/>
                <w:szCs w:val="22"/>
              </w:rPr>
            </w:pPr>
            <w:r>
              <w:rPr>
                <w:sz w:val="22"/>
                <w:szCs w:val="22"/>
              </w:rPr>
              <w:t>1 327</w:t>
            </w:r>
          </w:p>
        </w:tc>
        <w:tc>
          <w:tcPr>
            <w:tcW w:w="1701" w:type="dxa"/>
          </w:tcPr>
          <w:p w14:paraId="450AC3AC" w14:textId="5304F80E" w:rsidR="00DF7491" w:rsidRPr="00B14193" w:rsidRDefault="00864297" w:rsidP="009331BC">
            <w:pPr>
              <w:jc w:val="right"/>
              <w:rPr>
                <w:color w:val="FF0000"/>
                <w:sz w:val="22"/>
                <w:szCs w:val="22"/>
              </w:rPr>
            </w:pPr>
            <w:r w:rsidRPr="0011018A">
              <w:rPr>
                <w:color w:val="000000" w:themeColor="text1"/>
                <w:sz w:val="22"/>
                <w:szCs w:val="22"/>
              </w:rPr>
              <w:t xml:space="preserve">1 </w:t>
            </w:r>
            <w:r w:rsidR="0011018A" w:rsidRPr="0011018A">
              <w:rPr>
                <w:color w:val="000000" w:themeColor="text1"/>
                <w:sz w:val="22"/>
                <w:szCs w:val="22"/>
              </w:rPr>
              <w:t>241</w:t>
            </w:r>
          </w:p>
        </w:tc>
      </w:tr>
      <w:tr w:rsidR="00763D7C" w:rsidRPr="00B857F7" w14:paraId="5497088F" w14:textId="77777777" w:rsidTr="00B62881">
        <w:trPr>
          <w:trHeight w:val="205"/>
        </w:trPr>
        <w:tc>
          <w:tcPr>
            <w:tcW w:w="851" w:type="dxa"/>
          </w:tcPr>
          <w:p w14:paraId="01C74AEF" w14:textId="0526D9B4" w:rsidR="00763D7C" w:rsidRDefault="00763D7C" w:rsidP="003E3E4C">
            <w:pPr>
              <w:rPr>
                <w:sz w:val="22"/>
                <w:szCs w:val="22"/>
              </w:rPr>
            </w:pPr>
            <w:r>
              <w:rPr>
                <w:sz w:val="22"/>
                <w:szCs w:val="22"/>
              </w:rPr>
              <w:t>08109</w:t>
            </w:r>
          </w:p>
        </w:tc>
        <w:tc>
          <w:tcPr>
            <w:tcW w:w="4111" w:type="dxa"/>
          </w:tcPr>
          <w:p w14:paraId="559271FD" w14:textId="07CDA7BA" w:rsidR="00763D7C" w:rsidRDefault="00763D7C" w:rsidP="003E3E4C">
            <w:pPr>
              <w:rPr>
                <w:sz w:val="22"/>
                <w:szCs w:val="22"/>
              </w:rPr>
            </w:pPr>
            <w:r>
              <w:rPr>
                <w:sz w:val="22"/>
                <w:szCs w:val="22"/>
              </w:rPr>
              <w:t>MTÜ Loksa Kogukond</w:t>
            </w:r>
          </w:p>
        </w:tc>
        <w:tc>
          <w:tcPr>
            <w:tcW w:w="1518" w:type="dxa"/>
          </w:tcPr>
          <w:p w14:paraId="6E2BD578" w14:textId="20A7F924" w:rsidR="00763D7C" w:rsidRDefault="00763D7C" w:rsidP="006A5303">
            <w:pPr>
              <w:rPr>
                <w:sz w:val="22"/>
                <w:szCs w:val="22"/>
              </w:rPr>
            </w:pPr>
            <w:r>
              <w:rPr>
                <w:sz w:val="22"/>
                <w:szCs w:val="22"/>
              </w:rPr>
              <w:t xml:space="preserve">                     0</w:t>
            </w:r>
          </w:p>
        </w:tc>
        <w:tc>
          <w:tcPr>
            <w:tcW w:w="1033" w:type="dxa"/>
          </w:tcPr>
          <w:p w14:paraId="22A95648" w14:textId="4F747B5A" w:rsidR="00763D7C" w:rsidRDefault="00C44207" w:rsidP="009331BC">
            <w:pPr>
              <w:jc w:val="right"/>
              <w:rPr>
                <w:sz w:val="22"/>
                <w:szCs w:val="22"/>
              </w:rPr>
            </w:pPr>
            <w:r>
              <w:rPr>
                <w:sz w:val="22"/>
                <w:szCs w:val="22"/>
              </w:rPr>
              <w:t>1 589</w:t>
            </w:r>
          </w:p>
        </w:tc>
        <w:tc>
          <w:tcPr>
            <w:tcW w:w="1701" w:type="dxa"/>
          </w:tcPr>
          <w:p w14:paraId="555FBB08" w14:textId="11B4DEDA" w:rsidR="00763D7C" w:rsidRPr="00B14193" w:rsidRDefault="00C44207" w:rsidP="009331BC">
            <w:pPr>
              <w:jc w:val="right"/>
              <w:rPr>
                <w:color w:val="FF0000"/>
                <w:sz w:val="22"/>
                <w:szCs w:val="22"/>
              </w:rPr>
            </w:pPr>
            <w:r w:rsidRPr="00A3112C">
              <w:rPr>
                <w:color w:val="000000" w:themeColor="text1"/>
                <w:sz w:val="22"/>
                <w:szCs w:val="22"/>
              </w:rPr>
              <w:t>1 589</w:t>
            </w:r>
          </w:p>
        </w:tc>
      </w:tr>
      <w:tr w:rsidR="00F91491" w:rsidRPr="00B857F7" w14:paraId="1019C683" w14:textId="77777777" w:rsidTr="00B62881">
        <w:tc>
          <w:tcPr>
            <w:tcW w:w="851" w:type="dxa"/>
          </w:tcPr>
          <w:p w14:paraId="5203D41C" w14:textId="77777777" w:rsidR="00F91491" w:rsidRPr="00B857F7" w:rsidRDefault="00F91491" w:rsidP="003E3E4C">
            <w:pPr>
              <w:rPr>
                <w:sz w:val="22"/>
                <w:szCs w:val="22"/>
              </w:rPr>
            </w:pPr>
            <w:r w:rsidRPr="00B857F7">
              <w:rPr>
                <w:sz w:val="22"/>
                <w:szCs w:val="22"/>
              </w:rPr>
              <w:t>08201</w:t>
            </w:r>
          </w:p>
        </w:tc>
        <w:tc>
          <w:tcPr>
            <w:tcW w:w="4111" w:type="dxa"/>
          </w:tcPr>
          <w:p w14:paraId="77ED085D" w14:textId="5CBA7B68" w:rsidR="00F91491" w:rsidRPr="00B857F7" w:rsidRDefault="00F13F5F" w:rsidP="003E3E4C">
            <w:pPr>
              <w:rPr>
                <w:sz w:val="22"/>
                <w:szCs w:val="22"/>
              </w:rPr>
            </w:pPr>
            <w:r>
              <w:rPr>
                <w:sz w:val="22"/>
                <w:szCs w:val="22"/>
              </w:rPr>
              <w:t xml:space="preserve">Loksa </w:t>
            </w:r>
            <w:r w:rsidR="00F91491" w:rsidRPr="00B857F7">
              <w:rPr>
                <w:sz w:val="22"/>
                <w:szCs w:val="22"/>
              </w:rPr>
              <w:t>Raamatukogu</w:t>
            </w:r>
          </w:p>
        </w:tc>
        <w:tc>
          <w:tcPr>
            <w:tcW w:w="1518" w:type="dxa"/>
          </w:tcPr>
          <w:p w14:paraId="5B66E1F4" w14:textId="67D72F0E" w:rsidR="00F91491" w:rsidRPr="00B857F7" w:rsidRDefault="005728CD" w:rsidP="006A5303">
            <w:pPr>
              <w:jc w:val="center"/>
              <w:rPr>
                <w:sz w:val="22"/>
                <w:szCs w:val="22"/>
              </w:rPr>
            </w:pPr>
            <w:r>
              <w:rPr>
                <w:sz w:val="22"/>
                <w:szCs w:val="22"/>
              </w:rPr>
              <w:t xml:space="preserve">         </w:t>
            </w:r>
            <w:r w:rsidR="00C72F4D">
              <w:rPr>
                <w:sz w:val="22"/>
                <w:szCs w:val="22"/>
              </w:rPr>
              <w:t xml:space="preserve"> </w:t>
            </w:r>
            <w:r>
              <w:rPr>
                <w:sz w:val="22"/>
                <w:szCs w:val="22"/>
              </w:rPr>
              <w:t xml:space="preserve">  </w:t>
            </w:r>
            <w:r w:rsidR="00DF7491">
              <w:rPr>
                <w:sz w:val="22"/>
                <w:szCs w:val="22"/>
              </w:rPr>
              <w:t>6</w:t>
            </w:r>
            <w:r w:rsidR="00E144DE">
              <w:rPr>
                <w:sz w:val="22"/>
                <w:szCs w:val="22"/>
              </w:rPr>
              <w:t>2 126</w:t>
            </w:r>
          </w:p>
        </w:tc>
        <w:tc>
          <w:tcPr>
            <w:tcW w:w="1033" w:type="dxa"/>
          </w:tcPr>
          <w:p w14:paraId="14F72562" w14:textId="6DDAF00E" w:rsidR="00F91491" w:rsidRPr="00B857F7" w:rsidRDefault="00917933" w:rsidP="009331BC">
            <w:pPr>
              <w:jc w:val="right"/>
              <w:rPr>
                <w:sz w:val="22"/>
                <w:szCs w:val="22"/>
              </w:rPr>
            </w:pPr>
            <w:r>
              <w:rPr>
                <w:sz w:val="22"/>
                <w:szCs w:val="22"/>
              </w:rPr>
              <w:t>6</w:t>
            </w:r>
            <w:r w:rsidR="00E144DE">
              <w:rPr>
                <w:sz w:val="22"/>
                <w:szCs w:val="22"/>
              </w:rPr>
              <w:t>3 417</w:t>
            </w:r>
          </w:p>
        </w:tc>
        <w:tc>
          <w:tcPr>
            <w:tcW w:w="1701" w:type="dxa"/>
          </w:tcPr>
          <w:p w14:paraId="6861EEF9" w14:textId="56A46122" w:rsidR="00F91491" w:rsidRPr="00B14193" w:rsidRDefault="00A3112C" w:rsidP="009331BC">
            <w:pPr>
              <w:jc w:val="right"/>
              <w:rPr>
                <w:color w:val="FF0000"/>
                <w:sz w:val="22"/>
                <w:szCs w:val="22"/>
              </w:rPr>
            </w:pPr>
            <w:r w:rsidRPr="00A3112C">
              <w:rPr>
                <w:color w:val="000000" w:themeColor="text1"/>
                <w:sz w:val="22"/>
                <w:szCs w:val="22"/>
              </w:rPr>
              <w:t>64 351</w:t>
            </w:r>
          </w:p>
        </w:tc>
      </w:tr>
      <w:tr w:rsidR="00F91491" w:rsidRPr="00B857F7" w14:paraId="1B671E50" w14:textId="77777777" w:rsidTr="00B62881">
        <w:tc>
          <w:tcPr>
            <w:tcW w:w="851" w:type="dxa"/>
          </w:tcPr>
          <w:p w14:paraId="47E15353" w14:textId="77777777" w:rsidR="00F91491" w:rsidRPr="00B857F7" w:rsidRDefault="00F91491" w:rsidP="003E3E4C">
            <w:pPr>
              <w:rPr>
                <w:sz w:val="22"/>
                <w:szCs w:val="22"/>
              </w:rPr>
            </w:pPr>
            <w:r w:rsidRPr="00B857F7">
              <w:rPr>
                <w:sz w:val="22"/>
                <w:szCs w:val="22"/>
              </w:rPr>
              <w:t>08202</w:t>
            </w:r>
          </w:p>
        </w:tc>
        <w:tc>
          <w:tcPr>
            <w:tcW w:w="4111" w:type="dxa"/>
          </w:tcPr>
          <w:p w14:paraId="2A4678C9" w14:textId="62FA5A75" w:rsidR="00F91491" w:rsidRPr="00B857F7" w:rsidRDefault="00F73955" w:rsidP="003E3E4C">
            <w:pPr>
              <w:rPr>
                <w:sz w:val="22"/>
                <w:szCs w:val="22"/>
              </w:rPr>
            </w:pPr>
            <w:r>
              <w:rPr>
                <w:sz w:val="22"/>
                <w:szCs w:val="22"/>
              </w:rPr>
              <w:t xml:space="preserve">Loksa </w:t>
            </w:r>
            <w:r w:rsidR="00F91491" w:rsidRPr="00B857F7">
              <w:rPr>
                <w:sz w:val="22"/>
                <w:szCs w:val="22"/>
              </w:rPr>
              <w:t>Kultuuri</w:t>
            </w:r>
            <w:r>
              <w:rPr>
                <w:sz w:val="22"/>
                <w:szCs w:val="22"/>
              </w:rPr>
              <w:t>keskus</w:t>
            </w:r>
          </w:p>
        </w:tc>
        <w:tc>
          <w:tcPr>
            <w:tcW w:w="1518" w:type="dxa"/>
          </w:tcPr>
          <w:p w14:paraId="6C94847E" w14:textId="45BBE281" w:rsidR="00F91491" w:rsidRPr="00B857F7" w:rsidRDefault="00567B76" w:rsidP="006A5303">
            <w:pPr>
              <w:jc w:val="center"/>
              <w:rPr>
                <w:sz w:val="22"/>
                <w:szCs w:val="22"/>
              </w:rPr>
            </w:pPr>
            <w:r>
              <w:rPr>
                <w:sz w:val="22"/>
                <w:szCs w:val="22"/>
              </w:rPr>
              <w:t xml:space="preserve">      </w:t>
            </w:r>
            <w:r w:rsidR="00C72F4D">
              <w:rPr>
                <w:sz w:val="22"/>
                <w:szCs w:val="22"/>
              </w:rPr>
              <w:t xml:space="preserve"> </w:t>
            </w:r>
            <w:r>
              <w:rPr>
                <w:sz w:val="22"/>
                <w:szCs w:val="22"/>
              </w:rPr>
              <w:t xml:space="preserve">   </w:t>
            </w:r>
            <w:r w:rsidR="00DF7491">
              <w:rPr>
                <w:sz w:val="22"/>
                <w:szCs w:val="22"/>
              </w:rPr>
              <w:t xml:space="preserve">  </w:t>
            </w:r>
            <w:r w:rsidR="00476C75">
              <w:rPr>
                <w:sz w:val="22"/>
                <w:szCs w:val="22"/>
              </w:rPr>
              <w:t>9 780</w:t>
            </w:r>
          </w:p>
        </w:tc>
        <w:tc>
          <w:tcPr>
            <w:tcW w:w="1033" w:type="dxa"/>
          </w:tcPr>
          <w:p w14:paraId="18ABCEEF" w14:textId="2E1CF63C" w:rsidR="00F91491" w:rsidRPr="00B857F7" w:rsidRDefault="00917933" w:rsidP="00917933">
            <w:pPr>
              <w:jc w:val="center"/>
              <w:rPr>
                <w:sz w:val="22"/>
                <w:szCs w:val="22"/>
              </w:rPr>
            </w:pPr>
            <w:r>
              <w:rPr>
                <w:sz w:val="22"/>
                <w:szCs w:val="22"/>
              </w:rPr>
              <w:t xml:space="preserve">   </w:t>
            </w:r>
            <w:r w:rsidR="00476C75">
              <w:rPr>
                <w:sz w:val="22"/>
                <w:szCs w:val="22"/>
              </w:rPr>
              <w:t>7 221</w:t>
            </w:r>
          </w:p>
        </w:tc>
        <w:tc>
          <w:tcPr>
            <w:tcW w:w="1701" w:type="dxa"/>
          </w:tcPr>
          <w:p w14:paraId="122E75BA" w14:textId="59AEBEAF" w:rsidR="00F91491" w:rsidRPr="00B14193" w:rsidRDefault="00131935" w:rsidP="009331BC">
            <w:pPr>
              <w:jc w:val="right"/>
              <w:rPr>
                <w:color w:val="FF0000"/>
                <w:sz w:val="22"/>
                <w:szCs w:val="22"/>
              </w:rPr>
            </w:pPr>
            <w:r w:rsidRPr="00212BB1">
              <w:rPr>
                <w:color w:val="000000" w:themeColor="text1"/>
                <w:sz w:val="22"/>
                <w:szCs w:val="22"/>
              </w:rPr>
              <w:t xml:space="preserve">9 </w:t>
            </w:r>
            <w:r w:rsidR="00212BB1" w:rsidRPr="00212BB1">
              <w:rPr>
                <w:color w:val="000000" w:themeColor="text1"/>
                <w:sz w:val="22"/>
                <w:szCs w:val="22"/>
              </w:rPr>
              <w:t>051</w:t>
            </w:r>
          </w:p>
        </w:tc>
      </w:tr>
      <w:tr w:rsidR="00DF7491" w:rsidRPr="00B857F7" w14:paraId="1ACF11A8" w14:textId="77777777" w:rsidTr="00B62881">
        <w:tc>
          <w:tcPr>
            <w:tcW w:w="851" w:type="dxa"/>
          </w:tcPr>
          <w:p w14:paraId="6BA7BB35" w14:textId="364A6EBD" w:rsidR="00DF7491" w:rsidRPr="00B857F7" w:rsidRDefault="00DF7491" w:rsidP="003E3E4C">
            <w:pPr>
              <w:rPr>
                <w:sz w:val="22"/>
                <w:szCs w:val="22"/>
              </w:rPr>
            </w:pPr>
            <w:r>
              <w:rPr>
                <w:sz w:val="22"/>
                <w:szCs w:val="22"/>
              </w:rPr>
              <w:t>08202</w:t>
            </w:r>
          </w:p>
        </w:tc>
        <w:tc>
          <w:tcPr>
            <w:tcW w:w="4111" w:type="dxa"/>
          </w:tcPr>
          <w:p w14:paraId="1CC5C6C2" w14:textId="5D088AE7" w:rsidR="00DF7491" w:rsidRDefault="00DF7491" w:rsidP="003E3E4C">
            <w:pPr>
              <w:rPr>
                <w:sz w:val="22"/>
                <w:szCs w:val="22"/>
              </w:rPr>
            </w:pPr>
            <w:r>
              <w:rPr>
                <w:sz w:val="22"/>
                <w:szCs w:val="22"/>
              </w:rPr>
              <w:t>SA Loksa Kultuur</w:t>
            </w:r>
          </w:p>
        </w:tc>
        <w:tc>
          <w:tcPr>
            <w:tcW w:w="1518" w:type="dxa"/>
          </w:tcPr>
          <w:p w14:paraId="6A66C688" w14:textId="6A7D722F" w:rsidR="00DF7491" w:rsidRDefault="00DF7491" w:rsidP="006A5303">
            <w:pPr>
              <w:jc w:val="center"/>
              <w:rPr>
                <w:sz w:val="22"/>
                <w:szCs w:val="22"/>
              </w:rPr>
            </w:pPr>
            <w:r>
              <w:rPr>
                <w:sz w:val="22"/>
                <w:szCs w:val="22"/>
              </w:rPr>
              <w:t xml:space="preserve">            75 000</w:t>
            </w:r>
          </w:p>
        </w:tc>
        <w:tc>
          <w:tcPr>
            <w:tcW w:w="1033" w:type="dxa"/>
          </w:tcPr>
          <w:p w14:paraId="03DB493E" w14:textId="58F1E807" w:rsidR="00DF7491" w:rsidRDefault="00917933" w:rsidP="009331BC">
            <w:pPr>
              <w:jc w:val="right"/>
              <w:rPr>
                <w:sz w:val="22"/>
                <w:szCs w:val="22"/>
              </w:rPr>
            </w:pPr>
            <w:r>
              <w:rPr>
                <w:sz w:val="22"/>
                <w:szCs w:val="22"/>
              </w:rPr>
              <w:t xml:space="preserve">75 </w:t>
            </w:r>
            <w:r w:rsidR="00A0555C">
              <w:rPr>
                <w:sz w:val="22"/>
                <w:szCs w:val="22"/>
              </w:rPr>
              <w:t>0</w:t>
            </w:r>
            <w:r w:rsidR="008E4FB3">
              <w:rPr>
                <w:sz w:val="22"/>
                <w:szCs w:val="22"/>
              </w:rPr>
              <w:t>00</w:t>
            </w:r>
          </w:p>
        </w:tc>
        <w:tc>
          <w:tcPr>
            <w:tcW w:w="1701" w:type="dxa"/>
          </w:tcPr>
          <w:p w14:paraId="0E959057" w14:textId="1B76F8C5" w:rsidR="00DF7491" w:rsidRPr="00B14193" w:rsidRDefault="00935678" w:rsidP="009331BC">
            <w:pPr>
              <w:jc w:val="right"/>
              <w:rPr>
                <w:color w:val="FF0000"/>
                <w:sz w:val="22"/>
                <w:szCs w:val="22"/>
              </w:rPr>
            </w:pPr>
            <w:r w:rsidRPr="00212BB1">
              <w:rPr>
                <w:color w:val="000000" w:themeColor="text1"/>
                <w:sz w:val="22"/>
                <w:szCs w:val="22"/>
              </w:rPr>
              <w:t xml:space="preserve">75 </w:t>
            </w:r>
            <w:r w:rsidR="00EB511C" w:rsidRPr="00212BB1">
              <w:rPr>
                <w:color w:val="000000" w:themeColor="text1"/>
                <w:sz w:val="22"/>
                <w:szCs w:val="22"/>
              </w:rPr>
              <w:t>0</w:t>
            </w:r>
            <w:r w:rsidR="00131935" w:rsidRPr="00212BB1">
              <w:rPr>
                <w:color w:val="000000" w:themeColor="text1"/>
                <w:sz w:val="22"/>
                <w:szCs w:val="22"/>
              </w:rPr>
              <w:t>00</w:t>
            </w:r>
          </w:p>
        </w:tc>
      </w:tr>
      <w:tr w:rsidR="00F91491" w:rsidRPr="00B857F7" w14:paraId="71849293" w14:textId="77777777" w:rsidTr="00B62881">
        <w:tc>
          <w:tcPr>
            <w:tcW w:w="851" w:type="dxa"/>
          </w:tcPr>
          <w:p w14:paraId="5E02B050" w14:textId="77777777" w:rsidR="00F91491" w:rsidRPr="00B857F7" w:rsidRDefault="00F91491" w:rsidP="003E3E4C">
            <w:pPr>
              <w:rPr>
                <w:sz w:val="22"/>
                <w:szCs w:val="22"/>
              </w:rPr>
            </w:pPr>
            <w:r w:rsidRPr="00B857F7">
              <w:rPr>
                <w:sz w:val="22"/>
                <w:szCs w:val="22"/>
              </w:rPr>
              <w:lastRenderedPageBreak/>
              <w:t>08300</w:t>
            </w:r>
          </w:p>
        </w:tc>
        <w:tc>
          <w:tcPr>
            <w:tcW w:w="4111" w:type="dxa"/>
          </w:tcPr>
          <w:p w14:paraId="2832D151" w14:textId="40BA5A5A" w:rsidR="00F91491" w:rsidRPr="00B857F7" w:rsidRDefault="0066133A" w:rsidP="003E3E4C">
            <w:pPr>
              <w:rPr>
                <w:sz w:val="22"/>
                <w:szCs w:val="22"/>
              </w:rPr>
            </w:pPr>
            <w:r>
              <w:rPr>
                <w:sz w:val="22"/>
                <w:szCs w:val="22"/>
              </w:rPr>
              <w:t>Ajaleht Loksa Elu</w:t>
            </w:r>
          </w:p>
        </w:tc>
        <w:tc>
          <w:tcPr>
            <w:tcW w:w="1518" w:type="dxa"/>
          </w:tcPr>
          <w:p w14:paraId="4094EB9D" w14:textId="4BF6B31D" w:rsidR="00F91491" w:rsidRPr="00B857F7" w:rsidRDefault="00C72F4D" w:rsidP="009331BC">
            <w:pPr>
              <w:jc w:val="right"/>
              <w:rPr>
                <w:sz w:val="22"/>
                <w:szCs w:val="22"/>
              </w:rPr>
            </w:pPr>
            <w:r>
              <w:rPr>
                <w:sz w:val="22"/>
                <w:szCs w:val="22"/>
              </w:rPr>
              <w:t>2</w:t>
            </w:r>
            <w:r w:rsidR="001C6BC0">
              <w:rPr>
                <w:sz w:val="22"/>
                <w:szCs w:val="22"/>
              </w:rPr>
              <w:t>1 569</w:t>
            </w:r>
            <w:r w:rsidR="002D4D1E">
              <w:rPr>
                <w:sz w:val="22"/>
                <w:szCs w:val="22"/>
              </w:rPr>
              <w:t xml:space="preserve"> </w:t>
            </w:r>
          </w:p>
        </w:tc>
        <w:tc>
          <w:tcPr>
            <w:tcW w:w="1033" w:type="dxa"/>
          </w:tcPr>
          <w:p w14:paraId="2C1FC20C" w14:textId="6438CE91" w:rsidR="00F91491" w:rsidRPr="00B857F7" w:rsidRDefault="00917933" w:rsidP="009331BC">
            <w:pPr>
              <w:jc w:val="right"/>
              <w:rPr>
                <w:sz w:val="22"/>
                <w:szCs w:val="22"/>
              </w:rPr>
            </w:pPr>
            <w:r>
              <w:rPr>
                <w:sz w:val="22"/>
                <w:szCs w:val="22"/>
              </w:rPr>
              <w:t>2</w:t>
            </w:r>
            <w:r w:rsidR="008E4FB3">
              <w:rPr>
                <w:sz w:val="22"/>
                <w:szCs w:val="22"/>
              </w:rPr>
              <w:t xml:space="preserve">8 </w:t>
            </w:r>
            <w:r w:rsidR="003B5E9A">
              <w:rPr>
                <w:sz w:val="22"/>
                <w:szCs w:val="22"/>
              </w:rPr>
              <w:t>849</w:t>
            </w:r>
          </w:p>
        </w:tc>
        <w:tc>
          <w:tcPr>
            <w:tcW w:w="1701" w:type="dxa"/>
          </w:tcPr>
          <w:p w14:paraId="5964224C" w14:textId="363FEB39" w:rsidR="00F91491" w:rsidRPr="00B14193" w:rsidRDefault="00C72F4D" w:rsidP="009331BC">
            <w:pPr>
              <w:jc w:val="right"/>
              <w:rPr>
                <w:color w:val="FF0000"/>
                <w:sz w:val="22"/>
                <w:szCs w:val="22"/>
              </w:rPr>
            </w:pPr>
            <w:r w:rsidRPr="00BD1D31">
              <w:rPr>
                <w:color w:val="000000" w:themeColor="text1"/>
                <w:sz w:val="22"/>
                <w:szCs w:val="22"/>
              </w:rPr>
              <w:t>2</w:t>
            </w:r>
            <w:r w:rsidR="00BD1D31" w:rsidRPr="00BD1D31">
              <w:rPr>
                <w:color w:val="000000" w:themeColor="text1"/>
                <w:sz w:val="22"/>
                <w:szCs w:val="22"/>
              </w:rPr>
              <w:t>4 913</w:t>
            </w:r>
          </w:p>
        </w:tc>
      </w:tr>
      <w:tr w:rsidR="00F91491" w:rsidRPr="00B857F7" w14:paraId="4E282BCA" w14:textId="77777777" w:rsidTr="00B62881">
        <w:tc>
          <w:tcPr>
            <w:tcW w:w="851" w:type="dxa"/>
          </w:tcPr>
          <w:p w14:paraId="727871BE" w14:textId="77777777" w:rsidR="00F91491" w:rsidRPr="000A0E4E" w:rsidRDefault="00F91491" w:rsidP="00A13472">
            <w:pPr>
              <w:rPr>
                <w:b/>
                <w:i/>
                <w:sz w:val="22"/>
                <w:szCs w:val="22"/>
              </w:rPr>
            </w:pPr>
            <w:r w:rsidRPr="000A0E4E">
              <w:rPr>
                <w:b/>
                <w:i/>
                <w:sz w:val="22"/>
                <w:szCs w:val="22"/>
              </w:rPr>
              <w:t>09</w:t>
            </w:r>
          </w:p>
        </w:tc>
        <w:tc>
          <w:tcPr>
            <w:tcW w:w="4111" w:type="dxa"/>
          </w:tcPr>
          <w:p w14:paraId="11B0730C" w14:textId="77777777" w:rsidR="00F91491" w:rsidRPr="000A0E4E" w:rsidRDefault="00F91491" w:rsidP="00A13472">
            <w:pPr>
              <w:rPr>
                <w:b/>
                <w:i/>
                <w:sz w:val="22"/>
                <w:szCs w:val="22"/>
              </w:rPr>
            </w:pPr>
            <w:r w:rsidRPr="000A0E4E">
              <w:rPr>
                <w:b/>
                <w:i/>
                <w:sz w:val="22"/>
                <w:szCs w:val="22"/>
              </w:rPr>
              <w:t>Haridus</w:t>
            </w:r>
          </w:p>
        </w:tc>
        <w:tc>
          <w:tcPr>
            <w:tcW w:w="1518" w:type="dxa"/>
          </w:tcPr>
          <w:p w14:paraId="393A51ED" w14:textId="51B51178" w:rsidR="00F91491" w:rsidRPr="000A0E4E" w:rsidRDefault="003163FA" w:rsidP="009331BC">
            <w:pPr>
              <w:jc w:val="right"/>
              <w:rPr>
                <w:b/>
                <w:i/>
                <w:sz w:val="22"/>
                <w:szCs w:val="22"/>
              </w:rPr>
            </w:pPr>
            <w:r>
              <w:rPr>
                <w:b/>
                <w:i/>
                <w:sz w:val="22"/>
                <w:szCs w:val="22"/>
              </w:rPr>
              <w:t>2</w:t>
            </w:r>
            <w:r w:rsidR="00446B53">
              <w:rPr>
                <w:b/>
                <w:i/>
                <w:sz w:val="22"/>
                <w:szCs w:val="22"/>
              </w:rPr>
              <w:t> </w:t>
            </w:r>
            <w:r w:rsidR="00D9714F">
              <w:rPr>
                <w:b/>
                <w:i/>
                <w:sz w:val="22"/>
                <w:szCs w:val="22"/>
              </w:rPr>
              <w:t>6</w:t>
            </w:r>
            <w:r w:rsidR="00446B53">
              <w:rPr>
                <w:b/>
                <w:i/>
                <w:sz w:val="22"/>
                <w:szCs w:val="22"/>
              </w:rPr>
              <w:t>49 303</w:t>
            </w:r>
          </w:p>
        </w:tc>
        <w:tc>
          <w:tcPr>
            <w:tcW w:w="1033" w:type="dxa"/>
          </w:tcPr>
          <w:p w14:paraId="0D65BE47" w14:textId="2F4DD676" w:rsidR="00F91491" w:rsidRPr="000A0E4E" w:rsidRDefault="00BF0DDC" w:rsidP="00B62881">
            <w:pPr>
              <w:rPr>
                <w:b/>
                <w:i/>
                <w:sz w:val="22"/>
                <w:szCs w:val="22"/>
              </w:rPr>
            </w:pPr>
            <w:r>
              <w:rPr>
                <w:b/>
                <w:i/>
                <w:sz w:val="22"/>
                <w:szCs w:val="22"/>
              </w:rPr>
              <w:t>27</w:t>
            </w:r>
            <w:r w:rsidR="004E48FD">
              <w:rPr>
                <w:b/>
                <w:i/>
                <w:sz w:val="22"/>
                <w:szCs w:val="22"/>
              </w:rPr>
              <w:t>9</w:t>
            </w:r>
            <w:r w:rsidR="00673BDC">
              <w:rPr>
                <w:b/>
                <w:i/>
                <w:sz w:val="22"/>
                <w:szCs w:val="22"/>
              </w:rPr>
              <w:t>5656</w:t>
            </w:r>
          </w:p>
        </w:tc>
        <w:tc>
          <w:tcPr>
            <w:tcW w:w="1701" w:type="dxa"/>
          </w:tcPr>
          <w:p w14:paraId="134160B8" w14:textId="583AE2AC" w:rsidR="00F91491" w:rsidRPr="00B14193" w:rsidRDefault="00CE7210" w:rsidP="009331BC">
            <w:pPr>
              <w:jc w:val="right"/>
              <w:rPr>
                <w:b/>
                <w:i/>
                <w:color w:val="FF0000"/>
                <w:sz w:val="22"/>
                <w:szCs w:val="22"/>
              </w:rPr>
            </w:pPr>
            <w:r w:rsidRPr="00CA61B1">
              <w:rPr>
                <w:b/>
                <w:i/>
                <w:color w:val="000000" w:themeColor="text1"/>
                <w:sz w:val="22"/>
                <w:szCs w:val="22"/>
              </w:rPr>
              <w:t>2</w:t>
            </w:r>
            <w:r w:rsidR="00CA61B1" w:rsidRPr="00CA61B1">
              <w:rPr>
                <w:b/>
                <w:i/>
                <w:color w:val="000000" w:themeColor="text1"/>
                <w:sz w:val="22"/>
                <w:szCs w:val="22"/>
              </w:rPr>
              <w:t> 754 825</w:t>
            </w:r>
          </w:p>
        </w:tc>
      </w:tr>
      <w:tr w:rsidR="00F91491" w:rsidRPr="00B857F7" w14:paraId="3B453BD3" w14:textId="77777777" w:rsidTr="00B62881">
        <w:tc>
          <w:tcPr>
            <w:tcW w:w="851" w:type="dxa"/>
          </w:tcPr>
          <w:p w14:paraId="7624C004" w14:textId="77777777" w:rsidR="00F91491" w:rsidRPr="00B857F7" w:rsidRDefault="00F91491" w:rsidP="00A13472">
            <w:pPr>
              <w:rPr>
                <w:sz w:val="22"/>
                <w:szCs w:val="22"/>
              </w:rPr>
            </w:pPr>
            <w:r w:rsidRPr="00B857F7">
              <w:rPr>
                <w:sz w:val="22"/>
                <w:szCs w:val="22"/>
              </w:rPr>
              <w:t>09110</w:t>
            </w:r>
          </w:p>
        </w:tc>
        <w:tc>
          <w:tcPr>
            <w:tcW w:w="4111" w:type="dxa"/>
          </w:tcPr>
          <w:p w14:paraId="7AE75F46" w14:textId="22BD36C5" w:rsidR="00F91491" w:rsidRPr="00B857F7" w:rsidRDefault="00BB60D9" w:rsidP="00A13472">
            <w:pPr>
              <w:rPr>
                <w:sz w:val="22"/>
                <w:szCs w:val="22"/>
              </w:rPr>
            </w:pPr>
            <w:r>
              <w:rPr>
                <w:sz w:val="22"/>
                <w:szCs w:val="22"/>
              </w:rPr>
              <w:t xml:space="preserve">Loksa Lasteaed </w:t>
            </w:r>
            <w:r w:rsidR="00677343">
              <w:rPr>
                <w:sz w:val="22"/>
                <w:szCs w:val="22"/>
              </w:rPr>
              <w:t>Õnnetriinu</w:t>
            </w:r>
          </w:p>
        </w:tc>
        <w:tc>
          <w:tcPr>
            <w:tcW w:w="1518" w:type="dxa"/>
          </w:tcPr>
          <w:p w14:paraId="193EEA28" w14:textId="10B2CC06" w:rsidR="00F91491" w:rsidRPr="00B857F7" w:rsidRDefault="001C6BC0" w:rsidP="009331BC">
            <w:pPr>
              <w:jc w:val="right"/>
              <w:rPr>
                <w:sz w:val="22"/>
                <w:szCs w:val="22"/>
              </w:rPr>
            </w:pPr>
            <w:r>
              <w:rPr>
                <w:sz w:val="22"/>
                <w:szCs w:val="22"/>
              </w:rPr>
              <w:t>6</w:t>
            </w:r>
            <w:r w:rsidR="00DF2337">
              <w:rPr>
                <w:sz w:val="22"/>
                <w:szCs w:val="22"/>
              </w:rPr>
              <w:t>63 322</w:t>
            </w:r>
          </w:p>
        </w:tc>
        <w:tc>
          <w:tcPr>
            <w:tcW w:w="1033" w:type="dxa"/>
          </w:tcPr>
          <w:p w14:paraId="1DA9BF66" w14:textId="7B8247E5" w:rsidR="00F91491" w:rsidRPr="00B857F7" w:rsidRDefault="007978F3" w:rsidP="009331BC">
            <w:pPr>
              <w:jc w:val="right"/>
              <w:rPr>
                <w:sz w:val="22"/>
                <w:szCs w:val="22"/>
              </w:rPr>
            </w:pPr>
            <w:r>
              <w:rPr>
                <w:sz w:val="22"/>
                <w:szCs w:val="22"/>
              </w:rPr>
              <w:t>6</w:t>
            </w:r>
            <w:r w:rsidR="00DF2337">
              <w:rPr>
                <w:sz w:val="22"/>
                <w:szCs w:val="22"/>
              </w:rPr>
              <w:t>80 343</w:t>
            </w:r>
          </w:p>
        </w:tc>
        <w:tc>
          <w:tcPr>
            <w:tcW w:w="1701" w:type="dxa"/>
          </w:tcPr>
          <w:p w14:paraId="14206EBE" w14:textId="1A9ED5D7" w:rsidR="00F91491" w:rsidRPr="00B14193" w:rsidRDefault="00FA45CB" w:rsidP="009331BC">
            <w:pPr>
              <w:jc w:val="right"/>
              <w:rPr>
                <w:color w:val="FF0000"/>
                <w:sz w:val="22"/>
                <w:szCs w:val="22"/>
              </w:rPr>
            </w:pPr>
            <w:r w:rsidRPr="00FA45CB">
              <w:rPr>
                <w:color w:val="000000" w:themeColor="text1"/>
                <w:sz w:val="22"/>
                <w:szCs w:val="22"/>
              </w:rPr>
              <w:t>700 355</w:t>
            </w:r>
          </w:p>
        </w:tc>
      </w:tr>
      <w:tr w:rsidR="00DF7491" w:rsidRPr="00B857F7" w14:paraId="4C4F9F6C" w14:textId="77777777" w:rsidTr="00B62881">
        <w:tc>
          <w:tcPr>
            <w:tcW w:w="851" w:type="dxa"/>
          </w:tcPr>
          <w:p w14:paraId="1638AC0D" w14:textId="0F68B7D8" w:rsidR="00DF7491" w:rsidRPr="00B857F7" w:rsidRDefault="00DF7491" w:rsidP="00A13472">
            <w:pPr>
              <w:rPr>
                <w:sz w:val="22"/>
                <w:szCs w:val="22"/>
              </w:rPr>
            </w:pPr>
            <w:r>
              <w:rPr>
                <w:sz w:val="22"/>
                <w:szCs w:val="22"/>
              </w:rPr>
              <w:t>09110</w:t>
            </w:r>
          </w:p>
        </w:tc>
        <w:tc>
          <w:tcPr>
            <w:tcW w:w="4111" w:type="dxa"/>
          </w:tcPr>
          <w:p w14:paraId="172D2D97" w14:textId="5EAD36CD" w:rsidR="00DF7491" w:rsidRDefault="00DF7491" w:rsidP="00A13472">
            <w:pPr>
              <w:rPr>
                <w:sz w:val="22"/>
                <w:szCs w:val="22"/>
              </w:rPr>
            </w:pPr>
            <w:r>
              <w:rPr>
                <w:sz w:val="22"/>
                <w:szCs w:val="22"/>
              </w:rPr>
              <w:t>Lasteaia toiduained</w:t>
            </w:r>
          </w:p>
        </w:tc>
        <w:tc>
          <w:tcPr>
            <w:tcW w:w="1518" w:type="dxa"/>
          </w:tcPr>
          <w:p w14:paraId="3B3ABC8B" w14:textId="4FFFE5B7" w:rsidR="00DF7491" w:rsidRDefault="00DF7491" w:rsidP="009331BC">
            <w:pPr>
              <w:jc w:val="right"/>
              <w:rPr>
                <w:sz w:val="22"/>
                <w:szCs w:val="22"/>
              </w:rPr>
            </w:pPr>
            <w:r>
              <w:rPr>
                <w:sz w:val="22"/>
                <w:szCs w:val="22"/>
              </w:rPr>
              <w:t>2</w:t>
            </w:r>
            <w:r w:rsidR="00FB45CF">
              <w:rPr>
                <w:sz w:val="22"/>
                <w:szCs w:val="22"/>
              </w:rPr>
              <w:t>5 000</w:t>
            </w:r>
          </w:p>
        </w:tc>
        <w:tc>
          <w:tcPr>
            <w:tcW w:w="1033" w:type="dxa"/>
          </w:tcPr>
          <w:p w14:paraId="575FED4C" w14:textId="0464B6B3" w:rsidR="00DF7491" w:rsidRDefault="00527176" w:rsidP="009331BC">
            <w:pPr>
              <w:jc w:val="right"/>
              <w:rPr>
                <w:sz w:val="22"/>
                <w:szCs w:val="22"/>
              </w:rPr>
            </w:pPr>
            <w:r>
              <w:rPr>
                <w:sz w:val="22"/>
                <w:szCs w:val="22"/>
              </w:rPr>
              <w:t>2</w:t>
            </w:r>
            <w:r w:rsidR="00F75FF6">
              <w:rPr>
                <w:sz w:val="22"/>
                <w:szCs w:val="22"/>
              </w:rPr>
              <w:t>5</w:t>
            </w:r>
            <w:r>
              <w:rPr>
                <w:sz w:val="22"/>
                <w:szCs w:val="22"/>
              </w:rPr>
              <w:t xml:space="preserve"> 000</w:t>
            </w:r>
          </w:p>
        </w:tc>
        <w:tc>
          <w:tcPr>
            <w:tcW w:w="1701" w:type="dxa"/>
          </w:tcPr>
          <w:p w14:paraId="161F5D6B" w14:textId="5F726349" w:rsidR="00DF7491" w:rsidRPr="00B14193" w:rsidRDefault="00722359" w:rsidP="009331BC">
            <w:pPr>
              <w:jc w:val="right"/>
              <w:rPr>
                <w:color w:val="FF0000"/>
                <w:sz w:val="22"/>
                <w:szCs w:val="22"/>
              </w:rPr>
            </w:pPr>
            <w:r w:rsidRPr="00E9014C">
              <w:rPr>
                <w:color w:val="000000" w:themeColor="text1"/>
                <w:sz w:val="22"/>
                <w:szCs w:val="22"/>
              </w:rPr>
              <w:t>2</w:t>
            </w:r>
            <w:r w:rsidR="00E9014C" w:rsidRPr="00E9014C">
              <w:rPr>
                <w:color w:val="000000" w:themeColor="text1"/>
                <w:sz w:val="22"/>
                <w:szCs w:val="22"/>
              </w:rPr>
              <w:t>5</w:t>
            </w:r>
            <w:r w:rsidR="00B5446C" w:rsidRPr="00E9014C">
              <w:rPr>
                <w:color w:val="000000" w:themeColor="text1"/>
                <w:sz w:val="22"/>
                <w:szCs w:val="22"/>
              </w:rPr>
              <w:t xml:space="preserve"> </w:t>
            </w:r>
            <w:r w:rsidR="00E9014C" w:rsidRPr="00E9014C">
              <w:rPr>
                <w:color w:val="000000" w:themeColor="text1"/>
                <w:sz w:val="22"/>
                <w:szCs w:val="22"/>
              </w:rPr>
              <w:t>212</w:t>
            </w:r>
          </w:p>
        </w:tc>
      </w:tr>
      <w:tr w:rsidR="00DF7491" w:rsidRPr="00B857F7" w14:paraId="57830723" w14:textId="77777777" w:rsidTr="00B62881">
        <w:tc>
          <w:tcPr>
            <w:tcW w:w="851" w:type="dxa"/>
          </w:tcPr>
          <w:p w14:paraId="45184152" w14:textId="334E9E63" w:rsidR="00DF7491" w:rsidRDefault="00DF7491" w:rsidP="00A13472">
            <w:pPr>
              <w:rPr>
                <w:sz w:val="22"/>
                <w:szCs w:val="22"/>
              </w:rPr>
            </w:pPr>
            <w:r>
              <w:rPr>
                <w:sz w:val="22"/>
                <w:szCs w:val="22"/>
              </w:rPr>
              <w:t>09110</w:t>
            </w:r>
          </w:p>
        </w:tc>
        <w:tc>
          <w:tcPr>
            <w:tcW w:w="4111" w:type="dxa"/>
          </w:tcPr>
          <w:p w14:paraId="4E8EB29E" w14:textId="47A4B0FE" w:rsidR="00DF7491" w:rsidRDefault="00DF7491" w:rsidP="00A13472">
            <w:pPr>
              <w:rPr>
                <w:sz w:val="22"/>
                <w:szCs w:val="22"/>
              </w:rPr>
            </w:pPr>
            <w:r>
              <w:rPr>
                <w:sz w:val="22"/>
                <w:szCs w:val="22"/>
              </w:rPr>
              <w:t>Lasteaia koolipiim</w:t>
            </w:r>
          </w:p>
        </w:tc>
        <w:tc>
          <w:tcPr>
            <w:tcW w:w="1518" w:type="dxa"/>
          </w:tcPr>
          <w:p w14:paraId="53672A58" w14:textId="0178D349" w:rsidR="00DF7491" w:rsidRDefault="00DF7491" w:rsidP="009331BC">
            <w:pPr>
              <w:jc w:val="right"/>
              <w:rPr>
                <w:sz w:val="22"/>
                <w:szCs w:val="22"/>
              </w:rPr>
            </w:pPr>
            <w:r>
              <w:rPr>
                <w:sz w:val="22"/>
                <w:szCs w:val="22"/>
              </w:rPr>
              <w:t>2 000</w:t>
            </w:r>
          </w:p>
        </w:tc>
        <w:tc>
          <w:tcPr>
            <w:tcW w:w="1033" w:type="dxa"/>
          </w:tcPr>
          <w:p w14:paraId="37D04EBB" w14:textId="6C218DEE" w:rsidR="00DF7491" w:rsidRDefault="00527176" w:rsidP="009331BC">
            <w:pPr>
              <w:jc w:val="right"/>
              <w:rPr>
                <w:sz w:val="22"/>
                <w:szCs w:val="22"/>
              </w:rPr>
            </w:pPr>
            <w:r>
              <w:rPr>
                <w:sz w:val="22"/>
                <w:szCs w:val="22"/>
              </w:rPr>
              <w:t xml:space="preserve">2 </w:t>
            </w:r>
            <w:r w:rsidR="00F75FF6">
              <w:rPr>
                <w:sz w:val="22"/>
                <w:szCs w:val="22"/>
              </w:rPr>
              <w:t>0</w:t>
            </w:r>
            <w:r>
              <w:rPr>
                <w:sz w:val="22"/>
                <w:szCs w:val="22"/>
              </w:rPr>
              <w:t>00</w:t>
            </w:r>
          </w:p>
        </w:tc>
        <w:tc>
          <w:tcPr>
            <w:tcW w:w="1701" w:type="dxa"/>
          </w:tcPr>
          <w:p w14:paraId="4D6930D4" w14:textId="0321872E" w:rsidR="00DF7491" w:rsidRPr="00B14193" w:rsidRDefault="00B5446C" w:rsidP="009331BC">
            <w:pPr>
              <w:jc w:val="right"/>
              <w:rPr>
                <w:color w:val="FF0000"/>
                <w:sz w:val="22"/>
                <w:szCs w:val="22"/>
              </w:rPr>
            </w:pPr>
            <w:r w:rsidRPr="00E9014C">
              <w:rPr>
                <w:color w:val="000000" w:themeColor="text1"/>
                <w:sz w:val="22"/>
                <w:szCs w:val="22"/>
              </w:rPr>
              <w:t xml:space="preserve">1 </w:t>
            </w:r>
            <w:r w:rsidR="00E9014C" w:rsidRPr="00E9014C">
              <w:rPr>
                <w:color w:val="000000" w:themeColor="text1"/>
                <w:sz w:val="22"/>
                <w:szCs w:val="22"/>
              </w:rPr>
              <w:t>455</w:t>
            </w:r>
          </w:p>
        </w:tc>
      </w:tr>
      <w:tr w:rsidR="00FB45CF" w:rsidRPr="00B857F7" w14:paraId="5690428D" w14:textId="77777777" w:rsidTr="00B62881">
        <w:tc>
          <w:tcPr>
            <w:tcW w:w="851" w:type="dxa"/>
          </w:tcPr>
          <w:p w14:paraId="2C60A374" w14:textId="7F48DCED" w:rsidR="00FB45CF" w:rsidRDefault="00FB45CF" w:rsidP="00A13472">
            <w:pPr>
              <w:rPr>
                <w:sz w:val="22"/>
                <w:szCs w:val="22"/>
              </w:rPr>
            </w:pPr>
            <w:r>
              <w:rPr>
                <w:sz w:val="22"/>
                <w:szCs w:val="22"/>
              </w:rPr>
              <w:t>09110</w:t>
            </w:r>
          </w:p>
        </w:tc>
        <w:tc>
          <w:tcPr>
            <w:tcW w:w="4111" w:type="dxa"/>
          </w:tcPr>
          <w:p w14:paraId="126B6A71" w14:textId="16EF8C3D" w:rsidR="00FB45CF" w:rsidRDefault="00FB45CF" w:rsidP="00A13472">
            <w:pPr>
              <w:rPr>
                <w:sz w:val="22"/>
                <w:szCs w:val="22"/>
              </w:rPr>
            </w:pPr>
            <w:r>
              <w:rPr>
                <w:sz w:val="22"/>
                <w:szCs w:val="22"/>
              </w:rPr>
              <w:t>Lasteaia juurvili</w:t>
            </w:r>
          </w:p>
        </w:tc>
        <w:tc>
          <w:tcPr>
            <w:tcW w:w="1518" w:type="dxa"/>
          </w:tcPr>
          <w:p w14:paraId="3DDF2799" w14:textId="187F8CC5" w:rsidR="00FB45CF" w:rsidRDefault="00B2085F" w:rsidP="009331BC">
            <w:pPr>
              <w:jc w:val="right"/>
              <w:rPr>
                <w:sz w:val="22"/>
                <w:szCs w:val="22"/>
              </w:rPr>
            </w:pPr>
            <w:r>
              <w:rPr>
                <w:sz w:val="22"/>
                <w:szCs w:val="22"/>
              </w:rPr>
              <w:t xml:space="preserve">1 </w:t>
            </w:r>
            <w:r w:rsidR="00FB45CF">
              <w:rPr>
                <w:sz w:val="22"/>
                <w:szCs w:val="22"/>
              </w:rPr>
              <w:t>300</w:t>
            </w:r>
          </w:p>
        </w:tc>
        <w:tc>
          <w:tcPr>
            <w:tcW w:w="1033" w:type="dxa"/>
          </w:tcPr>
          <w:p w14:paraId="34FEFB6A" w14:textId="728DA1E0" w:rsidR="00FB45CF" w:rsidRDefault="00F75FF6" w:rsidP="009331BC">
            <w:pPr>
              <w:jc w:val="right"/>
              <w:rPr>
                <w:sz w:val="22"/>
                <w:szCs w:val="22"/>
              </w:rPr>
            </w:pPr>
            <w:r>
              <w:rPr>
                <w:sz w:val="22"/>
                <w:szCs w:val="22"/>
              </w:rPr>
              <w:t>1 300</w:t>
            </w:r>
          </w:p>
        </w:tc>
        <w:tc>
          <w:tcPr>
            <w:tcW w:w="1701" w:type="dxa"/>
          </w:tcPr>
          <w:p w14:paraId="34FFDB63" w14:textId="5829FE9B" w:rsidR="00FB45CF" w:rsidRPr="00B14193" w:rsidRDefault="00C7427A" w:rsidP="009331BC">
            <w:pPr>
              <w:jc w:val="right"/>
              <w:rPr>
                <w:color w:val="FF0000"/>
                <w:sz w:val="22"/>
                <w:szCs w:val="22"/>
              </w:rPr>
            </w:pPr>
            <w:r w:rsidRPr="00691A26">
              <w:rPr>
                <w:color w:val="000000" w:themeColor="text1"/>
                <w:sz w:val="22"/>
                <w:szCs w:val="22"/>
              </w:rPr>
              <w:t>1 0</w:t>
            </w:r>
            <w:r w:rsidR="00691A26" w:rsidRPr="00691A26">
              <w:rPr>
                <w:color w:val="000000" w:themeColor="text1"/>
                <w:sz w:val="22"/>
                <w:szCs w:val="22"/>
              </w:rPr>
              <w:t>06</w:t>
            </w:r>
          </w:p>
        </w:tc>
      </w:tr>
      <w:tr w:rsidR="00722359" w:rsidRPr="00B857F7" w14:paraId="23BE8A97" w14:textId="77777777" w:rsidTr="00B62881">
        <w:tc>
          <w:tcPr>
            <w:tcW w:w="851" w:type="dxa"/>
          </w:tcPr>
          <w:p w14:paraId="574BEBEC" w14:textId="77A9A7ED" w:rsidR="00722359" w:rsidRDefault="00722359" w:rsidP="00A13472">
            <w:pPr>
              <w:rPr>
                <w:sz w:val="22"/>
                <w:szCs w:val="22"/>
              </w:rPr>
            </w:pPr>
            <w:r>
              <w:rPr>
                <w:sz w:val="22"/>
                <w:szCs w:val="22"/>
              </w:rPr>
              <w:t>09110</w:t>
            </w:r>
          </w:p>
        </w:tc>
        <w:tc>
          <w:tcPr>
            <w:tcW w:w="4111" w:type="dxa"/>
          </w:tcPr>
          <w:p w14:paraId="16A69B39" w14:textId="5AF7CDC6" w:rsidR="00722359" w:rsidRDefault="00722359" w:rsidP="00A13472">
            <w:pPr>
              <w:rPr>
                <w:sz w:val="22"/>
                <w:szCs w:val="22"/>
              </w:rPr>
            </w:pPr>
            <w:r>
              <w:rPr>
                <w:sz w:val="22"/>
                <w:szCs w:val="22"/>
              </w:rPr>
              <w:t>Eesti keele õpe lasteaias</w:t>
            </w:r>
          </w:p>
        </w:tc>
        <w:tc>
          <w:tcPr>
            <w:tcW w:w="1518" w:type="dxa"/>
          </w:tcPr>
          <w:p w14:paraId="109D8F0F" w14:textId="037637C4" w:rsidR="00722359" w:rsidRDefault="00804B99" w:rsidP="009331BC">
            <w:pPr>
              <w:jc w:val="right"/>
              <w:rPr>
                <w:sz w:val="22"/>
                <w:szCs w:val="22"/>
              </w:rPr>
            </w:pPr>
            <w:r>
              <w:rPr>
                <w:sz w:val="22"/>
                <w:szCs w:val="22"/>
              </w:rPr>
              <w:t>4 300</w:t>
            </w:r>
          </w:p>
        </w:tc>
        <w:tc>
          <w:tcPr>
            <w:tcW w:w="1033" w:type="dxa"/>
          </w:tcPr>
          <w:p w14:paraId="0785F284" w14:textId="115F1239" w:rsidR="00722359" w:rsidRDefault="00FF2072" w:rsidP="009331BC">
            <w:pPr>
              <w:jc w:val="right"/>
              <w:rPr>
                <w:sz w:val="22"/>
                <w:szCs w:val="22"/>
              </w:rPr>
            </w:pPr>
            <w:r>
              <w:rPr>
                <w:sz w:val="22"/>
                <w:szCs w:val="22"/>
              </w:rPr>
              <w:t>8 260</w:t>
            </w:r>
          </w:p>
        </w:tc>
        <w:tc>
          <w:tcPr>
            <w:tcW w:w="1701" w:type="dxa"/>
          </w:tcPr>
          <w:p w14:paraId="38B5710B" w14:textId="720E2F61" w:rsidR="00722359" w:rsidRPr="00B14193" w:rsidRDefault="00722359" w:rsidP="00722359">
            <w:pPr>
              <w:tabs>
                <w:tab w:val="left" w:pos="1425"/>
              </w:tabs>
              <w:rPr>
                <w:color w:val="FF0000"/>
                <w:sz w:val="22"/>
                <w:szCs w:val="22"/>
              </w:rPr>
            </w:pPr>
            <w:r w:rsidRPr="00B14193">
              <w:rPr>
                <w:color w:val="FF0000"/>
                <w:sz w:val="22"/>
                <w:szCs w:val="22"/>
              </w:rPr>
              <w:t xml:space="preserve">                  </w:t>
            </w:r>
            <w:r w:rsidR="00691A26" w:rsidRPr="00691A26">
              <w:rPr>
                <w:color w:val="000000" w:themeColor="text1"/>
                <w:sz w:val="22"/>
                <w:szCs w:val="22"/>
              </w:rPr>
              <w:t>9 343</w:t>
            </w:r>
          </w:p>
        </w:tc>
      </w:tr>
      <w:tr w:rsidR="00722359" w:rsidRPr="00B857F7" w14:paraId="04969E02" w14:textId="77777777" w:rsidTr="00B62881">
        <w:tc>
          <w:tcPr>
            <w:tcW w:w="851" w:type="dxa"/>
          </w:tcPr>
          <w:p w14:paraId="0F32F1BA" w14:textId="5B31844C" w:rsidR="00722359" w:rsidRDefault="00722359" w:rsidP="00A13472">
            <w:pPr>
              <w:rPr>
                <w:sz w:val="22"/>
                <w:szCs w:val="22"/>
              </w:rPr>
            </w:pPr>
            <w:r>
              <w:rPr>
                <w:sz w:val="22"/>
                <w:szCs w:val="22"/>
              </w:rPr>
              <w:t>09110</w:t>
            </w:r>
          </w:p>
        </w:tc>
        <w:tc>
          <w:tcPr>
            <w:tcW w:w="4111" w:type="dxa"/>
          </w:tcPr>
          <w:p w14:paraId="3070249E" w14:textId="0A878C89" w:rsidR="00722359" w:rsidRDefault="00C7708B" w:rsidP="00A13472">
            <w:pPr>
              <w:rPr>
                <w:sz w:val="22"/>
                <w:szCs w:val="22"/>
              </w:rPr>
            </w:pPr>
            <w:r>
              <w:rPr>
                <w:sz w:val="22"/>
                <w:szCs w:val="22"/>
              </w:rPr>
              <w:t xml:space="preserve">PRIA </w:t>
            </w:r>
            <w:r w:rsidR="00E969CE">
              <w:rPr>
                <w:sz w:val="22"/>
                <w:szCs w:val="22"/>
              </w:rPr>
              <w:t>Jätkusuutlik Põllumajandus lasteaias</w:t>
            </w:r>
            <w:r w:rsidR="00722359">
              <w:rPr>
                <w:sz w:val="22"/>
                <w:szCs w:val="22"/>
              </w:rPr>
              <w:t>`</w:t>
            </w:r>
          </w:p>
        </w:tc>
        <w:tc>
          <w:tcPr>
            <w:tcW w:w="1518" w:type="dxa"/>
          </w:tcPr>
          <w:p w14:paraId="59399624" w14:textId="15AD4801" w:rsidR="00722359" w:rsidRDefault="00722359" w:rsidP="009331BC">
            <w:pPr>
              <w:jc w:val="right"/>
              <w:rPr>
                <w:sz w:val="22"/>
                <w:szCs w:val="22"/>
              </w:rPr>
            </w:pPr>
            <w:r>
              <w:rPr>
                <w:sz w:val="22"/>
                <w:szCs w:val="22"/>
              </w:rPr>
              <w:t>0</w:t>
            </w:r>
          </w:p>
        </w:tc>
        <w:tc>
          <w:tcPr>
            <w:tcW w:w="1033" w:type="dxa"/>
          </w:tcPr>
          <w:p w14:paraId="1141CDA1" w14:textId="040EA508" w:rsidR="00722359" w:rsidRDefault="00F921C8" w:rsidP="009331BC">
            <w:pPr>
              <w:jc w:val="right"/>
              <w:rPr>
                <w:sz w:val="22"/>
                <w:szCs w:val="22"/>
              </w:rPr>
            </w:pPr>
            <w:r>
              <w:rPr>
                <w:sz w:val="22"/>
                <w:szCs w:val="22"/>
              </w:rPr>
              <w:t>369</w:t>
            </w:r>
          </w:p>
        </w:tc>
        <w:tc>
          <w:tcPr>
            <w:tcW w:w="1701" w:type="dxa"/>
          </w:tcPr>
          <w:p w14:paraId="247A5835" w14:textId="576A096A" w:rsidR="00722359" w:rsidRPr="00B14193" w:rsidRDefault="00722359" w:rsidP="00722359">
            <w:pPr>
              <w:tabs>
                <w:tab w:val="left" w:pos="1425"/>
              </w:tabs>
              <w:rPr>
                <w:color w:val="FF0000"/>
                <w:sz w:val="22"/>
                <w:szCs w:val="22"/>
              </w:rPr>
            </w:pPr>
            <w:r w:rsidRPr="0061361B">
              <w:rPr>
                <w:color w:val="000000" w:themeColor="text1"/>
                <w:sz w:val="22"/>
                <w:szCs w:val="22"/>
              </w:rPr>
              <w:t xml:space="preserve">                     </w:t>
            </w:r>
            <w:r w:rsidR="00F921C8" w:rsidRPr="0061361B">
              <w:rPr>
                <w:color w:val="000000" w:themeColor="text1"/>
                <w:sz w:val="22"/>
                <w:szCs w:val="22"/>
              </w:rPr>
              <w:t>369</w:t>
            </w:r>
            <w:r w:rsidR="00422FA4" w:rsidRPr="0061361B">
              <w:rPr>
                <w:color w:val="000000" w:themeColor="text1"/>
                <w:sz w:val="22"/>
                <w:szCs w:val="22"/>
              </w:rPr>
              <w:t xml:space="preserve">    </w:t>
            </w:r>
          </w:p>
        </w:tc>
      </w:tr>
      <w:tr w:rsidR="00CF0A13" w:rsidRPr="00B857F7" w14:paraId="6008B8FD" w14:textId="77777777" w:rsidTr="00B62881">
        <w:tc>
          <w:tcPr>
            <w:tcW w:w="851" w:type="dxa"/>
          </w:tcPr>
          <w:p w14:paraId="7A3BDABF" w14:textId="6338F7C0" w:rsidR="00CF0A13" w:rsidRPr="00B857F7" w:rsidRDefault="00CF0A13" w:rsidP="00A13472">
            <w:pPr>
              <w:rPr>
                <w:sz w:val="22"/>
                <w:szCs w:val="22"/>
              </w:rPr>
            </w:pPr>
            <w:r>
              <w:rPr>
                <w:sz w:val="22"/>
                <w:szCs w:val="22"/>
              </w:rPr>
              <w:t>09110</w:t>
            </w:r>
          </w:p>
        </w:tc>
        <w:tc>
          <w:tcPr>
            <w:tcW w:w="4111" w:type="dxa"/>
          </w:tcPr>
          <w:p w14:paraId="6543D4CF" w14:textId="753268ED" w:rsidR="00CF0A13" w:rsidRDefault="00026B76" w:rsidP="00A13472">
            <w:pPr>
              <w:rPr>
                <w:sz w:val="22"/>
                <w:szCs w:val="22"/>
              </w:rPr>
            </w:pPr>
            <w:r>
              <w:rPr>
                <w:sz w:val="22"/>
                <w:szCs w:val="22"/>
              </w:rPr>
              <w:t xml:space="preserve">Teistelt </w:t>
            </w:r>
            <w:r w:rsidR="00F445F2">
              <w:rPr>
                <w:sz w:val="22"/>
                <w:szCs w:val="22"/>
              </w:rPr>
              <w:t>valdadelt o</w:t>
            </w:r>
            <w:r w:rsidR="00CF0A13">
              <w:rPr>
                <w:sz w:val="22"/>
                <w:szCs w:val="22"/>
              </w:rPr>
              <w:t>stetud lasteaia teenus</w:t>
            </w:r>
          </w:p>
        </w:tc>
        <w:tc>
          <w:tcPr>
            <w:tcW w:w="1518" w:type="dxa"/>
          </w:tcPr>
          <w:p w14:paraId="7647FA1D" w14:textId="0046F990" w:rsidR="00CF0A13" w:rsidRDefault="00FF2072" w:rsidP="009331BC">
            <w:pPr>
              <w:jc w:val="right"/>
              <w:rPr>
                <w:sz w:val="22"/>
                <w:szCs w:val="22"/>
              </w:rPr>
            </w:pPr>
            <w:r>
              <w:rPr>
                <w:sz w:val="22"/>
                <w:szCs w:val="22"/>
              </w:rPr>
              <w:t>0</w:t>
            </w:r>
          </w:p>
        </w:tc>
        <w:tc>
          <w:tcPr>
            <w:tcW w:w="1033" w:type="dxa"/>
          </w:tcPr>
          <w:p w14:paraId="42532079" w14:textId="1F610E14" w:rsidR="00CF0A13" w:rsidRDefault="00FF2072" w:rsidP="009331BC">
            <w:pPr>
              <w:jc w:val="right"/>
              <w:rPr>
                <w:sz w:val="22"/>
                <w:szCs w:val="22"/>
              </w:rPr>
            </w:pPr>
            <w:r>
              <w:rPr>
                <w:sz w:val="22"/>
                <w:szCs w:val="22"/>
              </w:rPr>
              <w:t>3 350</w:t>
            </w:r>
          </w:p>
        </w:tc>
        <w:tc>
          <w:tcPr>
            <w:tcW w:w="1701" w:type="dxa"/>
          </w:tcPr>
          <w:p w14:paraId="0A119834" w14:textId="77905CD0" w:rsidR="00CF0A13" w:rsidRPr="00B14193" w:rsidRDefault="0061361B" w:rsidP="009331BC">
            <w:pPr>
              <w:jc w:val="right"/>
              <w:rPr>
                <w:color w:val="FF0000"/>
                <w:sz w:val="22"/>
                <w:szCs w:val="22"/>
              </w:rPr>
            </w:pPr>
            <w:r w:rsidRPr="0061361B">
              <w:rPr>
                <w:color w:val="000000" w:themeColor="text1"/>
                <w:sz w:val="22"/>
                <w:szCs w:val="22"/>
              </w:rPr>
              <w:t>3 350</w:t>
            </w:r>
          </w:p>
        </w:tc>
      </w:tr>
      <w:tr w:rsidR="0013261B" w:rsidRPr="0013261B" w14:paraId="7AD4A1B2" w14:textId="77777777" w:rsidTr="00B62881">
        <w:tc>
          <w:tcPr>
            <w:tcW w:w="851" w:type="dxa"/>
          </w:tcPr>
          <w:p w14:paraId="5BAA851F" w14:textId="4CC3B9B0" w:rsidR="00966A1D" w:rsidRDefault="00966A1D" w:rsidP="00A13472">
            <w:pPr>
              <w:rPr>
                <w:sz w:val="22"/>
                <w:szCs w:val="22"/>
              </w:rPr>
            </w:pPr>
            <w:r>
              <w:rPr>
                <w:sz w:val="22"/>
                <w:szCs w:val="22"/>
              </w:rPr>
              <w:t>09110</w:t>
            </w:r>
          </w:p>
        </w:tc>
        <w:tc>
          <w:tcPr>
            <w:tcW w:w="4111" w:type="dxa"/>
          </w:tcPr>
          <w:p w14:paraId="37C1CE3A" w14:textId="7A92E437" w:rsidR="00966A1D" w:rsidRDefault="00966A1D" w:rsidP="00A13472">
            <w:pPr>
              <w:rPr>
                <w:sz w:val="22"/>
                <w:szCs w:val="22"/>
              </w:rPr>
            </w:pPr>
            <w:r>
              <w:rPr>
                <w:sz w:val="22"/>
                <w:szCs w:val="22"/>
              </w:rPr>
              <w:t xml:space="preserve">Kik-i projekt </w:t>
            </w:r>
            <w:r w:rsidR="00831003">
              <w:rPr>
                <w:sz w:val="22"/>
                <w:szCs w:val="22"/>
              </w:rPr>
              <w:t>Uurin,</w:t>
            </w:r>
            <w:r w:rsidR="002A1AAA">
              <w:rPr>
                <w:sz w:val="22"/>
                <w:szCs w:val="22"/>
              </w:rPr>
              <w:t>kogun,avastan</w:t>
            </w:r>
            <w:r>
              <w:rPr>
                <w:sz w:val="22"/>
                <w:szCs w:val="22"/>
              </w:rPr>
              <w:t xml:space="preserve"> lasteaias</w:t>
            </w:r>
          </w:p>
        </w:tc>
        <w:tc>
          <w:tcPr>
            <w:tcW w:w="1518" w:type="dxa"/>
          </w:tcPr>
          <w:p w14:paraId="21116A5A" w14:textId="1ACC973D" w:rsidR="00966A1D" w:rsidRDefault="005858E2" w:rsidP="009331BC">
            <w:pPr>
              <w:jc w:val="right"/>
              <w:rPr>
                <w:sz w:val="22"/>
                <w:szCs w:val="22"/>
              </w:rPr>
            </w:pPr>
            <w:r>
              <w:rPr>
                <w:sz w:val="22"/>
                <w:szCs w:val="22"/>
              </w:rPr>
              <w:t>0</w:t>
            </w:r>
          </w:p>
        </w:tc>
        <w:tc>
          <w:tcPr>
            <w:tcW w:w="1033" w:type="dxa"/>
          </w:tcPr>
          <w:p w14:paraId="3429CC06" w14:textId="16C92E3C" w:rsidR="00966A1D" w:rsidRDefault="00334D54" w:rsidP="009331BC">
            <w:pPr>
              <w:jc w:val="right"/>
              <w:rPr>
                <w:sz w:val="22"/>
                <w:szCs w:val="22"/>
              </w:rPr>
            </w:pPr>
            <w:r>
              <w:rPr>
                <w:sz w:val="22"/>
                <w:szCs w:val="22"/>
              </w:rPr>
              <w:t>11 464</w:t>
            </w:r>
          </w:p>
        </w:tc>
        <w:tc>
          <w:tcPr>
            <w:tcW w:w="1701" w:type="dxa"/>
          </w:tcPr>
          <w:p w14:paraId="4284C70A" w14:textId="00D1B491" w:rsidR="00966A1D" w:rsidRPr="0013261B" w:rsidRDefault="0013261B" w:rsidP="009331BC">
            <w:pPr>
              <w:jc w:val="right"/>
              <w:rPr>
                <w:color w:val="000000" w:themeColor="text1"/>
                <w:sz w:val="22"/>
                <w:szCs w:val="22"/>
              </w:rPr>
            </w:pPr>
            <w:r w:rsidRPr="0013261B">
              <w:rPr>
                <w:color w:val="000000" w:themeColor="text1"/>
                <w:sz w:val="22"/>
                <w:szCs w:val="22"/>
              </w:rPr>
              <w:t>11 464</w:t>
            </w:r>
          </w:p>
        </w:tc>
      </w:tr>
      <w:tr w:rsidR="002E4EAB" w:rsidRPr="00B857F7" w14:paraId="2D91B18F" w14:textId="77777777" w:rsidTr="00B62881">
        <w:tc>
          <w:tcPr>
            <w:tcW w:w="851" w:type="dxa"/>
          </w:tcPr>
          <w:p w14:paraId="4A9BF336" w14:textId="2F8C427D" w:rsidR="002E4EAB" w:rsidRDefault="002E4EAB" w:rsidP="00A13472">
            <w:pPr>
              <w:rPr>
                <w:sz w:val="22"/>
                <w:szCs w:val="22"/>
              </w:rPr>
            </w:pPr>
            <w:r>
              <w:rPr>
                <w:sz w:val="22"/>
                <w:szCs w:val="22"/>
              </w:rPr>
              <w:t>09212</w:t>
            </w:r>
          </w:p>
        </w:tc>
        <w:tc>
          <w:tcPr>
            <w:tcW w:w="4111" w:type="dxa"/>
          </w:tcPr>
          <w:p w14:paraId="5BCE2DF7" w14:textId="2FDD1706" w:rsidR="002E4EAB" w:rsidRDefault="003577EE" w:rsidP="00A13472">
            <w:pPr>
              <w:rPr>
                <w:sz w:val="22"/>
                <w:szCs w:val="22"/>
              </w:rPr>
            </w:pPr>
            <w:r>
              <w:rPr>
                <w:sz w:val="22"/>
                <w:szCs w:val="22"/>
              </w:rPr>
              <w:t>Loksa Gümnaasium</w:t>
            </w:r>
            <w:r w:rsidR="006C1394">
              <w:rPr>
                <w:sz w:val="22"/>
                <w:szCs w:val="22"/>
              </w:rPr>
              <w:t xml:space="preserve"> KOV</w:t>
            </w:r>
          </w:p>
        </w:tc>
        <w:tc>
          <w:tcPr>
            <w:tcW w:w="1518" w:type="dxa"/>
          </w:tcPr>
          <w:p w14:paraId="0FC64449" w14:textId="5560DB39" w:rsidR="002E4EAB" w:rsidRDefault="00B7070E" w:rsidP="009331BC">
            <w:pPr>
              <w:jc w:val="right"/>
              <w:rPr>
                <w:sz w:val="22"/>
                <w:szCs w:val="22"/>
              </w:rPr>
            </w:pPr>
            <w:r>
              <w:rPr>
                <w:sz w:val="22"/>
                <w:szCs w:val="22"/>
              </w:rPr>
              <w:t>523 349</w:t>
            </w:r>
          </w:p>
        </w:tc>
        <w:tc>
          <w:tcPr>
            <w:tcW w:w="1033" w:type="dxa"/>
          </w:tcPr>
          <w:p w14:paraId="4436590B" w14:textId="79090537" w:rsidR="002E4EAB" w:rsidRDefault="005858E2" w:rsidP="009331BC">
            <w:pPr>
              <w:jc w:val="right"/>
              <w:rPr>
                <w:sz w:val="22"/>
                <w:szCs w:val="22"/>
              </w:rPr>
            </w:pPr>
            <w:r>
              <w:rPr>
                <w:sz w:val="22"/>
                <w:szCs w:val="22"/>
              </w:rPr>
              <w:t>5</w:t>
            </w:r>
            <w:r w:rsidR="00F502E7">
              <w:rPr>
                <w:sz w:val="22"/>
                <w:szCs w:val="22"/>
              </w:rPr>
              <w:t>79 738</w:t>
            </w:r>
          </w:p>
        </w:tc>
        <w:tc>
          <w:tcPr>
            <w:tcW w:w="1701" w:type="dxa"/>
          </w:tcPr>
          <w:p w14:paraId="7402E17F" w14:textId="50B5885B" w:rsidR="002E4EAB" w:rsidRPr="00B14193" w:rsidRDefault="00100BD0" w:rsidP="009331BC">
            <w:pPr>
              <w:jc w:val="right"/>
              <w:rPr>
                <w:color w:val="FF0000"/>
                <w:sz w:val="22"/>
                <w:szCs w:val="22"/>
              </w:rPr>
            </w:pPr>
            <w:r w:rsidRPr="002B18CA">
              <w:rPr>
                <w:color w:val="000000" w:themeColor="text1"/>
                <w:sz w:val="22"/>
                <w:szCs w:val="22"/>
              </w:rPr>
              <w:t>5</w:t>
            </w:r>
            <w:r w:rsidR="002B18CA" w:rsidRPr="002B18CA">
              <w:rPr>
                <w:color w:val="000000" w:themeColor="text1"/>
                <w:sz w:val="22"/>
                <w:szCs w:val="22"/>
              </w:rPr>
              <w:t>75 203</w:t>
            </w:r>
          </w:p>
        </w:tc>
      </w:tr>
      <w:tr w:rsidR="00D55A88" w:rsidRPr="00B857F7" w14:paraId="0F811AF5" w14:textId="77777777" w:rsidTr="00B62881">
        <w:tc>
          <w:tcPr>
            <w:tcW w:w="851" w:type="dxa"/>
          </w:tcPr>
          <w:p w14:paraId="6A14EE75" w14:textId="77777777" w:rsidR="00D55A88" w:rsidRPr="00B857F7" w:rsidRDefault="00D55A88" w:rsidP="00A13472">
            <w:pPr>
              <w:rPr>
                <w:sz w:val="22"/>
                <w:szCs w:val="22"/>
              </w:rPr>
            </w:pPr>
            <w:r>
              <w:rPr>
                <w:sz w:val="22"/>
                <w:szCs w:val="22"/>
              </w:rPr>
              <w:t>09212</w:t>
            </w:r>
          </w:p>
        </w:tc>
        <w:tc>
          <w:tcPr>
            <w:tcW w:w="4111" w:type="dxa"/>
          </w:tcPr>
          <w:p w14:paraId="400CF26B" w14:textId="60F2A3AE" w:rsidR="00D55A88" w:rsidRPr="00B857F7" w:rsidRDefault="008D332A" w:rsidP="00A13472">
            <w:pPr>
              <w:rPr>
                <w:sz w:val="22"/>
                <w:szCs w:val="22"/>
              </w:rPr>
            </w:pPr>
            <w:r>
              <w:rPr>
                <w:sz w:val="22"/>
                <w:szCs w:val="22"/>
              </w:rPr>
              <w:t>P</w:t>
            </w:r>
            <w:r w:rsidR="00D55A88">
              <w:rPr>
                <w:sz w:val="22"/>
                <w:szCs w:val="22"/>
              </w:rPr>
              <w:t>õhiharidu</w:t>
            </w:r>
            <w:r w:rsidR="006C1394">
              <w:rPr>
                <w:sz w:val="22"/>
                <w:szCs w:val="22"/>
              </w:rPr>
              <w:t>s RIIK</w:t>
            </w:r>
            <w:r w:rsidR="00677346">
              <w:rPr>
                <w:sz w:val="22"/>
                <w:szCs w:val="22"/>
              </w:rPr>
              <w:t xml:space="preserve"> </w:t>
            </w:r>
          </w:p>
        </w:tc>
        <w:tc>
          <w:tcPr>
            <w:tcW w:w="1518" w:type="dxa"/>
          </w:tcPr>
          <w:p w14:paraId="4BBCCCA3" w14:textId="3B4379A5" w:rsidR="00D55A88" w:rsidRDefault="00FB45CF" w:rsidP="009331BC">
            <w:pPr>
              <w:jc w:val="right"/>
              <w:rPr>
                <w:sz w:val="22"/>
                <w:szCs w:val="22"/>
              </w:rPr>
            </w:pPr>
            <w:r>
              <w:rPr>
                <w:sz w:val="22"/>
                <w:szCs w:val="22"/>
              </w:rPr>
              <w:t>7</w:t>
            </w:r>
            <w:r w:rsidR="00C42F3C">
              <w:rPr>
                <w:sz w:val="22"/>
                <w:szCs w:val="22"/>
              </w:rPr>
              <w:t>70 072</w:t>
            </w:r>
            <w:r w:rsidR="00CE7EF8">
              <w:rPr>
                <w:sz w:val="22"/>
                <w:szCs w:val="22"/>
              </w:rPr>
              <w:t xml:space="preserve"> </w:t>
            </w:r>
          </w:p>
        </w:tc>
        <w:tc>
          <w:tcPr>
            <w:tcW w:w="1033" w:type="dxa"/>
          </w:tcPr>
          <w:p w14:paraId="250353EC" w14:textId="2D730F4E" w:rsidR="00D55A88" w:rsidRDefault="008214A9" w:rsidP="009331BC">
            <w:pPr>
              <w:jc w:val="right"/>
              <w:rPr>
                <w:sz w:val="22"/>
                <w:szCs w:val="22"/>
              </w:rPr>
            </w:pPr>
            <w:r>
              <w:rPr>
                <w:sz w:val="22"/>
                <w:szCs w:val="22"/>
              </w:rPr>
              <w:t>7</w:t>
            </w:r>
            <w:r w:rsidR="00B7070E">
              <w:rPr>
                <w:sz w:val="22"/>
                <w:szCs w:val="22"/>
              </w:rPr>
              <w:t>82 708</w:t>
            </w:r>
            <w:r w:rsidR="00A401B2">
              <w:rPr>
                <w:sz w:val="22"/>
                <w:szCs w:val="22"/>
              </w:rPr>
              <w:t xml:space="preserve">    </w:t>
            </w:r>
          </w:p>
        </w:tc>
        <w:tc>
          <w:tcPr>
            <w:tcW w:w="1701" w:type="dxa"/>
          </w:tcPr>
          <w:p w14:paraId="0BB73BE3" w14:textId="62A03012" w:rsidR="00D55A88" w:rsidRPr="00B14193" w:rsidRDefault="00842054" w:rsidP="009331BC">
            <w:pPr>
              <w:jc w:val="right"/>
              <w:rPr>
                <w:color w:val="FF0000"/>
                <w:sz w:val="22"/>
                <w:szCs w:val="22"/>
              </w:rPr>
            </w:pPr>
            <w:r w:rsidRPr="00067BC9">
              <w:rPr>
                <w:color w:val="000000" w:themeColor="text1"/>
                <w:sz w:val="22"/>
                <w:szCs w:val="22"/>
              </w:rPr>
              <w:t>7</w:t>
            </w:r>
            <w:r w:rsidR="00067BC9" w:rsidRPr="00067BC9">
              <w:rPr>
                <w:color w:val="000000" w:themeColor="text1"/>
                <w:sz w:val="22"/>
                <w:szCs w:val="22"/>
              </w:rPr>
              <w:t>49 486</w:t>
            </w:r>
          </w:p>
        </w:tc>
      </w:tr>
      <w:tr w:rsidR="00D55A88" w:rsidRPr="00B857F7" w14:paraId="79508D10" w14:textId="77777777" w:rsidTr="00B62881">
        <w:tc>
          <w:tcPr>
            <w:tcW w:w="851" w:type="dxa"/>
          </w:tcPr>
          <w:p w14:paraId="66F3D1EA" w14:textId="77777777" w:rsidR="00D55A88" w:rsidRDefault="00D55A88" w:rsidP="00A13472">
            <w:pPr>
              <w:rPr>
                <w:sz w:val="22"/>
                <w:szCs w:val="22"/>
              </w:rPr>
            </w:pPr>
            <w:r>
              <w:rPr>
                <w:sz w:val="22"/>
                <w:szCs w:val="22"/>
              </w:rPr>
              <w:t>09213</w:t>
            </w:r>
          </w:p>
        </w:tc>
        <w:tc>
          <w:tcPr>
            <w:tcW w:w="4111" w:type="dxa"/>
          </w:tcPr>
          <w:p w14:paraId="32C8DE97" w14:textId="230E8F32" w:rsidR="00D55A88" w:rsidRDefault="006C1394" w:rsidP="00A13472">
            <w:pPr>
              <w:rPr>
                <w:sz w:val="22"/>
                <w:szCs w:val="22"/>
              </w:rPr>
            </w:pPr>
            <w:r>
              <w:rPr>
                <w:sz w:val="22"/>
                <w:szCs w:val="22"/>
              </w:rPr>
              <w:t>Loksa Gümnaasium RIIK</w:t>
            </w:r>
          </w:p>
        </w:tc>
        <w:tc>
          <w:tcPr>
            <w:tcW w:w="1518" w:type="dxa"/>
          </w:tcPr>
          <w:p w14:paraId="5F1025DD" w14:textId="286F1892" w:rsidR="00D55A88" w:rsidRDefault="009B0D92" w:rsidP="009331BC">
            <w:pPr>
              <w:jc w:val="right"/>
              <w:rPr>
                <w:sz w:val="22"/>
                <w:szCs w:val="22"/>
              </w:rPr>
            </w:pPr>
            <w:r>
              <w:rPr>
                <w:sz w:val="22"/>
                <w:szCs w:val="22"/>
              </w:rPr>
              <w:t>92 694</w:t>
            </w:r>
          </w:p>
        </w:tc>
        <w:tc>
          <w:tcPr>
            <w:tcW w:w="1033" w:type="dxa"/>
          </w:tcPr>
          <w:p w14:paraId="0989756B" w14:textId="473C88AD" w:rsidR="00D55A88" w:rsidRDefault="00527176" w:rsidP="00527176">
            <w:pPr>
              <w:jc w:val="center"/>
              <w:rPr>
                <w:sz w:val="22"/>
                <w:szCs w:val="22"/>
              </w:rPr>
            </w:pPr>
            <w:r>
              <w:rPr>
                <w:sz w:val="22"/>
                <w:szCs w:val="22"/>
              </w:rPr>
              <w:t xml:space="preserve"> </w:t>
            </w:r>
            <w:r w:rsidR="008214A9">
              <w:rPr>
                <w:sz w:val="22"/>
                <w:szCs w:val="22"/>
              </w:rPr>
              <w:t>1</w:t>
            </w:r>
            <w:r w:rsidR="009B0D92">
              <w:rPr>
                <w:sz w:val="22"/>
                <w:szCs w:val="22"/>
              </w:rPr>
              <w:t>00 588</w:t>
            </w:r>
          </w:p>
        </w:tc>
        <w:tc>
          <w:tcPr>
            <w:tcW w:w="1701" w:type="dxa"/>
          </w:tcPr>
          <w:p w14:paraId="796A2D16" w14:textId="74F849A1" w:rsidR="00D55A88" w:rsidRPr="00B14193" w:rsidRDefault="00E0348B" w:rsidP="009331BC">
            <w:pPr>
              <w:jc w:val="right"/>
              <w:rPr>
                <w:color w:val="FF0000"/>
                <w:sz w:val="22"/>
                <w:szCs w:val="22"/>
              </w:rPr>
            </w:pPr>
            <w:r w:rsidRPr="00640304">
              <w:rPr>
                <w:color w:val="000000" w:themeColor="text1"/>
                <w:sz w:val="22"/>
                <w:szCs w:val="22"/>
              </w:rPr>
              <w:t>9</w:t>
            </w:r>
            <w:r w:rsidR="00640304" w:rsidRPr="00640304">
              <w:rPr>
                <w:color w:val="000000" w:themeColor="text1"/>
                <w:sz w:val="22"/>
                <w:szCs w:val="22"/>
              </w:rPr>
              <w:t>9 859</w:t>
            </w:r>
            <w:r w:rsidR="008635FE" w:rsidRPr="00640304">
              <w:rPr>
                <w:color w:val="000000" w:themeColor="text1"/>
                <w:sz w:val="22"/>
                <w:szCs w:val="22"/>
              </w:rPr>
              <w:t xml:space="preserve">        </w:t>
            </w:r>
          </w:p>
        </w:tc>
      </w:tr>
      <w:tr w:rsidR="0080076A" w:rsidRPr="00B857F7" w14:paraId="21C3F235" w14:textId="77777777" w:rsidTr="00B62881">
        <w:tc>
          <w:tcPr>
            <w:tcW w:w="851" w:type="dxa"/>
          </w:tcPr>
          <w:p w14:paraId="16F2F277" w14:textId="4AC62440" w:rsidR="0080076A" w:rsidRDefault="0080076A" w:rsidP="00A13472">
            <w:pPr>
              <w:rPr>
                <w:sz w:val="22"/>
                <w:szCs w:val="22"/>
              </w:rPr>
            </w:pPr>
            <w:r>
              <w:rPr>
                <w:sz w:val="22"/>
                <w:szCs w:val="22"/>
              </w:rPr>
              <w:t>09212</w:t>
            </w:r>
          </w:p>
        </w:tc>
        <w:tc>
          <w:tcPr>
            <w:tcW w:w="4111" w:type="dxa"/>
          </w:tcPr>
          <w:p w14:paraId="014C788E" w14:textId="2ACCC22A" w:rsidR="0080076A" w:rsidRDefault="00E547BE" w:rsidP="00A13472">
            <w:pPr>
              <w:rPr>
                <w:sz w:val="22"/>
                <w:szCs w:val="22"/>
              </w:rPr>
            </w:pPr>
            <w:r>
              <w:rPr>
                <w:sz w:val="22"/>
                <w:szCs w:val="22"/>
              </w:rPr>
              <w:t>Teistelt valdadelt</w:t>
            </w:r>
            <w:r w:rsidR="00034B4E">
              <w:rPr>
                <w:sz w:val="22"/>
                <w:szCs w:val="22"/>
              </w:rPr>
              <w:t xml:space="preserve"> ostetud koolitusteenused</w:t>
            </w:r>
          </w:p>
        </w:tc>
        <w:tc>
          <w:tcPr>
            <w:tcW w:w="1518" w:type="dxa"/>
          </w:tcPr>
          <w:p w14:paraId="6DB99156" w14:textId="0A9B6E46" w:rsidR="0080076A" w:rsidRDefault="00397963" w:rsidP="009331BC">
            <w:pPr>
              <w:jc w:val="right"/>
              <w:rPr>
                <w:sz w:val="22"/>
                <w:szCs w:val="22"/>
              </w:rPr>
            </w:pPr>
            <w:r>
              <w:rPr>
                <w:sz w:val="22"/>
                <w:szCs w:val="22"/>
              </w:rPr>
              <w:t>47 000</w:t>
            </w:r>
          </w:p>
        </w:tc>
        <w:tc>
          <w:tcPr>
            <w:tcW w:w="1033" w:type="dxa"/>
          </w:tcPr>
          <w:p w14:paraId="03098177" w14:textId="2E4C842D" w:rsidR="0080076A" w:rsidRDefault="00527176" w:rsidP="00527176">
            <w:pPr>
              <w:jc w:val="center"/>
              <w:rPr>
                <w:sz w:val="22"/>
                <w:szCs w:val="22"/>
              </w:rPr>
            </w:pPr>
            <w:r>
              <w:rPr>
                <w:sz w:val="22"/>
                <w:szCs w:val="22"/>
              </w:rPr>
              <w:t xml:space="preserve">   </w:t>
            </w:r>
            <w:r w:rsidR="00E126BA">
              <w:rPr>
                <w:sz w:val="22"/>
                <w:szCs w:val="22"/>
              </w:rPr>
              <w:t>54 550</w:t>
            </w:r>
          </w:p>
        </w:tc>
        <w:tc>
          <w:tcPr>
            <w:tcW w:w="1701" w:type="dxa"/>
          </w:tcPr>
          <w:p w14:paraId="1EB85C91" w14:textId="600E8738" w:rsidR="0080076A" w:rsidRPr="00B14193" w:rsidRDefault="00C4118F" w:rsidP="009331BC">
            <w:pPr>
              <w:jc w:val="right"/>
              <w:rPr>
                <w:color w:val="FF0000"/>
                <w:sz w:val="22"/>
                <w:szCs w:val="22"/>
              </w:rPr>
            </w:pPr>
            <w:r w:rsidRPr="00C4118F">
              <w:rPr>
                <w:color w:val="000000" w:themeColor="text1"/>
                <w:sz w:val="22"/>
                <w:szCs w:val="22"/>
              </w:rPr>
              <w:t>53 711</w:t>
            </w:r>
          </w:p>
        </w:tc>
      </w:tr>
      <w:tr w:rsidR="006C1394" w:rsidRPr="00B857F7" w14:paraId="4B33DFBC" w14:textId="77777777" w:rsidTr="00B62881">
        <w:tc>
          <w:tcPr>
            <w:tcW w:w="851" w:type="dxa"/>
          </w:tcPr>
          <w:p w14:paraId="4EEB02C6" w14:textId="5A5C0B1D" w:rsidR="006C1394" w:rsidRDefault="006C1394" w:rsidP="00A13472">
            <w:pPr>
              <w:rPr>
                <w:sz w:val="22"/>
                <w:szCs w:val="22"/>
              </w:rPr>
            </w:pPr>
            <w:r>
              <w:rPr>
                <w:sz w:val="22"/>
                <w:szCs w:val="22"/>
              </w:rPr>
              <w:t>09212</w:t>
            </w:r>
          </w:p>
        </w:tc>
        <w:tc>
          <w:tcPr>
            <w:tcW w:w="4111" w:type="dxa"/>
          </w:tcPr>
          <w:p w14:paraId="28D654E6" w14:textId="5EC7D23E" w:rsidR="006C1394" w:rsidRDefault="006C1394" w:rsidP="00A13472">
            <w:pPr>
              <w:rPr>
                <w:sz w:val="22"/>
                <w:szCs w:val="22"/>
              </w:rPr>
            </w:pPr>
            <w:r>
              <w:rPr>
                <w:sz w:val="22"/>
                <w:szCs w:val="22"/>
              </w:rPr>
              <w:t>Koolidevaheline strateegiline koostöö</w:t>
            </w:r>
          </w:p>
        </w:tc>
        <w:tc>
          <w:tcPr>
            <w:tcW w:w="1518" w:type="dxa"/>
          </w:tcPr>
          <w:p w14:paraId="4183D5C5" w14:textId="4CF37780" w:rsidR="006C1394" w:rsidRDefault="00103F34" w:rsidP="009331BC">
            <w:pPr>
              <w:jc w:val="right"/>
              <w:rPr>
                <w:sz w:val="22"/>
                <w:szCs w:val="22"/>
              </w:rPr>
            </w:pPr>
            <w:r>
              <w:rPr>
                <w:sz w:val="22"/>
                <w:szCs w:val="22"/>
              </w:rPr>
              <w:t>16 000</w:t>
            </w:r>
          </w:p>
        </w:tc>
        <w:tc>
          <w:tcPr>
            <w:tcW w:w="1033" w:type="dxa"/>
          </w:tcPr>
          <w:p w14:paraId="79ACB4B7" w14:textId="21939A7F" w:rsidR="006C1394" w:rsidRDefault="00DC2610" w:rsidP="009331BC">
            <w:pPr>
              <w:jc w:val="right"/>
              <w:rPr>
                <w:sz w:val="22"/>
                <w:szCs w:val="22"/>
              </w:rPr>
            </w:pPr>
            <w:r>
              <w:rPr>
                <w:sz w:val="22"/>
                <w:szCs w:val="22"/>
              </w:rPr>
              <w:t>0</w:t>
            </w:r>
          </w:p>
        </w:tc>
        <w:tc>
          <w:tcPr>
            <w:tcW w:w="1701" w:type="dxa"/>
          </w:tcPr>
          <w:p w14:paraId="719DBBA0" w14:textId="29AFEB51" w:rsidR="006C1394" w:rsidRPr="00B14193" w:rsidRDefault="00103F34" w:rsidP="009331BC">
            <w:pPr>
              <w:jc w:val="right"/>
              <w:rPr>
                <w:color w:val="FF0000"/>
                <w:sz w:val="22"/>
                <w:szCs w:val="22"/>
              </w:rPr>
            </w:pPr>
            <w:r w:rsidRPr="006A3C26">
              <w:rPr>
                <w:color w:val="000000" w:themeColor="text1"/>
                <w:sz w:val="22"/>
                <w:szCs w:val="22"/>
              </w:rPr>
              <w:t>0</w:t>
            </w:r>
          </w:p>
        </w:tc>
      </w:tr>
      <w:tr w:rsidR="00770749" w:rsidRPr="00B857F7" w14:paraId="12685A9B" w14:textId="77777777" w:rsidTr="00B62881">
        <w:tc>
          <w:tcPr>
            <w:tcW w:w="851" w:type="dxa"/>
          </w:tcPr>
          <w:p w14:paraId="57DA6F12" w14:textId="7DA95045" w:rsidR="00770749" w:rsidRDefault="00770749" w:rsidP="00A13472">
            <w:pPr>
              <w:rPr>
                <w:sz w:val="22"/>
                <w:szCs w:val="22"/>
              </w:rPr>
            </w:pPr>
            <w:r>
              <w:rPr>
                <w:sz w:val="22"/>
                <w:szCs w:val="22"/>
              </w:rPr>
              <w:t>09212</w:t>
            </w:r>
          </w:p>
        </w:tc>
        <w:tc>
          <w:tcPr>
            <w:tcW w:w="4111" w:type="dxa"/>
          </w:tcPr>
          <w:p w14:paraId="71E3DCE7" w14:textId="7DA1BCCF" w:rsidR="00770749" w:rsidRDefault="00770749" w:rsidP="00A13472">
            <w:pPr>
              <w:rPr>
                <w:sz w:val="22"/>
                <w:szCs w:val="22"/>
              </w:rPr>
            </w:pPr>
            <w:r>
              <w:rPr>
                <w:sz w:val="22"/>
                <w:szCs w:val="22"/>
              </w:rPr>
              <w:t>Kik-i projekt Keskk</w:t>
            </w:r>
            <w:r w:rsidR="00D66D0B">
              <w:rPr>
                <w:sz w:val="22"/>
                <w:szCs w:val="22"/>
              </w:rPr>
              <w:t>onnateadl</w:t>
            </w:r>
            <w:r w:rsidR="00D10E2D">
              <w:rPr>
                <w:sz w:val="22"/>
                <w:szCs w:val="22"/>
              </w:rPr>
              <w:t>ikuks gümn.</w:t>
            </w:r>
          </w:p>
        </w:tc>
        <w:tc>
          <w:tcPr>
            <w:tcW w:w="1518" w:type="dxa"/>
          </w:tcPr>
          <w:p w14:paraId="4D9E822D" w14:textId="6C6D0686" w:rsidR="00770749" w:rsidRDefault="00A14E40" w:rsidP="009331BC">
            <w:pPr>
              <w:jc w:val="right"/>
              <w:rPr>
                <w:sz w:val="22"/>
                <w:szCs w:val="22"/>
              </w:rPr>
            </w:pPr>
            <w:r>
              <w:rPr>
                <w:sz w:val="22"/>
                <w:szCs w:val="22"/>
              </w:rPr>
              <w:t>0</w:t>
            </w:r>
          </w:p>
        </w:tc>
        <w:tc>
          <w:tcPr>
            <w:tcW w:w="1033" w:type="dxa"/>
          </w:tcPr>
          <w:p w14:paraId="54F4E6B7" w14:textId="7D00747F" w:rsidR="00770749" w:rsidRDefault="00D10E2D" w:rsidP="009331BC">
            <w:pPr>
              <w:jc w:val="right"/>
              <w:rPr>
                <w:sz w:val="22"/>
                <w:szCs w:val="22"/>
              </w:rPr>
            </w:pPr>
            <w:r>
              <w:rPr>
                <w:sz w:val="22"/>
                <w:szCs w:val="22"/>
              </w:rPr>
              <w:t>1 290</w:t>
            </w:r>
          </w:p>
        </w:tc>
        <w:tc>
          <w:tcPr>
            <w:tcW w:w="1701" w:type="dxa"/>
          </w:tcPr>
          <w:p w14:paraId="5243E9AC" w14:textId="173E5179" w:rsidR="00770749" w:rsidRPr="00B14193" w:rsidRDefault="00C850AC" w:rsidP="009331BC">
            <w:pPr>
              <w:jc w:val="right"/>
              <w:rPr>
                <w:color w:val="FF0000"/>
                <w:sz w:val="22"/>
                <w:szCs w:val="22"/>
              </w:rPr>
            </w:pPr>
            <w:r w:rsidRPr="00C850AC">
              <w:rPr>
                <w:color w:val="000000" w:themeColor="text1"/>
                <w:sz w:val="22"/>
                <w:szCs w:val="22"/>
              </w:rPr>
              <w:t>1 290</w:t>
            </w:r>
          </w:p>
        </w:tc>
      </w:tr>
      <w:tr w:rsidR="00190AB0" w:rsidRPr="00B857F7" w14:paraId="437D690B" w14:textId="77777777" w:rsidTr="00B62881">
        <w:tc>
          <w:tcPr>
            <w:tcW w:w="851" w:type="dxa"/>
          </w:tcPr>
          <w:p w14:paraId="73500494" w14:textId="0512FB32" w:rsidR="00190AB0" w:rsidRDefault="00190AB0" w:rsidP="00A13472">
            <w:pPr>
              <w:rPr>
                <w:sz w:val="22"/>
                <w:szCs w:val="22"/>
              </w:rPr>
            </w:pPr>
            <w:r>
              <w:rPr>
                <w:sz w:val="22"/>
                <w:szCs w:val="22"/>
              </w:rPr>
              <w:t>09212</w:t>
            </w:r>
          </w:p>
        </w:tc>
        <w:tc>
          <w:tcPr>
            <w:tcW w:w="4111" w:type="dxa"/>
          </w:tcPr>
          <w:p w14:paraId="5FCC9993" w14:textId="12827E95" w:rsidR="00190AB0" w:rsidRDefault="006E6868" w:rsidP="00A13472">
            <w:pPr>
              <w:rPr>
                <w:sz w:val="22"/>
                <w:szCs w:val="22"/>
              </w:rPr>
            </w:pPr>
            <w:r>
              <w:rPr>
                <w:sz w:val="22"/>
                <w:szCs w:val="22"/>
              </w:rPr>
              <w:t xml:space="preserve">Loksa Ujula </w:t>
            </w:r>
          </w:p>
        </w:tc>
        <w:tc>
          <w:tcPr>
            <w:tcW w:w="1518" w:type="dxa"/>
          </w:tcPr>
          <w:p w14:paraId="472C8753" w14:textId="32E131F2" w:rsidR="00190AB0" w:rsidRDefault="00887ABA" w:rsidP="009331BC">
            <w:pPr>
              <w:jc w:val="right"/>
              <w:rPr>
                <w:sz w:val="22"/>
                <w:szCs w:val="22"/>
              </w:rPr>
            </w:pPr>
            <w:r>
              <w:rPr>
                <w:sz w:val="22"/>
                <w:szCs w:val="22"/>
              </w:rPr>
              <w:t xml:space="preserve">8 </w:t>
            </w:r>
            <w:r w:rsidR="00FB45CF">
              <w:rPr>
                <w:sz w:val="22"/>
                <w:szCs w:val="22"/>
              </w:rPr>
              <w:t>200</w:t>
            </w:r>
          </w:p>
        </w:tc>
        <w:tc>
          <w:tcPr>
            <w:tcW w:w="1033" w:type="dxa"/>
          </w:tcPr>
          <w:p w14:paraId="12505CB6" w14:textId="73864943" w:rsidR="00190AB0" w:rsidRDefault="00B217F4" w:rsidP="009331BC">
            <w:pPr>
              <w:jc w:val="right"/>
              <w:rPr>
                <w:sz w:val="22"/>
                <w:szCs w:val="22"/>
              </w:rPr>
            </w:pPr>
            <w:r>
              <w:rPr>
                <w:sz w:val="22"/>
                <w:szCs w:val="22"/>
              </w:rPr>
              <w:t>3 239</w:t>
            </w:r>
          </w:p>
        </w:tc>
        <w:tc>
          <w:tcPr>
            <w:tcW w:w="1701" w:type="dxa"/>
          </w:tcPr>
          <w:p w14:paraId="300178A0" w14:textId="24906087" w:rsidR="00190AB0" w:rsidRPr="00B14193" w:rsidRDefault="00397A92" w:rsidP="009331BC">
            <w:pPr>
              <w:jc w:val="right"/>
              <w:rPr>
                <w:color w:val="FF0000"/>
                <w:sz w:val="22"/>
                <w:szCs w:val="22"/>
              </w:rPr>
            </w:pPr>
            <w:r w:rsidRPr="00397A92">
              <w:rPr>
                <w:color w:val="000000" w:themeColor="text1"/>
                <w:sz w:val="22"/>
                <w:szCs w:val="22"/>
              </w:rPr>
              <w:t>3 239</w:t>
            </w:r>
          </w:p>
        </w:tc>
      </w:tr>
      <w:tr w:rsidR="009F5821" w:rsidRPr="00B857F7" w14:paraId="48841069" w14:textId="77777777" w:rsidTr="00B62881">
        <w:tc>
          <w:tcPr>
            <w:tcW w:w="851" w:type="dxa"/>
          </w:tcPr>
          <w:p w14:paraId="2513F2B7" w14:textId="7E970E03" w:rsidR="009F5821" w:rsidRDefault="00DB7D7C" w:rsidP="00A13472">
            <w:pPr>
              <w:rPr>
                <w:sz w:val="22"/>
                <w:szCs w:val="22"/>
              </w:rPr>
            </w:pPr>
            <w:r>
              <w:rPr>
                <w:sz w:val="22"/>
                <w:szCs w:val="22"/>
              </w:rPr>
              <w:t>09212</w:t>
            </w:r>
          </w:p>
        </w:tc>
        <w:tc>
          <w:tcPr>
            <w:tcW w:w="4111" w:type="dxa"/>
          </w:tcPr>
          <w:p w14:paraId="095326BB" w14:textId="2471EB02" w:rsidR="009F5821" w:rsidRDefault="00FB45CF" w:rsidP="00A13472">
            <w:pPr>
              <w:rPr>
                <w:sz w:val="22"/>
                <w:szCs w:val="22"/>
              </w:rPr>
            </w:pPr>
            <w:r>
              <w:rPr>
                <w:sz w:val="22"/>
                <w:szCs w:val="22"/>
              </w:rPr>
              <w:t>Eesti keele õpe gümnaasiumis</w:t>
            </w:r>
          </w:p>
        </w:tc>
        <w:tc>
          <w:tcPr>
            <w:tcW w:w="1518" w:type="dxa"/>
          </w:tcPr>
          <w:p w14:paraId="56019C03" w14:textId="2A443243" w:rsidR="009F5821" w:rsidRDefault="004804A6" w:rsidP="009331BC">
            <w:pPr>
              <w:jc w:val="right"/>
              <w:rPr>
                <w:sz w:val="22"/>
                <w:szCs w:val="22"/>
              </w:rPr>
            </w:pPr>
            <w:r>
              <w:rPr>
                <w:sz w:val="22"/>
                <w:szCs w:val="22"/>
              </w:rPr>
              <w:t>11 049</w:t>
            </w:r>
          </w:p>
        </w:tc>
        <w:tc>
          <w:tcPr>
            <w:tcW w:w="1033" w:type="dxa"/>
          </w:tcPr>
          <w:p w14:paraId="16CB1541" w14:textId="704B4231" w:rsidR="009F5821" w:rsidRDefault="004804A6" w:rsidP="009331BC">
            <w:pPr>
              <w:jc w:val="right"/>
              <w:rPr>
                <w:sz w:val="22"/>
                <w:szCs w:val="22"/>
              </w:rPr>
            </w:pPr>
            <w:r>
              <w:rPr>
                <w:sz w:val="22"/>
                <w:szCs w:val="22"/>
              </w:rPr>
              <w:t>41 521</w:t>
            </w:r>
          </w:p>
        </w:tc>
        <w:tc>
          <w:tcPr>
            <w:tcW w:w="1701" w:type="dxa"/>
          </w:tcPr>
          <w:p w14:paraId="07FB2340" w14:textId="13B15D57" w:rsidR="009F5821" w:rsidRPr="00B14193" w:rsidRDefault="00397A92" w:rsidP="009331BC">
            <w:pPr>
              <w:jc w:val="right"/>
              <w:rPr>
                <w:color w:val="FF0000"/>
                <w:sz w:val="22"/>
                <w:szCs w:val="22"/>
              </w:rPr>
            </w:pPr>
            <w:r w:rsidRPr="00397A92">
              <w:rPr>
                <w:color w:val="000000" w:themeColor="text1"/>
                <w:sz w:val="22"/>
                <w:szCs w:val="22"/>
              </w:rPr>
              <w:t>41 379</w:t>
            </w:r>
          </w:p>
        </w:tc>
      </w:tr>
      <w:tr w:rsidR="006C1394" w:rsidRPr="00B857F7" w14:paraId="75DAADEC" w14:textId="77777777" w:rsidTr="00B62881">
        <w:tc>
          <w:tcPr>
            <w:tcW w:w="851" w:type="dxa"/>
          </w:tcPr>
          <w:p w14:paraId="3A6A3F9E" w14:textId="13F29719" w:rsidR="006C1394" w:rsidRDefault="006C1394" w:rsidP="00A13472">
            <w:pPr>
              <w:rPr>
                <w:sz w:val="22"/>
                <w:szCs w:val="22"/>
              </w:rPr>
            </w:pPr>
            <w:r>
              <w:rPr>
                <w:sz w:val="22"/>
                <w:szCs w:val="22"/>
              </w:rPr>
              <w:t>09213</w:t>
            </w:r>
          </w:p>
        </w:tc>
        <w:tc>
          <w:tcPr>
            <w:tcW w:w="4111" w:type="dxa"/>
          </w:tcPr>
          <w:p w14:paraId="19176B24" w14:textId="0EC2C455" w:rsidR="006C1394" w:rsidRDefault="006C1394" w:rsidP="00A13472">
            <w:pPr>
              <w:rPr>
                <w:sz w:val="22"/>
                <w:szCs w:val="22"/>
              </w:rPr>
            </w:pPr>
            <w:r>
              <w:rPr>
                <w:sz w:val="22"/>
                <w:szCs w:val="22"/>
              </w:rPr>
              <w:t>Üldkeskhariduse otsekulud</w:t>
            </w:r>
          </w:p>
        </w:tc>
        <w:tc>
          <w:tcPr>
            <w:tcW w:w="1518" w:type="dxa"/>
          </w:tcPr>
          <w:p w14:paraId="3275F648" w14:textId="281E98E0" w:rsidR="006C1394" w:rsidRDefault="006C1394" w:rsidP="009331BC">
            <w:pPr>
              <w:jc w:val="right"/>
              <w:rPr>
                <w:sz w:val="22"/>
                <w:szCs w:val="22"/>
              </w:rPr>
            </w:pPr>
            <w:r>
              <w:rPr>
                <w:sz w:val="22"/>
                <w:szCs w:val="22"/>
              </w:rPr>
              <w:t>12</w:t>
            </w:r>
            <w:r w:rsidR="00EA5365">
              <w:rPr>
                <w:sz w:val="22"/>
                <w:szCs w:val="22"/>
              </w:rPr>
              <w:t>3 371</w:t>
            </w:r>
          </w:p>
        </w:tc>
        <w:tc>
          <w:tcPr>
            <w:tcW w:w="1033" w:type="dxa"/>
          </w:tcPr>
          <w:p w14:paraId="7275F674" w14:textId="59BDAA34" w:rsidR="006C1394" w:rsidRDefault="00B62881" w:rsidP="009331BC">
            <w:pPr>
              <w:jc w:val="right"/>
              <w:rPr>
                <w:sz w:val="22"/>
                <w:szCs w:val="22"/>
              </w:rPr>
            </w:pPr>
            <w:r>
              <w:rPr>
                <w:sz w:val="22"/>
                <w:szCs w:val="22"/>
              </w:rPr>
              <w:t xml:space="preserve">128 </w:t>
            </w:r>
            <w:r w:rsidR="00EA5365">
              <w:rPr>
                <w:sz w:val="22"/>
                <w:szCs w:val="22"/>
              </w:rPr>
              <w:t>120</w:t>
            </w:r>
          </w:p>
        </w:tc>
        <w:tc>
          <w:tcPr>
            <w:tcW w:w="1701" w:type="dxa"/>
          </w:tcPr>
          <w:p w14:paraId="327CB93A" w14:textId="76760790" w:rsidR="006C1394" w:rsidRPr="00B14193" w:rsidRDefault="00934B16" w:rsidP="009331BC">
            <w:pPr>
              <w:jc w:val="right"/>
              <w:rPr>
                <w:color w:val="FF0000"/>
                <w:sz w:val="22"/>
                <w:szCs w:val="22"/>
              </w:rPr>
            </w:pPr>
            <w:r w:rsidRPr="000A55ED">
              <w:rPr>
                <w:color w:val="000000" w:themeColor="text1"/>
                <w:sz w:val="22"/>
                <w:szCs w:val="22"/>
              </w:rPr>
              <w:t>1</w:t>
            </w:r>
            <w:r w:rsidR="000A55ED" w:rsidRPr="000A55ED">
              <w:rPr>
                <w:color w:val="000000" w:themeColor="text1"/>
                <w:sz w:val="22"/>
                <w:szCs w:val="22"/>
              </w:rPr>
              <w:t>31 386</w:t>
            </w:r>
          </w:p>
        </w:tc>
      </w:tr>
      <w:tr w:rsidR="00887ABA" w:rsidRPr="00B857F7" w14:paraId="7952A4A3" w14:textId="77777777" w:rsidTr="00B62881">
        <w:tc>
          <w:tcPr>
            <w:tcW w:w="851" w:type="dxa"/>
          </w:tcPr>
          <w:p w14:paraId="1EB9F054" w14:textId="63F943B0" w:rsidR="00887ABA" w:rsidRDefault="00887ABA" w:rsidP="00A13472">
            <w:pPr>
              <w:rPr>
                <w:sz w:val="22"/>
                <w:szCs w:val="22"/>
              </w:rPr>
            </w:pPr>
            <w:r>
              <w:rPr>
                <w:sz w:val="22"/>
                <w:szCs w:val="22"/>
              </w:rPr>
              <w:t>09510</w:t>
            </w:r>
          </w:p>
        </w:tc>
        <w:tc>
          <w:tcPr>
            <w:tcW w:w="4111" w:type="dxa"/>
          </w:tcPr>
          <w:p w14:paraId="5E45951D" w14:textId="0ECA18A4" w:rsidR="00887ABA" w:rsidRDefault="00097416" w:rsidP="00A13472">
            <w:pPr>
              <w:rPr>
                <w:sz w:val="22"/>
                <w:szCs w:val="22"/>
              </w:rPr>
            </w:pPr>
            <w:r>
              <w:rPr>
                <w:sz w:val="22"/>
                <w:szCs w:val="22"/>
              </w:rPr>
              <w:t>Loksa Muusikakool</w:t>
            </w:r>
          </w:p>
        </w:tc>
        <w:tc>
          <w:tcPr>
            <w:tcW w:w="1518" w:type="dxa"/>
          </w:tcPr>
          <w:p w14:paraId="2E766821" w14:textId="23B64872" w:rsidR="00887ABA" w:rsidRDefault="00097416" w:rsidP="009331BC">
            <w:pPr>
              <w:jc w:val="right"/>
              <w:rPr>
                <w:sz w:val="22"/>
                <w:szCs w:val="22"/>
              </w:rPr>
            </w:pPr>
            <w:r>
              <w:rPr>
                <w:sz w:val="22"/>
                <w:szCs w:val="22"/>
              </w:rPr>
              <w:t>2</w:t>
            </w:r>
            <w:r w:rsidR="007F0430">
              <w:rPr>
                <w:sz w:val="22"/>
                <w:szCs w:val="22"/>
              </w:rPr>
              <w:t>57 225</w:t>
            </w:r>
          </w:p>
        </w:tc>
        <w:tc>
          <w:tcPr>
            <w:tcW w:w="1033" w:type="dxa"/>
          </w:tcPr>
          <w:p w14:paraId="0F8597BA" w14:textId="5D1D0DC7" w:rsidR="00887ABA" w:rsidRDefault="00097416" w:rsidP="009331BC">
            <w:pPr>
              <w:jc w:val="right"/>
              <w:rPr>
                <w:sz w:val="22"/>
                <w:szCs w:val="22"/>
              </w:rPr>
            </w:pPr>
            <w:r>
              <w:rPr>
                <w:sz w:val="22"/>
                <w:szCs w:val="22"/>
              </w:rPr>
              <w:t>2</w:t>
            </w:r>
            <w:r w:rsidR="00556A3F">
              <w:rPr>
                <w:sz w:val="22"/>
                <w:szCs w:val="22"/>
              </w:rPr>
              <w:t>6</w:t>
            </w:r>
            <w:r w:rsidR="007F0430">
              <w:rPr>
                <w:sz w:val="22"/>
                <w:szCs w:val="22"/>
              </w:rPr>
              <w:t>1 590</w:t>
            </w:r>
          </w:p>
        </w:tc>
        <w:tc>
          <w:tcPr>
            <w:tcW w:w="1701" w:type="dxa"/>
          </w:tcPr>
          <w:p w14:paraId="131A76F7" w14:textId="6109358A" w:rsidR="00887ABA" w:rsidRPr="00B14193" w:rsidRDefault="00795145" w:rsidP="009331BC">
            <w:pPr>
              <w:jc w:val="right"/>
              <w:rPr>
                <w:color w:val="FF0000"/>
                <w:sz w:val="22"/>
                <w:szCs w:val="22"/>
              </w:rPr>
            </w:pPr>
            <w:r w:rsidRPr="00A95868">
              <w:rPr>
                <w:color w:val="000000" w:themeColor="text1"/>
                <w:sz w:val="22"/>
                <w:szCs w:val="22"/>
              </w:rPr>
              <w:t>2</w:t>
            </w:r>
            <w:r w:rsidR="00A95868" w:rsidRPr="00A95868">
              <w:rPr>
                <w:color w:val="000000" w:themeColor="text1"/>
                <w:sz w:val="22"/>
                <w:szCs w:val="22"/>
              </w:rPr>
              <w:t>47 425</w:t>
            </w:r>
          </w:p>
        </w:tc>
      </w:tr>
      <w:tr w:rsidR="00815D23" w:rsidRPr="00B857F7" w14:paraId="277EFF44" w14:textId="77777777" w:rsidTr="00B62881">
        <w:tc>
          <w:tcPr>
            <w:tcW w:w="851" w:type="dxa"/>
          </w:tcPr>
          <w:p w14:paraId="727C9E31" w14:textId="77777777" w:rsidR="00815D23" w:rsidRPr="00B857F7" w:rsidRDefault="00815D23" w:rsidP="00A13472">
            <w:pPr>
              <w:rPr>
                <w:sz w:val="22"/>
                <w:szCs w:val="22"/>
              </w:rPr>
            </w:pPr>
            <w:r>
              <w:rPr>
                <w:sz w:val="22"/>
                <w:szCs w:val="22"/>
              </w:rPr>
              <w:t>09510</w:t>
            </w:r>
          </w:p>
        </w:tc>
        <w:tc>
          <w:tcPr>
            <w:tcW w:w="4111" w:type="dxa"/>
          </w:tcPr>
          <w:p w14:paraId="31CDC187" w14:textId="6C28A199" w:rsidR="00815D23" w:rsidRPr="00B857F7" w:rsidRDefault="00795145" w:rsidP="00A13472">
            <w:pPr>
              <w:rPr>
                <w:sz w:val="22"/>
                <w:szCs w:val="22"/>
              </w:rPr>
            </w:pPr>
            <w:r>
              <w:rPr>
                <w:sz w:val="22"/>
                <w:szCs w:val="22"/>
              </w:rPr>
              <w:t>H</w:t>
            </w:r>
            <w:r w:rsidR="00815D23">
              <w:rPr>
                <w:sz w:val="22"/>
                <w:szCs w:val="22"/>
              </w:rPr>
              <w:t>uvitegevus</w:t>
            </w:r>
          </w:p>
        </w:tc>
        <w:tc>
          <w:tcPr>
            <w:tcW w:w="1518" w:type="dxa"/>
          </w:tcPr>
          <w:p w14:paraId="3D86181B" w14:textId="61BB964F" w:rsidR="00815D23" w:rsidRDefault="000746D3" w:rsidP="009331BC">
            <w:pPr>
              <w:jc w:val="right"/>
              <w:rPr>
                <w:sz w:val="22"/>
                <w:szCs w:val="22"/>
              </w:rPr>
            </w:pPr>
            <w:r>
              <w:rPr>
                <w:sz w:val="22"/>
                <w:szCs w:val="22"/>
              </w:rPr>
              <w:t>60 496</w:t>
            </w:r>
            <w:r w:rsidR="008635FE">
              <w:rPr>
                <w:sz w:val="22"/>
                <w:szCs w:val="22"/>
              </w:rPr>
              <w:t xml:space="preserve">          </w:t>
            </w:r>
          </w:p>
        </w:tc>
        <w:tc>
          <w:tcPr>
            <w:tcW w:w="1033" w:type="dxa"/>
          </w:tcPr>
          <w:p w14:paraId="5C57A943" w14:textId="4B5DAC08" w:rsidR="00815D23" w:rsidRDefault="000746D3" w:rsidP="009331BC">
            <w:pPr>
              <w:jc w:val="right"/>
              <w:rPr>
                <w:sz w:val="22"/>
                <w:szCs w:val="22"/>
              </w:rPr>
            </w:pPr>
            <w:r>
              <w:rPr>
                <w:sz w:val="22"/>
                <w:szCs w:val="22"/>
              </w:rPr>
              <w:t>66 301</w:t>
            </w:r>
          </w:p>
        </w:tc>
        <w:tc>
          <w:tcPr>
            <w:tcW w:w="1701" w:type="dxa"/>
          </w:tcPr>
          <w:p w14:paraId="2A0546EF" w14:textId="26606691" w:rsidR="00815D23" w:rsidRPr="00B14193" w:rsidRDefault="00911D66" w:rsidP="009331BC">
            <w:pPr>
              <w:jc w:val="right"/>
              <w:rPr>
                <w:color w:val="FF0000"/>
                <w:sz w:val="22"/>
                <w:szCs w:val="22"/>
              </w:rPr>
            </w:pPr>
            <w:r w:rsidRPr="00911D66">
              <w:rPr>
                <w:color w:val="000000" w:themeColor="text1"/>
                <w:sz w:val="22"/>
                <w:szCs w:val="22"/>
              </w:rPr>
              <w:t>55 879</w:t>
            </w:r>
          </w:p>
        </w:tc>
      </w:tr>
      <w:tr w:rsidR="00F91491" w:rsidRPr="00B857F7" w14:paraId="171E1C7D" w14:textId="77777777" w:rsidTr="00B62881">
        <w:tc>
          <w:tcPr>
            <w:tcW w:w="851" w:type="dxa"/>
          </w:tcPr>
          <w:p w14:paraId="4E138F45" w14:textId="77777777" w:rsidR="00F91491" w:rsidRPr="00B857F7" w:rsidRDefault="00F91491" w:rsidP="00A13472">
            <w:pPr>
              <w:rPr>
                <w:sz w:val="22"/>
                <w:szCs w:val="22"/>
              </w:rPr>
            </w:pPr>
            <w:r w:rsidRPr="00B857F7">
              <w:rPr>
                <w:sz w:val="22"/>
                <w:szCs w:val="22"/>
              </w:rPr>
              <w:t>09601</w:t>
            </w:r>
          </w:p>
        </w:tc>
        <w:tc>
          <w:tcPr>
            <w:tcW w:w="4111" w:type="dxa"/>
          </w:tcPr>
          <w:p w14:paraId="5F6C336A" w14:textId="10A0F84B" w:rsidR="00F91491" w:rsidRPr="00B857F7" w:rsidRDefault="005F598E" w:rsidP="00A13472">
            <w:pPr>
              <w:rPr>
                <w:sz w:val="22"/>
                <w:szCs w:val="22"/>
              </w:rPr>
            </w:pPr>
            <w:r>
              <w:rPr>
                <w:sz w:val="22"/>
                <w:szCs w:val="22"/>
              </w:rPr>
              <w:t>Gümnaasiumi toitlustuskulud</w:t>
            </w:r>
          </w:p>
        </w:tc>
        <w:tc>
          <w:tcPr>
            <w:tcW w:w="1518" w:type="dxa"/>
          </w:tcPr>
          <w:p w14:paraId="54FD522F" w14:textId="15BEE27A" w:rsidR="00F91491" w:rsidRPr="00B857F7" w:rsidRDefault="005A58F6" w:rsidP="006A5303">
            <w:pPr>
              <w:jc w:val="center"/>
              <w:rPr>
                <w:sz w:val="22"/>
                <w:szCs w:val="22"/>
              </w:rPr>
            </w:pPr>
            <w:r>
              <w:rPr>
                <w:sz w:val="22"/>
                <w:szCs w:val="22"/>
              </w:rPr>
              <w:t xml:space="preserve">            </w:t>
            </w:r>
            <w:r w:rsidR="00B168BB">
              <w:rPr>
                <w:sz w:val="22"/>
                <w:szCs w:val="22"/>
              </w:rPr>
              <w:t>39 725</w:t>
            </w:r>
          </w:p>
        </w:tc>
        <w:tc>
          <w:tcPr>
            <w:tcW w:w="1033" w:type="dxa"/>
          </w:tcPr>
          <w:p w14:paraId="1546A566" w14:textId="51FB9404" w:rsidR="00F91491" w:rsidRPr="00B857F7" w:rsidRDefault="00B62881" w:rsidP="00B62881">
            <w:pPr>
              <w:jc w:val="center"/>
              <w:rPr>
                <w:sz w:val="22"/>
                <w:szCs w:val="22"/>
              </w:rPr>
            </w:pPr>
            <w:r>
              <w:rPr>
                <w:sz w:val="22"/>
                <w:szCs w:val="22"/>
              </w:rPr>
              <w:t xml:space="preserve">   </w:t>
            </w:r>
            <w:r w:rsidR="00B168BB">
              <w:rPr>
                <w:sz w:val="22"/>
                <w:szCs w:val="22"/>
              </w:rPr>
              <w:t>39 725</w:t>
            </w:r>
          </w:p>
        </w:tc>
        <w:tc>
          <w:tcPr>
            <w:tcW w:w="1701" w:type="dxa"/>
          </w:tcPr>
          <w:p w14:paraId="5244091A" w14:textId="5054D3E6" w:rsidR="00F91491" w:rsidRPr="00B14193" w:rsidRDefault="008A7EB9" w:rsidP="009331BC">
            <w:pPr>
              <w:jc w:val="right"/>
              <w:rPr>
                <w:color w:val="FF0000"/>
                <w:sz w:val="22"/>
                <w:szCs w:val="22"/>
              </w:rPr>
            </w:pPr>
            <w:r w:rsidRPr="008A7EB9">
              <w:rPr>
                <w:color w:val="000000" w:themeColor="text1"/>
                <w:sz w:val="22"/>
                <w:szCs w:val="22"/>
              </w:rPr>
              <w:t>39 2</w:t>
            </w:r>
            <w:r w:rsidR="00775974">
              <w:rPr>
                <w:color w:val="000000" w:themeColor="text1"/>
                <w:sz w:val="22"/>
                <w:szCs w:val="22"/>
              </w:rPr>
              <w:t>30</w:t>
            </w:r>
          </w:p>
        </w:tc>
      </w:tr>
      <w:tr w:rsidR="00D53DA8" w:rsidRPr="00B857F7" w14:paraId="2FCF5255" w14:textId="77777777" w:rsidTr="00B62881">
        <w:tc>
          <w:tcPr>
            <w:tcW w:w="851" w:type="dxa"/>
          </w:tcPr>
          <w:p w14:paraId="4B06CB4D" w14:textId="06A8B5D4" w:rsidR="00D53DA8" w:rsidRPr="00B857F7" w:rsidRDefault="00D53DA8" w:rsidP="00A13472">
            <w:pPr>
              <w:rPr>
                <w:sz w:val="22"/>
                <w:szCs w:val="22"/>
              </w:rPr>
            </w:pPr>
            <w:r>
              <w:rPr>
                <w:sz w:val="22"/>
                <w:szCs w:val="22"/>
              </w:rPr>
              <w:t>09601</w:t>
            </w:r>
          </w:p>
        </w:tc>
        <w:tc>
          <w:tcPr>
            <w:tcW w:w="4111" w:type="dxa"/>
          </w:tcPr>
          <w:p w14:paraId="5EB226A2" w14:textId="23530C77" w:rsidR="00D53DA8" w:rsidRDefault="00D53DA8" w:rsidP="00A13472">
            <w:pPr>
              <w:rPr>
                <w:sz w:val="22"/>
                <w:szCs w:val="22"/>
              </w:rPr>
            </w:pPr>
            <w:r>
              <w:rPr>
                <w:sz w:val="22"/>
                <w:szCs w:val="22"/>
              </w:rPr>
              <w:t>Koolipiim</w:t>
            </w:r>
          </w:p>
        </w:tc>
        <w:tc>
          <w:tcPr>
            <w:tcW w:w="1518" w:type="dxa"/>
          </w:tcPr>
          <w:p w14:paraId="7380F0A3" w14:textId="68C829B2" w:rsidR="00D53DA8" w:rsidRDefault="00D53DA8" w:rsidP="006A5303">
            <w:pPr>
              <w:jc w:val="center"/>
              <w:rPr>
                <w:sz w:val="22"/>
                <w:szCs w:val="22"/>
              </w:rPr>
            </w:pPr>
            <w:r>
              <w:rPr>
                <w:sz w:val="22"/>
                <w:szCs w:val="22"/>
              </w:rPr>
              <w:t xml:space="preserve">              </w:t>
            </w:r>
            <w:r w:rsidR="007C03C4">
              <w:rPr>
                <w:sz w:val="22"/>
                <w:szCs w:val="22"/>
              </w:rPr>
              <w:t xml:space="preserve">3 </w:t>
            </w:r>
            <w:r w:rsidR="00FB45CF">
              <w:rPr>
                <w:sz w:val="22"/>
                <w:szCs w:val="22"/>
              </w:rPr>
              <w:t>000</w:t>
            </w:r>
          </w:p>
        </w:tc>
        <w:tc>
          <w:tcPr>
            <w:tcW w:w="1033" w:type="dxa"/>
          </w:tcPr>
          <w:p w14:paraId="349C8A9C" w14:textId="7D5EF0E5" w:rsidR="00D53DA8" w:rsidRDefault="007C03C4" w:rsidP="009331BC">
            <w:pPr>
              <w:jc w:val="right"/>
              <w:rPr>
                <w:sz w:val="22"/>
                <w:szCs w:val="22"/>
              </w:rPr>
            </w:pPr>
            <w:r>
              <w:rPr>
                <w:sz w:val="22"/>
                <w:szCs w:val="22"/>
              </w:rPr>
              <w:t>3</w:t>
            </w:r>
            <w:r w:rsidR="00B62881">
              <w:rPr>
                <w:sz w:val="22"/>
                <w:szCs w:val="22"/>
              </w:rPr>
              <w:t xml:space="preserve"> 000</w:t>
            </w:r>
          </w:p>
        </w:tc>
        <w:tc>
          <w:tcPr>
            <w:tcW w:w="1701" w:type="dxa"/>
          </w:tcPr>
          <w:p w14:paraId="747E6400" w14:textId="7A7ECC8B" w:rsidR="00D53DA8" w:rsidRPr="00B14193" w:rsidRDefault="00E141B5" w:rsidP="009331BC">
            <w:pPr>
              <w:jc w:val="right"/>
              <w:rPr>
                <w:color w:val="FF0000"/>
                <w:sz w:val="22"/>
                <w:szCs w:val="22"/>
              </w:rPr>
            </w:pPr>
            <w:r w:rsidRPr="00E141B5">
              <w:rPr>
                <w:color w:val="000000" w:themeColor="text1"/>
                <w:sz w:val="22"/>
                <w:szCs w:val="22"/>
              </w:rPr>
              <w:t>3 106</w:t>
            </w:r>
          </w:p>
        </w:tc>
      </w:tr>
      <w:tr w:rsidR="00FB45CF" w:rsidRPr="00B857F7" w14:paraId="4F1015D1" w14:textId="77777777" w:rsidTr="00B62881">
        <w:tc>
          <w:tcPr>
            <w:tcW w:w="851" w:type="dxa"/>
          </w:tcPr>
          <w:p w14:paraId="122CBBEF" w14:textId="0E1E7B82" w:rsidR="00FB45CF" w:rsidRDefault="00FB45CF" w:rsidP="00A13472">
            <w:pPr>
              <w:rPr>
                <w:sz w:val="22"/>
                <w:szCs w:val="22"/>
              </w:rPr>
            </w:pPr>
            <w:r>
              <w:rPr>
                <w:sz w:val="22"/>
                <w:szCs w:val="22"/>
              </w:rPr>
              <w:t>09601</w:t>
            </w:r>
          </w:p>
        </w:tc>
        <w:tc>
          <w:tcPr>
            <w:tcW w:w="4111" w:type="dxa"/>
          </w:tcPr>
          <w:p w14:paraId="59326B6E" w14:textId="2FA1BBDF" w:rsidR="00FB45CF" w:rsidRDefault="00FB45CF" w:rsidP="00A13472">
            <w:pPr>
              <w:rPr>
                <w:sz w:val="22"/>
                <w:szCs w:val="22"/>
              </w:rPr>
            </w:pPr>
            <w:r>
              <w:rPr>
                <w:sz w:val="22"/>
                <w:szCs w:val="22"/>
              </w:rPr>
              <w:t>Kooli juurvili</w:t>
            </w:r>
          </w:p>
        </w:tc>
        <w:tc>
          <w:tcPr>
            <w:tcW w:w="1518" w:type="dxa"/>
          </w:tcPr>
          <w:p w14:paraId="7E505038" w14:textId="7E019044" w:rsidR="00FB45CF" w:rsidRDefault="00FB45CF" w:rsidP="006A5303">
            <w:pPr>
              <w:jc w:val="center"/>
              <w:rPr>
                <w:sz w:val="22"/>
                <w:szCs w:val="22"/>
              </w:rPr>
            </w:pPr>
            <w:r>
              <w:rPr>
                <w:sz w:val="22"/>
                <w:szCs w:val="22"/>
              </w:rPr>
              <w:t xml:space="preserve">              </w:t>
            </w:r>
            <w:r w:rsidR="007C03C4">
              <w:rPr>
                <w:sz w:val="22"/>
                <w:szCs w:val="22"/>
              </w:rPr>
              <w:t>1 2</w:t>
            </w:r>
            <w:r>
              <w:rPr>
                <w:sz w:val="22"/>
                <w:szCs w:val="22"/>
              </w:rPr>
              <w:t>00</w:t>
            </w:r>
          </w:p>
        </w:tc>
        <w:tc>
          <w:tcPr>
            <w:tcW w:w="1033" w:type="dxa"/>
          </w:tcPr>
          <w:p w14:paraId="6A227ECF" w14:textId="789047FE" w:rsidR="00FB45CF" w:rsidRDefault="006C1577" w:rsidP="009331BC">
            <w:pPr>
              <w:jc w:val="right"/>
              <w:rPr>
                <w:sz w:val="22"/>
                <w:szCs w:val="22"/>
              </w:rPr>
            </w:pPr>
            <w:r>
              <w:rPr>
                <w:sz w:val="22"/>
                <w:szCs w:val="22"/>
              </w:rPr>
              <w:t xml:space="preserve">1 </w:t>
            </w:r>
            <w:r w:rsidR="007C03C4">
              <w:rPr>
                <w:sz w:val="22"/>
                <w:szCs w:val="22"/>
              </w:rPr>
              <w:t>20</w:t>
            </w:r>
            <w:r>
              <w:rPr>
                <w:sz w:val="22"/>
                <w:szCs w:val="22"/>
              </w:rPr>
              <w:t>0</w:t>
            </w:r>
          </w:p>
        </w:tc>
        <w:tc>
          <w:tcPr>
            <w:tcW w:w="1701" w:type="dxa"/>
          </w:tcPr>
          <w:p w14:paraId="4867BED0" w14:textId="24ED4B97" w:rsidR="00FB45CF" w:rsidRPr="00B14193" w:rsidRDefault="00870769" w:rsidP="009331BC">
            <w:pPr>
              <w:jc w:val="right"/>
              <w:rPr>
                <w:color w:val="FF0000"/>
                <w:sz w:val="22"/>
                <w:szCs w:val="22"/>
              </w:rPr>
            </w:pPr>
            <w:r w:rsidRPr="00E141B5">
              <w:rPr>
                <w:color w:val="000000" w:themeColor="text1"/>
                <w:sz w:val="22"/>
                <w:szCs w:val="22"/>
              </w:rPr>
              <w:t xml:space="preserve">1 </w:t>
            </w:r>
            <w:r w:rsidR="00E141B5" w:rsidRPr="00E141B5">
              <w:rPr>
                <w:color w:val="000000" w:themeColor="text1"/>
                <w:sz w:val="22"/>
                <w:szCs w:val="22"/>
              </w:rPr>
              <w:t>078</w:t>
            </w:r>
          </w:p>
        </w:tc>
      </w:tr>
      <w:tr w:rsidR="00F91491" w:rsidRPr="00B857F7" w14:paraId="02583558" w14:textId="77777777" w:rsidTr="00B62881">
        <w:tc>
          <w:tcPr>
            <w:tcW w:w="851" w:type="dxa"/>
          </w:tcPr>
          <w:p w14:paraId="7937AC6A" w14:textId="77777777" w:rsidR="00F91491" w:rsidRPr="000A0E4E" w:rsidRDefault="00F91491" w:rsidP="00A13472">
            <w:pPr>
              <w:rPr>
                <w:b/>
                <w:i/>
                <w:sz w:val="22"/>
                <w:szCs w:val="22"/>
              </w:rPr>
            </w:pPr>
            <w:r w:rsidRPr="000A0E4E">
              <w:rPr>
                <w:b/>
                <w:i/>
                <w:sz w:val="22"/>
                <w:szCs w:val="22"/>
              </w:rPr>
              <w:t>10</w:t>
            </w:r>
          </w:p>
        </w:tc>
        <w:tc>
          <w:tcPr>
            <w:tcW w:w="4111" w:type="dxa"/>
          </w:tcPr>
          <w:p w14:paraId="67DE69DF" w14:textId="77777777" w:rsidR="00F91491" w:rsidRPr="000A0E4E" w:rsidRDefault="00F91491" w:rsidP="00A13472">
            <w:pPr>
              <w:rPr>
                <w:b/>
                <w:i/>
                <w:sz w:val="22"/>
                <w:szCs w:val="22"/>
              </w:rPr>
            </w:pPr>
            <w:r w:rsidRPr="000A0E4E">
              <w:rPr>
                <w:b/>
                <w:i/>
                <w:sz w:val="22"/>
                <w:szCs w:val="22"/>
              </w:rPr>
              <w:t>Sotsiaalne kaitse</w:t>
            </w:r>
          </w:p>
        </w:tc>
        <w:tc>
          <w:tcPr>
            <w:tcW w:w="1518" w:type="dxa"/>
          </w:tcPr>
          <w:p w14:paraId="5A908A85" w14:textId="6E9DC01F" w:rsidR="00F91491" w:rsidRPr="000A0E4E" w:rsidRDefault="00BD311A" w:rsidP="009331BC">
            <w:pPr>
              <w:jc w:val="right"/>
              <w:rPr>
                <w:b/>
                <w:i/>
                <w:sz w:val="22"/>
                <w:szCs w:val="22"/>
              </w:rPr>
            </w:pPr>
            <w:r>
              <w:rPr>
                <w:b/>
                <w:i/>
                <w:sz w:val="22"/>
                <w:szCs w:val="22"/>
              </w:rPr>
              <w:t>755 736</w:t>
            </w:r>
          </w:p>
        </w:tc>
        <w:tc>
          <w:tcPr>
            <w:tcW w:w="1033" w:type="dxa"/>
          </w:tcPr>
          <w:p w14:paraId="761EE97A" w14:textId="13D1BD5B" w:rsidR="00F91491" w:rsidRPr="000A0E4E" w:rsidRDefault="002920DC" w:rsidP="009331BC">
            <w:pPr>
              <w:jc w:val="right"/>
              <w:rPr>
                <w:b/>
                <w:i/>
                <w:sz w:val="22"/>
                <w:szCs w:val="22"/>
              </w:rPr>
            </w:pPr>
            <w:r>
              <w:rPr>
                <w:b/>
                <w:i/>
                <w:sz w:val="22"/>
                <w:szCs w:val="22"/>
              </w:rPr>
              <w:t>869 609</w:t>
            </w:r>
          </w:p>
        </w:tc>
        <w:tc>
          <w:tcPr>
            <w:tcW w:w="1701" w:type="dxa"/>
          </w:tcPr>
          <w:p w14:paraId="1AEFF35F" w14:textId="4F9467EE" w:rsidR="00F91491" w:rsidRPr="00B14193" w:rsidRDefault="005F770E" w:rsidP="009331BC">
            <w:pPr>
              <w:jc w:val="right"/>
              <w:rPr>
                <w:b/>
                <w:i/>
                <w:color w:val="FF0000"/>
                <w:sz w:val="22"/>
                <w:szCs w:val="22"/>
              </w:rPr>
            </w:pPr>
            <w:r w:rsidRPr="005F770E">
              <w:rPr>
                <w:b/>
                <w:i/>
                <w:color w:val="000000" w:themeColor="text1"/>
                <w:sz w:val="22"/>
                <w:szCs w:val="22"/>
              </w:rPr>
              <w:t>844 267</w:t>
            </w:r>
          </w:p>
        </w:tc>
      </w:tr>
      <w:tr w:rsidR="0076311B" w:rsidRPr="00B857F7" w14:paraId="14415AC9" w14:textId="77777777" w:rsidTr="00B62881">
        <w:tc>
          <w:tcPr>
            <w:tcW w:w="851" w:type="dxa"/>
          </w:tcPr>
          <w:p w14:paraId="36C269DD" w14:textId="49E592A7" w:rsidR="0076311B" w:rsidRPr="004D23B6" w:rsidRDefault="00E73623" w:rsidP="00A13472">
            <w:pPr>
              <w:rPr>
                <w:bCs/>
                <w:iCs/>
                <w:sz w:val="22"/>
                <w:szCs w:val="22"/>
              </w:rPr>
            </w:pPr>
            <w:r w:rsidRPr="004D23B6">
              <w:rPr>
                <w:bCs/>
                <w:iCs/>
                <w:sz w:val="22"/>
                <w:szCs w:val="22"/>
              </w:rPr>
              <w:t>10120</w:t>
            </w:r>
          </w:p>
        </w:tc>
        <w:tc>
          <w:tcPr>
            <w:tcW w:w="4111" w:type="dxa"/>
          </w:tcPr>
          <w:p w14:paraId="5B641122" w14:textId="0035DAB8" w:rsidR="0076311B" w:rsidRPr="004D23B6" w:rsidRDefault="0076311B" w:rsidP="00A13472">
            <w:pPr>
              <w:rPr>
                <w:bCs/>
                <w:iCs/>
                <w:sz w:val="22"/>
                <w:szCs w:val="22"/>
              </w:rPr>
            </w:pPr>
            <w:r w:rsidRPr="004D23B6">
              <w:rPr>
                <w:bCs/>
                <w:iCs/>
                <w:sz w:val="22"/>
                <w:szCs w:val="22"/>
              </w:rPr>
              <w:t>Puu</w:t>
            </w:r>
            <w:r w:rsidR="004D23B6" w:rsidRPr="004D23B6">
              <w:rPr>
                <w:bCs/>
                <w:iCs/>
                <w:sz w:val="22"/>
                <w:szCs w:val="22"/>
              </w:rPr>
              <w:t>dega inimese erihoolekandeteenus</w:t>
            </w:r>
          </w:p>
        </w:tc>
        <w:tc>
          <w:tcPr>
            <w:tcW w:w="1518" w:type="dxa"/>
          </w:tcPr>
          <w:p w14:paraId="28F23AFE" w14:textId="7C804020" w:rsidR="0076311B" w:rsidRPr="004D23B6" w:rsidRDefault="00413CDC" w:rsidP="009331BC">
            <w:pPr>
              <w:jc w:val="right"/>
              <w:rPr>
                <w:bCs/>
                <w:iCs/>
                <w:sz w:val="22"/>
                <w:szCs w:val="22"/>
              </w:rPr>
            </w:pPr>
            <w:r>
              <w:rPr>
                <w:bCs/>
                <w:iCs/>
                <w:sz w:val="22"/>
                <w:szCs w:val="22"/>
              </w:rPr>
              <w:t>7 220</w:t>
            </w:r>
          </w:p>
        </w:tc>
        <w:tc>
          <w:tcPr>
            <w:tcW w:w="1033" w:type="dxa"/>
          </w:tcPr>
          <w:p w14:paraId="6FCDDC7D" w14:textId="066AAC23" w:rsidR="0076311B" w:rsidRPr="004D23B6" w:rsidRDefault="00413CDC" w:rsidP="009331BC">
            <w:pPr>
              <w:jc w:val="right"/>
              <w:rPr>
                <w:bCs/>
                <w:iCs/>
                <w:sz w:val="22"/>
                <w:szCs w:val="22"/>
              </w:rPr>
            </w:pPr>
            <w:r>
              <w:rPr>
                <w:bCs/>
                <w:iCs/>
                <w:sz w:val="22"/>
                <w:szCs w:val="22"/>
              </w:rPr>
              <w:t>-1 068</w:t>
            </w:r>
          </w:p>
        </w:tc>
        <w:tc>
          <w:tcPr>
            <w:tcW w:w="1701" w:type="dxa"/>
          </w:tcPr>
          <w:p w14:paraId="4790ACC8" w14:textId="0D8F2A51" w:rsidR="0076311B" w:rsidRPr="00B14193" w:rsidRDefault="007B2F49" w:rsidP="009331BC">
            <w:pPr>
              <w:jc w:val="right"/>
              <w:rPr>
                <w:bCs/>
                <w:iCs/>
                <w:color w:val="FF0000"/>
                <w:sz w:val="22"/>
                <w:szCs w:val="22"/>
              </w:rPr>
            </w:pPr>
            <w:r w:rsidRPr="007B2F49">
              <w:rPr>
                <w:bCs/>
                <w:iCs/>
                <w:color w:val="000000" w:themeColor="text1"/>
                <w:sz w:val="22"/>
                <w:szCs w:val="22"/>
              </w:rPr>
              <w:t>-1 068</w:t>
            </w:r>
          </w:p>
        </w:tc>
      </w:tr>
      <w:tr w:rsidR="00F91491" w:rsidRPr="00B857F7" w14:paraId="2786B012" w14:textId="77777777" w:rsidTr="00B62881">
        <w:tc>
          <w:tcPr>
            <w:tcW w:w="851" w:type="dxa"/>
          </w:tcPr>
          <w:p w14:paraId="0D031C6E" w14:textId="77777777" w:rsidR="00F91491" w:rsidRPr="00B857F7" w:rsidRDefault="00F91491" w:rsidP="00A13472">
            <w:pPr>
              <w:rPr>
                <w:sz w:val="22"/>
                <w:szCs w:val="22"/>
              </w:rPr>
            </w:pPr>
            <w:r w:rsidRPr="00B857F7">
              <w:rPr>
                <w:sz w:val="22"/>
                <w:szCs w:val="22"/>
              </w:rPr>
              <w:t>10121</w:t>
            </w:r>
          </w:p>
        </w:tc>
        <w:tc>
          <w:tcPr>
            <w:tcW w:w="4111" w:type="dxa"/>
          </w:tcPr>
          <w:p w14:paraId="4B6668ED" w14:textId="179116AD" w:rsidR="00F91491" w:rsidRPr="00B857F7" w:rsidRDefault="00D53DA8" w:rsidP="00A13472">
            <w:pPr>
              <w:rPr>
                <w:sz w:val="22"/>
                <w:szCs w:val="22"/>
              </w:rPr>
            </w:pPr>
            <w:r>
              <w:rPr>
                <w:sz w:val="22"/>
                <w:szCs w:val="22"/>
              </w:rPr>
              <w:t xml:space="preserve">Toetused </w:t>
            </w:r>
            <w:r w:rsidR="00F91491" w:rsidRPr="00B857F7">
              <w:rPr>
                <w:sz w:val="22"/>
                <w:szCs w:val="22"/>
              </w:rPr>
              <w:t>puuetega inimest</w:t>
            </w:r>
            <w:r>
              <w:rPr>
                <w:sz w:val="22"/>
                <w:szCs w:val="22"/>
              </w:rPr>
              <w:t>ele</w:t>
            </w:r>
          </w:p>
        </w:tc>
        <w:tc>
          <w:tcPr>
            <w:tcW w:w="1518" w:type="dxa"/>
          </w:tcPr>
          <w:p w14:paraId="32D42913" w14:textId="20293DCA" w:rsidR="00F91491" w:rsidRPr="00B857F7" w:rsidRDefault="00BB77D5" w:rsidP="009331BC">
            <w:pPr>
              <w:jc w:val="right"/>
              <w:rPr>
                <w:sz w:val="22"/>
                <w:szCs w:val="22"/>
              </w:rPr>
            </w:pPr>
            <w:r>
              <w:rPr>
                <w:sz w:val="22"/>
                <w:szCs w:val="22"/>
              </w:rPr>
              <w:t>20</w:t>
            </w:r>
          </w:p>
        </w:tc>
        <w:tc>
          <w:tcPr>
            <w:tcW w:w="1033" w:type="dxa"/>
          </w:tcPr>
          <w:p w14:paraId="1038986B" w14:textId="115DF4B3" w:rsidR="00F91491" w:rsidRPr="00B857F7" w:rsidRDefault="00BB77D5" w:rsidP="009331BC">
            <w:pPr>
              <w:jc w:val="right"/>
              <w:rPr>
                <w:sz w:val="22"/>
                <w:szCs w:val="22"/>
              </w:rPr>
            </w:pPr>
            <w:r>
              <w:rPr>
                <w:sz w:val="22"/>
                <w:szCs w:val="22"/>
              </w:rPr>
              <w:t>0</w:t>
            </w:r>
          </w:p>
        </w:tc>
        <w:tc>
          <w:tcPr>
            <w:tcW w:w="1701" w:type="dxa"/>
          </w:tcPr>
          <w:p w14:paraId="663C0488" w14:textId="6D546CE2" w:rsidR="00F91491" w:rsidRPr="00B14193" w:rsidRDefault="00337ABE" w:rsidP="009331BC">
            <w:pPr>
              <w:jc w:val="right"/>
              <w:rPr>
                <w:color w:val="FF0000"/>
                <w:sz w:val="22"/>
                <w:szCs w:val="22"/>
              </w:rPr>
            </w:pPr>
            <w:r w:rsidRPr="00337ABE">
              <w:rPr>
                <w:color w:val="000000" w:themeColor="text1"/>
                <w:sz w:val="22"/>
                <w:szCs w:val="22"/>
              </w:rPr>
              <w:t>0</w:t>
            </w:r>
          </w:p>
        </w:tc>
      </w:tr>
      <w:tr w:rsidR="00F91491" w:rsidRPr="00B857F7" w14:paraId="7FFC9718" w14:textId="77777777" w:rsidTr="00B62881">
        <w:tc>
          <w:tcPr>
            <w:tcW w:w="851" w:type="dxa"/>
          </w:tcPr>
          <w:p w14:paraId="751D7422" w14:textId="665B9354" w:rsidR="00F91491" w:rsidRPr="00B857F7" w:rsidRDefault="00F91491" w:rsidP="00A13472">
            <w:pPr>
              <w:rPr>
                <w:sz w:val="22"/>
                <w:szCs w:val="22"/>
              </w:rPr>
            </w:pPr>
            <w:r w:rsidRPr="00B857F7">
              <w:rPr>
                <w:sz w:val="22"/>
                <w:szCs w:val="22"/>
              </w:rPr>
              <w:t>10</w:t>
            </w:r>
            <w:r w:rsidR="00D53DA8">
              <w:rPr>
                <w:sz w:val="22"/>
                <w:szCs w:val="22"/>
              </w:rPr>
              <w:t>121</w:t>
            </w:r>
          </w:p>
        </w:tc>
        <w:tc>
          <w:tcPr>
            <w:tcW w:w="4111" w:type="dxa"/>
          </w:tcPr>
          <w:p w14:paraId="05FD3524" w14:textId="34C410E4" w:rsidR="00F91491" w:rsidRPr="00B857F7" w:rsidRDefault="00D53DA8" w:rsidP="00A13472">
            <w:pPr>
              <w:rPr>
                <w:sz w:val="22"/>
                <w:szCs w:val="22"/>
              </w:rPr>
            </w:pPr>
            <w:r>
              <w:rPr>
                <w:sz w:val="22"/>
                <w:szCs w:val="22"/>
              </w:rPr>
              <w:t>Raske ja sügava puudega lastele abi</w:t>
            </w:r>
            <w:r w:rsidR="005A5647">
              <w:rPr>
                <w:sz w:val="22"/>
                <w:szCs w:val="22"/>
              </w:rPr>
              <w:t xml:space="preserve"> osut.</w:t>
            </w:r>
            <w:r>
              <w:rPr>
                <w:sz w:val="22"/>
                <w:szCs w:val="22"/>
              </w:rPr>
              <w:t xml:space="preserve"> </w:t>
            </w:r>
          </w:p>
        </w:tc>
        <w:tc>
          <w:tcPr>
            <w:tcW w:w="1518" w:type="dxa"/>
          </w:tcPr>
          <w:p w14:paraId="5DEC520F" w14:textId="42EFB437" w:rsidR="00F91491" w:rsidRPr="00B857F7" w:rsidRDefault="005211D0" w:rsidP="009331BC">
            <w:pPr>
              <w:jc w:val="right"/>
              <w:rPr>
                <w:sz w:val="22"/>
                <w:szCs w:val="22"/>
              </w:rPr>
            </w:pPr>
            <w:r>
              <w:rPr>
                <w:sz w:val="22"/>
                <w:szCs w:val="22"/>
              </w:rPr>
              <w:t>860</w:t>
            </w:r>
          </w:p>
        </w:tc>
        <w:tc>
          <w:tcPr>
            <w:tcW w:w="1033" w:type="dxa"/>
          </w:tcPr>
          <w:p w14:paraId="4E14FB31" w14:textId="31878C6A" w:rsidR="00F91491" w:rsidRPr="00B857F7" w:rsidRDefault="00DA6CA5" w:rsidP="009331BC">
            <w:pPr>
              <w:jc w:val="right"/>
              <w:rPr>
                <w:sz w:val="22"/>
                <w:szCs w:val="22"/>
              </w:rPr>
            </w:pPr>
            <w:r>
              <w:rPr>
                <w:sz w:val="22"/>
                <w:szCs w:val="22"/>
              </w:rPr>
              <w:t xml:space="preserve">1 </w:t>
            </w:r>
            <w:r w:rsidR="005211D0">
              <w:rPr>
                <w:sz w:val="22"/>
                <w:szCs w:val="22"/>
              </w:rPr>
              <w:t>339</w:t>
            </w:r>
          </w:p>
        </w:tc>
        <w:tc>
          <w:tcPr>
            <w:tcW w:w="1701" w:type="dxa"/>
          </w:tcPr>
          <w:p w14:paraId="15F5564D" w14:textId="35E5E7F1" w:rsidR="00F91491" w:rsidRPr="00B14193" w:rsidRDefault="002D0C2A" w:rsidP="009331BC">
            <w:pPr>
              <w:jc w:val="right"/>
              <w:rPr>
                <w:color w:val="FF0000"/>
                <w:sz w:val="22"/>
                <w:szCs w:val="22"/>
              </w:rPr>
            </w:pPr>
            <w:r w:rsidRPr="002D0C2A">
              <w:rPr>
                <w:color w:val="000000" w:themeColor="text1"/>
                <w:sz w:val="22"/>
                <w:szCs w:val="22"/>
              </w:rPr>
              <w:t>324</w:t>
            </w:r>
          </w:p>
        </w:tc>
      </w:tr>
      <w:tr w:rsidR="00F91491" w:rsidRPr="00B857F7" w14:paraId="061436B7" w14:textId="77777777" w:rsidTr="00B62881">
        <w:tc>
          <w:tcPr>
            <w:tcW w:w="851" w:type="dxa"/>
          </w:tcPr>
          <w:p w14:paraId="183D6CBB" w14:textId="1EE98B2D" w:rsidR="00F91491" w:rsidRPr="00B857F7" w:rsidRDefault="00F91491" w:rsidP="00A13472">
            <w:pPr>
              <w:rPr>
                <w:sz w:val="22"/>
                <w:szCs w:val="22"/>
              </w:rPr>
            </w:pPr>
            <w:r w:rsidRPr="00B857F7">
              <w:rPr>
                <w:sz w:val="22"/>
                <w:szCs w:val="22"/>
              </w:rPr>
              <w:t>1020</w:t>
            </w:r>
            <w:r w:rsidR="00D53DA8">
              <w:rPr>
                <w:sz w:val="22"/>
                <w:szCs w:val="22"/>
              </w:rPr>
              <w:t>0</w:t>
            </w:r>
          </w:p>
        </w:tc>
        <w:tc>
          <w:tcPr>
            <w:tcW w:w="4111" w:type="dxa"/>
          </w:tcPr>
          <w:p w14:paraId="078102E6" w14:textId="08AA811A" w:rsidR="00F91491" w:rsidRPr="00B857F7" w:rsidRDefault="002D0C2A" w:rsidP="00A13472">
            <w:pPr>
              <w:rPr>
                <w:sz w:val="22"/>
                <w:szCs w:val="22"/>
              </w:rPr>
            </w:pPr>
            <w:r>
              <w:rPr>
                <w:sz w:val="22"/>
                <w:szCs w:val="22"/>
              </w:rPr>
              <w:t>Väljaspool kodu osutatav üldhooldusteenus</w:t>
            </w:r>
          </w:p>
        </w:tc>
        <w:tc>
          <w:tcPr>
            <w:tcW w:w="1518" w:type="dxa"/>
          </w:tcPr>
          <w:p w14:paraId="7B58F789" w14:textId="01C301CC" w:rsidR="00F91491" w:rsidRPr="00B857F7" w:rsidRDefault="005211D0" w:rsidP="009331BC">
            <w:pPr>
              <w:jc w:val="right"/>
              <w:rPr>
                <w:sz w:val="22"/>
                <w:szCs w:val="22"/>
              </w:rPr>
            </w:pPr>
            <w:r>
              <w:rPr>
                <w:sz w:val="22"/>
                <w:szCs w:val="22"/>
              </w:rPr>
              <w:t>180 000</w:t>
            </w:r>
            <w:r w:rsidR="00497051">
              <w:rPr>
                <w:sz w:val="22"/>
                <w:szCs w:val="22"/>
              </w:rPr>
              <w:t xml:space="preserve">  </w:t>
            </w:r>
          </w:p>
        </w:tc>
        <w:tc>
          <w:tcPr>
            <w:tcW w:w="1033" w:type="dxa"/>
          </w:tcPr>
          <w:p w14:paraId="1F1D35A3" w14:textId="546FFF55" w:rsidR="00F91491" w:rsidRPr="00B857F7" w:rsidRDefault="009430EE" w:rsidP="009331BC">
            <w:pPr>
              <w:jc w:val="right"/>
              <w:rPr>
                <w:sz w:val="22"/>
                <w:szCs w:val="22"/>
              </w:rPr>
            </w:pPr>
            <w:r>
              <w:rPr>
                <w:sz w:val="22"/>
                <w:szCs w:val="22"/>
              </w:rPr>
              <w:t>240 855</w:t>
            </w:r>
          </w:p>
        </w:tc>
        <w:tc>
          <w:tcPr>
            <w:tcW w:w="1701" w:type="dxa"/>
          </w:tcPr>
          <w:p w14:paraId="3E9F7339" w14:textId="36549068" w:rsidR="00F91491" w:rsidRPr="00B14193" w:rsidRDefault="00607C16" w:rsidP="009331BC">
            <w:pPr>
              <w:jc w:val="right"/>
              <w:rPr>
                <w:color w:val="FF0000"/>
                <w:sz w:val="22"/>
                <w:szCs w:val="22"/>
              </w:rPr>
            </w:pPr>
            <w:r w:rsidRPr="00607C16">
              <w:rPr>
                <w:color w:val="000000" w:themeColor="text1"/>
                <w:sz w:val="22"/>
                <w:szCs w:val="22"/>
              </w:rPr>
              <w:t>235 026</w:t>
            </w:r>
            <w:r w:rsidR="00497051" w:rsidRPr="00607C16">
              <w:rPr>
                <w:color w:val="000000" w:themeColor="text1"/>
                <w:sz w:val="22"/>
                <w:szCs w:val="22"/>
              </w:rPr>
              <w:t xml:space="preserve"> </w:t>
            </w:r>
          </w:p>
        </w:tc>
      </w:tr>
      <w:tr w:rsidR="00BC4E7A" w:rsidRPr="00B857F7" w14:paraId="67EEA604" w14:textId="77777777" w:rsidTr="00B62881">
        <w:tc>
          <w:tcPr>
            <w:tcW w:w="851" w:type="dxa"/>
          </w:tcPr>
          <w:p w14:paraId="33D3FAB7" w14:textId="5919F628" w:rsidR="00BC4E7A" w:rsidRPr="00B857F7" w:rsidRDefault="00BC4E7A" w:rsidP="00A13472">
            <w:pPr>
              <w:rPr>
                <w:sz w:val="22"/>
                <w:szCs w:val="22"/>
              </w:rPr>
            </w:pPr>
            <w:r>
              <w:rPr>
                <w:sz w:val="22"/>
                <w:szCs w:val="22"/>
              </w:rPr>
              <w:t>10201</w:t>
            </w:r>
          </w:p>
        </w:tc>
        <w:tc>
          <w:tcPr>
            <w:tcW w:w="4111" w:type="dxa"/>
          </w:tcPr>
          <w:p w14:paraId="6646201C" w14:textId="4ECD8339" w:rsidR="00BC4E7A" w:rsidRDefault="00AE0D74" w:rsidP="00A13472">
            <w:pPr>
              <w:rPr>
                <w:sz w:val="22"/>
                <w:szCs w:val="22"/>
              </w:rPr>
            </w:pPr>
            <w:r>
              <w:rPr>
                <w:sz w:val="22"/>
                <w:szCs w:val="22"/>
              </w:rPr>
              <w:t>Muu eakate sotsiaalne kaitse</w:t>
            </w:r>
          </w:p>
        </w:tc>
        <w:tc>
          <w:tcPr>
            <w:tcW w:w="1518" w:type="dxa"/>
          </w:tcPr>
          <w:p w14:paraId="2B4AC603" w14:textId="640B1032" w:rsidR="00BC4E7A" w:rsidRDefault="00AE0D74" w:rsidP="009331BC">
            <w:pPr>
              <w:jc w:val="right"/>
              <w:rPr>
                <w:sz w:val="22"/>
                <w:szCs w:val="22"/>
              </w:rPr>
            </w:pPr>
            <w:r>
              <w:rPr>
                <w:sz w:val="22"/>
                <w:szCs w:val="22"/>
              </w:rPr>
              <w:t>2 515</w:t>
            </w:r>
          </w:p>
        </w:tc>
        <w:tc>
          <w:tcPr>
            <w:tcW w:w="1033" w:type="dxa"/>
          </w:tcPr>
          <w:p w14:paraId="6E9B33E2" w14:textId="5DC1E5DA" w:rsidR="00BC4E7A" w:rsidRDefault="00AE0D74" w:rsidP="009331BC">
            <w:pPr>
              <w:jc w:val="right"/>
              <w:rPr>
                <w:sz w:val="22"/>
                <w:szCs w:val="22"/>
              </w:rPr>
            </w:pPr>
            <w:r>
              <w:rPr>
                <w:sz w:val="22"/>
                <w:szCs w:val="22"/>
              </w:rPr>
              <w:t>1 115</w:t>
            </w:r>
          </w:p>
        </w:tc>
        <w:tc>
          <w:tcPr>
            <w:tcW w:w="1701" w:type="dxa"/>
          </w:tcPr>
          <w:p w14:paraId="53225A4A" w14:textId="63D9C0C7" w:rsidR="00BC4E7A" w:rsidRPr="00B14193" w:rsidRDefault="00607C16" w:rsidP="009331BC">
            <w:pPr>
              <w:jc w:val="right"/>
              <w:rPr>
                <w:color w:val="FF0000"/>
                <w:sz w:val="22"/>
                <w:szCs w:val="22"/>
              </w:rPr>
            </w:pPr>
            <w:r w:rsidRPr="00607C16">
              <w:rPr>
                <w:color w:val="000000" w:themeColor="text1"/>
                <w:sz w:val="22"/>
                <w:szCs w:val="22"/>
              </w:rPr>
              <w:t>870</w:t>
            </w:r>
          </w:p>
        </w:tc>
      </w:tr>
      <w:tr w:rsidR="000764CD" w:rsidRPr="00B857F7" w14:paraId="583F2A38" w14:textId="77777777" w:rsidTr="00B62881">
        <w:tc>
          <w:tcPr>
            <w:tcW w:w="851" w:type="dxa"/>
          </w:tcPr>
          <w:p w14:paraId="7527996E" w14:textId="52933552" w:rsidR="000764CD" w:rsidRPr="00B857F7" w:rsidRDefault="000764CD" w:rsidP="00A13472">
            <w:pPr>
              <w:rPr>
                <w:sz w:val="22"/>
                <w:szCs w:val="22"/>
              </w:rPr>
            </w:pPr>
            <w:r>
              <w:rPr>
                <w:sz w:val="22"/>
                <w:szCs w:val="22"/>
              </w:rPr>
              <w:t>10</w:t>
            </w:r>
            <w:r w:rsidR="00D53DA8">
              <w:rPr>
                <w:sz w:val="22"/>
                <w:szCs w:val="22"/>
              </w:rPr>
              <w:t>201</w:t>
            </w:r>
          </w:p>
        </w:tc>
        <w:tc>
          <w:tcPr>
            <w:tcW w:w="4111" w:type="dxa"/>
          </w:tcPr>
          <w:p w14:paraId="0B36076D" w14:textId="58807004" w:rsidR="000764CD" w:rsidRPr="00B857F7" w:rsidRDefault="00D53DA8" w:rsidP="00A13472">
            <w:pPr>
              <w:rPr>
                <w:sz w:val="22"/>
                <w:szCs w:val="22"/>
              </w:rPr>
            </w:pPr>
            <w:r>
              <w:rPr>
                <w:sz w:val="22"/>
                <w:szCs w:val="22"/>
              </w:rPr>
              <w:t>Hooldusteenus</w:t>
            </w:r>
          </w:p>
        </w:tc>
        <w:tc>
          <w:tcPr>
            <w:tcW w:w="1518" w:type="dxa"/>
          </w:tcPr>
          <w:p w14:paraId="32C79AD1" w14:textId="41681543" w:rsidR="000764CD" w:rsidRPr="00B857F7" w:rsidRDefault="00D53DA8" w:rsidP="009331BC">
            <w:pPr>
              <w:jc w:val="right"/>
              <w:rPr>
                <w:sz w:val="22"/>
                <w:szCs w:val="22"/>
              </w:rPr>
            </w:pPr>
            <w:r>
              <w:rPr>
                <w:sz w:val="22"/>
                <w:szCs w:val="22"/>
              </w:rPr>
              <w:t>21 002</w:t>
            </w:r>
            <w:r w:rsidR="00497051">
              <w:rPr>
                <w:sz w:val="22"/>
                <w:szCs w:val="22"/>
              </w:rPr>
              <w:t xml:space="preserve">          </w:t>
            </w:r>
          </w:p>
        </w:tc>
        <w:tc>
          <w:tcPr>
            <w:tcW w:w="1033" w:type="dxa"/>
          </w:tcPr>
          <w:p w14:paraId="2E8B22F0" w14:textId="1E596BAE" w:rsidR="000764CD" w:rsidRPr="00B857F7" w:rsidRDefault="00DA6CA5" w:rsidP="009331BC">
            <w:pPr>
              <w:jc w:val="right"/>
              <w:rPr>
                <w:sz w:val="22"/>
                <w:szCs w:val="22"/>
              </w:rPr>
            </w:pPr>
            <w:r>
              <w:rPr>
                <w:sz w:val="22"/>
                <w:szCs w:val="22"/>
              </w:rPr>
              <w:t>2</w:t>
            </w:r>
            <w:r w:rsidR="00556195">
              <w:rPr>
                <w:sz w:val="22"/>
                <w:szCs w:val="22"/>
              </w:rPr>
              <w:t>6 218</w:t>
            </w:r>
          </w:p>
        </w:tc>
        <w:tc>
          <w:tcPr>
            <w:tcW w:w="1701" w:type="dxa"/>
          </w:tcPr>
          <w:p w14:paraId="2AC810F4" w14:textId="752719EB" w:rsidR="000764CD" w:rsidRPr="00B14193" w:rsidRDefault="00934B16" w:rsidP="009331BC">
            <w:pPr>
              <w:jc w:val="right"/>
              <w:rPr>
                <w:color w:val="FF0000"/>
                <w:sz w:val="22"/>
                <w:szCs w:val="22"/>
              </w:rPr>
            </w:pPr>
            <w:r w:rsidRPr="008B4162">
              <w:rPr>
                <w:color w:val="000000" w:themeColor="text1"/>
                <w:sz w:val="22"/>
                <w:szCs w:val="22"/>
              </w:rPr>
              <w:t>2</w:t>
            </w:r>
            <w:r w:rsidR="008B4162" w:rsidRPr="008B4162">
              <w:rPr>
                <w:color w:val="000000" w:themeColor="text1"/>
                <w:sz w:val="22"/>
                <w:szCs w:val="22"/>
              </w:rPr>
              <w:t>5 87</w:t>
            </w:r>
            <w:r w:rsidR="00E477E0">
              <w:rPr>
                <w:color w:val="000000" w:themeColor="text1"/>
                <w:sz w:val="22"/>
                <w:szCs w:val="22"/>
              </w:rPr>
              <w:t>4</w:t>
            </w:r>
            <w:r w:rsidR="00497051" w:rsidRPr="008B4162">
              <w:rPr>
                <w:color w:val="000000" w:themeColor="text1"/>
                <w:sz w:val="22"/>
                <w:szCs w:val="22"/>
              </w:rPr>
              <w:t xml:space="preserve"> </w:t>
            </w:r>
          </w:p>
        </w:tc>
      </w:tr>
      <w:tr w:rsidR="00F91491" w:rsidRPr="00B857F7" w14:paraId="3AD3CCBE" w14:textId="77777777" w:rsidTr="00B62881">
        <w:tc>
          <w:tcPr>
            <w:tcW w:w="851" w:type="dxa"/>
          </w:tcPr>
          <w:p w14:paraId="0A438E6C" w14:textId="41D8CA74" w:rsidR="00F91491" w:rsidRPr="00B857F7" w:rsidRDefault="00F91491" w:rsidP="00A13472">
            <w:pPr>
              <w:rPr>
                <w:sz w:val="22"/>
                <w:szCs w:val="22"/>
              </w:rPr>
            </w:pPr>
            <w:r w:rsidRPr="00B857F7">
              <w:rPr>
                <w:sz w:val="22"/>
                <w:szCs w:val="22"/>
              </w:rPr>
              <w:t>10</w:t>
            </w:r>
            <w:r w:rsidR="00D53DA8">
              <w:rPr>
                <w:sz w:val="22"/>
                <w:szCs w:val="22"/>
              </w:rPr>
              <w:t>201</w:t>
            </w:r>
          </w:p>
        </w:tc>
        <w:tc>
          <w:tcPr>
            <w:tcW w:w="4111" w:type="dxa"/>
          </w:tcPr>
          <w:p w14:paraId="5CBB842C" w14:textId="6E6F0A21" w:rsidR="00F91491" w:rsidRPr="00B857F7" w:rsidRDefault="00D53DA8" w:rsidP="00A13472">
            <w:pPr>
              <w:rPr>
                <w:sz w:val="22"/>
                <w:szCs w:val="22"/>
              </w:rPr>
            </w:pPr>
            <w:r>
              <w:rPr>
                <w:sz w:val="22"/>
                <w:szCs w:val="22"/>
              </w:rPr>
              <w:t>Sotsiaalteenused eakatele</w:t>
            </w:r>
          </w:p>
        </w:tc>
        <w:tc>
          <w:tcPr>
            <w:tcW w:w="1518" w:type="dxa"/>
          </w:tcPr>
          <w:p w14:paraId="20CA7C01" w14:textId="3D9BF58C" w:rsidR="00F91491" w:rsidRPr="00B857F7" w:rsidRDefault="00D53DA8" w:rsidP="009331BC">
            <w:pPr>
              <w:jc w:val="right"/>
              <w:rPr>
                <w:sz w:val="22"/>
                <w:szCs w:val="22"/>
              </w:rPr>
            </w:pPr>
            <w:r>
              <w:rPr>
                <w:sz w:val="22"/>
                <w:szCs w:val="22"/>
              </w:rPr>
              <w:t>3</w:t>
            </w:r>
            <w:r w:rsidR="00CB6E6B">
              <w:rPr>
                <w:sz w:val="22"/>
                <w:szCs w:val="22"/>
              </w:rPr>
              <w:t>6 500</w:t>
            </w:r>
          </w:p>
        </w:tc>
        <w:tc>
          <w:tcPr>
            <w:tcW w:w="1033" w:type="dxa"/>
          </w:tcPr>
          <w:p w14:paraId="1303FB0C" w14:textId="725B4500" w:rsidR="00F91491" w:rsidRPr="00B857F7" w:rsidRDefault="0066343C" w:rsidP="009331BC">
            <w:pPr>
              <w:jc w:val="right"/>
              <w:rPr>
                <w:sz w:val="22"/>
                <w:szCs w:val="22"/>
              </w:rPr>
            </w:pPr>
            <w:r>
              <w:rPr>
                <w:sz w:val="22"/>
                <w:szCs w:val="22"/>
              </w:rPr>
              <w:t>3</w:t>
            </w:r>
            <w:r w:rsidR="00CB6E6B">
              <w:rPr>
                <w:sz w:val="22"/>
                <w:szCs w:val="22"/>
              </w:rPr>
              <w:t>5 500</w:t>
            </w:r>
          </w:p>
        </w:tc>
        <w:tc>
          <w:tcPr>
            <w:tcW w:w="1701" w:type="dxa"/>
          </w:tcPr>
          <w:p w14:paraId="1AC2B62E" w14:textId="435F9A3F" w:rsidR="00F91491" w:rsidRPr="00B14193" w:rsidRDefault="003738F9" w:rsidP="009331BC">
            <w:pPr>
              <w:jc w:val="right"/>
              <w:rPr>
                <w:color w:val="FF0000"/>
                <w:sz w:val="22"/>
                <w:szCs w:val="22"/>
              </w:rPr>
            </w:pPr>
            <w:r w:rsidRPr="003738F9">
              <w:rPr>
                <w:color w:val="000000" w:themeColor="text1"/>
                <w:sz w:val="22"/>
                <w:szCs w:val="22"/>
              </w:rPr>
              <w:t>26 610</w:t>
            </w:r>
          </w:p>
        </w:tc>
      </w:tr>
      <w:tr w:rsidR="00497051" w:rsidRPr="00B857F7" w14:paraId="0CDCC181" w14:textId="77777777" w:rsidTr="00B62881">
        <w:tc>
          <w:tcPr>
            <w:tcW w:w="851" w:type="dxa"/>
          </w:tcPr>
          <w:p w14:paraId="6A625A2E" w14:textId="4D39A066" w:rsidR="00497051" w:rsidRPr="00B857F7" w:rsidRDefault="00497051" w:rsidP="00A13472">
            <w:pPr>
              <w:rPr>
                <w:sz w:val="22"/>
                <w:szCs w:val="22"/>
              </w:rPr>
            </w:pPr>
            <w:r>
              <w:rPr>
                <w:sz w:val="22"/>
                <w:szCs w:val="22"/>
              </w:rPr>
              <w:t>10</w:t>
            </w:r>
            <w:r w:rsidR="00D53DA8">
              <w:rPr>
                <w:sz w:val="22"/>
                <w:szCs w:val="22"/>
              </w:rPr>
              <w:t>400</w:t>
            </w:r>
          </w:p>
        </w:tc>
        <w:tc>
          <w:tcPr>
            <w:tcW w:w="4111" w:type="dxa"/>
          </w:tcPr>
          <w:p w14:paraId="5A2A89A6" w14:textId="4AADFDEA" w:rsidR="00497051" w:rsidRPr="00B857F7" w:rsidRDefault="00D53DA8" w:rsidP="00A13472">
            <w:pPr>
              <w:rPr>
                <w:sz w:val="22"/>
                <w:szCs w:val="22"/>
              </w:rPr>
            </w:pPr>
            <w:r>
              <w:rPr>
                <w:sz w:val="22"/>
                <w:szCs w:val="22"/>
              </w:rPr>
              <w:t>Asendus-ja järelhooldus RIIK</w:t>
            </w:r>
          </w:p>
        </w:tc>
        <w:tc>
          <w:tcPr>
            <w:tcW w:w="1518" w:type="dxa"/>
          </w:tcPr>
          <w:p w14:paraId="2CEF9792" w14:textId="58388E48" w:rsidR="00497051" w:rsidRDefault="00D961D4" w:rsidP="009331BC">
            <w:pPr>
              <w:jc w:val="right"/>
              <w:rPr>
                <w:sz w:val="22"/>
                <w:szCs w:val="22"/>
              </w:rPr>
            </w:pPr>
            <w:r>
              <w:rPr>
                <w:sz w:val="22"/>
                <w:szCs w:val="22"/>
              </w:rPr>
              <w:t>1</w:t>
            </w:r>
            <w:r w:rsidR="009D5BA8">
              <w:rPr>
                <w:sz w:val="22"/>
                <w:szCs w:val="22"/>
              </w:rPr>
              <w:t>49 043</w:t>
            </w:r>
            <w:r w:rsidR="00545ECF">
              <w:rPr>
                <w:sz w:val="22"/>
                <w:szCs w:val="22"/>
              </w:rPr>
              <w:t xml:space="preserve">         </w:t>
            </w:r>
          </w:p>
        </w:tc>
        <w:tc>
          <w:tcPr>
            <w:tcW w:w="1033" w:type="dxa"/>
          </w:tcPr>
          <w:p w14:paraId="7E9695F3" w14:textId="451457CE" w:rsidR="00497051" w:rsidRDefault="00607929" w:rsidP="009331BC">
            <w:pPr>
              <w:jc w:val="right"/>
              <w:rPr>
                <w:sz w:val="22"/>
                <w:szCs w:val="22"/>
              </w:rPr>
            </w:pPr>
            <w:r>
              <w:rPr>
                <w:sz w:val="22"/>
                <w:szCs w:val="22"/>
              </w:rPr>
              <w:t>217 258</w:t>
            </w:r>
            <w:r w:rsidR="00497051">
              <w:rPr>
                <w:sz w:val="22"/>
                <w:szCs w:val="22"/>
              </w:rPr>
              <w:t xml:space="preserve">         </w:t>
            </w:r>
          </w:p>
        </w:tc>
        <w:tc>
          <w:tcPr>
            <w:tcW w:w="1701" w:type="dxa"/>
          </w:tcPr>
          <w:p w14:paraId="72038A47" w14:textId="0B938265" w:rsidR="00497051" w:rsidRPr="00B14193" w:rsidRDefault="003738F9" w:rsidP="009331BC">
            <w:pPr>
              <w:jc w:val="right"/>
              <w:rPr>
                <w:color w:val="FF0000"/>
                <w:sz w:val="22"/>
                <w:szCs w:val="22"/>
              </w:rPr>
            </w:pPr>
            <w:r w:rsidRPr="003738F9">
              <w:rPr>
                <w:color w:val="000000" w:themeColor="text1"/>
                <w:sz w:val="22"/>
                <w:szCs w:val="22"/>
              </w:rPr>
              <w:t>206 424</w:t>
            </w:r>
            <w:r w:rsidR="00497051" w:rsidRPr="003738F9">
              <w:rPr>
                <w:color w:val="000000" w:themeColor="text1"/>
                <w:sz w:val="22"/>
                <w:szCs w:val="22"/>
              </w:rPr>
              <w:t xml:space="preserve">          </w:t>
            </w:r>
          </w:p>
        </w:tc>
      </w:tr>
      <w:tr w:rsidR="00842201" w:rsidRPr="00842201" w14:paraId="6BF6FDF2" w14:textId="77777777" w:rsidTr="00B62881">
        <w:tc>
          <w:tcPr>
            <w:tcW w:w="851" w:type="dxa"/>
          </w:tcPr>
          <w:p w14:paraId="6BAD8849" w14:textId="62B23E1F" w:rsidR="00EC5DFA" w:rsidRDefault="00EC5DFA" w:rsidP="00A13472">
            <w:pPr>
              <w:rPr>
                <w:sz w:val="22"/>
                <w:szCs w:val="22"/>
              </w:rPr>
            </w:pPr>
            <w:r>
              <w:rPr>
                <w:sz w:val="22"/>
                <w:szCs w:val="22"/>
              </w:rPr>
              <w:t>10400</w:t>
            </w:r>
          </w:p>
        </w:tc>
        <w:tc>
          <w:tcPr>
            <w:tcW w:w="4111" w:type="dxa"/>
          </w:tcPr>
          <w:p w14:paraId="7B52550C" w14:textId="0BA1D083" w:rsidR="00EC5DFA" w:rsidRDefault="00EC5DFA" w:rsidP="00A13472">
            <w:pPr>
              <w:rPr>
                <w:sz w:val="22"/>
                <w:szCs w:val="22"/>
              </w:rPr>
            </w:pPr>
            <w:r>
              <w:rPr>
                <w:sz w:val="22"/>
                <w:szCs w:val="22"/>
              </w:rPr>
              <w:t>Asendus- ja järelhooldus KOV</w:t>
            </w:r>
          </w:p>
        </w:tc>
        <w:tc>
          <w:tcPr>
            <w:tcW w:w="1518" w:type="dxa"/>
          </w:tcPr>
          <w:p w14:paraId="2095A95E" w14:textId="6E229558" w:rsidR="00EC5DFA" w:rsidRDefault="00607929" w:rsidP="009331BC">
            <w:pPr>
              <w:jc w:val="right"/>
              <w:rPr>
                <w:sz w:val="22"/>
                <w:szCs w:val="22"/>
              </w:rPr>
            </w:pPr>
            <w:r>
              <w:rPr>
                <w:sz w:val="22"/>
                <w:szCs w:val="22"/>
              </w:rPr>
              <w:t>3 700</w:t>
            </w:r>
          </w:p>
        </w:tc>
        <w:tc>
          <w:tcPr>
            <w:tcW w:w="1033" w:type="dxa"/>
          </w:tcPr>
          <w:p w14:paraId="288F464E" w14:textId="67746E84" w:rsidR="00EC5DFA" w:rsidRDefault="00607929" w:rsidP="009331BC">
            <w:pPr>
              <w:jc w:val="right"/>
              <w:rPr>
                <w:sz w:val="22"/>
                <w:szCs w:val="22"/>
              </w:rPr>
            </w:pPr>
            <w:r>
              <w:rPr>
                <w:sz w:val="22"/>
                <w:szCs w:val="22"/>
              </w:rPr>
              <w:t>3 700</w:t>
            </w:r>
          </w:p>
        </w:tc>
        <w:tc>
          <w:tcPr>
            <w:tcW w:w="1701" w:type="dxa"/>
          </w:tcPr>
          <w:p w14:paraId="1B88D8EF" w14:textId="7D24B505" w:rsidR="00EC5DFA" w:rsidRPr="00842201" w:rsidRDefault="00842201" w:rsidP="009331BC">
            <w:pPr>
              <w:jc w:val="right"/>
              <w:rPr>
                <w:color w:val="000000" w:themeColor="text1"/>
                <w:sz w:val="22"/>
                <w:szCs w:val="22"/>
              </w:rPr>
            </w:pPr>
            <w:r w:rsidRPr="00842201">
              <w:rPr>
                <w:color w:val="000000" w:themeColor="text1"/>
                <w:sz w:val="22"/>
                <w:szCs w:val="22"/>
              </w:rPr>
              <w:t>3 149</w:t>
            </w:r>
          </w:p>
        </w:tc>
      </w:tr>
      <w:tr w:rsidR="00D53DA8" w:rsidRPr="00B857F7" w14:paraId="2442EE5A" w14:textId="77777777" w:rsidTr="00B62881">
        <w:tc>
          <w:tcPr>
            <w:tcW w:w="851" w:type="dxa"/>
          </w:tcPr>
          <w:p w14:paraId="7A7AAF3E" w14:textId="4B62E2B3" w:rsidR="00D53DA8" w:rsidRDefault="00D53DA8" w:rsidP="00A13472">
            <w:pPr>
              <w:rPr>
                <w:sz w:val="22"/>
                <w:szCs w:val="22"/>
              </w:rPr>
            </w:pPr>
            <w:r>
              <w:rPr>
                <w:sz w:val="22"/>
                <w:szCs w:val="22"/>
              </w:rPr>
              <w:t>10402</w:t>
            </w:r>
          </w:p>
        </w:tc>
        <w:tc>
          <w:tcPr>
            <w:tcW w:w="4111" w:type="dxa"/>
          </w:tcPr>
          <w:p w14:paraId="4FA1DA5A" w14:textId="235D60AD" w:rsidR="00D53DA8" w:rsidRDefault="00D53DA8" w:rsidP="00A13472">
            <w:pPr>
              <w:rPr>
                <w:sz w:val="22"/>
                <w:szCs w:val="22"/>
              </w:rPr>
            </w:pPr>
            <w:r>
              <w:rPr>
                <w:sz w:val="22"/>
                <w:szCs w:val="22"/>
              </w:rPr>
              <w:t>Muu perekondade ja laste sotsiaalne kaitse</w:t>
            </w:r>
          </w:p>
        </w:tc>
        <w:tc>
          <w:tcPr>
            <w:tcW w:w="1518" w:type="dxa"/>
          </w:tcPr>
          <w:p w14:paraId="0F42A037" w14:textId="06666452" w:rsidR="00D53DA8" w:rsidRDefault="007833D4" w:rsidP="009331BC">
            <w:pPr>
              <w:jc w:val="right"/>
              <w:rPr>
                <w:sz w:val="22"/>
                <w:szCs w:val="22"/>
              </w:rPr>
            </w:pPr>
            <w:r>
              <w:rPr>
                <w:sz w:val="22"/>
                <w:szCs w:val="22"/>
              </w:rPr>
              <w:t>46 555</w:t>
            </w:r>
          </w:p>
        </w:tc>
        <w:tc>
          <w:tcPr>
            <w:tcW w:w="1033" w:type="dxa"/>
          </w:tcPr>
          <w:p w14:paraId="0A091894" w14:textId="2AB80382" w:rsidR="00D53DA8" w:rsidRDefault="00AE3B05" w:rsidP="009331BC">
            <w:pPr>
              <w:jc w:val="right"/>
              <w:rPr>
                <w:sz w:val="22"/>
                <w:szCs w:val="22"/>
              </w:rPr>
            </w:pPr>
            <w:r>
              <w:rPr>
                <w:sz w:val="22"/>
                <w:szCs w:val="22"/>
              </w:rPr>
              <w:t>46 555</w:t>
            </w:r>
          </w:p>
        </w:tc>
        <w:tc>
          <w:tcPr>
            <w:tcW w:w="1701" w:type="dxa"/>
          </w:tcPr>
          <w:p w14:paraId="1A009AE4" w14:textId="3E31C90C" w:rsidR="00D53DA8" w:rsidRPr="00B14193" w:rsidRDefault="00842201" w:rsidP="009331BC">
            <w:pPr>
              <w:jc w:val="right"/>
              <w:rPr>
                <w:color w:val="FF0000"/>
                <w:sz w:val="22"/>
                <w:szCs w:val="22"/>
              </w:rPr>
            </w:pPr>
            <w:r w:rsidRPr="00842201">
              <w:rPr>
                <w:color w:val="000000" w:themeColor="text1"/>
                <w:sz w:val="22"/>
                <w:szCs w:val="22"/>
              </w:rPr>
              <w:t>42 819</w:t>
            </w:r>
          </w:p>
        </w:tc>
      </w:tr>
      <w:tr w:rsidR="003A4B27" w:rsidRPr="00B857F7" w14:paraId="36194190" w14:textId="77777777" w:rsidTr="00B62881">
        <w:tc>
          <w:tcPr>
            <w:tcW w:w="851" w:type="dxa"/>
          </w:tcPr>
          <w:p w14:paraId="67FB0265" w14:textId="2C85F3A3" w:rsidR="003A4B27" w:rsidRDefault="003A4B27" w:rsidP="00A13472">
            <w:pPr>
              <w:rPr>
                <w:sz w:val="22"/>
                <w:szCs w:val="22"/>
              </w:rPr>
            </w:pPr>
            <w:r>
              <w:rPr>
                <w:sz w:val="22"/>
                <w:szCs w:val="22"/>
              </w:rPr>
              <w:t>10404</w:t>
            </w:r>
          </w:p>
        </w:tc>
        <w:tc>
          <w:tcPr>
            <w:tcW w:w="4111" w:type="dxa"/>
          </w:tcPr>
          <w:p w14:paraId="2397C9CA" w14:textId="7152C2D8" w:rsidR="003A4B27" w:rsidRDefault="003A4B27" w:rsidP="00A13472">
            <w:pPr>
              <w:rPr>
                <w:sz w:val="22"/>
                <w:szCs w:val="22"/>
              </w:rPr>
            </w:pPr>
            <w:r>
              <w:rPr>
                <w:sz w:val="22"/>
                <w:szCs w:val="22"/>
              </w:rPr>
              <w:t>Turvakodu</w:t>
            </w:r>
            <w:r w:rsidR="000203EC">
              <w:rPr>
                <w:sz w:val="22"/>
                <w:szCs w:val="22"/>
              </w:rPr>
              <w:t>teenus</w:t>
            </w:r>
          </w:p>
        </w:tc>
        <w:tc>
          <w:tcPr>
            <w:tcW w:w="1518" w:type="dxa"/>
          </w:tcPr>
          <w:p w14:paraId="11250FD8" w14:textId="466DE57D" w:rsidR="003A4B27" w:rsidRDefault="009B3B52" w:rsidP="009331BC">
            <w:pPr>
              <w:jc w:val="right"/>
              <w:rPr>
                <w:sz w:val="22"/>
                <w:szCs w:val="22"/>
              </w:rPr>
            </w:pPr>
            <w:r>
              <w:rPr>
                <w:sz w:val="22"/>
                <w:szCs w:val="22"/>
              </w:rPr>
              <w:t>10 000</w:t>
            </w:r>
          </w:p>
        </w:tc>
        <w:tc>
          <w:tcPr>
            <w:tcW w:w="1033" w:type="dxa"/>
          </w:tcPr>
          <w:p w14:paraId="55DD938E" w14:textId="2B93C12B" w:rsidR="003A4B27" w:rsidRDefault="009B3B52" w:rsidP="009331BC">
            <w:pPr>
              <w:jc w:val="right"/>
              <w:rPr>
                <w:sz w:val="22"/>
                <w:szCs w:val="22"/>
              </w:rPr>
            </w:pPr>
            <w:r>
              <w:rPr>
                <w:sz w:val="22"/>
                <w:szCs w:val="22"/>
              </w:rPr>
              <w:t>2 914</w:t>
            </w:r>
          </w:p>
        </w:tc>
        <w:tc>
          <w:tcPr>
            <w:tcW w:w="1701" w:type="dxa"/>
          </w:tcPr>
          <w:p w14:paraId="3072905E" w14:textId="3021E859" w:rsidR="003A4B27" w:rsidRPr="00B14193" w:rsidRDefault="003131DA" w:rsidP="009331BC">
            <w:pPr>
              <w:jc w:val="right"/>
              <w:rPr>
                <w:color w:val="FF0000"/>
                <w:sz w:val="22"/>
                <w:szCs w:val="22"/>
              </w:rPr>
            </w:pPr>
            <w:r w:rsidRPr="003131DA">
              <w:rPr>
                <w:color w:val="000000" w:themeColor="text1"/>
                <w:sz w:val="22"/>
                <w:szCs w:val="22"/>
              </w:rPr>
              <w:t>2 914</w:t>
            </w:r>
          </w:p>
        </w:tc>
      </w:tr>
      <w:tr w:rsidR="00282B7B" w:rsidRPr="00B857F7" w14:paraId="57E6392D" w14:textId="77777777" w:rsidTr="00B62881">
        <w:tc>
          <w:tcPr>
            <w:tcW w:w="851" w:type="dxa"/>
          </w:tcPr>
          <w:p w14:paraId="73688CA0" w14:textId="575E4665" w:rsidR="00282B7B" w:rsidRDefault="00282B7B" w:rsidP="00A13472">
            <w:pPr>
              <w:rPr>
                <w:sz w:val="22"/>
                <w:szCs w:val="22"/>
              </w:rPr>
            </w:pPr>
            <w:r>
              <w:rPr>
                <w:sz w:val="22"/>
                <w:szCs w:val="22"/>
              </w:rPr>
              <w:t>10600</w:t>
            </w:r>
          </w:p>
        </w:tc>
        <w:tc>
          <w:tcPr>
            <w:tcW w:w="4111" w:type="dxa"/>
          </w:tcPr>
          <w:p w14:paraId="0CE7C985" w14:textId="29543D9F" w:rsidR="00282B7B" w:rsidRDefault="00282B7B" w:rsidP="00A13472">
            <w:pPr>
              <w:rPr>
                <w:sz w:val="22"/>
                <w:szCs w:val="22"/>
              </w:rPr>
            </w:pPr>
            <w:r>
              <w:rPr>
                <w:sz w:val="22"/>
                <w:szCs w:val="22"/>
              </w:rPr>
              <w:t>Eluasemeteenused sotsiaals</w:t>
            </w:r>
            <w:r w:rsidR="00923C61">
              <w:rPr>
                <w:sz w:val="22"/>
                <w:szCs w:val="22"/>
              </w:rPr>
              <w:t>.</w:t>
            </w:r>
            <w:r>
              <w:rPr>
                <w:sz w:val="22"/>
                <w:szCs w:val="22"/>
              </w:rPr>
              <w:t xml:space="preserve"> riskirühmadele</w:t>
            </w:r>
          </w:p>
        </w:tc>
        <w:tc>
          <w:tcPr>
            <w:tcW w:w="1518" w:type="dxa"/>
          </w:tcPr>
          <w:p w14:paraId="332A9C4E" w14:textId="5244A0D3" w:rsidR="00282B7B" w:rsidRDefault="007833D4" w:rsidP="009331BC">
            <w:pPr>
              <w:jc w:val="right"/>
              <w:rPr>
                <w:sz w:val="22"/>
                <w:szCs w:val="22"/>
              </w:rPr>
            </w:pPr>
            <w:r>
              <w:rPr>
                <w:sz w:val="22"/>
                <w:szCs w:val="22"/>
              </w:rPr>
              <w:t>5 9</w:t>
            </w:r>
            <w:r w:rsidR="001678FF">
              <w:rPr>
                <w:sz w:val="22"/>
                <w:szCs w:val="22"/>
              </w:rPr>
              <w:t>00</w:t>
            </w:r>
          </w:p>
        </w:tc>
        <w:tc>
          <w:tcPr>
            <w:tcW w:w="1033" w:type="dxa"/>
          </w:tcPr>
          <w:p w14:paraId="04BB1D87" w14:textId="200866F5" w:rsidR="00282B7B" w:rsidRDefault="001678FF" w:rsidP="009331BC">
            <w:pPr>
              <w:jc w:val="right"/>
              <w:rPr>
                <w:sz w:val="22"/>
                <w:szCs w:val="22"/>
              </w:rPr>
            </w:pPr>
            <w:r>
              <w:rPr>
                <w:sz w:val="22"/>
                <w:szCs w:val="22"/>
              </w:rPr>
              <w:t>3 400</w:t>
            </w:r>
          </w:p>
        </w:tc>
        <w:tc>
          <w:tcPr>
            <w:tcW w:w="1701" w:type="dxa"/>
          </w:tcPr>
          <w:p w14:paraId="19687892" w14:textId="77434ABC" w:rsidR="00282B7B" w:rsidRPr="00B14193" w:rsidRDefault="003131DA" w:rsidP="009331BC">
            <w:pPr>
              <w:jc w:val="right"/>
              <w:rPr>
                <w:color w:val="FF0000"/>
                <w:sz w:val="22"/>
                <w:szCs w:val="22"/>
              </w:rPr>
            </w:pPr>
            <w:r w:rsidRPr="003131DA">
              <w:rPr>
                <w:color w:val="000000" w:themeColor="text1"/>
                <w:sz w:val="22"/>
                <w:szCs w:val="22"/>
              </w:rPr>
              <w:t>2 500</w:t>
            </w:r>
          </w:p>
        </w:tc>
      </w:tr>
      <w:tr w:rsidR="00F92596" w:rsidRPr="00B857F7" w14:paraId="2D41C28F" w14:textId="77777777" w:rsidTr="00B62881">
        <w:tc>
          <w:tcPr>
            <w:tcW w:w="851" w:type="dxa"/>
          </w:tcPr>
          <w:p w14:paraId="0B4D8A21" w14:textId="0CEA73A3" w:rsidR="00F92596" w:rsidRDefault="00F92596" w:rsidP="00A13472">
            <w:pPr>
              <w:rPr>
                <w:sz w:val="22"/>
                <w:szCs w:val="22"/>
              </w:rPr>
            </w:pPr>
            <w:r>
              <w:rPr>
                <w:sz w:val="22"/>
                <w:szCs w:val="22"/>
              </w:rPr>
              <w:t>10700</w:t>
            </w:r>
          </w:p>
        </w:tc>
        <w:tc>
          <w:tcPr>
            <w:tcW w:w="4111" w:type="dxa"/>
          </w:tcPr>
          <w:p w14:paraId="38B8C358" w14:textId="7A22632C" w:rsidR="00F92596" w:rsidRDefault="00F92596" w:rsidP="00A13472">
            <w:pPr>
              <w:rPr>
                <w:sz w:val="22"/>
                <w:szCs w:val="22"/>
              </w:rPr>
            </w:pPr>
            <w:r>
              <w:rPr>
                <w:sz w:val="22"/>
                <w:szCs w:val="22"/>
              </w:rPr>
              <w:t>Varjupaigateenus</w:t>
            </w:r>
          </w:p>
        </w:tc>
        <w:tc>
          <w:tcPr>
            <w:tcW w:w="1518" w:type="dxa"/>
          </w:tcPr>
          <w:p w14:paraId="232AD904" w14:textId="5851CBCF" w:rsidR="00F92596" w:rsidRDefault="002C2A0E" w:rsidP="009331BC">
            <w:pPr>
              <w:jc w:val="right"/>
              <w:rPr>
                <w:sz w:val="22"/>
                <w:szCs w:val="22"/>
              </w:rPr>
            </w:pPr>
            <w:r>
              <w:rPr>
                <w:sz w:val="22"/>
                <w:szCs w:val="22"/>
              </w:rPr>
              <w:t>1 200</w:t>
            </w:r>
          </w:p>
        </w:tc>
        <w:tc>
          <w:tcPr>
            <w:tcW w:w="1033" w:type="dxa"/>
          </w:tcPr>
          <w:p w14:paraId="3DD44452" w14:textId="2FE128C0" w:rsidR="00F92596" w:rsidRDefault="002C2A0E" w:rsidP="009331BC">
            <w:pPr>
              <w:jc w:val="right"/>
              <w:rPr>
                <w:sz w:val="22"/>
                <w:szCs w:val="22"/>
              </w:rPr>
            </w:pPr>
            <w:r>
              <w:rPr>
                <w:sz w:val="22"/>
                <w:szCs w:val="22"/>
              </w:rPr>
              <w:t>300</w:t>
            </w:r>
          </w:p>
        </w:tc>
        <w:tc>
          <w:tcPr>
            <w:tcW w:w="1701" w:type="dxa"/>
          </w:tcPr>
          <w:p w14:paraId="134DDDC6" w14:textId="11775F8E" w:rsidR="00F92596" w:rsidRPr="00B14193" w:rsidRDefault="00923C61" w:rsidP="009331BC">
            <w:pPr>
              <w:jc w:val="right"/>
              <w:rPr>
                <w:color w:val="FF0000"/>
                <w:sz w:val="22"/>
                <w:szCs w:val="22"/>
              </w:rPr>
            </w:pPr>
            <w:r w:rsidRPr="00923C61">
              <w:rPr>
                <w:color w:val="000000" w:themeColor="text1"/>
                <w:sz w:val="22"/>
                <w:szCs w:val="22"/>
              </w:rPr>
              <w:t>195</w:t>
            </w:r>
          </w:p>
        </w:tc>
      </w:tr>
      <w:tr w:rsidR="00F91491" w:rsidRPr="00B857F7" w14:paraId="4F45C7C9" w14:textId="77777777" w:rsidTr="00B62881">
        <w:tc>
          <w:tcPr>
            <w:tcW w:w="851" w:type="dxa"/>
          </w:tcPr>
          <w:p w14:paraId="0BF82126" w14:textId="77777777" w:rsidR="00F91491" w:rsidRPr="00B857F7" w:rsidRDefault="00F91491" w:rsidP="00A13472">
            <w:pPr>
              <w:rPr>
                <w:sz w:val="22"/>
                <w:szCs w:val="22"/>
              </w:rPr>
            </w:pPr>
            <w:r w:rsidRPr="00B857F7">
              <w:rPr>
                <w:sz w:val="22"/>
                <w:szCs w:val="22"/>
              </w:rPr>
              <w:t>10701</w:t>
            </w:r>
          </w:p>
        </w:tc>
        <w:tc>
          <w:tcPr>
            <w:tcW w:w="4111" w:type="dxa"/>
          </w:tcPr>
          <w:p w14:paraId="491C5385" w14:textId="30CC07E2" w:rsidR="00F91491" w:rsidRPr="00B857F7" w:rsidRDefault="00F91491" w:rsidP="00A13472">
            <w:pPr>
              <w:rPr>
                <w:sz w:val="22"/>
                <w:szCs w:val="22"/>
              </w:rPr>
            </w:pPr>
            <w:r w:rsidRPr="00B857F7">
              <w:rPr>
                <w:sz w:val="22"/>
                <w:szCs w:val="22"/>
              </w:rPr>
              <w:t>Riiklik toimetulekutoetu</w:t>
            </w:r>
            <w:r w:rsidR="00F511C0">
              <w:rPr>
                <w:sz w:val="22"/>
                <w:szCs w:val="22"/>
              </w:rPr>
              <w:t>s</w:t>
            </w:r>
          </w:p>
        </w:tc>
        <w:tc>
          <w:tcPr>
            <w:tcW w:w="1518" w:type="dxa"/>
          </w:tcPr>
          <w:p w14:paraId="5EBCEF4E" w14:textId="5D9962D4" w:rsidR="00F91491" w:rsidRPr="00B857F7" w:rsidRDefault="007833D4" w:rsidP="009331BC">
            <w:pPr>
              <w:jc w:val="right"/>
              <w:rPr>
                <w:sz w:val="22"/>
                <w:szCs w:val="22"/>
              </w:rPr>
            </w:pPr>
            <w:r>
              <w:rPr>
                <w:sz w:val="22"/>
                <w:szCs w:val="22"/>
              </w:rPr>
              <w:t>277 803</w:t>
            </w:r>
          </w:p>
        </w:tc>
        <w:tc>
          <w:tcPr>
            <w:tcW w:w="1033" w:type="dxa"/>
          </w:tcPr>
          <w:p w14:paraId="113562F3" w14:textId="702B7644" w:rsidR="00F91491" w:rsidRPr="00B857F7" w:rsidRDefault="00663A50" w:rsidP="009331BC">
            <w:pPr>
              <w:jc w:val="right"/>
              <w:rPr>
                <w:sz w:val="22"/>
                <w:szCs w:val="22"/>
              </w:rPr>
            </w:pPr>
            <w:r>
              <w:rPr>
                <w:sz w:val="22"/>
                <w:szCs w:val="22"/>
              </w:rPr>
              <w:t>2</w:t>
            </w:r>
            <w:r w:rsidR="002C2A0E">
              <w:rPr>
                <w:sz w:val="22"/>
                <w:szCs w:val="22"/>
              </w:rPr>
              <w:t>77</w:t>
            </w:r>
            <w:r>
              <w:rPr>
                <w:sz w:val="22"/>
                <w:szCs w:val="22"/>
              </w:rPr>
              <w:t xml:space="preserve"> 803</w:t>
            </w:r>
            <w:r w:rsidR="000E6706">
              <w:rPr>
                <w:sz w:val="22"/>
                <w:szCs w:val="22"/>
              </w:rPr>
              <w:t xml:space="preserve">  </w:t>
            </w:r>
          </w:p>
        </w:tc>
        <w:tc>
          <w:tcPr>
            <w:tcW w:w="1701" w:type="dxa"/>
          </w:tcPr>
          <w:p w14:paraId="4821AF10" w14:textId="463D2DA5" w:rsidR="00F91491" w:rsidRPr="00B14193" w:rsidRDefault="00320E2A" w:rsidP="009331BC">
            <w:pPr>
              <w:jc w:val="right"/>
              <w:rPr>
                <w:color w:val="FF0000"/>
                <w:sz w:val="22"/>
                <w:szCs w:val="22"/>
              </w:rPr>
            </w:pPr>
            <w:r w:rsidRPr="00320E2A">
              <w:rPr>
                <w:color w:val="000000" w:themeColor="text1"/>
                <w:sz w:val="22"/>
                <w:szCs w:val="22"/>
              </w:rPr>
              <w:t>283 635</w:t>
            </w:r>
          </w:p>
        </w:tc>
      </w:tr>
      <w:tr w:rsidR="00C678E6" w:rsidRPr="00B857F7" w14:paraId="02652E8E" w14:textId="77777777" w:rsidTr="00B62881">
        <w:tc>
          <w:tcPr>
            <w:tcW w:w="851" w:type="dxa"/>
          </w:tcPr>
          <w:p w14:paraId="2C110285" w14:textId="119CFF53" w:rsidR="00C678E6" w:rsidRPr="00B857F7" w:rsidRDefault="00C678E6" w:rsidP="00A13472">
            <w:pPr>
              <w:rPr>
                <w:sz w:val="22"/>
                <w:szCs w:val="22"/>
              </w:rPr>
            </w:pPr>
            <w:r>
              <w:rPr>
                <w:sz w:val="22"/>
                <w:szCs w:val="22"/>
              </w:rPr>
              <w:t>10702</w:t>
            </w:r>
          </w:p>
        </w:tc>
        <w:tc>
          <w:tcPr>
            <w:tcW w:w="4111" w:type="dxa"/>
          </w:tcPr>
          <w:p w14:paraId="239A6F80" w14:textId="07D200AC" w:rsidR="00C678E6" w:rsidRPr="00B857F7" w:rsidRDefault="00C678E6" w:rsidP="00A13472">
            <w:pPr>
              <w:rPr>
                <w:sz w:val="22"/>
                <w:szCs w:val="22"/>
              </w:rPr>
            </w:pPr>
            <w:r>
              <w:rPr>
                <w:sz w:val="22"/>
                <w:szCs w:val="22"/>
              </w:rPr>
              <w:t>Muu sotsiaalsete riskirühmade kaitse</w:t>
            </w:r>
          </w:p>
        </w:tc>
        <w:tc>
          <w:tcPr>
            <w:tcW w:w="1518" w:type="dxa"/>
          </w:tcPr>
          <w:p w14:paraId="76B44A67" w14:textId="4666D685" w:rsidR="00C678E6" w:rsidRDefault="00EB48B4" w:rsidP="009331BC">
            <w:pPr>
              <w:jc w:val="right"/>
              <w:rPr>
                <w:sz w:val="22"/>
                <w:szCs w:val="22"/>
              </w:rPr>
            </w:pPr>
            <w:r>
              <w:rPr>
                <w:sz w:val="22"/>
                <w:szCs w:val="22"/>
              </w:rPr>
              <w:t>8 718</w:t>
            </w:r>
          </w:p>
        </w:tc>
        <w:tc>
          <w:tcPr>
            <w:tcW w:w="1033" w:type="dxa"/>
          </w:tcPr>
          <w:p w14:paraId="7D974780" w14:textId="50AF8A21" w:rsidR="00C678E6" w:rsidRDefault="00EB48B4" w:rsidP="009331BC">
            <w:pPr>
              <w:jc w:val="right"/>
              <w:rPr>
                <w:sz w:val="22"/>
                <w:szCs w:val="22"/>
              </w:rPr>
            </w:pPr>
            <w:r>
              <w:rPr>
                <w:sz w:val="22"/>
                <w:szCs w:val="22"/>
              </w:rPr>
              <w:t>2 200</w:t>
            </w:r>
          </w:p>
        </w:tc>
        <w:tc>
          <w:tcPr>
            <w:tcW w:w="1701" w:type="dxa"/>
          </w:tcPr>
          <w:p w14:paraId="2F9F03E5" w14:textId="5D55EC0D" w:rsidR="00C678E6" w:rsidRPr="00B14193" w:rsidRDefault="00320E2A" w:rsidP="009331BC">
            <w:pPr>
              <w:jc w:val="right"/>
              <w:rPr>
                <w:color w:val="FF0000"/>
                <w:sz w:val="22"/>
                <w:szCs w:val="22"/>
              </w:rPr>
            </w:pPr>
            <w:r w:rsidRPr="00320E2A">
              <w:rPr>
                <w:color w:val="000000" w:themeColor="text1"/>
                <w:sz w:val="22"/>
                <w:szCs w:val="22"/>
              </w:rPr>
              <w:t>2 293</w:t>
            </w:r>
          </w:p>
        </w:tc>
      </w:tr>
      <w:tr w:rsidR="00F91491" w:rsidRPr="00B857F7" w14:paraId="72CE743B" w14:textId="77777777" w:rsidTr="00B62881">
        <w:tc>
          <w:tcPr>
            <w:tcW w:w="851" w:type="dxa"/>
          </w:tcPr>
          <w:p w14:paraId="430E5518" w14:textId="77777777" w:rsidR="00F91491" w:rsidRPr="00B857F7" w:rsidRDefault="00F91491" w:rsidP="00A13472">
            <w:pPr>
              <w:rPr>
                <w:sz w:val="22"/>
                <w:szCs w:val="22"/>
              </w:rPr>
            </w:pPr>
            <w:r w:rsidRPr="00B857F7">
              <w:rPr>
                <w:sz w:val="22"/>
                <w:szCs w:val="22"/>
              </w:rPr>
              <w:t>10900</w:t>
            </w:r>
          </w:p>
        </w:tc>
        <w:tc>
          <w:tcPr>
            <w:tcW w:w="4111" w:type="dxa"/>
          </w:tcPr>
          <w:p w14:paraId="17E342DA" w14:textId="2A53F8AE" w:rsidR="00F91491" w:rsidRPr="00B857F7" w:rsidRDefault="00F511C0" w:rsidP="00A13472">
            <w:pPr>
              <w:rPr>
                <w:sz w:val="22"/>
                <w:szCs w:val="22"/>
              </w:rPr>
            </w:pPr>
            <w:r>
              <w:rPr>
                <w:sz w:val="22"/>
                <w:szCs w:val="22"/>
              </w:rPr>
              <w:t>Sotsiaaltoetuste ja teenuste osutamine</w:t>
            </w:r>
          </w:p>
        </w:tc>
        <w:tc>
          <w:tcPr>
            <w:tcW w:w="1518" w:type="dxa"/>
          </w:tcPr>
          <w:p w14:paraId="04886377" w14:textId="09607C84" w:rsidR="00F91491" w:rsidRPr="00B857F7" w:rsidRDefault="007833D4" w:rsidP="009331BC">
            <w:pPr>
              <w:jc w:val="right"/>
              <w:rPr>
                <w:sz w:val="22"/>
                <w:szCs w:val="22"/>
              </w:rPr>
            </w:pPr>
            <w:r>
              <w:rPr>
                <w:sz w:val="22"/>
                <w:szCs w:val="22"/>
              </w:rPr>
              <w:t>4 700</w:t>
            </w:r>
          </w:p>
        </w:tc>
        <w:tc>
          <w:tcPr>
            <w:tcW w:w="1033" w:type="dxa"/>
          </w:tcPr>
          <w:p w14:paraId="7F5C7D88" w14:textId="2202162A" w:rsidR="00F91491" w:rsidRPr="00B857F7" w:rsidRDefault="00FB5DBB" w:rsidP="009331BC">
            <w:pPr>
              <w:jc w:val="right"/>
              <w:rPr>
                <w:sz w:val="22"/>
                <w:szCs w:val="22"/>
              </w:rPr>
            </w:pPr>
            <w:r>
              <w:rPr>
                <w:sz w:val="22"/>
                <w:szCs w:val="22"/>
              </w:rPr>
              <w:t>1</w:t>
            </w:r>
            <w:r w:rsidR="003066E4">
              <w:rPr>
                <w:sz w:val="22"/>
                <w:szCs w:val="22"/>
              </w:rPr>
              <w:t>1 520</w:t>
            </w:r>
          </w:p>
        </w:tc>
        <w:tc>
          <w:tcPr>
            <w:tcW w:w="1701" w:type="dxa"/>
          </w:tcPr>
          <w:p w14:paraId="1A48B82E" w14:textId="0A84087C" w:rsidR="00F91491" w:rsidRPr="00B14193" w:rsidRDefault="0094782A" w:rsidP="006A5303">
            <w:pPr>
              <w:jc w:val="center"/>
              <w:rPr>
                <w:color w:val="FF0000"/>
                <w:sz w:val="22"/>
                <w:szCs w:val="22"/>
              </w:rPr>
            </w:pPr>
            <w:r w:rsidRPr="00B14193">
              <w:rPr>
                <w:color w:val="FF0000"/>
                <w:sz w:val="22"/>
                <w:szCs w:val="22"/>
              </w:rPr>
              <w:t xml:space="preserve">            </w:t>
            </w:r>
            <w:r w:rsidR="00282B7B" w:rsidRPr="00B14193">
              <w:rPr>
                <w:color w:val="FF0000"/>
                <w:sz w:val="22"/>
                <w:szCs w:val="22"/>
              </w:rPr>
              <w:t xml:space="preserve">   </w:t>
            </w:r>
            <w:r w:rsidR="00E24C9F">
              <w:rPr>
                <w:color w:val="FF0000"/>
                <w:sz w:val="22"/>
                <w:szCs w:val="22"/>
              </w:rPr>
              <w:t xml:space="preserve">  </w:t>
            </w:r>
            <w:r w:rsidR="00282B7B" w:rsidRPr="00B14193">
              <w:rPr>
                <w:color w:val="FF0000"/>
                <w:sz w:val="22"/>
                <w:szCs w:val="22"/>
              </w:rPr>
              <w:t xml:space="preserve"> </w:t>
            </w:r>
            <w:r w:rsidR="00E24C9F" w:rsidRPr="00E24C9F">
              <w:rPr>
                <w:color w:val="000000" w:themeColor="text1"/>
                <w:sz w:val="22"/>
                <w:szCs w:val="22"/>
              </w:rPr>
              <w:t>9 702</w:t>
            </w:r>
          </w:p>
        </w:tc>
      </w:tr>
    </w:tbl>
    <w:p w14:paraId="65559847" w14:textId="77777777" w:rsidR="00A22E63" w:rsidRDefault="00A22E63">
      <w:pPr>
        <w:jc w:val="both"/>
        <w:rPr>
          <w:sz w:val="22"/>
          <w:szCs w:val="22"/>
          <w:u w:val="dotted" w:color="FFFFFF"/>
        </w:rPr>
      </w:pPr>
    </w:p>
    <w:p w14:paraId="157FAAC3" w14:textId="77777777" w:rsidR="00A94BEE" w:rsidRDefault="00A94BEE">
      <w:pPr>
        <w:jc w:val="both"/>
        <w:rPr>
          <w:sz w:val="22"/>
          <w:szCs w:val="22"/>
          <w:u w:val="dotted" w:color="FFFFFF"/>
        </w:rPr>
      </w:pPr>
    </w:p>
    <w:p w14:paraId="01627060" w14:textId="65CBAC26" w:rsidR="008E4475" w:rsidRDefault="00593926">
      <w:pPr>
        <w:jc w:val="both"/>
        <w:rPr>
          <w:sz w:val="22"/>
          <w:szCs w:val="22"/>
          <w:u w:val="dotted" w:color="FFFFFF"/>
        </w:rPr>
      </w:pPr>
      <w:r>
        <w:rPr>
          <w:sz w:val="22"/>
          <w:szCs w:val="22"/>
          <w:u w:val="dotted" w:color="FFFFFF"/>
        </w:rPr>
        <w:t>Loksa linna 20</w:t>
      </w:r>
      <w:r w:rsidR="00797474">
        <w:rPr>
          <w:sz w:val="22"/>
          <w:szCs w:val="22"/>
          <w:u w:val="dotted" w:color="FFFFFF"/>
        </w:rPr>
        <w:t>2</w:t>
      </w:r>
      <w:r w:rsidR="007E1A8F">
        <w:rPr>
          <w:sz w:val="22"/>
          <w:szCs w:val="22"/>
          <w:u w:val="dotted" w:color="FFFFFF"/>
        </w:rPr>
        <w:t>4</w:t>
      </w:r>
      <w:r w:rsidR="00217876">
        <w:rPr>
          <w:sz w:val="22"/>
          <w:szCs w:val="22"/>
          <w:u w:val="dotted" w:color="FFFFFF"/>
        </w:rPr>
        <w:t xml:space="preserve"> aasta eelarve v</w:t>
      </w:r>
      <w:r>
        <w:rPr>
          <w:sz w:val="22"/>
          <w:szCs w:val="22"/>
          <w:u w:val="dotted" w:color="FFFFFF"/>
        </w:rPr>
        <w:t xml:space="preserve">õeti vastu </w:t>
      </w:r>
      <w:r w:rsidR="000D6605">
        <w:rPr>
          <w:sz w:val="22"/>
          <w:szCs w:val="22"/>
          <w:u w:val="dotted" w:color="FFFFFF"/>
        </w:rPr>
        <w:t>1</w:t>
      </w:r>
      <w:r w:rsidR="00CB5E7F">
        <w:rPr>
          <w:sz w:val="22"/>
          <w:szCs w:val="22"/>
          <w:u w:val="dotted" w:color="FFFFFF"/>
        </w:rPr>
        <w:t>4</w:t>
      </w:r>
      <w:r>
        <w:rPr>
          <w:sz w:val="22"/>
          <w:szCs w:val="22"/>
          <w:u w:val="dotted" w:color="FFFFFF"/>
        </w:rPr>
        <w:t>. märtsil 20</w:t>
      </w:r>
      <w:r w:rsidR="00797474">
        <w:rPr>
          <w:sz w:val="22"/>
          <w:szCs w:val="22"/>
          <w:u w:val="dotted" w:color="FFFFFF"/>
        </w:rPr>
        <w:t>2</w:t>
      </w:r>
      <w:r w:rsidR="007E1A8F">
        <w:rPr>
          <w:sz w:val="22"/>
          <w:szCs w:val="22"/>
          <w:u w:val="dotted" w:color="FFFFFF"/>
        </w:rPr>
        <w:t>4</w:t>
      </w:r>
      <w:r w:rsidR="006446EA">
        <w:rPr>
          <w:sz w:val="22"/>
          <w:szCs w:val="22"/>
          <w:u w:val="dotted" w:color="FFFFFF"/>
        </w:rPr>
        <w:t>.a</w:t>
      </w:r>
      <w:r>
        <w:rPr>
          <w:sz w:val="22"/>
          <w:szCs w:val="22"/>
          <w:u w:val="dotted" w:color="FFFFFF"/>
        </w:rPr>
        <w:t xml:space="preserve"> volikogu määrusega nr </w:t>
      </w:r>
      <w:r w:rsidR="00CB5E7F">
        <w:rPr>
          <w:sz w:val="22"/>
          <w:szCs w:val="22"/>
          <w:u w:val="dotted" w:color="FFFFFF"/>
        </w:rPr>
        <w:t>4</w:t>
      </w:r>
      <w:r w:rsidR="00420C23">
        <w:rPr>
          <w:sz w:val="22"/>
          <w:szCs w:val="22"/>
          <w:u w:val="dotted" w:color="FFFFFF"/>
        </w:rPr>
        <w:t xml:space="preserve"> „Loksa li</w:t>
      </w:r>
      <w:r>
        <w:rPr>
          <w:sz w:val="22"/>
          <w:szCs w:val="22"/>
          <w:u w:val="dotted" w:color="FFFFFF"/>
        </w:rPr>
        <w:t>nna 20</w:t>
      </w:r>
      <w:r w:rsidR="009E601A">
        <w:rPr>
          <w:sz w:val="22"/>
          <w:szCs w:val="22"/>
          <w:u w:val="dotted" w:color="FFFFFF"/>
        </w:rPr>
        <w:t>2</w:t>
      </w:r>
      <w:r w:rsidR="00A7232C">
        <w:rPr>
          <w:sz w:val="22"/>
          <w:szCs w:val="22"/>
          <w:u w:val="dotted" w:color="FFFFFF"/>
        </w:rPr>
        <w:t>4</w:t>
      </w:r>
      <w:r w:rsidR="00420C23">
        <w:rPr>
          <w:sz w:val="22"/>
          <w:szCs w:val="22"/>
          <w:u w:val="dotted" w:color="FFFFFF"/>
        </w:rPr>
        <w:t>. aasta eelarve“.</w:t>
      </w:r>
      <w:r w:rsidR="00E431F9" w:rsidRPr="00B857F7">
        <w:rPr>
          <w:sz w:val="22"/>
          <w:szCs w:val="22"/>
          <w:u w:val="dotted" w:color="FFFFFF"/>
        </w:rPr>
        <w:t xml:space="preserve"> </w:t>
      </w:r>
    </w:p>
    <w:p w14:paraId="6AD2294C" w14:textId="77777777" w:rsidR="00A55E7A" w:rsidRPr="00B857F7" w:rsidRDefault="00A55E7A">
      <w:pPr>
        <w:jc w:val="both"/>
        <w:rPr>
          <w:sz w:val="22"/>
          <w:szCs w:val="22"/>
          <w:u w:val="dotted" w:color="FFFFFF"/>
        </w:rPr>
      </w:pPr>
    </w:p>
    <w:p w14:paraId="1B8729DE" w14:textId="1F2600A9" w:rsidR="00C02E2F" w:rsidRPr="00B857F7" w:rsidRDefault="00097BD7">
      <w:pPr>
        <w:jc w:val="both"/>
        <w:rPr>
          <w:sz w:val="22"/>
          <w:szCs w:val="22"/>
          <w:u w:val="dotted" w:color="FFFFFF"/>
        </w:rPr>
      </w:pPr>
      <w:r>
        <w:rPr>
          <w:sz w:val="22"/>
          <w:szCs w:val="22"/>
          <w:u w:val="dotted" w:color="FFFFFF"/>
        </w:rPr>
        <w:t xml:space="preserve">Põhitegevuse </w:t>
      </w:r>
      <w:r w:rsidR="00C02E2F" w:rsidRPr="00B857F7">
        <w:rPr>
          <w:sz w:val="22"/>
          <w:szCs w:val="22"/>
          <w:u w:val="dotted" w:color="FFFFFF"/>
        </w:rPr>
        <w:t>tulud</w:t>
      </w:r>
      <w:r w:rsidR="00253916">
        <w:rPr>
          <w:sz w:val="22"/>
          <w:szCs w:val="22"/>
          <w:u w:val="dotted" w:color="FFFFFF"/>
        </w:rPr>
        <w:t xml:space="preserve"> kogumahus</w:t>
      </w:r>
      <w:r w:rsidR="00C02E2F" w:rsidRPr="00B857F7">
        <w:rPr>
          <w:sz w:val="22"/>
          <w:szCs w:val="22"/>
          <w:u w:val="dotted" w:color="FFFFFF"/>
        </w:rPr>
        <w:t xml:space="preserve">   </w:t>
      </w:r>
      <w:r w:rsidR="006B031C">
        <w:rPr>
          <w:sz w:val="22"/>
          <w:szCs w:val="22"/>
          <w:u w:val="dotted" w:color="FFFFFF"/>
        </w:rPr>
        <w:t xml:space="preserve">   </w:t>
      </w:r>
      <w:r w:rsidR="00B76514">
        <w:rPr>
          <w:sz w:val="22"/>
          <w:szCs w:val="22"/>
          <w:u w:val="dotted" w:color="FFFFFF"/>
        </w:rPr>
        <w:t>5 039 225,</w:t>
      </w:r>
      <w:r w:rsidR="00693D27">
        <w:rPr>
          <w:sz w:val="22"/>
          <w:szCs w:val="22"/>
          <w:u w:val="dotted" w:color="FFFFFF"/>
        </w:rPr>
        <w:t>43</w:t>
      </w:r>
      <w:r w:rsidR="00C02E2F" w:rsidRPr="00B857F7">
        <w:rPr>
          <w:sz w:val="22"/>
          <w:szCs w:val="22"/>
          <w:u w:val="dotted" w:color="FFFFFF"/>
        </w:rPr>
        <w:t xml:space="preserve"> eurot;</w:t>
      </w:r>
    </w:p>
    <w:p w14:paraId="2B5DFACC" w14:textId="493BA4B7" w:rsidR="00C02E2F" w:rsidRPr="00B857F7" w:rsidRDefault="00097BD7">
      <w:pPr>
        <w:jc w:val="both"/>
        <w:rPr>
          <w:sz w:val="22"/>
          <w:szCs w:val="22"/>
          <w:u w:val="dotted" w:color="FFFFFF"/>
        </w:rPr>
      </w:pPr>
      <w:r>
        <w:rPr>
          <w:sz w:val="22"/>
          <w:szCs w:val="22"/>
          <w:u w:val="dotted" w:color="FFFFFF"/>
        </w:rPr>
        <w:t xml:space="preserve">Põhitegevuse </w:t>
      </w:r>
      <w:r w:rsidR="00C02E2F" w:rsidRPr="00B857F7">
        <w:rPr>
          <w:sz w:val="22"/>
          <w:szCs w:val="22"/>
          <w:u w:val="dotted" w:color="FFFFFF"/>
        </w:rPr>
        <w:t xml:space="preserve">kulud </w:t>
      </w:r>
      <w:r w:rsidR="00253916">
        <w:rPr>
          <w:sz w:val="22"/>
          <w:szCs w:val="22"/>
          <w:u w:val="dotted" w:color="FFFFFF"/>
        </w:rPr>
        <w:t>kogumahus</w:t>
      </w:r>
      <w:r w:rsidR="00C02E2F" w:rsidRPr="00B857F7">
        <w:rPr>
          <w:sz w:val="22"/>
          <w:szCs w:val="22"/>
          <w:u w:val="dotted" w:color="FFFFFF"/>
        </w:rPr>
        <w:t xml:space="preserve"> </w:t>
      </w:r>
      <w:r w:rsidR="006B031C">
        <w:rPr>
          <w:sz w:val="22"/>
          <w:szCs w:val="22"/>
          <w:u w:val="dotted" w:color="FFFFFF"/>
        </w:rPr>
        <w:t xml:space="preserve">    </w:t>
      </w:r>
      <w:r w:rsidR="00693D27">
        <w:rPr>
          <w:sz w:val="22"/>
          <w:szCs w:val="22"/>
          <w:u w:val="dotted" w:color="FFFFFF"/>
        </w:rPr>
        <w:t>5 027 443,</w:t>
      </w:r>
      <w:r w:rsidR="00C749DE">
        <w:rPr>
          <w:sz w:val="22"/>
          <w:szCs w:val="22"/>
          <w:u w:val="dotted" w:color="FFFFFF"/>
        </w:rPr>
        <w:t>4</w:t>
      </w:r>
      <w:r w:rsidR="00693D27">
        <w:rPr>
          <w:sz w:val="22"/>
          <w:szCs w:val="22"/>
          <w:u w:val="dotted" w:color="FFFFFF"/>
        </w:rPr>
        <w:t>7</w:t>
      </w:r>
      <w:r w:rsidR="00C02E2F" w:rsidRPr="00B857F7">
        <w:rPr>
          <w:sz w:val="22"/>
          <w:szCs w:val="22"/>
          <w:u w:val="dotted" w:color="FFFFFF"/>
        </w:rPr>
        <w:t xml:space="preserve"> eurot;</w:t>
      </w:r>
    </w:p>
    <w:p w14:paraId="4F6B3315" w14:textId="1B9A3019" w:rsidR="00C02E2F" w:rsidRDefault="00097BD7">
      <w:pPr>
        <w:jc w:val="both"/>
        <w:rPr>
          <w:sz w:val="22"/>
          <w:szCs w:val="22"/>
          <w:u w:val="dotted" w:color="FFFFFF"/>
        </w:rPr>
      </w:pPr>
      <w:r>
        <w:rPr>
          <w:sz w:val="22"/>
          <w:szCs w:val="22"/>
          <w:u w:val="dotted" w:color="FFFFFF"/>
        </w:rPr>
        <w:t xml:space="preserve">Investeerimistegevus </w:t>
      </w:r>
      <w:r w:rsidR="003A28D9">
        <w:rPr>
          <w:sz w:val="22"/>
          <w:szCs w:val="22"/>
          <w:u w:val="dotted" w:color="FFFFFF"/>
        </w:rPr>
        <w:t>summas</w:t>
      </w:r>
      <w:r w:rsidR="006B031C">
        <w:rPr>
          <w:sz w:val="22"/>
          <w:szCs w:val="22"/>
          <w:u w:val="dotted" w:color="FFFFFF"/>
        </w:rPr>
        <w:t xml:space="preserve">          </w:t>
      </w:r>
      <w:r w:rsidR="00946351">
        <w:rPr>
          <w:sz w:val="22"/>
          <w:szCs w:val="22"/>
          <w:u w:val="dotted" w:color="FFFFFF"/>
        </w:rPr>
        <w:t>-</w:t>
      </w:r>
      <w:r w:rsidR="00C749DE">
        <w:rPr>
          <w:sz w:val="22"/>
          <w:szCs w:val="22"/>
          <w:u w:val="dotted" w:color="FFFFFF"/>
        </w:rPr>
        <w:t>252 440</w:t>
      </w:r>
      <w:r w:rsidR="00AE3B79">
        <w:rPr>
          <w:sz w:val="22"/>
          <w:szCs w:val="22"/>
          <w:u w:val="dotted" w:color="FFFFFF"/>
        </w:rPr>
        <w:t>,</w:t>
      </w:r>
      <w:r w:rsidR="00C749DE">
        <w:rPr>
          <w:sz w:val="22"/>
          <w:szCs w:val="22"/>
          <w:u w:val="dotted" w:color="FFFFFF"/>
        </w:rPr>
        <w:t>63</w:t>
      </w:r>
      <w:r w:rsidR="008675BE">
        <w:rPr>
          <w:sz w:val="22"/>
          <w:szCs w:val="22"/>
          <w:u w:val="dotted" w:color="FFFFFF"/>
        </w:rPr>
        <w:t xml:space="preserve"> </w:t>
      </w:r>
      <w:r>
        <w:rPr>
          <w:sz w:val="22"/>
          <w:szCs w:val="22"/>
          <w:u w:val="dotted" w:color="FFFFFF"/>
        </w:rPr>
        <w:t>eurot;</w:t>
      </w:r>
    </w:p>
    <w:p w14:paraId="5E9397B3" w14:textId="20395165" w:rsidR="00097BD7" w:rsidRDefault="00097BD7">
      <w:pPr>
        <w:jc w:val="both"/>
        <w:rPr>
          <w:sz w:val="22"/>
          <w:szCs w:val="22"/>
          <w:u w:val="dotted" w:color="FFFFFF"/>
        </w:rPr>
      </w:pPr>
      <w:r>
        <w:rPr>
          <w:sz w:val="22"/>
          <w:szCs w:val="22"/>
          <w:u w:val="dotted" w:color="FFFFFF"/>
        </w:rPr>
        <w:t>Finantseerimiste</w:t>
      </w:r>
      <w:r w:rsidR="006B031C">
        <w:rPr>
          <w:sz w:val="22"/>
          <w:szCs w:val="22"/>
          <w:u w:val="dotted" w:color="FFFFFF"/>
        </w:rPr>
        <w:t xml:space="preserve">gevus </w:t>
      </w:r>
      <w:r w:rsidR="00946351">
        <w:rPr>
          <w:sz w:val="22"/>
          <w:szCs w:val="22"/>
          <w:u w:val="dotted" w:color="FFFFFF"/>
        </w:rPr>
        <w:t>summas</w:t>
      </w:r>
      <w:r w:rsidR="006B031C">
        <w:rPr>
          <w:sz w:val="22"/>
          <w:szCs w:val="22"/>
          <w:u w:val="dotted" w:color="FFFFFF"/>
        </w:rPr>
        <w:t xml:space="preserve">       </w:t>
      </w:r>
      <w:r w:rsidR="007405A6">
        <w:rPr>
          <w:sz w:val="22"/>
          <w:szCs w:val="22"/>
          <w:u w:val="dotted" w:color="FFFFFF"/>
        </w:rPr>
        <w:t xml:space="preserve"> </w:t>
      </w:r>
      <w:r w:rsidR="009207A0">
        <w:rPr>
          <w:sz w:val="22"/>
          <w:szCs w:val="22"/>
          <w:u w:val="dotted" w:color="FFFFFF"/>
        </w:rPr>
        <w:t xml:space="preserve"> </w:t>
      </w:r>
      <w:r w:rsidR="005E5BE8">
        <w:rPr>
          <w:sz w:val="22"/>
          <w:szCs w:val="22"/>
          <w:u w:val="dotted" w:color="FFFFFF"/>
        </w:rPr>
        <w:t xml:space="preserve">    8 5</w:t>
      </w:r>
      <w:r w:rsidR="002F2F78">
        <w:rPr>
          <w:sz w:val="22"/>
          <w:szCs w:val="22"/>
          <w:u w:val="dotted" w:color="FFFFFF"/>
        </w:rPr>
        <w:t>9</w:t>
      </w:r>
      <w:r w:rsidR="005E5BE8">
        <w:rPr>
          <w:sz w:val="22"/>
          <w:szCs w:val="22"/>
          <w:u w:val="dotted" w:color="FFFFFF"/>
        </w:rPr>
        <w:t>3,26</w:t>
      </w:r>
      <w:r>
        <w:rPr>
          <w:sz w:val="22"/>
          <w:szCs w:val="22"/>
          <w:u w:val="dotted" w:color="FFFFFF"/>
        </w:rPr>
        <w:t xml:space="preserve"> eurot;</w:t>
      </w:r>
    </w:p>
    <w:p w14:paraId="5F2F9D85" w14:textId="2CB3D2B9" w:rsidR="00097BD7" w:rsidRPr="00B857F7" w:rsidRDefault="00832767">
      <w:pPr>
        <w:jc w:val="both"/>
        <w:rPr>
          <w:sz w:val="22"/>
          <w:szCs w:val="22"/>
          <w:u w:val="dotted" w:color="FFFFFF"/>
        </w:rPr>
      </w:pPr>
      <w:r>
        <w:rPr>
          <w:sz w:val="22"/>
          <w:szCs w:val="22"/>
          <w:u w:val="dotted" w:color="FFFFFF"/>
        </w:rPr>
        <w:t>Likvii</w:t>
      </w:r>
      <w:r w:rsidR="006F6A8D">
        <w:rPr>
          <w:sz w:val="22"/>
          <w:szCs w:val="22"/>
          <w:u w:val="dotted" w:color="FFFFFF"/>
        </w:rPr>
        <w:t>d</w:t>
      </w:r>
      <w:r w:rsidR="00C701F7">
        <w:rPr>
          <w:sz w:val="22"/>
          <w:szCs w:val="22"/>
          <w:u w:val="dotted" w:color="FFFFFF"/>
        </w:rPr>
        <w:t>se</w:t>
      </w:r>
      <w:r w:rsidR="009C1D0C">
        <w:rPr>
          <w:sz w:val="22"/>
          <w:szCs w:val="22"/>
          <w:u w:val="dotted" w:color="FFFFFF"/>
        </w:rPr>
        <w:t>te</w:t>
      </w:r>
      <w:r w:rsidR="00C701F7">
        <w:rPr>
          <w:sz w:val="22"/>
          <w:szCs w:val="22"/>
          <w:u w:val="dotted" w:color="FFFFFF"/>
        </w:rPr>
        <w:t xml:space="preserve"> varad</w:t>
      </w:r>
      <w:r w:rsidR="009C1D0C">
        <w:rPr>
          <w:sz w:val="22"/>
          <w:szCs w:val="22"/>
          <w:u w:val="dotted" w:color="FFFFFF"/>
        </w:rPr>
        <w:t>e</w:t>
      </w:r>
      <w:r w:rsidR="00C701F7">
        <w:rPr>
          <w:sz w:val="22"/>
          <w:szCs w:val="22"/>
          <w:u w:val="dotted" w:color="FFFFFF"/>
        </w:rPr>
        <w:t xml:space="preserve"> </w:t>
      </w:r>
      <w:r w:rsidR="009C1D0C">
        <w:rPr>
          <w:sz w:val="22"/>
          <w:szCs w:val="22"/>
          <w:u w:val="dotted" w:color="FFFFFF"/>
        </w:rPr>
        <w:t>muutus</w:t>
      </w:r>
      <w:r w:rsidR="00C701F7">
        <w:rPr>
          <w:sz w:val="22"/>
          <w:szCs w:val="22"/>
          <w:u w:val="dotted" w:color="FFFFFF"/>
        </w:rPr>
        <w:t xml:space="preserve">            </w:t>
      </w:r>
      <w:r w:rsidR="006B031C">
        <w:rPr>
          <w:sz w:val="22"/>
          <w:szCs w:val="22"/>
          <w:u w:val="dotted" w:color="FFFFFF"/>
        </w:rPr>
        <w:t xml:space="preserve">  </w:t>
      </w:r>
      <w:r w:rsidR="000176A5">
        <w:rPr>
          <w:sz w:val="22"/>
          <w:szCs w:val="22"/>
          <w:u w:val="dotted" w:color="FFFFFF"/>
        </w:rPr>
        <w:t xml:space="preserve"> </w:t>
      </w:r>
      <w:r w:rsidR="009207A0">
        <w:rPr>
          <w:sz w:val="22"/>
          <w:szCs w:val="22"/>
          <w:u w:val="dotted" w:color="FFFFFF"/>
        </w:rPr>
        <w:t xml:space="preserve"> </w:t>
      </w:r>
      <w:r w:rsidR="005E5BE8">
        <w:rPr>
          <w:sz w:val="22"/>
          <w:szCs w:val="22"/>
          <w:u w:val="dotted" w:color="FFFFFF"/>
        </w:rPr>
        <w:t>-</w:t>
      </w:r>
      <w:r w:rsidR="00C15787">
        <w:rPr>
          <w:sz w:val="22"/>
          <w:szCs w:val="22"/>
          <w:u w:val="dotted" w:color="FFFFFF"/>
        </w:rPr>
        <w:t>232 065,41</w:t>
      </w:r>
      <w:r w:rsidR="00097BD7">
        <w:rPr>
          <w:sz w:val="22"/>
          <w:szCs w:val="22"/>
          <w:u w:val="dotted" w:color="FFFFFF"/>
        </w:rPr>
        <w:t xml:space="preserve"> eurot.</w:t>
      </w:r>
    </w:p>
    <w:p w14:paraId="40BADBF2" w14:textId="77777777" w:rsidR="008E3D18" w:rsidRPr="00B857F7" w:rsidRDefault="008E3D18">
      <w:pPr>
        <w:jc w:val="both"/>
        <w:rPr>
          <w:sz w:val="22"/>
          <w:szCs w:val="22"/>
          <w:u w:val="dotted" w:color="FFFFFF"/>
        </w:rPr>
      </w:pPr>
    </w:p>
    <w:p w14:paraId="46D66ED5" w14:textId="3BBF51D1" w:rsidR="00367262" w:rsidRDefault="00367262" w:rsidP="00367262">
      <w:pPr>
        <w:jc w:val="both"/>
        <w:rPr>
          <w:sz w:val="22"/>
          <w:szCs w:val="22"/>
          <w:u w:val="dotted" w:color="FFFFFF"/>
        </w:rPr>
      </w:pPr>
    </w:p>
    <w:p w14:paraId="41648ADC" w14:textId="77777777" w:rsidR="000D6605" w:rsidRDefault="000D6605" w:rsidP="00367262">
      <w:pPr>
        <w:jc w:val="both"/>
        <w:rPr>
          <w:sz w:val="22"/>
          <w:szCs w:val="22"/>
          <w:u w:val="dotted" w:color="FFFFFF"/>
        </w:rPr>
      </w:pPr>
    </w:p>
    <w:p w14:paraId="7D9096D2" w14:textId="77777777" w:rsidR="00934F50" w:rsidRPr="00B857F7" w:rsidRDefault="00934F50" w:rsidP="00367262">
      <w:pPr>
        <w:jc w:val="both"/>
        <w:rPr>
          <w:sz w:val="22"/>
          <w:szCs w:val="22"/>
          <w:u w:val="dotted" w:color="FFFFFF"/>
        </w:rPr>
      </w:pPr>
    </w:p>
    <w:p w14:paraId="7B3704E1" w14:textId="4F30604D" w:rsidR="004D4494" w:rsidRDefault="000D6605" w:rsidP="00375431">
      <w:pPr>
        <w:jc w:val="both"/>
      </w:pPr>
      <w:r>
        <w:t xml:space="preserve">Kinnitatud eelarvet muudeti </w:t>
      </w:r>
      <w:r w:rsidR="005E2E72">
        <w:t>19</w:t>
      </w:r>
      <w:r>
        <w:t>. detsembril 202</w:t>
      </w:r>
      <w:r w:rsidR="002867E3">
        <w:t>4</w:t>
      </w:r>
      <w:r>
        <w:t>.a volikogu määrus nr 1</w:t>
      </w:r>
      <w:r w:rsidR="005E2E72">
        <w:t>7</w:t>
      </w:r>
      <w:r>
        <w:t xml:space="preserve"> „Loksa linna 202</w:t>
      </w:r>
      <w:r w:rsidR="002867E3">
        <w:t>4</w:t>
      </w:r>
      <w:r>
        <w:t>.aasta I lisaeelarve“</w:t>
      </w:r>
    </w:p>
    <w:p w14:paraId="5B73C571" w14:textId="27F51FB0" w:rsidR="000D6605" w:rsidRDefault="000D6605" w:rsidP="00375431">
      <w:pPr>
        <w:jc w:val="both"/>
      </w:pPr>
      <w:r>
        <w:t xml:space="preserve">Põhitegevuse tulud </w:t>
      </w:r>
      <w:r w:rsidR="00366287">
        <w:t xml:space="preserve">kogumahus     </w:t>
      </w:r>
      <w:r w:rsidR="002867E3">
        <w:t>310 993</w:t>
      </w:r>
      <w:r w:rsidR="00366287">
        <w:t>,</w:t>
      </w:r>
      <w:r w:rsidR="002867E3">
        <w:t>92</w:t>
      </w:r>
      <w:r>
        <w:t xml:space="preserve"> eurot </w:t>
      </w:r>
    </w:p>
    <w:p w14:paraId="25D2E5CA" w14:textId="404B038A" w:rsidR="000D6605" w:rsidRDefault="000D6605" w:rsidP="00375431">
      <w:pPr>
        <w:jc w:val="both"/>
      </w:pPr>
      <w:r>
        <w:t xml:space="preserve">Põhitegevuse kulud </w:t>
      </w:r>
      <w:r w:rsidR="00366287">
        <w:t xml:space="preserve">kogumahus    </w:t>
      </w:r>
      <w:r w:rsidR="00A81666">
        <w:t>270 091</w:t>
      </w:r>
      <w:r w:rsidR="00366287">
        <w:t>,</w:t>
      </w:r>
      <w:r w:rsidR="00A81666">
        <w:t>75</w:t>
      </w:r>
      <w:r w:rsidR="00366287">
        <w:t xml:space="preserve"> </w:t>
      </w:r>
      <w:r>
        <w:t xml:space="preserve"> eurot </w:t>
      </w:r>
    </w:p>
    <w:p w14:paraId="3518F822" w14:textId="16FFB999" w:rsidR="00366287" w:rsidRDefault="000D6605" w:rsidP="00375431">
      <w:pPr>
        <w:jc w:val="both"/>
      </w:pPr>
      <w:r>
        <w:t xml:space="preserve">Investeerimistegevus summas </w:t>
      </w:r>
      <w:r w:rsidR="00366287">
        <w:t xml:space="preserve">     </w:t>
      </w:r>
      <w:r w:rsidR="007E6E78">
        <w:t xml:space="preserve"> </w:t>
      </w:r>
      <w:r w:rsidR="00A81666">
        <w:t xml:space="preserve">  82 199</w:t>
      </w:r>
      <w:r w:rsidR="00366287">
        <w:t>,</w:t>
      </w:r>
      <w:r w:rsidR="00A81666">
        <w:t>09</w:t>
      </w:r>
      <w:r>
        <w:t xml:space="preserve"> eurot</w:t>
      </w:r>
    </w:p>
    <w:p w14:paraId="1F290197" w14:textId="3B044454" w:rsidR="000D6605" w:rsidRDefault="00366287" w:rsidP="00375431">
      <w:pPr>
        <w:jc w:val="both"/>
      </w:pPr>
      <w:r>
        <w:t xml:space="preserve">Finantseerimistegevus summas    </w:t>
      </w:r>
      <w:r w:rsidR="00AE240B">
        <w:t xml:space="preserve">    </w:t>
      </w:r>
      <w:r w:rsidR="00C03BAC">
        <w:t>-1</w:t>
      </w:r>
      <w:r w:rsidR="00AE240B">
        <w:t xml:space="preserve"> 702</w:t>
      </w:r>
      <w:r>
        <w:t>,</w:t>
      </w:r>
      <w:r w:rsidR="00AE240B">
        <w:t>95</w:t>
      </w:r>
      <w:r>
        <w:t xml:space="preserve"> eurot</w:t>
      </w:r>
      <w:r w:rsidR="000D6605">
        <w:t xml:space="preserve"> </w:t>
      </w:r>
    </w:p>
    <w:p w14:paraId="71AD714C" w14:textId="38E80BA4" w:rsidR="00F568D7" w:rsidRDefault="000D6605" w:rsidP="00375431">
      <w:pPr>
        <w:jc w:val="both"/>
      </w:pPr>
      <w:r>
        <w:t xml:space="preserve">Likviidsete varade muutus  </w:t>
      </w:r>
      <w:r w:rsidR="00366287">
        <w:t xml:space="preserve">         </w:t>
      </w:r>
      <w:r w:rsidR="00F27937">
        <w:t xml:space="preserve">  </w:t>
      </w:r>
      <w:r w:rsidR="003F1C75">
        <w:t xml:space="preserve">121 </w:t>
      </w:r>
      <w:r w:rsidR="004E7A5A">
        <w:t>39</w:t>
      </w:r>
      <w:r w:rsidR="003F1C75">
        <w:t>8</w:t>
      </w:r>
      <w:r w:rsidR="00253916">
        <w:t>,</w:t>
      </w:r>
      <w:r w:rsidR="00AE240B">
        <w:t>31</w:t>
      </w:r>
      <w:r w:rsidR="00253916">
        <w:t xml:space="preserve"> </w:t>
      </w:r>
      <w:r>
        <w:t>eurot</w:t>
      </w:r>
    </w:p>
    <w:p w14:paraId="072B5179" w14:textId="0622CAC4" w:rsidR="00F338B2" w:rsidRDefault="00F338B2">
      <w:pPr>
        <w:jc w:val="both"/>
        <w:rPr>
          <w:sz w:val="22"/>
          <w:szCs w:val="22"/>
          <w:u w:val="dotted" w:color="FFFFFF"/>
        </w:rPr>
      </w:pPr>
    </w:p>
    <w:p w14:paraId="6DB41976" w14:textId="77777777" w:rsidR="00F511C0" w:rsidRDefault="00F511C0">
      <w:pPr>
        <w:jc w:val="both"/>
        <w:rPr>
          <w:sz w:val="22"/>
          <w:szCs w:val="22"/>
          <w:u w:val="dotted" w:color="FFFFFF"/>
        </w:rPr>
      </w:pPr>
    </w:p>
    <w:p w14:paraId="23E139AB" w14:textId="2D48C335" w:rsidR="008E3D18" w:rsidRPr="00B857F7" w:rsidRDefault="002A3C2A">
      <w:pPr>
        <w:jc w:val="both"/>
        <w:rPr>
          <w:sz w:val="22"/>
          <w:szCs w:val="22"/>
          <w:u w:val="dotted" w:color="FFFFFF"/>
        </w:rPr>
      </w:pPr>
      <w:r>
        <w:rPr>
          <w:sz w:val="22"/>
          <w:szCs w:val="22"/>
          <w:u w:val="dotted" w:color="FFFFFF"/>
        </w:rPr>
        <w:t>20</w:t>
      </w:r>
      <w:r w:rsidR="00C625E9">
        <w:rPr>
          <w:sz w:val="22"/>
          <w:szCs w:val="22"/>
          <w:u w:val="dotted" w:color="FFFFFF"/>
        </w:rPr>
        <w:t>2</w:t>
      </w:r>
      <w:r w:rsidR="003F1C75">
        <w:rPr>
          <w:sz w:val="22"/>
          <w:szCs w:val="22"/>
          <w:u w:val="dotted" w:color="FFFFFF"/>
        </w:rPr>
        <w:t>4</w:t>
      </w:r>
      <w:r>
        <w:rPr>
          <w:sz w:val="22"/>
          <w:szCs w:val="22"/>
          <w:u w:val="dotted" w:color="FFFFFF"/>
        </w:rPr>
        <w:t>.</w:t>
      </w:r>
      <w:r w:rsidR="00EF3CAE">
        <w:rPr>
          <w:sz w:val="22"/>
          <w:szCs w:val="22"/>
          <w:u w:val="dotted" w:color="FFFFFF"/>
        </w:rPr>
        <w:t>aasta eelarve täitmine</w:t>
      </w:r>
      <w:r w:rsidR="008E3D18" w:rsidRPr="00B857F7">
        <w:rPr>
          <w:sz w:val="22"/>
          <w:szCs w:val="22"/>
          <w:u w:val="dotted" w:color="FFFFFF"/>
        </w:rPr>
        <w:t xml:space="preserve"> </w:t>
      </w:r>
    </w:p>
    <w:p w14:paraId="126E1D21" w14:textId="77777777" w:rsidR="00A55E7A" w:rsidRPr="00B857F7" w:rsidRDefault="00A55E7A">
      <w:pPr>
        <w:jc w:val="both"/>
        <w:rPr>
          <w:sz w:val="22"/>
          <w:szCs w:val="22"/>
          <w:u w:val="dotted" w:color="FFFFFF"/>
        </w:rPr>
      </w:pPr>
    </w:p>
    <w:p w14:paraId="256043D2" w14:textId="227F37A7" w:rsidR="00A55E7A" w:rsidRPr="00B857F7" w:rsidRDefault="007109C7">
      <w:pPr>
        <w:jc w:val="both"/>
        <w:rPr>
          <w:sz w:val="22"/>
          <w:szCs w:val="22"/>
          <w:u w:val="dotted" w:color="FFFFFF"/>
        </w:rPr>
      </w:pPr>
      <w:r>
        <w:rPr>
          <w:sz w:val="22"/>
          <w:szCs w:val="22"/>
          <w:u w:val="dotted" w:color="FFFFFF"/>
        </w:rPr>
        <w:t xml:space="preserve">Põhitegevuse </w:t>
      </w:r>
      <w:r w:rsidR="00A55E7A" w:rsidRPr="00B857F7">
        <w:rPr>
          <w:sz w:val="22"/>
          <w:szCs w:val="22"/>
          <w:u w:val="dotted" w:color="FFFFFF"/>
        </w:rPr>
        <w:t>tulud</w:t>
      </w:r>
      <w:r w:rsidR="00F31074">
        <w:rPr>
          <w:sz w:val="22"/>
          <w:szCs w:val="22"/>
          <w:u w:val="dotted" w:color="FFFFFF"/>
        </w:rPr>
        <w:t xml:space="preserve"> </w:t>
      </w:r>
      <w:r w:rsidR="00EB4831">
        <w:rPr>
          <w:sz w:val="22"/>
          <w:szCs w:val="22"/>
          <w:u w:val="dotted" w:color="FFFFFF"/>
        </w:rPr>
        <w:t xml:space="preserve">                        </w:t>
      </w:r>
      <w:r w:rsidR="001F258F" w:rsidRPr="001F258F">
        <w:rPr>
          <w:color w:val="000000" w:themeColor="text1"/>
          <w:sz w:val="22"/>
          <w:szCs w:val="22"/>
          <w:u w:val="dotted" w:color="FFFFFF"/>
        </w:rPr>
        <w:t>5 005 597</w:t>
      </w:r>
      <w:r w:rsidR="005211F5" w:rsidRPr="001F258F">
        <w:rPr>
          <w:color w:val="000000" w:themeColor="text1"/>
          <w:sz w:val="22"/>
          <w:szCs w:val="22"/>
          <w:u w:val="dotted" w:color="FFFFFF"/>
        </w:rPr>
        <w:t>,</w:t>
      </w:r>
      <w:r w:rsidR="001F258F" w:rsidRPr="001F258F">
        <w:rPr>
          <w:color w:val="000000" w:themeColor="text1"/>
          <w:sz w:val="22"/>
          <w:szCs w:val="22"/>
          <w:u w:val="dotted" w:color="FFFFFF"/>
        </w:rPr>
        <w:t>64</w:t>
      </w:r>
      <w:r w:rsidR="003D21A4" w:rsidRPr="001F258F">
        <w:rPr>
          <w:color w:val="000000" w:themeColor="text1"/>
          <w:sz w:val="22"/>
          <w:szCs w:val="22"/>
          <w:u w:val="dotted" w:color="FFFFFF"/>
        </w:rPr>
        <w:t xml:space="preserve"> </w:t>
      </w:r>
      <w:r w:rsidR="007405A6">
        <w:rPr>
          <w:sz w:val="22"/>
          <w:szCs w:val="22"/>
          <w:u w:val="dotted" w:color="FFFFFF"/>
        </w:rPr>
        <w:t>e</w:t>
      </w:r>
      <w:r w:rsidR="009036D5">
        <w:rPr>
          <w:sz w:val="22"/>
          <w:szCs w:val="22"/>
          <w:u w:val="dotted" w:color="FFFFFF"/>
        </w:rPr>
        <w:t>urot;</w:t>
      </w:r>
    </w:p>
    <w:p w14:paraId="7916980B" w14:textId="04C8576C" w:rsidR="00A55E7A" w:rsidRPr="00B857F7" w:rsidRDefault="007109C7">
      <w:pPr>
        <w:jc w:val="both"/>
        <w:rPr>
          <w:sz w:val="22"/>
          <w:szCs w:val="22"/>
          <w:u w:val="dotted" w:color="FFFFFF"/>
        </w:rPr>
      </w:pPr>
      <w:r>
        <w:rPr>
          <w:sz w:val="22"/>
          <w:szCs w:val="22"/>
          <w:u w:val="dotted" w:color="FFFFFF"/>
        </w:rPr>
        <w:t xml:space="preserve">Põhitegevuse </w:t>
      </w:r>
      <w:r w:rsidR="00A55E7A" w:rsidRPr="00B857F7">
        <w:rPr>
          <w:sz w:val="22"/>
          <w:szCs w:val="22"/>
          <w:u w:val="dotted" w:color="FFFFFF"/>
        </w:rPr>
        <w:t>kulu</w:t>
      </w:r>
      <w:r w:rsidR="007405A6">
        <w:rPr>
          <w:sz w:val="22"/>
          <w:szCs w:val="22"/>
          <w:u w:val="dotted" w:color="FFFFFF"/>
        </w:rPr>
        <w:t xml:space="preserve">d                       </w:t>
      </w:r>
      <w:r w:rsidR="00571D98" w:rsidRPr="00CA4338">
        <w:rPr>
          <w:color w:val="000000" w:themeColor="text1"/>
          <w:sz w:val="22"/>
          <w:szCs w:val="22"/>
          <w:u w:val="dotted" w:color="FFFFFF"/>
        </w:rPr>
        <w:t>-</w:t>
      </w:r>
      <w:r w:rsidR="00CA4338" w:rsidRPr="00CA4338">
        <w:rPr>
          <w:color w:val="000000" w:themeColor="text1"/>
          <w:sz w:val="22"/>
          <w:szCs w:val="22"/>
          <w:u w:val="dotted" w:color="FFFFFF"/>
        </w:rPr>
        <w:t>5 186 043</w:t>
      </w:r>
      <w:r w:rsidR="005211F5" w:rsidRPr="00CA4338">
        <w:rPr>
          <w:color w:val="000000" w:themeColor="text1"/>
          <w:sz w:val="22"/>
          <w:szCs w:val="22"/>
          <w:u w:val="dotted" w:color="FFFFFF"/>
        </w:rPr>
        <w:t>,</w:t>
      </w:r>
      <w:r w:rsidR="00CA4338" w:rsidRPr="00CA4338">
        <w:rPr>
          <w:color w:val="000000" w:themeColor="text1"/>
          <w:sz w:val="22"/>
          <w:szCs w:val="22"/>
          <w:u w:val="dotted" w:color="FFFFFF"/>
        </w:rPr>
        <w:t>43</w:t>
      </w:r>
      <w:r w:rsidR="009036D5" w:rsidRPr="00CA4338">
        <w:rPr>
          <w:color w:val="000000" w:themeColor="text1"/>
          <w:sz w:val="22"/>
          <w:szCs w:val="22"/>
          <w:u w:val="dotted" w:color="FFFFFF"/>
        </w:rPr>
        <w:t xml:space="preserve"> </w:t>
      </w:r>
      <w:r w:rsidR="009036D5">
        <w:rPr>
          <w:sz w:val="22"/>
          <w:szCs w:val="22"/>
          <w:u w:val="dotted" w:color="FFFFFF"/>
        </w:rPr>
        <w:t>eurot;</w:t>
      </w:r>
    </w:p>
    <w:p w14:paraId="6D1578E8" w14:textId="490DFC18" w:rsidR="003970C3" w:rsidRPr="003970C3" w:rsidRDefault="00AF353E" w:rsidP="003970C3">
      <w:pPr>
        <w:jc w:val="both"/>
        <w:rPr>
          <w:rFonts w:ascii="Arial" w:hAnsi="Arial" w:cs="Arial"/>
          <w:color w:val="FF0000"/>
          <w:sz w:val="16"/>
          <w:szCs w:val="16"/>
        </w:rPr>
      </w:pPr>
      <w:r>
        <w:rPr>
          <w:sz w:val="22"/>
          <w:szCs w:val="22"/>
          <w:u w:val="dotted" w:color="FFFFFF"/>
        </w:rPr>
        <w:t>Investeerimist</w:t>
      </w:r>
      <w:r w:rsidR="007405A6">
        <w:rPr>
          <w:sz w:val="22"/>
          <w:szCs w:val="22"/>
          <w:u w:val="dotted" w:color="FFFFFF"/>
        </w:rPr>
        <w:t xml:space="preserve">egevus </w:t>
      </w:r>
      <w:r w:rsidR="00575D19">
        <w:rPr>
          <w:sz w:val="22"/>
          <w:szCs w:val="22"/>
          <w:u w:val="dotted" w:color="FFFFFF"/>
        </w:rPr>
        <w:t>summas</w:t>
      </w:r>
      <w:r w:rsidR="007405A6">
        <w:rPr>
          <w:sz w:val="22"/>
          <w:szCs w:val="22"/>
          <w:u w:val="dotted" w:color="FFFFFF"/>
        </w:rPr>
        <w:t xml:space="preserve">        </w:t>
      </w:r>
      <w:r w:rsidR="009F797D">
        <w:rPr>
          <w:sz w:val="22"/>
          <w:szCs w:val="22"/>
          <w:u w:val="dotted" w:color="FFFFFF"/>
        </w:rPr>
        <w:t xml:space="preserve"> </w:t>
      </w:r>
      <w:r w:rsidR="004D6E31">
        <w:rPr>
          <w:sz w:val="22"/>
          <w:szCs w:val="22"/>
          <w:u w:val="dotted" w:color="FFFFFF"/>
        </w:rPr>
        <w:t xml:space="preserve"> </w:t>
      </w:r>
      <w:r w:rsidR="00513C95" w:rsidRPr="00BE7101">
        <w:rPr>
          <w:color w:val="000000" w:themeColor="text1"/>
          <w:sz w:val="22"/>
          <w:szCs w:val="22"/>
          <w:u w:val="dotted" w:color="FFFFFF"/>
        </w:rPr>
        <w:t>-16</w:t>
      </w:r>
      <w:r w:rsidR="004800DE">
        <w:rPr>
          <w:color w:val="000000" w:themeColor="text1"/>
          <w:sz w:val="22"/>
          <w:szCs w:val="22"/>
          <w:u w:val="dotted" w:color="FFFFFF"/>
        </w:rPr>
        <w:t>8</w:t>
      </w:r>
      <w:r w:rsidR="00BE7101" w:rsidRPr="00BE7101">
        <w:rPr>
          <w:color w:val="000000" w:themeColor="text1"/>
          <w:sz w:val="22"/>
          <w:szCs w:val="22"/>
          <w:u w:val="dotted" w:color="FFFFFF"/>
        </w:rPr>
        <w:t> </w:t>
      </w:r>
      <w:r w:rsidR="004800DE">
        <w:rPr>
          <w:color w:val="000000" w:themeColor="text1"/>
          <w:sz w:val="22"/>
          <w:szCs w:val="22"/>
          <w:u w:val="dotted" w:color="FFFFFF"/>
        </w:rPr>
        <w:t>470</w:t>
      </w:r>
      <w:r w:rsidR="00BE7101" w:rsidRPr="00BE7101">
        <w:rPr>
          <w:color w:val="000000" w:themeColor="text1"/>
          <w:sz w:val="22"/>
          <w:szCs w:val="22"/>
          <w:u w:val="dotted" w:color="FFFFFF"/>
        </w:rPr>
        <w:t>,</w:t>
      </w:r>
      <w:r w:rsidR="004800DE">
        <w:rPr>
          <w:color w:val="000000" w:themeColor="text1"/>
          <w:sz w:val="22"/>
          <w:szCs w:val="22"/>
          <w:u w:val="dotted" w:color="FFFFFF"/>
        </w:rPr>
        <w:t>02</w:t>
      </w:r>
      <w:r w:rsidR="006B031C" w:rsidRPr="00BE7101">
        <w:rPr>
          <w:color w:val="000000" w:themeColor="text1"/>
          <w:sz w:val="22"/>
          <w:szCs w:val="22"/>
          <w:u w:val="dotted" w:color="FFFFFF"/>
        </w:rPr>
        <w:t xml:space="preserve"> </w:t>
      </w:r>
      <w:r w:rsidR="007405A6" w:rsidRPr="00BE7101">
        <w:rPr>
          <w:color w:val="000000" w:themeColor="text1"/>
          <w:sz w:val="22"/>
          <w:szCs w:val="22"/>
          <w:u w:val="dotted" w:color="FFFFFF"/>
        </w:rPr>
        <w:t xml:space="preserve"> </w:t>
      </w:r>
      <w:r w:rsidR="007405A6">
        <w:rPr>
          <w:sz w:val="22"/>
          <w:szCs w:val="22"/>
          <w:u w:val="dotted" w:color="FFFFFF"/>
        </w:rPr>
        <w:t>eurot</w:t>
      </w:r>
      <w:r w:rsidR="007400A2">
        <w:rPr>
          <w:sz w:val="22"/>
          <w:szCs w:val="22"/>
          <w:u w:val="dotted" w:color="FFFFFF"/>
        </w:rPr>
        <w:t>;</w:t>
      </w:r>
      <w:r w:rsidR="003970C3" w:rsidRPr="003970C3">
        <w:rPr>
          <w:rFonts w:ascii="Arial" w:hAnsi="Arial" w:cs="Arial"/>
          <w:sz w:val="16"/>
          <w:szCs w:val="16"/>
        </w:rPr>
        <w:t xml:space="preserve"> </w:t>
      </w:r>
    </w:p>
    <w:p w14:paraId="12FDA357" w14:textId="1B8A315F" w:rsidR="003758E0" w:rsidRPr="003758E0" w:rsidRDefault="00AF353E" w:rsidP="003758E0">
      <w:pPr>
        <w:jc w:val="both"/>
        <w:rPr>
          <w:rFonts w:ascii="Arial" w:hAnsi="Arial" w:cs="Arial"/>
          <w:color w:val="FF0000"/>
          <w:sz w:val="16"/>
          <w:szCs w:val="16"/>
        </w:rPr>
      </w:pPr>
      <w:r>
        <w:rPr>
          <w:sz w:val="22"/>
          <w:szCs w:val="22"/>
          <w:u w:val="dotted" w:color="FFFFFF"/>
        </w:rPr>
        <w:t>Finantseerimi</w:t>
      </w:r>
      <w:r w:rsidR="006B031C">
        <w:rPr>
          <w:sz w:val="22"/>
          <w:szCs w:val="22"/>
          <w:u w:val="dotted" w:color="FFFFFF"/>
        </w:rPr>
        <w:t xml:space="preserve">stegevus </w:t>
      </w:r>
      <w:r w:rsidR="00B14049">
        <w:rPr>
          <w:sz w:val="22"/>
          <w:szCs w:val="22"/>
          <w:u w:val="dotted" w:color="FFFFFF"/>
        </w:rPr>
        <w:t>summas</w:t>
      </w:r>
      <w:r w:rsidR="006B031C">
        <w:rPr>
          <w:sz w:val="22"/>
          <w:szCs w:val="22"/>
          <w:u w:val="dotted" w:color="FFFFFF"/>
        </w:rPr>
        <w:t xml:space="preserve">       </w:t>
      </w:r>
      <w:r w:rsidR="004908DC">
        <w:rPr>
          <w:sz w:val="22"/>
          <w:szCs w:val="22"/>
          <w:u w:val="dotted" w:color="FFFFFF"/>
        </w:rPr>
        <w:t xml:space="preserve"> </w:t>
      </w:r>
      <w:r w:rsidR="0031126A">
        <w:rPr>
          <w:sz w:val="22"/>
          <w:szCs w:val="22"/>
          <w:u w:val="dotted" w:color="FFFFFF"/>
        </w:rPr>
        <w:t xml:space="preserve"> </w:t>
      </w:r>
      <w:r w:rsidR="009421F5">
        <w:rPr>
          <w:sz w:val="22"/>
          <w:szCs w:val="22"/>
          <w:u w:val="dotted" w:color="FFFFFF"/>
        </w:rPr>
        <w:t xml:space="preserve">    </w:t>
      </w:r>
      <w:r w:rsidR="009421F5" w:rsidRPr="009421F5">
        <w:rPr>
          <w:color w:val="000000" w:themeColor="text1"/>
          <w:sz w:val="22"/>
          <w:szCs w:val="22"/>
          <w:u w:val="dotted" w:color="FFFFFF"/>
        </w:rPr>
        <w:t>5 </w:t>
      </w:r>
      <w:r w:rsidR="004800DE">
        <w:rPr>
          <w:color w:val="000000" w:themeColor="text1"/>
          <w:sz w:val="22"/>
          <w:szCs w:val="22"/>
          <w:u w:val="dotted" w:color="FFFFFF"/>
        </w:rPr>
        <w:t>477</w:t>
      </w:r>
      <w:r w:rsidR="009421F5" w:rsidRPr="009421F5">
        <w:rPr>
          <w:color w:val="000000" w:themeColor="text1"/>
          <w:sz w:val="22"/>
          <w:szCs w:val="22"/>
          <w:u w:val="dotted" w:color="FFFFFF"/>
        </w:rPr>
        <w:t>,</w:t>
      </w:r>
      <w:r w:rsidR="004800DE">
        <w:rPr>
          <w:color w:val="000000" w:themeColor="text1"/>
          <w:sz w:val="22"/>
          <w:szCs w:val="22"/>
          <w:u w:val="dotted" w:color="FFFFFF"/>
        </w:rPr>
        <w:t>19</w:t>
      </w:r>
      <w:r w:rsidR="009F797D" w:rsidRPr="009421F5">
        <w:rPr>
          <w:color w:val="000000" w:themeColor="text1"/>
          <w:sz w:val="22"/>
          <w:szCs w:val="22"/>
          <w:u w:val="dotted" w:color="FFFFFF"/>
        </w:rPr>
        <w:t xml:space="preserve"> </w:t>
      </w:r>
      <w:r>
        <w:rPr>
          <w:sz w:val="22"/>
          <w:szCs w:val="22"/>
          <w:u w:val="dotted" w:color="FFFFFF"/>
        </w:rPr>
        <w:t>eurot</w:t>
      </w:r>
      <w:r w:rsidR="007400A2" w:rsidRPr="004800DE">
        <w:rPr>
          <w:sz w:val="22"/>
          <w:szCs w:val="22"/>
          <w:u w:val="dotted" w:color="FFFFFF"/>
        </w:rPr>
        <w:t>;</w:t>
      </w:r>
      <w:r w:rsidR="003758E0" w:rsidRPr="003758E0">
        <w:rPr>
          <w:rFonts w:ascii="Arial" w:hAnsi="Arial" w:cs="Arial"/>
          <w:color w:val="FF0000"/>
          <w:sz w:val="16"/>
          <w:szCs w:val="16"/>
        </w:rPr>
        <w:t xml:space="preserve"> </w:t>
      </w:r>
    </w:p>
    <w:p w14:paraId="6CB542A9" w14:textId="765EB221" w:rsidR="00AB0C76" w:rsidRPr="00AB0C76" w:rsidRDefault="0015530A" w:rsidP="00AB0C76">
      <w:pPr>
        <w:jc w:val="both"/>
        <w:rPr>
          <w:rFonts w:ascii="Arial" w:hAnsi="Arial" w:cs="Arial"/>
          <w:color w:val="FF0000"/>
          <w:sz w:val="16"/>
          <w:szCs w:val="16"/>
        </w:rPr>
      </w:pPr>
      <w:r>
        <w:rPr>
          <w:sz w:val="22"/>
          <w:szCs w:val="22"/>
          <w:u w:val="dotted" w:color="FFFFFF"/>
        </w:rPr>
        <w:t>Li</w:t>
      </w:r>
      <w:r w:rsidR="00AF353E">
        <w:rPr>
          <w:sz w:val="22"/>
          <w:szCs w:val="22"/>
          <w:u w:val="dotted" w:color="FFFFFF"/>
        </w:rPr>
        <w:t>kvi</w:t>
      </w:r>
      <w:r w:rsidR="00C701F7">
        <w:rPr>
          <w:sz w:val="22"/>
          <w:szCs w:val="22"/>
          <w:u w:val="dotted" w:color="FFFFFF"/>
        </w:rPr>
        <w:t>idse</w:t>
      </w:r>
      <w:r w:rsidR="00B01B5E">
        <w:rPr>
          <w:sz w:val="22"/>
          <w:szCs w:val="22"/>
          <w:u w:val="dotted" w:color="FFFFFF"/>
        </w:rPr>
        <w:t>te</w:t>
      </w:r>
      <w:r w:rsidR="00C701F7">
        <w:rPr>
          <w:sz w:val="22"/>
          <w:szCs w:val="22"/>
          <w:u w:val="dotted" w:color="FFFFFF"/>
        </w:rPr>
        <w:t xml:space="preserve"> varad</w:t>
      </w:r>
      <w:r w:rsidR="00B01B5E">
        <w:rPr>
          <w:sz w:val="22"/>
          <w:szCs w:val="22"/>
          <w:u w:val="dotted" w:color="FFFFFF"/>
        </w:rPr>
        <w:t xml:space="preserve">e </w:t>
      </w:r>
      <w:r w:rsidR="00B01B5E" w:rsidRPr="00D45F1A">
        <w:rPr>
          <w:color w:val="000000" w:themeColor="text1"/>
          <w:sz w:val="22"/>
          <w:szCs w:val="22"/>
          <w:u w:val="dotted" w:color="FFFFFF"/>
        </w:rPr>
        <w:t>muutus</w:t>
      </w:r>
      <w:r w:rsidR="009F797D" w:rsidRPr="00D45F1A">
        <w:rPr>
          <w:color w:val="000000" w:themeColor="text1"/>
          <w:sz w:val="22"/>
          <w:szCs w:val="22"/>
          <w:u w:val="dotted" w:color="FFFFFF"/>
        </w:rPr>
        <w:t xml:space="preserve">    </w:t>
      </w:r>
      <w:r w:rsidR="006B031C" w:rsidRPr="00D45F1A">
        <w:rPr>
          <w:color w:val="000000" w:themeColor="text1"/>
          <w:sz w:val="22"/>
          <w:szCs w:val="22"/>
          <w:u w:val="dotted" w:color="FFFFFF"/>
        </w:rPr>
        <w:t xml:space="preserve">       </w:t>
      </w:r>
      <w:r w:rsidR="005211F5" w:rsidRPr="00D45F1A">
        <w:rPr>
          <w:color w:val="000000" w:themeColor="text1"/>
          <w:sz w:val="22"/>
          <w:szCs w:val="22"/>
          <w:u w:val="dotted" w:color="FFFFFF"/>
        </w:rPr>
        <w:t xml:space="preserve"> </w:t>
      </w:r>
      <w:r w:rsidR="001F76C4" w:rsidRPr="00D45F1A">
        <w:rPr>
          <w:color w:val="000000" w:themeColor="text1"/>
          <w:sz w:val="22"/>
          <w:szCs w:val="22"/>
          <w:u w:val="dotted" w:color="FFFFFF"/>
        </w:rPr>
        <w:t xml:space="preserve">  </w:t>
      </w:r>
      <w:r w:rsidR="009F311D" w:rsidRPr="00D45F1A">
        <w:rPr>
          <w:color w:val="000000" w:themeColor="text1"/>
          <w:sz w:val="22"/>
          <w:szCs w:val="22"/>
          <w:u w:val="dotted" w:color="FFFFFF"/>
        </w:rPr>
        <w:t xml:space="preserve"> </w:t>
      </w:r>
      <w:r w:rsidR="00D45F1A" w:rsidRPr="00D45F1A">
        <w:rPr>
          <w:color w:val="000000" w:themeColor="text1"/>
          <w:sz w:val="22"/>
          <w:szCs w:val="22"/>
          <w:u w:val="dotted" w:color="FFFFFF"/>
        </w:rPr>
        <w:t>-</w:t>
      </w:r>
      <w:r w:rsidR="004800DE">
        <w:rPr>
          <w:color w:val="000000" w:themeColor="text1"/>
          <w:sz w:val="22"/>
          <w:szCs w:val="22"/>
          <w:u w:val="dotted" w:color="FFFFFF"/>
        </w:rPr>
        <w:t>167</w:t>
      </w:r>
      <w:r w:rsidR="00D45F1A" w:rsidRPr="00D45F1A">
        <w:rPr>
          <w:color w:val="000000" w:themeColor="text1"/>
          <w:sz w:val="22"/>
          <w:szCs w:val="22"/>
          <w:u w:val="dotted" w:color="FFFFFF"/>
        </w:rPr>
        <w:t xml:space="preserve"> </w:t>
      </w:r>
      <w:r w:rsidR="004800DE">
        <w:rPr>
          <w:color w:val="000000" w:themeColor="text1"/>
          <w:sz w:val="22"/>
          <w:szCs w:val="22"/>
          <w:u w:val="dotted" w:color="FFFFFF"/>
        </w:rPr>
        <w:t>672</w:t>
      </w:r>
      <w:r w:rsidR="001F76C4" w:rsidRPr="00D45F1A">
        <w:rPr>
          <w:color w:val="000000" w:themeColor="text1"/>
          <w:sz w:val="22"/>
          <w:szCs w:val="22"/>
          <w:u w:val="dotted" w:color="FFFFFF"/>
        </w:rPr>
        <w:t>,</w:t>
      </w:r>
      <w:r w:rsidR="004800DE">
        <w:rPr>
          <w:color w:val="000000" w:themeColor="text1"/>
          <w:sz w:val="22"/>
          <w:szCs w:val="22"/>
          <w:u w:val="dotted" w:color="FFFFFF"/>
        </w:rPr>
        <w:t>91</w:t>
      </w:r>
      <w:r w:rsidR="006B031C" w:rsidRPr="00D45F1A">
        <w:rPr>
          <w:color w:val="000000" w:themeColor="text1"/>
          <w:sz w:val="22"/>
          <w:szCs w:val="22"/>
          <w:u w:val="dotted" w:color="FFFFFF"/>
        </w:rPr>
        <w:t xml:space="preserve"> </w:t>
      </w:r>
      <w:r w:rsidR="00AF353E">
        <w:rPr>
          <w:sz w:val="22"/>
          <w:szCs w:val="22"/>
          <w:u w:val="dotted" w:color="FFFFFF"/>
        </w:rPr>
        <w:t>eurot.</w:t>
      </w:r>
      <w:r w:rsidR="00AB0C76" w:rsidRPr="00AB0C76">
        <w:rPr>
          <w:rFonts w:ascii="Arial" w:hAnsi="Arial" w:cs="Arial"/>
          <w:sz w:val="16"/>
          <w:szCs w:val="16"/>
        </w:rPr>
        <w:t xml:space="preserve"> </w:t>
      </w:r>
    </w:p>
    <w:p w14:paraId="6A01A2D4" w14:textId="316E90FE" w:rsidR="00AF353E" w:rsidRDefault="00AF353E">
      <w:pPr>
        <w:jc w:val="both"/>
        <w:rPr>
          <w:sz w:val="22"/>
          <w:szCs w:val="22"/>
          <w:u w:val="dotted" w:color="FFFFFF"/>
        </w:rPr>
      </w:pPr>
    </w:p>
    <w:p w14:paraId="7450AC2F" w14:textId="09BBC176" w:rsidR="005812EE" w:rsidRDefault="005812EE">
      <w:pPr>
        <w:jc w:val="both"/>
        <w:rPr>
          <w:sz w:val="22"/>
          <w:szCs w:val="22"/>
          <w:u w:val="dotted" w:color="FFFFFF"/>
        </w:rPr>
      </w:pPr>
    </w:p>
    <w:p w14:paraId="5BD08D29" w14:textId="77777777" w:rsidR="009036D5" w:rsidRDefault="009036D5">
      <w:pPr>
        <w:jc w:val="both"/>
        <w:rPr>
          <w:sz w:val="22"/>
          <w:szCs w:val="22"/>
          <w:u w:val="dotted" w:color="FFFFFF"/>
        </w:rPr>
      </w:pPr>
    </w:p>
    <w:p w14:paraId="6AC4382E" w14:textId="0475C364" w:rsidR="009036D5" w:rsidRDefault="009036D5">
      <w:pPr>
        <w:jc w:val="both"/>
        <w:rPr>
          <w:sz w:val="22"/>
          <w:szCs w:val="22"/>
          <w:u w:val="dotted" w:color="FFFFFF"/>
        </w:rPr>
      </w:pPr>
      <w:r>
        <w:rPr>
          <w:sz w:val="22"/>
          <w:szCs w:val="22"/>
          <w:u w:val="dotted" w:color="FFFFFF"/>
        </w:rPr>
        <w:t xml:space="preserve">Eelarve </w:t>
      </w:r>
      <w:r w:rsidR="007400A2">
        <w:rPr>
          <w:sz w:val="22"/>
          <w:szCs w:val="22"/>
          <w:u w:val="dotted" w:color="FFFFFF"/>
        </w:rPr>
        <w:t xml:space="preserve">põhitegevuse </w:t>
      </w:r>
      <w:r>
        <w:rPr>
          <w:sz w:val="22"/>
          <w:szCs w:val="22"/>
          <w:u w:val="dotted" w:color="FFFFFF"/>
        </w:rPr>
        <w:t>tulude täitmine</w:t>
      </w:r>
      <w:r w:rsidR="009F797D">
        <w:rPr>
          <w:sz w:val="22"/>
          <w:szCs w:val="22"/>
          <w:u w:val="dotted" w:color="FFFFFF"/>
        </w:rPr>
        <w:t xml:space="preserve"> </w:t>
      </w:r>
      <w:r w:rsidR="005812EE">
        <w:rPr>
          <w:sz w:val="22"/>
          <w:szCs w:val="22"/>
          <w:u w:val="dotted" w:color="FFFFFF"/>
        </w:rPr>
        <w:t xml:space="preserve"> </w:t>
      </w:r>
      <w:r w:rsidR="00A41E11">
        <w:rPr>
          <w:sz w:val="22"/>
          <w:szCs w:val="22"/>
          <w:u w:val="dotted" w:color="FFFFFF"/>
        </w:rPr>
        <w:t xml:space="preserve"> </w:t>
      </w:r>
      <w:r w:rsidR="005211F5">
        <w:rPr>
          <w:sz w:val="22"/>
          <w:szCs w:val="22"/>
          <w:u w:val="dotted" w:color="FFFFFF"/>
        </w:rPr>
        <w:t xml:space="preserve"> </w:t>
      </w:r>
      <w:r w:rsidR="00A41E11" w:rsidRPr="00BC2E7D">
        <w:rPr>
          <w:color w:val="000000" w:themeColor="text1"/>
          <w:sz w:val="22"/>
          <w:szCs w:val="22"/>
          <w:u w:val="dotted" w:color="FFFFFF"/>
        </w:rPr>
        <w:t>9</w:t>
      </w:r>
      <w:r w:rsidR="00FC450A" w:rsidRPr="00BC2E7D">
        <w:rPr>
          <w:color w:val="000000" w:themeColor="text1"/>
          <w:sz w:val="22"/>
          <w:szCs w:val="22"/>
          <w:u w:val="dotted" w:color="FFFFFF"/>
        </w:rPr>
        <w:t>3,56</w:t>
      </w:r>
      <w:r w:rsidR="009F797D" w:rsidRPr="00BC2E7D">
        <w:rPr>
          <w:color w:val="000000" w:themeColor="text1"/>
          <w:sz w:val="22"/>
          <w:szCs w:val="22"/>
          <w:u w:val="dotted" w:color="FFFFFF"/>
        </w:rPr>
        <w:t>%</w:t>
      </w:r>
    </w:p>
    <w:p w14:paraId="04AC3832" w14:textId="2187441C" w:rsidR="007400A2" w:rsidRPr="003C36FD" w:rsidRDefault="007400A2">
      <w:pPr>
        <w:jc w:val="both"/>
        <w:rPr>
          <w:color w:val="000000" w:themeColor="text1"/>
          <w:sz w:val="22"/>
          <w:szCs w:val="22"/>
          <w:u w:val="dotted" w:color="FFFFFF"/>
        </w:rPr>
      </w:pPr>
      <w:r>
        <w:rPr>
          <w:sz w:val="22"/>
          <w:szCs w:val="22"/>
          <w:u w:val="dotted" w:color="FFFFFF"/>
        </w:rPr>
        <w:t>Eelarve põ</w:t>
      </w:r>
      <w:r w:rsidR="009F797D">
        <w:rPr>
          <w:sz w:val="22"/>
          <w:szCs w:val="22"/>
          <w:u w:val="dotted" w:color="FFFFFF"/>
        </w:rPr>
        <w:t xml:space="preserve">hitegevuse kulude täitmine  </w:t>
      </w:r>
      <w:r w:rsidR="00EB5209">
        <w:rPr>
          <w:sz w:val="22"/>
          <w:szCs w:val="22"/>
          <w:u w:val="dotted" w:color="FFFFFF"/>
        </w:rPr>
        <w:t xml:space="preserve"> </w:t>
      </w:r>
      <w:r w:rsidR="00EB5209" w:rsidRPr="003C36FD">
        <w:rPr>
          <w:color w:val="000000" w:themeColor="text1"/>
          <w:sz w:val="22"/>
          <w:szCs w:val="22"/>
          <w:u w:val="dotted" w:color="FFFFFF"/>
        </w:rPr>
        <w:t>9</w:t>
      </w:r>
      <w:r w:rsidR="003C36FD" w:rsidRPr="003C36FD">
        <w:rPr>
          <w:color w:val="000000" w:themeColor="text1"/>
          <w:sz w:val="22"/>
          <w:szCs w:val="22"/>
          <w:u w:val="dotted" w:color="FFFFFF"/>
        </w:rPr>
        <w:t>7,89</w:t>
      </w:r>
      <w:r w:rsidRPr="003C36FD">
        <w:rPr>
          <w:color w:val="000000" w:themeColor="text1"/>
          <w:sz w:val="22"/>
          <w:szCs w:val="22"/>
          <w:u w:val="dotted" w:color="FFFFFF"/>
        </w:rPr>
        <w:t>%</w:t>
      </w:r>
    </w:p>
    <w:p w14:paraId="5E66C1B2" w14:textId="77777777" w:rsidR="007C58ED" w:rsidRDefault="007C58ED">
      <w:pPr>
        <w:jc w:val="both"/>
        <w:rPr>
          <w:sz w:val="22"/>
          <w:szCs w:val="22"/>
          <w:u w:val="dotted" w:color="FFFFFF"/>
        </w:rPr>
      </w:pPr>
    </w:p>
    <w:p w14:paraId="0811E30B" w14:textId="77777777" w:rsidR="0085080C" w:rsidRDefault="0085080C" w:rsidP="00E63DCB">
      <w:pPr>
        <w:jc w:val="both"/>
        <w:rPr>
          <w:b/>
          <w:sz w:val="22"/>
          <w:szCs w:val="22"/>
        </w:rPr>
      </w:pPr>
    </w:p>
    <w:p w14:paraId="7C9C1C9A" w14:textId="77777777" w:rsidR="00F07F78" w:rsidRDefault="00F07F78" w:rsidP="00E63DCB">
      <w:pPr>
        <w:jc w:val="both"/>
        <w:rPr>
          <w:b/>
          <w:sz w:val="22"/>
          <w:szCs w:val="22"/>
        </w:rPr>
      </w:pPr>
    </w:p>
    <w:p w14:paraId="0B4B137E" w14:textId="14D25A98" w:rsidR="00E63DCB" w:rsidRPr="00B857F7" w:rsidRDefault="007400A2" w:rsidP="00E63DCB">
      <w:pPr>
        <w:jc w:val="both"/>
        <w:rPr>
          <w:b/>
          <w:sz w:val="22"/>
          <w:szCs w:val="22"/>
        </w:rPr>
      </w:pPr>
      <w:r>
        <w:rPr>
          <w:b/>
          <w:sz w:val="22"/>
          <w:szCs w:val="22"/>
        </w:rPr>
        <w:t>Loks</w:t>
      </w:r>
      <w:r w:rsidR="009F797D">
        <w:rPr>
          <w:b/>
          <w:sz w:val="22"/>
          <w:szCs w:val="22"/>
        </w:rPr>
        <w:t>a linna 20</w:t>
      </w:r>
      <w:r w:rsidR="007639A8">
        <w:rPr>
          <w:b/>
          <w:sz w:val="22"/>
          <w:szCs w:val="22"/>
        </w:rPr>
        <w:t>2</w:t>
      </w:r>
      <w:r w:rsidR="00A2503A">
        <w:rPr>
          <w:b/>
          <w:sz w:val="22"/>
          <w:szCs w:val="22"/>
        </w:rPr>
        <w:t>3</w:t>
      </w:r>
      <w:r w:rsidR="009F797D">
        <w:rPr>
          <w:b/>
          <w:sz w:val="22"/>
          <w:szCs w:val="22"/>
        </w:rPr>
        <w:t>.a. ja 20</w:t>
      </w:r>
      <w:r w:rsidR="00E870A7">
        <w:rPr>
          <w:b/>
          <w:sz w:val="22"/>
          <w:szCs w:val="22"/>
        </w:rPr>
        <w:t>2</w:t>
      </w:r>
      <w:r w:rsidR="00A2503A">
        <w:rPr>
          <w:b/>
          <w:sz w:val="22"/>
          <w:szCs w:val="22"/>
        </w:rPr>
        <w:t>4</w:t>
      </w:r>
      <w:r w:rsidR="00CF0836">
        <w:rPr>
          <w:b/>
          <w:sz w:val="22"/>
          <w:szCs w:val="22"/>
        </w:rPr>
        <w:t xml:space="preserve">.a. eelarvete tulude ja </w:t>
      </w:r>
      <w:r w:rsidR="00E63DCB" w:rsidRPr="00B857F7">
        <w:rPr>
          <w:b/>
          <w:sz w:val="22"/>
          <w:szCs w:val="22"/>
        </w:rPr>
        <w:t>kulude mahtude võrdlus.</w:t>
      </w:r>
    </w:p>
    <w:p w14:paraId="5A377F65" w14:textId="77777777" w:rsidR="00E63DCB" w:rsidRPr="00B857F7" w:rsidRDefault="00576C4F" w:rsidP="00E63DCB">
      <w:pPr>
        <w:jc w:val="both"/>
        <w:rPr>
          <w:sz w:val="22"/>
          <w:szCs w:val="22"/>
        </w:rPr>
      </w:pPr>
      <w:r w:rsidRPr="00B857F7">
        <w:rPr>
          <w:sz w:val="22"/>
          <w:szCs w:val="22"/>
        </w:rPr>
        <w:t>Euro</w:t>
      </w:r>
      <w:r w:rsidR="00E63DCB" w:rsidRPr="00B857F7">
        <w:rPr>
          <w:sz w:val="22"/>
          <w:szCs w:val="22"/>
        </w:rPr>
        <w:t>des.</w:t>
      </w:r>
    </w:p>
    <w:p w14:paraId="1E1F2F7E" w14:textId="77777777" w:rsidR="00E63DCB" w:rsidRPr="00B857F7" w:rsidRDefault="00E63DCB" w:rsidP="00E63DCB">
      <w:pPr>
        <w:jc w:val="both"/>
        <w:rPr>
          <w:sz w:val="22"/>
          <w:szCs w:val="22"/>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1134"/>
        <w:gridCol w:w="1134"/>
        <w:gridCol w:w="1134"/>
        <w:gridCol w:w="1134"/>
        <w:gridCol w:w="1134"/>
        <w:gridCol w:w="1134"/>
      </w:tblGrid>
      <w:tr w:rsidR="00E63DCB" w:rsidRPr="00B857F7" w14:paraId="1C1246B1" w14:textId="77777777" w:rsidTr="002A3630">
        <w:tc>
          <w:tcPr>
            <w:tcW w:w="2694" w:type="dxa"/>
          </w:tcPr>
          <w:p w14:paraId="2D6DBA88" w14:textId="77777777" w:rsidR="00E63DCB" w:rsidRPr="00B857F7" w:rsidRDefault="00E63DCB" w:rsidP="006B7548">
            <w:pPr>
              <w:jc w:val="both"/>
              <w:rPr>
                <w:sz w:val="22"/>
                <w:szCs w:val="22"/>
              </w:rPr>
            </w:pPr>
          </w:p>
        </w:tc>
        <w:tc>
          <w:tcPr>
            <w:tcW w:w="1134" w:type="dxa"/>
          </w:tcPr>
          <w:p w14:paraId="6599D15D" w14:textId="77777777" w:rsidR="00E63DCB" w:rsidRPr="00B857F7" w:rsidRDefault="00E63DCB" w:rsidP="006B7548">
            <w:pPr>
              <w:jc w:val="both"/>
              <w:rPr>
                <w:sz w:val="22"/>
                <w:szCs w:val="22"/>
              </w:rPr>
            </w:pPr>
            <w:r w:rsidRPr="00B857F7">
              <w:rPr>
                <w:sz w:val="22"/>
                <w:szCs w:val="22"/>
              </w:rPr>
              <w:t>Eelarve</w:t>
            </w:r>
          </w:p>
          <w:p w14:paraId="5901D472" w14:textId="3130166B" w:rsidR="00E63DCB" w:rsidRPr="00B857F7" w:rsidRDefault="00E63DCB" w:rsidP="006B7548">
            <w:pPr>
              <w:jc w:val="both"/>
              <w:rPr>
                <w:sz w:val="22"/>
                <w:szCs w:val="22"/>
              </w:rPr>
            </w:pPr>
            <w:r w:rsidRPr="00B857F7">
              <w:rPr>
                <w:sz w:val="22"/>
                <w:szCs w:val="22"/>
              </w:rPr>
              <w:t>2</w:t>
            </w:r>
            <w:r w:rsidR="00543BF9">
              <w:rPr>
                <w:sz w:val="22"/>
                <w:szCs w:val="22"/>
              </w:rPr>
              <w:t>0</w:t>
            </w:r>
            <w:r w:rsidR="00CD7C97">
              <w:rPr>
                <w:sz w:val="22"/>
                <w:szCs w:val="22"/>
              </w:rPr>
              <w:t>2</w:t>
            </w:r>
            <w:r w:rsidR="00B945B9">
              <w:rPr>
                <w:sz w:val="22"/>
                <w:szCs w:val="22"/>
              </w:rPr>
              <w:t>4</w:t>
            </w:r>
            <w:r w:rsidRPr="00B857F7">
              <w:rPr>
                <w:sz w:val="22"/>
                <w:szCs w:val="22"/>
              </w:rPr>
              <w:t>.a.</w:t>
            </w:r>
          </w:p>
        </w:tc>
        <w:tc>
          <w:tcPr>
            <w:tcW w:w="1134" w:type="dxa"/>
          </w:tcPr>
          <w:p w14:paraId="363FF653" w14:textId="77777777" w:rsidR="00E63DCB" w:rsidRPr="00B857F7" w:rsidRDefault="00E63DCB" w:rsidP="006B7548">
            <w:pPr>
              <w:jc w:val="both"/>
              <w:rPr>
                <w:sz w:val="22"/>
                <w:szCs w:val="22"/>
              </w:rPr>
            </w:pPr>
            <w:r w:rsidRPr="00B857F7">
              <w:rPr>
                <w:sz w:val="22"/>
                <w:szCs w:val="22"/>
              </w:rPr>
              <w:t>Eelarve</w:t>
            </w:r>
          </w:p>
          <w:p w14:paraId="4ED9B0FB" w14:textId="087F064B" w:rsidR="00E63DCB" w:rsidRPr="00B857F7" w:rsidRDefault="00A67C1E" w:rsidP="006B7548">
            <w:pPr>
              <w:jc w:val="both"/>
              <w:rPr>
                <w:sz w:val="22"/>
                <w:szCs w:val="22"/>
              </w:rPr>
            </w:pPr>
            <w:r>
              <w:rPr>
                <w:sz w:val="22"/>
                <w:szCs w:val="22"/>
              </w:rPr>
              <w:t>20</w:t>
            </w:r>
            <w:r w:rsidR="007639A8">
              <w:rPr>
                <w:sz w:val="22"/>
                <w:szCs w:val="22"/>
              </w:rPr>
              <w:t>2</w:t>
            </w:r>
            <w:r w:rsidR="00A2503A">
              <w:rPr>
                <w:sz w:val="22"/>
                <w:szCs w:val="22"/>
              </w:rPr>
              <w:t>3</w:t>
            </w:r>
            <w:r w:rsidR="001211D8" w:rsidRPr="00B857F7">
              <w:rPr>
                <w:sz w:val="22"/>
                <w:szCs w:val="22"/>
              </w:rPr>
              <w:t>.a</w:t>
            </w:r>
          </w:p>
        </w:tc>
        <w:tc>
          <w:tcPr>
            <w:tcW w:w="1134" w:type="dxa"/>
          </w:tcPr>
          <w:p w14:paraId="10677D6E" w14:textId="77777777" w:rsidR="00E63DCB" w:rsidRPr="00B857F7" w:rsidRDefault="00E63DCB" w:rsidP="006B7548">
            <w:pPr>
              <w:jc w:val="both"/>
              <w:rPr>
                <w:sz w:val="22"/>
                <w:szCs w:val="22"/>
              </w:rPr>
            </w:pPr>
          </w:p>
          <w:p w14:paraId="6D439C2E" w14:textId="77777777" w:rsidR="00E63DCB" w:rsidRPr="00B857F7" w:rsidRDefault="00E63DCB" w:rsidP="006B7548">
            <w:pPr>
              <w:jc w:val="both"/>
              <w:rPr>
                <w:sz w:val="22"/>
                <w:szCs w:val="22"/>
              </w:rPr>
            </w:pPr>
            <w:r w:rsidRPr="00B857F7">
              <w:rPr>
                <w:sz w:val="22"/>
                <w:szCs w:val="22"/>
              </w:rPr>
              <w:t xml:space="preserve">  +, -</w:t>
            </w:r>
          </w:p>
        </w:tc>
        <w:tc>
          <w:tcPr>
            <w:tcW w:w="1134" w:type="dxa"/>
          </w:tcPr>
          <w:p w14:paraId="55CB8BE4" w14:textId="77777777" w:rsidR="00E63DCB" w:rsidRPr="00B857F7" w:rsidRDefault="00543BF9" w:rsidP="006B7548">
            <w:pPr>
              <w:jc w:val="both"/>
              <w:rPr>
                <w:sz w:val="22"/>
                <w:szCs w:val="22"/>
              </w:rPr>
            </w:pPr>
            <w:r>
              <w:rPr>
                <w:sz w:val="22"/>
                <w:szCs w:val="22"/>
              </w:rPr>
              <w:t>Täitmine</w:t>
            </w:r>
          </w:p>
          <w:p w14:paraId="7CC29B57" w14:textId="5E7A6E3B" w:rsidR="00E63DCB" w:rsidRPr="00B857F7" w:rsidRDefault="00543BF9" w:rsidP="006B7548">
            <w:pPr>
              <w:jc w:val="both"/>
              <w:rPr>
                <w:sz w:val="22"/>
                <w:szCs w:val="22"/>
              </w:rPr>
            </w:pPr>
            <w:r>
              <w:rPr>
                <w:sz w:val="22"/>
                <w:szCs w:val="22"/>
              </w:rPr>
              <w:t xml:space="preserve">  20</w:t>
            </w:r>
            <w:r w:rsidR="00CD7C97">
              <w:rPr>
                <w:sz w:val="22"/>
                <w:szCs w:val="22"/>
              </w:rPr>
              <w:t>2</w:t>
            </w:r>
            <w:r w:rsidR="003F3595">
              <w:rPr>
                <w:sz w:val="22"/>
                <w:szCs w:val="22"/>
              </w:rPr>
              <w:t>4</w:t>
            </w:r>
            <w:r w:rsidR="00E63DCB" w:rsidRPr="00B857F7">
              <w:rPr>
                <w:sz w:val="22"/>
                <w:szCs w:val="22"/>
              </w:rPr>
              <w:t>.a.</w:t>
            </w:r>
          </w:p>
        </w:tc>
        <w:tc>
          <w:tcPr>
            <w:tcW w:w="1134" w:type="dxa"/>
          </w:tcPr>
          <w:p w14:paraId="50CE5FED" w14:textId="77777777" w:rsidR="00E63DCB" w:rsidRPr="00B857F7" w:rsidRDefault="00543BF9" w:rsidP="006B7548">
            <w:pPr>
              <w:jc w:val="both"/>
              <w:rPr>
                <w:sz w:val="22"/>
                <w:szCs w:val="22"/>
              </w:rPr>
            </w:pPr>
            <w:r>
              <w:rPr>
                <w:sz w:val="22"/>
                <w:szCs w:val="22"/>
              </w:rPr>
              <w:t>Täitmine</w:t>
            </w:r>
          </w:p>
          <w:p w14:paraId="1842E2BD" w14:textId="1395C7C9" w:rsidR="00E63DCB" w:rsidRPr="00B857F7" w:rsidRDefault="00543BF9" w:rsidP="006B7548">
            <w:pPr>
              <w:jc w:val="both"/>
              <w:rPr>
                <w:sz w:val="22"/>
                <w:szCs w:val="22"/>
              </w:rPr>
            </w:pPr>
            <w:r>
              <w:rPr>
                <w:sz w:val="22"/>
                <w:szCs w:val="22"/>
              </w:rPr>
              <w:t xml:space="preserve">  20</w:t>
            </w:r>
            <w:r w:rsidR="007639A8">
              <w:rPr>
                <w:sz w:val="22"/>
                <w:szCs w:val="22"/>
              </w:rPr>
              <w:t>2</w:t>
            </w:r>
            <w:r w:rsidR="00933AD0">
              <w:rPr>
                <w:sz w:val="22"/>
                <w:szCs w:val="22"/>
              </w:rPr>
              <w:t>3</w:t>
            </w:r>
            <w:r w:rsidR="00E63DCB" w:rsidRPr="00B857F7">
              <w:rPr>
                <w:sz w:val="22"/>
                <w:szCs w:val="22"/>
              </w:rPr>
              <w:t>.a.</w:t>
            </w:r>
          </w:p>
        </w:tc>
        <w:tc>
          <w:tcPr>
            <w:tcW w:w="1134" w:type="dxa"/>
          </w:tcPr>
          <w:p w14:paraId="590125C1" w14:textId="77777777" w:rsidR="00E63DCB" w:rsidRPr="00B857F7" w:rsidRDefault="00E63DCB" w:rsidP="006B7548">
            <w:pPr>
              <w:jc w:val="both"/>
              <w:rPr>
                <w:sz w:val="22"/>
                <w:szCs w:val="22"/>
              </w:rPr>
            </w:pPr>
            <w:r w:rsidRPr="00B857F7">
              <w:rPr>
                <w:sz w:val="22"/>
                <w:szCs w:val="22"/>
              </w:rPr>
              <w:t xml:space="preserve">  +,-</w:t>
            </w:r>
          </w:p>
        </w:tc>
      </w:tr>
      <w:tr w:rsidR="00E63DCB" w:rsidRPr="00B857F7" w14:paraId="16E8954C" w14:textId="77777777" w:rsidTr="002A3630">
        <w:tc>
          <w:tcPr>
            <w:tcW w:w="2694" w:type="dxa"/>
          </w:tcPr>
          <w:p w14:paraId="042EA528" w14:textId="77777777" w:rsidR="00E63DCB" w:rsidRPr="00CF599B" w:rsidRDefault="00B01B5E" w:rsidP="006B7548">
            <w:pPr>
              <w:jc w:val="both"/>
              <w:rPr>
                <w:b/>
                <w:i/>
                <w:sz w:val="22"/>
                <w:szCs w:val="22"/>
              </w:rPr>
            </w:pPr>
            <w:r w:rsidRPr="00CF599B">
              <w:rPr>
                <w:b/>
                <w:i/>
                <w:sz w:val="22"/>
                <w:szCs w:val="22"/>
              </w:rPr>
              <w:t xml:space="preserve">Põhitegevuse </w:t>
            </w:r>
            <w:r w:rsidR="00E63DCB" w:rsidRPr="00CF599B">
              <w:rPr>
                <w:b/>
                <w:i/>
                <w:sz w:val="22"/>
                <w:szCs w:val="22"/>
              </w:rPr>
              <w:t>tulud</w:t>
            </w:r>
          </w:p>
        </w:tc>
        <w:tc>
          <w:tcPr>
            <w:tcW w:w="1134" w:type="dxa"/>
          </w:tcPr>
          <w:p w14:paraId="0C82B37F" w14:textId="3D7E8E33" w:rsidR="00E63DCB" w:rsidRPr="00CF599B" w:rsidRDefault="00927C52" w:rsidP="00570185">
            <w:pPr>
              <w:jc w:val="right"/>
              <w:rPr>
                <w:b/>
                <w:i/>
                <w:sz w:val="22"/>
                <w:szCs w:val="22"/>
              </w:rPr>
            </w:pPr>
            <w:r>
              <w:rPr>
                <w:b/>
                <w:i/>
                <w:sz w:val="22"/>
                <w:szCs w:val="22"/>
              </w:rPr>
              <w:t>5</w:t>
            </w:r>
            <w:r w:rsidR="00321B00">
              <w:rPr>
                <w:b/>
                <w:i/>
                <w:sz w:val="22"/>
                <w:szCs w:val="22"/>
              </w:rPr>
              <w:t> 350 219</w:t>
            </w:r>
          </w:p>
        </w:tc>
        <w:tc>
          <w:tcPr>
            <w:tcW w:w="1134" w:type="dxa"/>
          </w:tcPr>
          <w:p w14:paraId="0D2CB8F3" w14:textId="598DC125" w:rsidR="00E63DCB" w:rsidRPr="00CF599B" w:rsidRDefault="00804127" w:rsidP="00570185">
            <w:pPr>
              <w:jc w:val="right"/>
              <w:rPr>
                <w:b/>
                <w:i/>
                <w:sz w:val="22"/>
                <w:szCs w:val="22"/>
              </w:rPr>
            </w:pPr>
            <w:r>
              <w:rPr>
                <w:b/>
                <w:i/>
                <w:sz w:val="22"/>
                <w:szCs w:val="22"/>
              </w:rPr>
              <w:t>5 169311</w:t>
            </w:r>
          </w:p>
        </w:tc>
        <w:tc>
          <w:tcPr>
            <w:tcW w:w="1134" w:type="dxa"/>
          </w:tcPr>
          <w:p w14:paraId="07C00365" w14:textId="75FFE1F0" w:rsidR="00E63DCB" w:rsidRPr="00CF599B" w:rsidRDefault="00DF51B1" w:rsidP="00570185">
            <w:pPr>
              <w:jc w:val="right"/>
              <w:rPr>
                <w:b/>
                <w:i/>
                <w:sz w:val="22"/>
                <w:szCs w:val="22"/>
              </w:rPr>
            </w:pPr>
            <w:r>
              <w:rPr>
                <w:b/>
                <w:i/>
                <w:sz w:val="22"/>
                <w:szCs w:val="22"/>
              </w:rPr>
              <w:t>180 908</w:t>
            </w:r>
          </w:p>
        </w:tc>
        <w:tc>
          <w:tcPr>
            <w:tcW w:w="1134" w:type="dxa"/>
          </w:tcPr>
          <w:p w14:paraId="6C4EE73F" w14:textId="4C467D61" w:rsidR="00E63DCB" w:rsidRPr="003F3595" w:rsidRDefault="00A92CC1" w:rsidP="00570185">
            <w:pPr>
              <w:jc w:val="right"/>
              <w:rPr>
                <w:b/>
                <w:i/>
                <w:color w:val="FF0000"/>
                <w:sz w:val="22"/>
                <w:szCs w:val="22"/>
              </w:rPr>
            </w:pPr>
            <w:r w:rsidRPr="00A92CC1">
              <w:rPr>
                <w:b/>
                <w:i/>
                <w:color w:val="000000" w:themeColor="text1"/>
                <w:sz w:val="22"/>
                <w:szCs w:val="22"/>
              </w:rPr>
              <w:t>5 005 598</w:t>
            </w:r>
          </w:p>
        </w:tc>
        <w:tc>
          <w:tcPr>
            <w:tcW w:w="1134" w:type="dxa"/>
          </w:tcPr>
          <w:p w14:paraId="2A0A4683" w14:textId="23F3A971" w:rsidR="00E63DCB" w:rsidRPr="00CF599B" w:rsidRDefault="00CD7C97" w:rsidP="00570185">
            <w:pPr>
              <w:jc w:val="right"/>
              <w:rPr>
                <w:b/>
                <w:i/>
                <w:sz w:val="22"/>
                <w:szCs w:val="22"/>
              </w:rPr>
            </w:pPr>
            <w:r>
              <w:rPr>
                <w:b/>
                <w:i/>
                <w:sz w:val="22"/>
                <w:szCs w:val="22"/>
              </w:rPr>
              <w:t>4</w:t>
            </w:r>
            <w:r w:rsidR="00F42498">
              <w:rPr>
                <w:b/>
                <w:i/>
                <w:sz w:val="22"/>
                <w:szCs w:val="22"/>
              </w:rPr>
              <w:t> 946 111</w:t>
            </w:r>
          </w:p>
        </w:tc>
        <w:tc>
          <w:tcPr>
            <w:tcW w:w="1134" w:type="dxa"/>
          </w:tcPr>
          <w:p w14:paraId="673FD559" w14:textId="12C1C3A5" w:rsidR="00E63DCB" w:rsidRPr="00C56046" w:rsidRDefault="00E371B0" w:rsidP="00570185">
            <w:pPr>
              <w:jc w:val="right"/>
              <w:rPr>
                <w:b/>
                <w:i/>
                <w:color w:val="FF0000"/>
                <w:sz w:val="22"/>
                <w:szCs w:val="22"/>
              </w:rPr>
            </w:pPr>
            <w:r w:rsidRPr="00E371B0">
              <w:rPr>
                <w:b/>
                <w:i/>
                <w:color w:val="000000" w:themeColor="text1"/>
                <w:sz w:val="22"/>
                <w:szCs w:val="22"/>
              </w:rPr>
              <w:t>59 487</w:t>
            </w:r>
          </w:p>
        </w:tc>
      </w:tr>
      <w:tr w:rsidR="00E63DCB" w:rsidRPr="00B857F7" w14:paraId="190C8FFB" w14:textId="77777777" w:rsidTr="002A3630">
        <w:tc>
          <w:tcPr>
            <w:tcW w:w="2694" w:type="dxa"/>
          </w:tcPr>
          <w:p w14:paraId="73B42F8A" w14:textId="3123583A" w:rsidR="00E63DCB" w:rsidRPr="00B857F7" w:rsidRDefault="00E63DCB" w:rsidP="006B7548">
            <w:pPr>
              <w:jc w:val="both"/>
              <w:rPr>
                <w:sz w:val="22"/>
                <w:szCs w:val="22"/>
              </w:rPr>
            </w:pPr>
            <w:r w:rsidRPr="00B857F7">
              <w:rPr>
                <w:sz w:val="22"/>
                <w:szCs w:val="22"/>
              </w:rPr>
              <w:t>s.h</w:t>
            </w:r>
            <w:r w:rsidR="00B36F3C">
              <w:rPr>
                <w:sz w:val="22"/>
                <w:szCs w:val="22"/>
              </w:rPr>
              <w:t xml:space="preserve"> </w:t>
            </w:r>
            <w:r w:rsidRPr="00B857F7">
              <w:rPr>
                <w:sz w:val="22"/>
                <w:szCs w:val="22"/>
              </w:rPr>
              <w:t>füüsilise isiku tulumaks</w:t>
            </w:r>
          </w:p>
        </w:tc>
        <w:tc>
          <w:tcPr>
            <w:tcW w:w="1134" w:type="dxa"/>
          </w:tcPr>
          <w:p w14:paraId="6290C468" w14:textId="322A33D5" w:rsidR="00E63DCB" w:rsidRPr="00B857F7" w:rsidRDefault="009A1532" w:rsidP="00570185">
            <w:pPr>
              <w:jc w:val="right"/>
              <w:rPr>
                <w:sz w:val="22"/>
                <w:szCs w:val="22"/>
              </w:rPr>
            </w:pPr>
            <w:r>
              <w:rPr>
                <w:sz w:val="22"/>
                <w:szCs w:val="22"/>
              </w:rPr>
              <w:t>2</w:t>
            </w:r>
            <w:r w:rsidR="004C5A9C">
              <w:rPr>
                <w:sz w:val="22"/>
                <w:szCs w:val="22"/>
              </w:rPr>
              <w:t> 342 000</w:t>
            </w:r>
          </w:p>
        </w:tc>
        <w:tc>
          <w:tcPr>
            <w:tcW w:w="1134" w:type="dxa"/>
          </w:tcPr>
          <w:p w14:paraId="66CBAC9C" w14:textId="12E0C2AB" w:rsidR="00E63DCB" w:rsidRPr="00B857F7" w:rsidRDefault="00804127" w:rsidP="00570185">
            <w:pPr>
              <w:jc w:val="right"/>
              <w:rPr>
                <w:sz w:val="22"/>
                <w:szCs w:val="22"/>
              </w:rPr>
            </w:pPr>
            <w:r>
              <w:rPr>
                <w:sz w:val="22"/>
                <w:szCs w:val="22"/>
              </w:rPr>
              <w:t>2 069 503</w:t>
            </w:r>
          </w:p>
        </w:tc>
        <w:tc>
          <w:tcPr>
            <w:tcW w:w="1134" w:type="dxa"/>
          </w:tcPr>
          <w:p w14:paraId="2EA9CCEA" w14:textId="0E9EE515" w:rsidR="00E63DCB" w:rsidRPr="00B857F7" w:rsidRDefault="00806750" w:rsidP="00570185">
            <w:pPr>
              <w:jc w:val="right"/>
              <w:rPr>
                <w:sz w:val="22"/>
                <w:szCs w:val="22"/>
              </w:rPr>
            </w:pPr>
            <w:r>
              <w:rPr>
                <w:sz w:val="22"/>
                <w:szCs w:val="22"/>
              </w:rPr>
              <w:t>2</w:t>
            </w:r>
            <w:r w:rsidR="0089318C">
              <w:rPr>
                <w:sz w:val="22"/>
                <w:szCs w:val="22"/>
              </w:rPr>
              <w:t>72 497</w:t>
            </w:r>
          </w:p>
        </w:tc>
        <w:tc>
          <w:tcPr>
            <w:tcW w:w="1134" w:type="dxa"/>
          </w:tcPr>
          <w:p w14:paraId="43270A98" w14:textId="3DCBC6C6" w:rsidR="00E63DCB" w:rsidRPr="003F3595" w:rsidRDefault="00F42611" w:rsidP="00570185">
            <w:pPr>
              <w:jc w:val="right"/>
              <w:rPr>
                <w:color w:val="FF0000"/>
                <w:sz w:val="22"/>
                <w:szCs w:val="22"/>
              </w:rPr>
            </w:pPr>
            <w:r w:rsidRPr="00C971C4">
              <w:rPr>
                <w:color w:val="000000" w:themeColor="text1"/>
                <w:sz w:val="22"/>
                <w:szCs w:val="22"/>
              </w:rPr>
              <w:t>2</w:t>
            </w:r>
            <w:r w:rsidR="00C971C4" w:rsidRPr="00C971C4">
              <w:rPr>
                <w:color w:val="000000" w:themeColor="text1"/>
                <w:sz w:val="22"/>
                <w:szCs w:val="22"/>
              </w:rPr>
              <w:t> 267 940</w:t>
            </w:r>
          </w:p>
        </w:tc>
        <w:tc>
          <w:tcPr>
            <w:tcW w:w="1134" w:type="dxa"/>
          </w:tcPr>
          <w:p w14:paraId="4BCE3E0A" w14:textId="2E56DFD0" w:rsidR="00E63DCB" w:rsidRPr="00B857F7" w:rsidRDefault="00F42498" w:rsidP="00570185">
            <w:pPr>
              <w:jc w:val="right"/>
              <w:rPr>
                <w:sz w:val="22"/>
                <w:szCs w:val="22"/>
              </w:rPr>
            </w:pPr>
            <w:r>
              <w:rPr>
                <w:sz w:val="22"/>
                <w:szCs w:val="22"/>
              </w:rPr>
              <w:t>2 025 783</w:t>
            </w:r>
          </w:p>
        </w:tc>
        <w:tc>
          <w:tcPr>
            <w:tcW w:w="1134" w:type="dxa"/>
          </w:tcPr>
          <w:p w14:paraId="422ED0C9" w14:textId="3327BC54" w:rsidR="00E63DCB" w:rsidRPr="00C56046" w:rsidRDefault="00566148" w:rsidP="00570185">
            <w:pPr>
              <w:jc w:val="right"/>
              <w:rPr>
                <w:color w:val="FF0000"/>
                <w:sz w:val="22"/>
                <w:szCs w:val="22"/>
              </w:rPr>
            </w:pPr>
            <w:r w:rsidRPr="00566148">
              <w:rPr>
                <w:color w:val="000000" w:themeColor="text1"/>
                <w:sz w:val="22"/>
                <w:szCs w:val="22"/>
              </w:rPr>
              <w:t>242 157</w:t>
            </w:r>
          </w:p>
        </w:tc>
      </w:tr>
      <w:tr w:rsidR="00CF6B75" w:rsidRPr="00B857F7" w14:paraId="0BF474FD" w14:textId="77777777" w:rsidTr="002A3630">
        <w:tc>
          <w:tcPr>
            <w:tcW w:w="2694" w:type="dxa"/>
          </w:tcPr>
          <w:p w14:paraId="11FC4550" w14:textId="77777777" w:rsidR="00CF6B75" w:rsidRPr="00B857F7" w:rsidRDefault="00CF6B75" w:rsidP="006B7548">
            <w:pPr>
              <w:jc w:val="both"/>
              <w:rPr>
                <w:sz w:val="22"/>
                <w:szCs w:val="22"/>
              </w:rPr>
            </w:pPr>
            <w:r>
              <w:rPr>
                <w:sz w:val="22"/>
                <w:szCs w:val="22"/>
              </w:rPr>
              <w:t xml:space="preserve">      tasandusfond </w:t>
            </w:r>
          </w:p>
        </w:tc>
        <w:tc>
          <w:tcPr>
            <w:tcW w:w="1134" w:type="dxa"/>
          </w:tcPr>
          <w:p w14:paraId="15FBB939" w14:textId="30FAE6B5" w:rsidR="00CF6B75" w:rsidRPr="00B857F7" w:rsidRDefault="0017249E" w:rsidP="00570185">
            <w:pPr>
              <w:jc w:val="right"/>
              <w:rPr>
                <w:sz w:val="22"/>
                <w:szCs w:val="22"/>
              </w:rPr>
            </w:pPr>
            <w:r>
              <w:rPr>
                <w:sz w:val="22"/>
                <w:szCs w:val="22"/>
              </w:rPr>
              <w:t>600 639</w:t>
            </w:r>
          </w:p>
        </w:tc>
        <w:tc>
          <w:tcPr>
            <w:tcW w:w="1134" w:type="dxa"/>
          </w:tcPr>
          <w:p w14:paraId="74FD8B28" w14:textId="68051365" w:rsidR="00CF6B75" w:rsidRPr="00B857F7" w:rsidRDefault="00804127" w:rsidP="00570185">
            <w:pPr>
              <w:jc w:val="right"/>
              <w:rPr>
                <w:sz w:val="22"/>
                <w:szCs w:val="22"/>
              </w:rPr>
            </w:pPr>
            <w:r>
              <w:rPr>
                <w:sz w:val="22"/>
                <w:szCs w:val="22"/>
              </w:rPr>
              <w:t>444 271</w:t>
            </w:r>
          </w:p>
        </w:tc>
        <w:tc>
          <w:tcPr>
            <w:tcW w:w="1134" w:type="dxa"/>
          </w:tcPr>
          <w:p w14:paraId="3DD07A5D" w14:textId="414D9F7A" w:rsidR="00CF6B75" w:rsidRDefault="00583ACF" w:rsidP="00570185">
            <w:pPr>
              <w:jc w:val="right"/>
              <w:rPr>
                <w:sz w:val="22"/>
                <w:szCs w:val="22"/>
              </w:rPr>
            </w:pPr>
            <w:r>
              <w:rPr>
                <w:sz w:val="22"/>
                <w:szCs w:val="22"/>
              </w:rPr>
              <w:t>1</w:t>
            </w:r>
            <w:r w:rsidR="00E76FE5">
              <w:rPr>
                <w:sz w:val="22"/>
                <w:szCs w:val="22"/>
              </w:rPr>
              <w:t>56 368</w:t>
            </w:r>
          </w:p>
        </w:tc>
        <w:tc>
          <w:tcPr>
            <w:tcW w:w="1134" w:type="dxa"/>
          </w:tcPr>
          <w:p w14:paraId="01F30CF1" w14:textId="2EC84424" w:rsidR="00CF6B75" w:rsidRPr="00833E1A" w:rsidRDefault="00833E1A" w:rsidP="00570185">
            <w:pPr>
              <w:jc w:val="right"/>
              <w:rPr>
                <w:color w:val="000000" w:themeColor="text1"/>
                <w:sz w:val="22"/>
                <w:szCs w:val="22"/>
              </w:rPr>
            </w:pPr>
            <w:r w:rsidRPr="00833E1A">
              <w:rPr>
                <w:color w:val="000000" w:themeColor="text1"/>
                <w:sz w:val="22"/>
                <w:szCs w:val="22"/>
              </w:rPr>
              <w:t>600 639</w:t>
            </w:r>
          </w:p>
        </w:tc>
        <w:tc>
          <w:tcPr>
            <w:tcW w:w="1134" w:type="dxa"/>
          </w:tcPr>
          <w:p w14:paraId="64443425" w14:textId="2D16F612" w:rsidR="00CF6B75" w:rsidRPr="00B857F7" w:rsidRDefault="000D6605" w:rsidP="00570185">
            <w:pPr>
              <w:jc w:val="right"/>
              <w:rPr>
                <w:sz w:val="22"/>
                <w:szCs w:val="22"/>
              </w:rPr>
            </w:pPr>
            <w:r>
              <w:rPr>
                <w:sz w:val="22"/>
                <w:szCs w:val="22"/>
              </w:rPr>
              <w:t>3</w:t>
            </w:r>
            <w:r w:rsidR="00F42498">
              <w:rPr>
                <w:sz w:val="22"/>
                <w:szCs w:val="22"/>
              </w:rPr>
              <w:t>87 870</w:t>
            </w:r>
          </w:p>
        </w:tc>
        <w:tc>
          <w:tcPr>
            <w:tcW w:w="1134" w:type="dxa"/>
          </w:tcPr>
          <w:p w14:paraId="27914AEF" w14:textId="5E0CE7B6" w:rsidR="00CF6B75" w:rsidRPr="00C56046" w:rsidRDefault="0030482A" w:rsidP="00570185">
            <w:pPr>
              <w:jc w:val="right"/>
              <w:rPr>
                <w:color w:val="FF0000"/>
                <w:sz w:val="22"/>
                <w:szCs w:val="22"/>
              </w:rPr>
            </w:pPr>
            <w:r w:rsidRPr="0030482A">
              <w:rPr>
                <w:color w:val="000000" w:themeColor="text1"/>
                <w:sz w:val="22"/>
                <w:szCs w:val="22"/>
              </w:rPr>
              <w:t>212 769</w:t>
            </w:r>
          </w:p>
        </w:tc>
      </w:tr>
      <w:tr w:rsidR="00CF6B75" w:rsidRPr="00B857F7" w14:paraId="258A9D31" w14:textId="77777777" w:rsidTr="002A3630">
        <w:tc>
          <w:tcPr>
            <w:tcW w:w="2694" w:type="dxa"/>
          </w:tcPr>
          <w:p w14:paraId="3C38D04C" w14:textId="77777777" w:rsidR="00CF6B75" w:rsidRDefault="00B642FE" w:rsidP="006B7548">
            <w:pPr>
              <w:jc w:val="both"/>
              <w:rPr>
                <w:sz w:val="22"/>
                <w:szCs w:val="22"/>
              </w:rPr>
            </w:pPr>
            <w:r>
              <w:rPr>
                <w:sz w:val="22"/>
                <w:szCs w:val="22"/>
              </w:rPr>
              <w:t xml:space="preserve">      toetusfond</w:t>
            </w:r>
          </w:p>
        </w:tc>
        <w:tc>
          <w:tcPr>
            <w:tcW w:w="1134" w:type="dxa"/>
          </w:tcPr>
          <w:p w14:paraId="6A9BCAE6" w14:textId="368B57F0" w:rsidR="00CF6B75" w:rsidRDefault="00B642FE" w:rsidP="00570185">
            <w:pPr>
              <w:jc w:val="right"/>
              <w:rPr>
                <w:sz w:val="22"/>
                <w:szCs w:val="22"/>
              </w:rPr>
            </w:pPr>
            <w:r>
              <w:rPr>
                <w:sz w:val="22"/>
                <w:szCs w:val="22"/>
              </w:rPr>
              <w:t>1</w:t>
            </w:r>
            <w:r w:rsidR="00416562">
              <w:rPr>
                <w:sz w:val="22"/>
                <w:szCs w:val="22"/>
              </w:rPr>
              <w:t> 515 853</w:t>
            </w:r>
          </w:p>
        </w:tc>
        <w:tc>
          <w:tcPr>
            <w:tcW w:w="1134" w:type="dxa"/>
          </w:tcPr>
          <w:p w14:paraId="75C3CAD8" w14:textId="684BD79C" w:rsidR="00CF6B75" w:rsidRDefault="00943D4A" w:rsidP="00570185">
            <w:pPr>
              <w:jc w:val="right"/>
              <w:rPr>
                <w:sz w:val="22"/>
                <w:szCs w:val="22"/>
              </w:rPr>
            </w:pPr>
            <w:r>
              <w:rPr>
                <w:sz w:val="22"/>
                <w:szCs w:val="22"/>
              </w:rPr>
              <w:t>1</w:t>
            </w:r>
            <w:r w:rsidR="00CF1307">
              <w:rPr>
                <w:sz w:val="22"/>
                <w:szCs w:val="22"/>
              </w:rPr>
              <w:t> 750 744</w:t>
            </w:r>
          </w:p>
        </w:tc>
        <w:tc>
          <w:tcPr>
            <w:tcW w:w="1134" w:type="dxa"/>
          </w:tcPr>
          <w:p w14:paraId="7349B2E2" w14:textId="6555F7C4" w:rsidR="00CF6B75" w:rsidRDefault="00CE0DB4" w:rsidP="00570185">
            <w:pPr>
              <w:jc w:val="right"/>
              <w:rPr>
                <w:sz w:val="22"/>
                <w:szCs w:val="22"/>
              </w:rPr>
            </w:pPr>
            <w:r>
              <w:rPr>
                <w:sz w:val="22"/>
                <w:szCs w:val="22"/>
              </w:rPr>
              <w:t>-234 891</w:t>
            </w:r>
          </w:p>
        </w:tc>
        <w:tc>
          <w:tcPr>
            <w:tcW w:w="1134" w:type="dxa"/>
          </w:tcPr>
          <w:p w14:paraId="6D607006" w14:textId="4D80462D" w:rsidR="00CF6B75" w:rsidRPr="00833E1A" w:rsidRDefault="00B642FE" w:rsidP="00570185">
            <w:pPr>
              <w:jc w:val="right"/>
              <w:rPr>
                <w:color w:val="000000" w:themeColor="text1"/>
                <w:sz w:val="22"/>
                <w:szCs w:val="22"/>
              </w:rPr>
            </w:pPr>
            <w:r w:rsidRPr="00833E1A">
              <w:rPr>
                <w:color w:val="000000" w:themeColor="text1"/>
                <w:sz w:val="22"/>
                <w:szCs w:val="22"/>
              </w:rPr>
              <w:t>1</w:t>
            </w:r>
            <w:r w:rsidR="00833E1A" w:rsidRPr="00833E1A">
              <w:rPr>
                <w:color w:val="000000" w:themeColor="text1"/>
                <w:sz w:val="22"/>
                <w:szCs w:val="22"/>
              </w:rPr>
              <w:t> 402 701</w:t>
            </w:r>
          </w:p>
        </w:tc>
        <w:tc>
          <w:tcPr>
            <w:tcW w:w="1134" w:type="dxa"/>
          </w:tcPr>
          <w:p w14:paraId="27B693FC" w14:textId="07EE9908" w:rsidR="00CF6B75" w:rsidRDefault="00943D4A" w:rsidP="00570185">
            <w:pPr>
              <w:jc w:val="right"/>
              <w:rPr>
                <w:sz w:val="22"/>
                <w:szCs w:val="22"/>
              </w:rPr>
            </w:pPr>
            <w:r>
              <w:rPr>
                <w:sz w:val="22"/>
                <w:szCs w:val="22"/>
              </w:rPr>
              <w:t>1</w:t>
            </w:r>
            <w:r w:rsidR="003F3595">
              <w:rPr>
                <w:sz w:val="22"/>
                <w:szCs w:val="22"/>
              </w:rPr>
              <w:t> 672 921</w:t>
            </w:r>
          </w:p>
        </w:tc>
        <w:tc>
          <w:tcPr>
            <w:tcW w:w="1134" w:type="dxa"/>
          </w:tcPr>
          <w:p w14:paraId="2258037D" w14:textId="6B939397" w:rsidR="00CF6B75" w:rsidRPr="00C56046" w:rsidRDefault="00543BF9" w:rsidP="00570185">
            <w:pPr>
              <w:jc w:val="right"/>
              <w:rPr>
                <w:color w:val="FF0000"/>
                <w:sz w:val="22"/>
                <w:szCs w:val="22"/>
              </w:rPr>
            </w:pPr>
            <w:r w:rsidRPr="00E03517">
              <w:rPr>
                <w:color w:val="000000" w:themeColor="text1"/>
                <w:sz w:val="22"/>
                <w:szCs w:val="22"/>
              </w:rPr>
              <w:t xml:space="preserve"> </w:t>
            </w:r>
            <w:r w:rsidR="00E03517" w:rsidRPr="00E03517">
              <w:rPr>
                <w:color w:val="000000" w:themeColor="text1"/>
                <w:sz w:val="22"/>
                <w:szCs w:val="22"/>
              </w:rPr>
              <w:t>-270 220</w:t>
            </w:r>
          </w:p>
        </w:tc>
      </w:tr>
      <w:tr w:rsidR="00E63DCB" w:rsidRPr="00B857F7" w14:paraId="0CE6AB50" w14:textId="77777777" w:rsidTr="002A3630">
        <w:tc>
          <w:tcPr>
            <w:tcW w:w="2694" w:type="dxa"/>
          </w:tcPr>
          <w:p w14:paraId="51BD1EEA" w14:textId="77777777" w:rsidR="00E63DCB" w:rsidRPr="00CF599B" w:rsidRDefault="00B01B5E" w:rsidP="006B7548">
            <w:pPr>
              <w:jc w:val="both"/>
              <w:rPr>
                <w:b/>
                <w:i/>
                <w:sz w:val="22"/>
                <w:szCs w:val="22"/>
              </w:rPr>
            </w:pPr>
            <w:r w:rsidRPr="00CF599B">
              <w:rPr>
                <w:b/>
                <w:i/>
                <w:sz w:val="22"/>
                <w:szCs w:val="22"/>
              </w:rPr>
              <w:t>Põhit</w:t>
            </w:r>
            <w:r w:rsidR="00E63DCB" w:rsidRPr="00CF599B">
              <w:rPr>
                <w:b/>
                <w:i/>
                <w:sz w:val="22"/>
                <w:szCs w:val="22"/>
              </w:rPr>
              <w:t>egevus</w:t>
            </w:r>
            <w:r w:rsidRPr="00CF599B">
              <w:rPr>
                <w:b/>
                <w:i/>
                <w:sz w:val="22"/>
                <w:szCs w:val="22"/>
              </w:rPr>
              <w:t xml:space="preserve">e </w:t>
            </w:r>
            <w:r w:rsidR="00E63DCB" w:rsidRPr="00CF599B">
              <w:rPr>
                <w:b/>
                <w:i/>
                <w:sz w:val="22"/>
                <w:szCs w:val="22"/>
              </w:rPr>
              <w:t>kulud</w:t>
            </w:r>
          </w:p>
        </w:tc>
        <w:tc>
          <w:tcPr>
            <w:tcW w:w="1134" w:type="dxa"/>
          </w:tcPr>
          <w:p w14:paraId="5F57E719" w14:textId="2DDD5AD5" w:rsidR="00E63DCB" w:rsidRPr="00CF599B" w:rsidRDefault="007607BC" w:rsidP="00570185">
            <w:pPr>
              <w:jc w:val="right"/>
              <w:rPr>
                <w:b/>
                <w:i/>
                <w:sz w:val="22"/>
                <w:szCs w:val="22"/>
              </w:rPr>
            </w:pPr>
            <w:r>
              <w:rPr>
                <w:b/>
                <w:i/>
                <w:sz w:val="22"/>
                <w:szCs w:val="22"/>
              </w:rPr>
              <w:t>5</w:t>
            </w:r>
            <w:r w:rsidR="00297665">
              <w:rPr>
                <w:b/>
                <w:i/>
                <w:sz w:val="22"/>
                <w:szCs w:val="22"/>
              </w:rPr>
              <w:t> 297 535</w:t>
            </w:r>
          </w:p>
        </w:tc>
        <w:tc>
          <w:tcPr>
            <w:tcW w:w="1134" w:type="dxa"/>
          </w:tcPr>
          <w:p w14:paraId="4A49A018" w14:textId="540B8D7A" w:rsidR="00E63DCB" w:rsidRPr="00CF599B" w:rsidRDefault="00CF1307" w:rsidP="00570185">
            <w:pPr>
              <w:jc w:val="right"/>
              <w:rPr>
                <w:b/>
                <w:i/>
                <w:sz w:val="22"/>
                <w:szCs w:val="22"/>
              </w:rPr>
            </w:pPr>
            <w:r>
              <w:rPr>
                <w:b/>
                <w:i/>
                <w:sz w:val="22"/>
                <w:szCs w:val="22"/>
              </w:rPr>
              <w:t>5 084 583</w:t>
            </w:r>
          </w:p>
        </w:tc>
        <w:tc>
          <w:tcPr>
            <w:tcW w:w="1134" w:type="dxa"/>
          </w:tcPr>
          <w:p w14:paraId="058F95C9" w14:textId="166E3AE6" w:rsidR="00E63DCB" w:rsidRPr="00CF599B" w:rsidRDefault="00F9239E" w:rsidP="00570185">
            <w:pPr>
              <w:jc w:val="right"/>
              <w:rPr>
                <w:b/>
                <w:i/>
                <w:sz w:val="22"/>
                <w:szCs w:val="22"/>
              </w:rPr>
            </w:pPr>
            <w:r>
              <w:rPr>
                <w:b/>
                <w:i/>
                <w:sz w:val="22"/>
                <w:szCs w:val="22"/>
              </w:rPr>
              <w:t>2</w:t>
            </w:r>
            <w:r w:rsidR="00C161C9">
              <w:rPr>
                <w:b/>
                <w:i/>
                <w:sz w:val="22"/>
                <w:szCs w:val="22"/>
              </w:rPr>
              <w:t>12 952</w:t>
            </w:r>
          </w:p>
        </w:tc>
        <w:tc>
          <w:tcPr>
            <w:tcW w:w="1134" w:type="dxa"/>
          </w:tcPr>
          <w:p w14:paraId="7071E40F" w14:textId="0C0CAA5D" w:rsidR="00E63DCB" w:rsidRPr="00D50041" w:rsidRDefault="005167F3" w:rsidP="00570185">
            <w:pPr>
              <w:jc w:val="right"/>
              <w:rPr>
                <w:b/>
                <w:i/>
                <w:color w:val="000000" w:themeColor="text1"/>
                <w:sz w:val="22"/>
                <w:szCs w:val="22"/>
              </w:rPr>
            </w:pPr>
            <w:r w:rsidRPr="00D50041">
              <w:rPr>
                <w:b/>
                <w:i/>
                <w:color w:val="000000" w:themeColor="text1"/>
                <w:sz w:val="22"/>
                <w:szCs w:val="22"/>
              </w:rPr>
              <w:t>5 186 043</w:t>
            </w:r>
          </w:p>
        </w:tc>
        <w:tc>
          <w:tcPr>
            <w:tcW w:w="1134" w:type="dxa"/>
          </w:tcPr>
          <w:p w14:paraId="5C46FB73" w14:textId="1B15D11F" w:rsidR="00E63DCB" w:rsidRPr="00CF599B" w:rsidRDefault="000D6605" w:rsidP="00570185">
            <w:pPr>
              <w:jc w:val="right"/>
              <w:rPr>
                <w:b/>
                <w:i/>
                <w:sz w:val="22"/>
                <w:szCs w:val="22"/>
              </w:rPr>
            </w:pPr>
            <w:r>
              <w:rPr>
                <w:b/>
                <w:i/>
                <w:sz w:val="22"/>
                <w:szCs w:val="22"/>
              </w:rPr>
              <w:t>4</w:t>
            </w:r>
            <w:r w:rsidR="003F3595">
              <w:rPr>
                <w:b/>
                <w:i/>
                <w:sz w:val="22"/>
                <w:szCs w:val="22"/>
              </w:rPr>
              <w:t> 888 744</w:t>
            </w:r>
          </w:p>
        </w:tc>
        <w:tc>
          <w:tcPr>
            <w:tcW w:w="1134" w:type="dxa"/>
          </w:tcPr>
          <w:p w14:paraId="2A29491D" w14:textId="5C474202" w:rsidR="00E63DCB" w:rsidRPr="00C56046" w:rsidRDefault="003456DE" w:rsidP="00570185">
            <w:pPr>
              <w:jc w:val="right"/>
              <w:rPr>
                <w:b/>
                <w:i/>
                <w:color w:val="FF0000"/>
                <w:sz w:val="22"/>
                <w:szCs w:val="22"/>
              </w:rPr>
            </w:pPr>
            <w:r w:rsidRPr="003456DE">
              <w:rPr>
                <w:b/>
                <w:i/>
                <w:color w:val="000000" w:themeColor="text1"/>
                <w:sz w:val="22"/>
                <w:szCs w:val="22"/>
              </w:rPr>
              <w:t>297 299</w:t>
            </w:r>
          </w:p>
        </w:tc>
      </w:tr>
      <w:tr w:rsidR="00CF599B" w:rsidRPr="00B857F7" w14:paraId="3216FC3E" w14:textId="77777777" w:rsidTr="002A3630">
        <w:tc>
          <w:tcPr>
            <w:tcW w:w="2694" w:type="dxa"/>
          </w:tcPr>
          <w:p w14:paraId="0846E45F" w14:textId="77777777" w:rsidR="00CF599B" w:rsidRPr="005939FA" w:rsidRDefault="00CF599B" w:rsidP="006B7548">
            <w:pPr>
              <w:jc w:val="both"/>
              <w:rPr>
                <w:b/>
                <w:i/>
                <w:sz w:val="22"/>
                <w:szCs w:val="22"/>
              </w:rPr>
            </w:pPr>
            <w:r w:rsidRPr="005939FA">
              <w:rPr>
                <w:b/>
                <w:i/>
                <w:sz w:val="22"/>
                <w:szCs w:val="22"/>
              </w:rPr>
              <w:t>Investeerimistegevus</w:t>
            </w:r>
          </w:p>
        </w:tc>
        <w:tc>
          <w:tcPr>
            <w:tcW w:w="1134" w:type="dxa"/>
          </w:tcPr>
          <w:p w14:paraId="22B3CEDB" w14:textId="1731EB46" w:rsidR="00CF599B" w:rsidRPr="005939FA" w:rsidRDefault="009407EC" w:rsidP="009407EC">
            <w:pPr>
              <w:jc w:val="center"/>
              <w:rPr>
                <w:b/>
                <w:i/>
                <w:sz w:val="22"/>
                <w:szCs w:val="22"/>
              </w:rPr>
            </w:pPr>
            <w:r>
              <w:rPr>
                <w:b/>
                <w:i/>
                <w:sz w:val="22"/>
                <w:szCs w:val="22"/>
              </w:rPr>
              <w:t xml:space="preserve"> -</w:t>
            </w:r>
            <w:r w:rsidR="005B10E4">
              <w:rPr>
                <w:b/>
                <w:i/>
                <w:sz w:val="22"/>
                <w:szCs w:val="22"/>
              </w:rPr>
              <w:t>1</w:t>
            </w:r>
            <w:r w:rsidR="00297665">
              <w:rPr>
                <w:b/>
                <w:i/>
                <w:sz w:val="22"/>
                <w:szCs w:val="22"/>
              </w:rPr>
              <w:t>70 242</w:t>
            </w:r>
          </w:p>
        </w:tc>
        <w:tc>
          <w:tcPr>
            <w:tcW w:w="1134" w:type="dxa"/>
          </w:tcPr>
          <w:p w14:paraId="67135FD4" w14:textId="5AA8C406" w:rsidR="00CF599B" w:rsidRPr="005939FA" w:rsidRDefault="00CD7C97" w:rsidP="00570185">
            <w:pPr>
              <w:jc w:val="right"/>
              <w:rPr>
                <w:b/>
                <w:i/>
                <w:sz w:val="22"/>
                <w:szCs w:val="22"/>
              </w:rPr>
            </w:pPr>
            <w:r>
              <w:rPr>
                <w:b/>
                <w:i/>
                <w:sz w:val="22"/>
                <w:szCs w:val="22"/>
              </w:rPr>
              <w:t>-</w:t>
            </w:r>
            <w:r w:rsidR="00CF1307">
              <w:rPr>
                <w:b/>
                <w:i/>
                <w:sz w:val="22"/>
                <w:szCs w:val="22"/>
              </w:rPr>
              <w:t>165 307</w:t>
            </w:r>
          </w:p>
        </w:tc>
        <w:tc>
          <w:tcPr>
            <w:tcW w:w="1134" w:type="dxa"/>
          </w:tcPr>
          <w:p w14:paraId="6D5031A9" w14:textId="53AE1BE2" w:rsidR="00CF599B" w:rsidRPr="005939FA" w:rsidRDefault="002A3630" w:rsidP="002A3630">
            <w:pPr>
              <w:rPr>
                <w:b/>
                <w:i/>
                <w:sz w:val="22"/>
                <w:szCs w:val="22"/>
              </w:rPr>
            </w:pPr>
            <w:r>
              <w:rPr>
                <w:b/>
                <w:i/>
                <w:sz w:val="22"/>
                <w:szCs w:val="22"/>
              </w:rPr>
              <w:t xml:space="preserve"> </w:t>
            </w:r>
            <w:r w:rsidR="00BC5A5B">
              <w:rPr>
                <w:b/>
                <w:i/>
                <w:sz w:val="22"/>
                <w:szCs w:val="22"/>
              </w:rPr>
              <w:t xml:space="preserve"> </w:t>
            </w:r>
            <w:r w:rsidR="00D63162">
              <w:rPr>
                <w:b/>
                <w:i/>
                <w:sz w:val="22"/>
                <w:szCs w:val="22"/>
              </w:rPr>
              <w:t xml:space="preserve">     4 935</w:t>
            </w:r>
          </w:p>
        </w:tc>
        <w:tc>
          <w:tcPr>
            <w:tcW w:w="1134" w:type="dxa"/>
          </w:tcPr>
          <w:p w14:paraId="388E24F2" w14:textId="1DFA6166" w:rsidR="00CF599B" w:rsidRPr="00D50041" w:rsidRDefault="00F23F66" w:rsidP="00570185">
            <w:pPr>
              <w:jc w:val="right"/>
              <w:rPr>
                <w:b/>
                <w:i/>
                <w:color w:val="000000" w:themeColor="text1"/>
                <w:sz w:val="22"/>
                <w:szCs w:val="22"/>
              </w:rPr>
            </w:pPr>
            <w:r w:rsidRPr="00D50041">
              <w:rPr>
                <w:b/>
                <w:i/>
                <w:color w:val="000000" w:themeColor="text1"/>
                <w:sz w:val="22"/>
                <w:szCs w:val="22"/>
              </w:rPr>
              <w:t>-16</w:t>
            </w:r>
            <w:r w:rsidR="004800DE">
              <w:rPr>
                <w:b/>
                <w:i/>
                <w:color w:val="000000" w:themeColor="text1"/>
                <w:sz w:val="22"/>
                <w:szCs w:val="22"/>
              </w:rPr>
              <w:t>8</w:t>
            </w:r>
            <w:r w:rsidRPr="00D50041">
              <w:rPr>
                <w:b/>
                <w:i/>
                <w:color w:val="000000" w:themeColor="text1"/>
                <w:sz w:val="22"/>
                <w:szCs w:val="22"/>
              </w:rPr>
              <w:t xml:space="preserve"> </w:t>
            </w:r>
            <w:r w:rsidR="004800DE">
              <w:rPr>
                <w:b/>
                <w:i/>
                <w:color w:val="000000" w:themeColor="text1"/>
                <w:sz w:val="22"/>
                <w:szCs w:val="22"/>
              </w:rPr>
              <w:t>470</w:t>
            </w:r>
          </w:p>
        </w:tc>
        <w:tc>
          <w:tcPr>
            <w:tcW w:w="1134" w:type="dxa"/>
          </w:tcPr>
          <w:p w14:paraId="402C17D4" w14:textId="64037923" w:rsidR="00CF599B" w:rsidRPr="005939FA" w:rsidRDefault="003F3595" w:rsidP="00570185">
            <w:pPr>
              <w:jc w:val="right"/>
              <w:rPr>
                <w:b/>
                <w:i/>
                <w:sz w:val="22"/>
                <w:szCs w:val="22"/>
              </w:rPr>
            </w:pPr>
            <w:r>
              <w:rPr>
                <w:b/>
                <w:i/>
                <w:sz w:val="22"/>
                <w:szCs w:val="22"/>
              </w:rPr>
              <w:t>54 018</w:t>
            </w:r>
          </w:p>
        </w:tc>
        <w:tc>
          <w:tcPr>
            <w:tcW w:w="1134" w:type="dxa"/>
          </w:tcPr>
          <w:p w14:paraId="769AF787" w14:textId="1D990144" w:rsidR="00CF599B" w:rsidRPr="00C56046" w:rsidRDefault="00543BF9" w:rsidP="00570185">
            <w:pPr>
              <w:jc w:val="right"/>
              <w:rPr>
                <w:b/>
                <w:i/>
                <w:color w:val="FF0000"/>
                <w:sz w:val="22"/>
                <w:szCs w:val="22"/>
              </w:rPr>
            </w:pPr>
            <w:r w:rsidRPr="00C56046">
              <w:rPr>
                <w:b/>
                <w:i/>
                <w:color w:val="FF0000"/>
                <w:sz w:val="22"/>
                <w:szCs w:val="22"/>
              </w:rPr>
              <w:t xml:space="preserve"> </w:t>
            </w:r>
            <w:r w:rsidR="003A19B9" w:rsidRPr="009C4E40">
              <w:rPr>
                <w:b/>
                <w:i/>
                <w:color w:val="000000" w:themeColor="text1"/>
                <w:sz w:val="22"/>
                <w:szCs w:val="22"/>
              </w:rPr>
              <w:t>-</w:t>
            </w:r>
            <w:r w:rsidR="009C4E40" w:rsidRPr="009C4E40">
              <w:rPr>
                <w:b/>
                <w:i/>
                <w:color w:val="000000" w:themeColor="text1"/>
                <w:sz w:val="22"/>
                <w:szCs w:val="22"/>
              </w:rPr>
              <w:t>11</w:t>
            </w:r>
            <w:r w:rsidR="004800DE">
              <w:rPr>
                <w:b/>
                <w:i/>
                <w:color w:val="000000" w:themeColor="text1"/>
                <w:sz w:val="22"/>
                <w:szCs w:val="22"/>
              </w:rPr>
              <w:t>4</w:t>
            </w:r>
            <w:r w:rsidR="009C4E40" w:rsidRPr="009C4E40">
              <w:rPr>
                <w:b/>
                <w:i/>
                <w:color w:val="000000" w:themeColor="text1"/>
                <w:sz w:val="22"/>
                <w:szCs w:val="22"/>
              </w:rPr>
              <w:t xml:space="preserve"> </w:t>
            </w:r>
            <w:r w:rsidR="004800DE">
              <w:rPr>
                <w:b/>
                <w:i/>
                <w:color w:val="000000" w:themeColor="text1"/>
                <w:sz w:val="22"/>
                <w:szCs w:val="22"/>
              </w:rPr>
              <w:t>452</w:t>
            </w:r>
          </w:p>
        </w:tc>
      </w:tr>
      <w:tr w:rsidR="00E63DCB" w:rsidRPr="00B857F7" w14:paraId="733F46CB" w14:textId="77777777" w:rsidTr="002A3630">
        <w:tc>
          <w:tcPr>
            <w:tcW w:w="2694" w:type="dxa"/>
          </w:tcPr>
          <w:p w14:paraId="36D7964A" w14:textId="77777777" w:rsidR="00E63DCB" w:rsidRPr="005939FA" w:rsidRDefault="00CF599B" w:rsidP="006B7548">
            <w:pPr>
              <w:jc w:val="both"/>
              <w:rPr>
                <w:b/>
                <w:i/>
                <w:sz w:val="22"/>
                <w:szCs w:val="22"/>
              </w:rPr>
            </w:pPr>
            <w:r w:rsidRPr="005939FA">
              <w:rPr>
                <w:b/>
                <w:i/>
                <w:sz w:val="22"/>
                <w:szCs w:val="22"/>
              </w:rPr>
              <w:t>Finantseerimistegevus</w:t>
            </w:r>
          </w:p>
        </w:tc>
        <w:tc>
          <w:tcPr>
            <w:tcW w:w="1134" w:type="dxa"/>
          </w:tcPr>
          <w:p w14:paraId="07AD5E77" w14:textId="155CD72E" w:rsidR="00E63DCB" w:rsidRPr="005939FA" w:rsidRDefault="00933AD0" w:rsidP="0090351B">
            <w:pPr>
              <w:jc w:val="center"/>
              <w:rPr>
                <w:b/>
                <w:i/>
                <w:sz w:val="22"/>
                <w:szCs w:val="22"/>
              </w:rPr>
            </w:pPr>
            <w:r>
              <w:rPr>
                <w:b/>
                <w:i/>
                <w:sz w:val="22"/>
                <w:szCs w:val="22"/>
              </w:rPr>
              <w:t xml:space="preserve">     6 890</w:t>
            </w:r>
          </w:p>
        </w:tc>
        <w:tc>
          <w:tcPr>
            <w:tcW w:w="1134" w:type="dxa"/>
          </w:tcPr>
          <w:p w14:paraId="210DBCF2" w14:textId="608309FA" w:rsidR="00E63DCB" w:rsidRPr="005939FA" w:rsidRDefault="00B945B9" w:rsidP="00570185">
            <w:pPr>
              <w:jc w:val="right"/>
              <w:rPr>
                <w:b/>
                <w:i/>
                <w:sz w:val="22"/>
                <w:szCs w:val="22"/>
              </w:rPr>
            </w:pPr>
            <w:r>
              <w:rPr>
                <w:b/>
                <w:i/>
                <w:sz w:val="22"/>
                <w:szCs w:val="22"/>
              </w:rPr>
              <w:t>250 570</w:t>
            </w:r>
          </w:p>
        </w:tc>
        <w:tc>
          <w:tcPr>
            <w:tcW w:w="1134" w:type="dxa"/>
          </w:tcPr>
          <w:p w14:paraId="27164EDB" w14:textId="4856BA6F" w:rsidR="00E63DCB" w:rsidRPr="005939FA" w:rsidRDefault="00E34AE9" w:rsidP="00570185">
            <w:pPr>
              <w:jc w:val="right"/>
              <w:rPr>
                <w:b/>
                <w:i/>
                <w:sz w:val="22"/>
                <w:szCs w:val="22"/>
              </w:rPr>
            </w:pPr>
            <w:r>
              <w:rPr>
                <w:b/>
                <w:i/>
                <w:sz w:val="22"/>
                <w:szCs w:val="22"/>
              </w:rPr>
              <w:t>-</w:t>
            </w:r>
            <w:r w:rsidR="00B35F1B">
              <w:rPr>
                <w:b/>
                <w:i/>
                <w:sz w:val="22"/>
                <w:szCs w:val="22"/>
              </w:rPr>
              <w:t>243 680</w:t>
            </w:r>
          </w:p>
        </w:tc>
        <w:tc>
          <w:tcPr>
            <w:tcW w:w="1134" w:type="dxa"/>
          </w:tcPr>
          <w:p w14:paraId="1DDBF137" w14:textId="3FCC6D6D" w:rsidR="00E63DCB" w:rsidRPr="00D50041" w:rsidRDefault="00D50041" w:rsidP="00570185">
            <w:pPr>
              <w:jc w:val="right"/>
              <w:rPr>
                <w:b/>
                <w:i/>
                <w:color w:val="000000" w:themeColor="text1"/>
                <w:sz w:val="22"/>
                <w:szCs w:val="22"/>
              </w:rPr>
            </w:pPr>
            <w:r w:rsidRPr="00D50041">
              <w:rPr>
                <w:b/>
                <w:i/>
                <w:color w:val="000000" w:themeColor="text1"/>
                <w:sz w:val="22"/>
                <w:szCs w:val="22"/>
              </w:rPr>
              <w:t xml:space="preserve">5 </w:t>
            </w:r>
            <w:r w:rsidR="004800DE">
              <w:rPr>
                <w:b/>
                <w:i/>
                <w:color w:val="000000" w:themeColor="text1"/>
                <w:sz w:val="22"/>
                <w:szCs w:val="22"/>
              </w:rPr>
              <w:t>477</w:t>
            </w:r>
          </w:p>
        </w:tc>
        <w:tc>
          <w:tcPr>
            <w:tcW w:w="1134" w:type="dxa"/>
          </w:tcPr>
          <w:p w14:paraId="19C193AA" w14:textId="29F314FF" w:rsidR="00E63DCB" w:rsidRPr="005939FA" w:rsidRDefault="003F3595" w:rsidP="00570185">
            <w:pPr>
              <w:jc w:val="right"/>
              <w:rPr>
                <w:b/>
                <w:i/>
                <w:sz w:val="22"/>
                <w:szCs w:val="22"/>
              </w:rPr>
            </w:pPr>
            <w:r>
              <w:rPr>
                <w:b/>
                <w:i/>
                <w:sz w:val="22"/>
                <w:szCs w:val="22"/>
              </w:rPr>
              <w:t>366 536</w:t>
            </w:r>
          </w:p>
        </w:tc>
        <w:tc>
          <w:tcPr>
            <w:tcW w:w="1134" w:type="dxa"/>
          </w:tcPr>
          <w:p w14:paraId="324A9B94" w14:textId="07A20F7C" w:rsidR="00E63DCB" w:rsidRPr="00C56046" w:rsidRDefault="001A1E81" w:rsidP="00570185">
            <w:pPr>
              <w:jc w:val="right"/>
              <w:rPr>
                <w:b/>
                <w:i/>
                <w:color w:val="FF0000"/>
                <w:sz w:val="22"/>
                <w:szCs w:val="22"/>
              </w:rPr>
            </w:pPr>
            <w:r w:rsidRPr="00C56046">
              <w:rPr>
                <w:b/>
                <w:i/>
                <w:color w:val="FF0000"/>
                <w:sz w:val="22"/>
                <w:szCs w:val="22"/>
              </w:rPr>
              <w:t xml:space="preserve"> </w:t>
            </w:r>
            <w:r w:rsidR="00914CEA" w:rsidRPr="00621263">
              <w:rPr>
                <w:b/>
                <w:i/>
                <w:color w:val="000000" w:themeColor="text1"/>
                <w:sz w:val="22"/>
                <w:szCs w:val="22"/>
              </w:rPr>
              <w:t>-</w:t>
            </w:r>
            <w:r w:rsidR="00F10952" w:rsidRPr="00621263">
              <w:rPr>
                <w:b/>
                <w:i/>
                <w:color w:val="000000" w:themeColor="text1"/>
                <w:sz w:val="22"/>
                <w:szCs w:val="22"/>
              </w:rPr>
              <w:t>36</w:t>
            </w:r>
            <w:r w:rsidR="004800DE">
              <w:rPr>
                <w:b/>
                <w:i/>
                <w:color w:val="000000" w:themeColor="text1"/>
                <w:sz w:val="22"/>
                <w:szCs w:val="22"/>
              </w:rPr>
              <w:t>1</w:t>
            </w:r>
            <w:r w:rsidR="00F10952" w:rsidRPr="00621263">
              <w:rPr>
                <w:b/>
                <w:i/>
                <w:color w:val="000000" w:themeColor="text1"/>
                <w:sz w:val="22"/>
                <w:szCs w:val="22"/>
              </w:rPr>
              <w:t xml:space="preserve"> </w:t>
            </w:r>
            <w:r w:rsidR="004800DE">
              <w:rPr>
                <w:b/>
                <w:i/>
                <w:color w:val="000000" w:themeColor="text1"/>
                <w:sz w:val="22"/>
                <w:szCs w:val="22"/>
              </w:rPr>
              <w:t>059</w:t>
            </w:r>
          </w:p>
        </w:tc>
      </w:tr>
    </w:tbl>
    <w:p w14:paraId="5D8BC544" w14:textId="77777777" w:rsidR="00E63DCB" w:rsidRPr="00B857F7" w:rsidRDefault="00E63DCB" w:rsidP="00E63DCB">
      <w:pPr>
        <w:jc w:val="both"/>
        <w:rPr>
          <w:sz w:val="22"/>
          <w:szCs w:val="22"/>
        </w:rPr>
      </w:pPr>
    </w:p>
    <w:p w14:paraId="561BB4B8" w14:textId="77777777" w:rsidR="00196A0E" w:rsidRDefault="00196A0E">
      <w:pPr>
        <w:jc w:val="both"/>
        <w:rPr>
          <w:sz w:val="22"/>
          <w:szCs w:val="22"/>
        </w:rPr>
      </w:pPr>
    </w:p>
    <w:p w14:paraId="4AE48115" w14:textId="77777777" w:rsidR="004B41E1" w:rsidRDefault="004B41E1">
      <w:pPr>
        <w:jc w:val="both"/>
        <w:rPr>
          <w:sz w:val="22"/>
          <w:szCs w:val="22"/>
        </w:rPr>
      </w:pPr>
    </w:p>
    <w:p w14:paraId="531D4324" w14:textId="7360AAF5" w:rsidR="00221E0E" w:rsidRPr="00196A0E" w:rsidRDefault="009D6820">
      <w:pPr>
        <w:jc w:val="both"/>
        <w:rPr>
          <w:sz w:val="22"/>
          <w:szCs w:val="22"/>
          <w:u w:val="dotted" w:color="FFFFFF"/>
        </w:rPr>
      </w:pPr>
      <w:r>
        <w:rPr>
          <w:b/>
          <w:sz w:val="22"/>
          <w:szCs w:val="22"/>
        </w:rPr>
        <w:t>Lisa 2</w:t>
      </w:r>
      <w:r w:rsidR="00351A5D">
        <w:rPr>
          <w:b/>
          <w:sz w:val="22"/>
          <w:szCs w:val="22"/>
        </w:rPr>
        <w:t>7</w:t>
      </w:r>
      <w:r w:rsidR="00570185">
        <w:rPr>
          <w:b/>
          <w:sz w:val="22"/>
          <w:szCs w:val="22"/>
        </w:rPr>
        <w:t xml:space="preserve">   </w:t>
      </w:r>
      <w:r w:rsidR="00221E0E" w:rsidRPr="00B857F7">
        <w:rPr>
          <w:b/>
          <w:sz w:val="22"/>
          <w:szCs w:val="22"/>
        </w:rPr>
        <w:t>Reservfondi kasutamise aruanne</w:t>
      </w:r>
    </w:p>
    <w:p w14:paraId="24A5ACFF" w14:textId="77777777" w:rsidR="00221E0E" w:rsidRPr="00B857F7" w:rsidRDefault="00760C76">
      <w:pPr>
        <w:jc w:val="both"/>
        <w:rPr>
          <w:sz w:val="22"/>
          <w:szCs w:val="22"/>
          <w:u w:val="single"/>
        </w:rPr>
      </w:pPr>
      <w:r w:rsidRPr="00B857F7">
        <w:rPr>
          <w:sz w:val="22"/>
          <w:szCs w:val="22"/>
        </w:rPr>
        <w:t>Euro</w:t>
      </w:r>
      <w:r w:rsidR="00221E0E" w:rsidRPr="00B857F7">
        <w:rPr>
          <w:sz w:val="22"/>
          <w:szCs w:val="22"/>
        </w:rPr>
        <w:t>des</w:t>
      </w:r>
    </w:p>
    <w:p w14:paraId="02EA8237" w14:textId="77777777" w:rsidR="00221E0E" w:rsidRPr="00B857F7" w:rsidRDefault="00221E0E">
      <w:pPr>
        <w:jc w:val="both"/>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60"/>
        <w:gridCol w:w="992"/>
        <w:gridCol w:w="3544"/>
        <w:gridCol w:w="1134"/>
        <w:gridCol w:w="1134"/>
        <w:gridCol w:w="850"/>
      </w:tblGrid>
      <w:tr w:rsidR="00E03B6A" w:rsidRPr="00B857F7" w14:paraId="19886199" w14:textId="77777777" w:rsidTr="003D5365">
        <w:tc>
          <w:tcPr>
            <w:tcW w:w="1560" w:type="dxa"/>
          </w:tcPr>
          <w:p w14:paraId="799227B5" w14:textId="77777777" w:rsidR="00E03B6A" w:rsidRPr="00B857F7" w:rsidRDefault="00E03B6A">
            <w:pPr>
              <w:jc w:val="both"/>
              <w:rPr>
                <w:sz w:val="22"/>
                <w:szCs w:val="22"/>
              </w:rPr>
            </w:pPr>
            <w:r w:rsidRPr="00B857F7">
              <w:rPr>
                <w:sz w:val="22"/>
                <w:szCs w:val="22"/>
              </w:rPr>
              <w:t>Õigusakti n</w:t>
            </w:r>
            <w:r w:rsidR="00366F95" w:rsidRPr="00B857F7">
              <w:rPr>
                <w:sz w:val="22"/>
                <w:szCs w:val="22"/>
              </w:rPr>
              <w:t>umber</w:t>
            </w:r>
          </w:p>
        </w:tc>
        <w:tc>
          <w:tcPr>
            <w:tcW w:w="992" w:type="dxa"/>
          </w:tcPr>
          <w:p w14:paraId="770A3FA4" w14:textId="77777777" w:rsidR="00E03B6A" w:rsidRPr="00B857F7" w:rsidRDefault="00366F95" w:rsidP="002D492B">
            <w:pPr>
              <w:jc w:val="both"/>
              <w:rPr>
                <w:sz w:val="22"/>
                <w:szCs w:val="22"/>
              </w:rPr>
            </w:pPr>
            <w:r w:rsidRPr="00B857F7">
              <w:rPr>
                <w:sz w:val="22"/>
                <w:szCs w:val="22"/>
              </w:rPr>
              <w:t>Tegevusala</w:t>
            </w:r>
          </w:p>
        </w:tc>
        <w:tc>
          <w:tcPr>
            <w:tcW w:w="3544" w:type="dxa"/>
          </w:tcPr>
          <w:p w14:paraId="5F387548" w14:textId="77777777" w:rsidR="00E03B6A" w:rsidRPr="00B857F7" w:rsidRDefault="00366F95">
            <w:pPr>
              <w:jc w:val="center"/>
              <w:rPr>
                <w:sz w:val="22"/>
                <w:szCs w:val="22"/>
              </w:rPr>
            </w:pPr>
            <w:r w:rsidRPr="00B857F7">
              <w:rPr>
                <w:sz w:val="22"/>
                <w:szCs w:val="22"/>
              </w:rPr>
              <w:t>Kasutamise eesmärk</w:t>
            </w:r>
          </w:p>
        </w:tc>
        <w:tc>
          <w:tcPr>
            <w:tcW w:w="1134" w:type="dxa"/>
          </w:tcPr>
          <w:p w14:paraId="13F82AFE" w14:textId="77777777" w:rsidR="00755589" w:rsidRDefault="00E12C93">
            <w:pPr>
              <w:jc w:val="center"/>
              <w:rPr>
                <w:sz w:val="22"/>
                <w:szCs w:val="22"/>
              </w:rPr>
            </w:pPr>
            <w:r w:rsidRPr="00B857F7">
              <w:rPr>
                <w:sz w:val="22"/>
                <w:szCs w:val="22"/>
              </w:rPr>
              <w:t>Suunatud reserv</w:t>
            </w:r>
          </w:p>
          <w:p w14:paraId="329611F7" w14:textId="77777777" w:rsidR="00E03B6A" w:rsidRPr="00B857F7" w:rsidRDefault="00E12C93">
            <w:pPr>
              <w:jc w:val="center"/>
              <w:rPr>
                <w:sz w:val="22"/>
                <w:szCs w:val="22"/>
                <w:highlight w:val="yellow"/>
              </w:rPr>
            </w:pPr>
            <w:r w:rsidRPr="00B857F7">
              <w:rPr>
                <w:sz w:val="22"/>
                <w:szCs w:val="22"/>
              </w:rPr>
              <w:t>fondi</w:t>
            </w:r>
          </w:p>
        </w:tc>
        <w:tc>
          <w:tcPr>
            <w:tcW w:w="1134" w:type="dxa"/>
          </w:tcPr>
          <w:p w14:paraId="423BF358" w14:textId="77777777" w:rsidR="00755589" w:rsidRDefault="00E12C93" w:rsidP="00810E3A">
            <w:pPr>
              <w:rPr>
                <w:sz w:val="22"/>
                <w:szCs w:val="22"/>
              </w:rPr>
            </w:pPr>
            <w:r w:rsidRPr="00B857F7">
              <w:rPr>
                <w:sz w:val="22"/>
                <w:szCs w:val="22"/>
              </w:rPr>
              <w:t>Reserv</w:t>
            </w:r>
          </w:p>
          <w:p w14:paraId="10F33CCE" w14:textId="77777777" w:rsidR="00E03B6A" w:rsidRPr="00B857F7" w:rsidRDefault="00E12C93" w:rsidP="00810E3A">
            <w:pPr>
              <w:rPr>
                <w:sz w:val="22"/>
                <w:szCs w:val="22"/>
                <w:highlight w:val="yellow"/>
              </w:rPr>
            </w:pPr>
            <w:r w:rsidRPr="00B857F7">
              <w:rPr>
                <w:sz w:val="22"/>
                <w:szCs w:val="22"/>
              </w:rPr>
              <w:t>fondist  eraldatud</w:t>
            </w:r>
          </w:p>
        </w:tc>
        <w:tc>
          <w:tcPr>
            <w:tcW w:w="850" w:type="dxa"/>
          </w:tcPr>
          <w:p w14:paraId="5E706966" w14:textId="77777777" w:rsidR="00E03B6A" w:rsidRPr="00B857F7" w:rsidRDefault="00E03B6A">
            <w:pPr>
              <w:jc w:val="center"/>
              <w:rPr>
                <w:sz w:val="22"/>
                <w:szCs w:val="22"/>
              </w:rPr>
            </w:pPr>
            <w:r w:rsidRPr="00B857F7">
              <w:rPr>
                <w:sz w:val="22"/>
                <w:szCs w:val="22"/>
              </w:rPr>
              <w:t>Jääk</w:t>
            </w:r>
          </w:p>
        </w:tc>
      </w:tr>
      <w:tr w:rsidR="00E03B6A" w:rsidRPr="00B857F7" w14:paraId="1A8B67DF" w14:textId="77777777" w:rsidTr="003D5365">
        <w:tc>
          <w:tcPr>
            <w:tcW w:w="1560" w:type="dxa"/>
          </w:tcPr>
          <w:p w14:paraId="2014E182" w14:textId="089504DD" w:rsidR="00786911" w:rsidRPr="00B857F7" w:rsidRDefault="00366F95">
            <w:pPr>
              <w:jc w:val="both"/>
              <w:rPr>
                <w:sz w:val="22"/>
                <w:szCs w:val="22"/>
              </w:rPr>
            </w:pPr>
            <w:r w:rsidRPr="00B857F7">
              <w:rPr>
                <w:sz w:val="22"/>
                <w:szCs w:val="22"/>
              </w:rPr>
              <w:t>V</w:t>
            </w:r>
            <w:r w:rsidR="00810E3A" w:rsidRPr="00B857F7">
              <w:rPr>
                <w:sz w:val="22"/>
                <w:szCs w:val="22"/>
              </w:rPr>
              <w:t>olikogu m</w:t>
            </w:r>
            <w:r w:rsidR="00D069BF">
              <w:rPr>
                <w:sz w:val="22"/>
                <w:szCs w:val="22"/>
              </w:rPr>
              <w:t xml:space="preserve">äärus </w:t>
            </w:r>
          </w:p>
        </w:tc>
        <w:tc>
          <w:tcPr>
            <w:tcW w:w="992" w:type="dxa"/>
          </w:tcPr>
          <w:p w14:paraId="5C1BF12C" w14:textId="77777777" w:rsidR="00336BED" w:rsidRDefault="00336BED" w:rsidP="00570185">
            <w:pPr>
              <w:jc w:val="right"/>
              <w:rPr>
                <w:sz w:val="22"/>
                <w:szCs w:val="22"/>
              </w:rPr>
            </w:pPr>
          </w:p>
          <w:p w14:paraId="3700009F" w14:textId="77777777" w:rsidR="00E03B6A" w:rsidRPr="00B857F7" w:rsidRDefault="00366F95" w:rsidP="00570185">
            <w:pPr>
              <w:jc w:val="right"/>
              <w:rPr>
                <w:sz w:val="22"/>
                <w:szCs w:val="22"/>
              </w:rPr>
            </w:pPr>
            <w:r w:rsidRPr="00B857F7">
              <w:rPr>
                <w:sz w:val="22"/>
                <w:szCs w:val="22"/>
              </w:rPr>
              <w:t>01114</w:t>
            </w:r>
          </w:p>
        </w:tc>
        <w:tc>
          <w:tcPr>
            <w:tcW w:w="3544" w:type="dxa"/>
          </w:tcPr>
          <w:p w14:paraId="1624B339" w14:textId="77777777" w:rsidR="00336BED" w:rsidRDefault="00336BED">
            <w:pPr>
              <w:jc w:val="both"/>
              <w:rPr>
                <w:sz w:val="22"/>
                <w:szCs w:val="22"/>
              </w:rPr>
            </w:pPr>
          </w:p>
          <w:p w14:paraId="18FC54EC" w14:textId="2642F5F0" w:rsidR="00E03B6A" w:rsidRPr="00B857F7" w:rsidRDefault="0062247F">
            <w:pPr>
              <w:jc w:val="both"/>
              <w:rPr>
                <w:sz w:val="22"/>
                <w:szCs w:val="22"/>
              </w:rPr>
            </w:pPr>
            <w:r>
              <w:rPr>
                <w:sz w:val="22"/>
                <w:szCs w:val="22"/>
              </w:rPr>
              <w:t>Loksa l</w:t>
            </w:r>
            <w:r w:rsidR="003D5365">
              <w:rPr>
                <w:sz w:val="22"/>
                <w:szCs w:val="22"/>
              </w:rPr>
              <w:t>inna 20</w:t>
            </w:r>
            <w:r w:rsidR="00AE1BE7">
              <w:rPr>
                <w:sz w:val="22"/>
                <w:szCs w:val="22"/>
              </w:rPr>
              <w:t>2</w:t>
            </w:r>
            <w:r w:rsidR="00C56046">
              <w:rPr>
                <w:sz w:val="22"/>
                <w:szCs w:val="22"/>
              </w:rPr>
              <w:t>4</w:t>
            </w:r>
            <w:r w:rsidR="00786911" w:rsidRPr="00B857F7">
              <w:rPr>
                <w:sz w:val="22"/>
                <w:szCs w:val="22"/>
              </w:rPr>
              <w:t>.a</w:t>
            </w:r>
            <w:r w:rsidR="00A95E0B">
              <w:rPr>
                <w:sz w:val="22"/>
                <w:szCs w:val="22"/>
              </w:rPr>
              <w:t>asta</w:t>
            </w:r>
            <w:r w:rsidR="00A43582">
              <w:rPr>
                <w:sz w:val="22"/>
                <w:szCs w:val="22"/>
              </w:rPr>
              <w:t xml:space="preserve"> </w:t>
            </w:r>
            <w:r w:rsidR="00786911" w:rsidRPr="00B857F7">
              <w:rPr>
                <w:sz w:val="22"/>
                <w:szCs w:val="22"/>
              </w:rPr>
              <w:t>eelarve</w:t>
            </w:r>
          </w:p>
        </w:tc>
        <w:tc>
          <w:tcPr>
            <w:tcW w:w="1134" w:type="dxa"/>
          </w:tcPr>
          <w:p w14:paraId="23529297" w14:textId="77777777" w:rsidR="00336BED" w:rsidRDefault="00336BED" w:rsidP="000038B9">
            <w:pPr>
              <w:jc w:val="right"/>
              <w:rPr>
                <w:sz w:val="22"/>
                <w:szCs w:val="22"/>
              </w:rPr>
            </w:pPr>
          </w:p>
          <w:p w14:paraId="31CE6ED1" w14:textId="2087EE51" w:rsidR="00E03B6A" w:rsidRPr="00B857F7" w:rsidRDefault="00C56046" w:rsidP="000038B9">
            <w:pPr>
              <w:jc w:val="right"/>
              <w:rPr>
                <w:sz w:val="22"/>
                <w:szCs w:val="22"/>
              </w:rPr>
            </w:pPr>
            <w:r>
              <w:rPr>
                <w:sz w:val="22"/>
                <w:szCs w:val="22"/>
              </w:rPr>
              <w:t>40 </w:t>
            </w:r>
            <w:r w:rsidR="005A2B96">
              <w:rPr>
                <w:sz w:val="22"/>
                <w:szCs w:val="22"/>
              </w:rPr>
              <w:t>000</w:t>
            </w:r>
          </w:p>
        </w:tc>
        <w:tc>
          <w:tcPr>
            <w:tcW w:w="1134" w:type="dxa"/>
          </w:tcPr>
          <w:p w14:paraId="1F34745F" w14:textId="77777777" w:rsidR="00C56046" w:rsidRDefault="00C56046" w:rsidP="00957D1E">
            <w:pPr>
              <w:jc w:val="center"/>
              <w:rPr>
                <w:sz w:val="22"/>
                <w:szCs w:val="22"/>
              </w:rPr>
            </w:pPr>
          </w:p>
          <w:p w14:paraId="577E1819" w14:textId="19CE6CE6" w:rsidR="00E03B6A" w:rsidRPr="00B857F7" w:rsidRDefault="00C56046" w:rsidP="00957D1E">
            <w:pPr>
              <w:jc w:val="center"/>
              <w:rPr>
                <w:sz w:val="22"/>
                <w:szCs w:val="22"/>
              </w:rPr>
            </w:pPr>
            <w:r>
              <w:rPr>
                <w:sz w:val="22"/>
                <w:szCs w:val="22"/>
              </w:rPr>
              <w:t>40 000</w:t>
            </w:r>
          </w:p>
        </w:tc>
        <w:tc>
          <w:tcPr>
            <w:tcW w:w="850" w:type="dxa"/>
          </w:tcPr>
          <w:p w14:paraId="1B6F5E90" w14:textId="77777777" w:rsidR="00E03B6A" w:rsidRPr="00B857F7" w:rsidRDefault="00E03B6A" w:rsidP="00BA4AAB">
            <w:pPr>
              <w:rPr>
                <w:sz w:val="22"/>
                <w:szCs w:val="22"/>
              </w:rPr>
            </w:pPr>
          </w:p>
        </w:tc>
      </w:tr>
      <w:tr w:rsidR="00E03B6A" w:rsidRPr="00B857F7" w14:paraId="13A1A305" w14:textId="77777777" w:rsidTr="003D5365">
        <w:tc>
          <w:tcPr>
            <w:tcW w:w="1560" w:type="dxa"/>
          </w:tcPr>
          <w:p w14:paraId="7157351C" w14:textId="76451908" w:rsidR="00A95E0B" w:rsidRPr="00B857F7" w:rsidRDefault="00A95E0B" w:rsidP="00BA4AAB">
            <w:pPr>
              <w:jc w:val="both"/>
              <w:rPr>
                <w:sz w:val="22"/>
                <w:szCs w:val="22"/>
              </w:rPr>
            </w:pPr>
          </w:p>
        </w:tc>
        <w:tc>
          <w:tcPr>
            <w:tcW w:w="992" w:type="dxa"/>
          </w:tcPr>
          <w:p w14:paraId="399D70AD" w14:textId="77777777" w:rsidR="00A95E0B" w:rsidRDefault="00A95E0B" w:rsidP="00570185">
            <w:pPr>
              <w:jc w:val="right"/>
              <w:rPr>
                <w:sz w:val="22"/>
                <w:szCs w:val="22"/>
              </w:rPr>
            </w:pPr>
          </w:p>
          <w:p w14:paraId="67F88046" w14:textId="2121AA21" w:rsidR="00E03B6A" w:rsidRPr="00B857F7" w:rsidRDefault="00E03B6A" w:rsidP="005173E5">
            <w:pPr>
              <w:jc w:val="center"/>
              <w:rPr>
                <w:sz w:val="22"/>
                <w:szCs w:val="22"/>
              </w:rPr>
            </w:pPr>
          </w:p>
        </w:tc>
        <w:tc>
          <w:tcPr>
            <w:tcW w:w="3544" w:type="dxa"/>
          </w:tcPr>
          <w:p w14:paraId="080E9F12" w14:textId="5EB1C961" w:rsidR="00E03B6A" w:rsidRPr="00B857F7" w:rsidRDefault="00E03B6A">
            <w:pPr>
              <w:jc w:val="both"/>
              <w:rPr>
                <w:sz w:val="22"/>
                <w:szCs w:val="22"/>
              </w:rPr>
            </w:pPr>
          </w:p>
        </w:tc>
        <w:tc>
          <w:tcPr>
            <w:tcW w:w="1134" w:type="dxa"/>
          </w:tcPr>
          <w:p w14:paraId="33F926FE" w14:textId="77777777" w:rsidR="00A95E0B" w:rsidRDefault="00A95E0B" w:rsidP="00957D1E">
            <w:pPr>
              <w:jc w:val="center"/>
              <w:rPr>
                <w:sz w:val="22"/>
                <w:szCs w:val="22"/>
              </w:rPr>
            </w:pPr>
          </w:p>
          <w:p w14:paraId="7859B39D" w14:textId="77777777" w:rsidR="00E03B6A" w:rsidRPr="00B857F7" w:rsidRDefault="00E03B6A" w:rsidP="001F67F2">
            <w:pPr>
              <w:jc w:val="center"/>
              <w:rPr>
                <w:sz w:val="22"/>
                <w:szCs w:val="22"/>
              </w:rPr>
            </w:pPr>
          </w:p>
        </w:tc>
        <w:tc>
          <w:tcPr>
            <w:tcW w:w="1134" w:type="dxa"/>
          </w:tcPr>
          <w:p w14:paraId="244C89F8" w14:textId="77777777" w:rsidR="003D5365" w:rsidRDefault="003D5365" w:rsidP="00570185">
            <w:pPr>
              <w:jc w:val="right"/>
              <w:rPr>
                <w:sz w:val="22"/>
                <w:szCs w:val="22"/>
              </w:rPr>
            </w:pPr>
          </w:p>
          <w:p w14:paraId="2755B35B" w14:textId="06860759" w:rsidR="00E03B6A" w:rsidRPr="00B857F7" w:rsidRDefault="00FF294B" w:rsidP="00570185">
            <w:pPr>
              <w:jc w:val="right"/>
              <w:rPr>
                <w:sz w:val="22"/>
                <w:szCs w:val="22"/>
              </w:rPr>
            </w:pPr>
            <w:r>
              <w:rPr>
                <w:sz w:val="22"/>
                <w:szCs w:val="22"/>
              </w:rPr>
              <w:t xml:space="preserve">    </w:t>
            </w:r>
          </w:p>
        </w:tc>
        <w:tc>
          <w:tcPr>
            <w:tcW w:w="850" w:type="dxa"/>
          </w:tcPr>
          <w:p w14:paraId="1DCE6FBF" w14:textId="77777777" w:rsidR="00E03B6A" w:rsidRPr="00B857F7" w:rsidRDefault="00E03B6A">
            <w:pPr>
              <w:jc w:val="both"/>
              <w:rPr>
                <w:sz w:val="22"/>
                <w:szCs w:val="22"/>
              </w:rPr>
            </w:pPr>
          </w:p>
        </w:tc>
      </w:tr>
      <w:tr w:rsidR="00A70AF3" w:rsidRPr="00B857F7" w14:paraId="02132DF3" w14:textId="77777777" w:rsidTr="003D5365">
        <w:tc>
          <w:tcPr>
            <w:tcW w:w="1560" w:type="dxa"/>
          </w:tcPr>
          <w:p w14:paraId="28942C4B" w14:textId="77777777" w:rsidR="00A70AF3" w:rsidRPr="00B857F7" w:rsidRDefault="00A70AF3">
            <w:pPr>
              <w:jc w:val="both"/>
              <w:rPr>
                <w:sz w:val="22"/>
                <w:szCs w:val="22"/>
              </w:rPr>
            </w:pPr>
          </w:p>
        </w:tc>
        <w:tc>
          <w:tcPr>
            <w:tcW w:w="992" w:type="dxa"/>
          </w:tcPr>
          <w:p w14:paraId="577404EC" w14:textId="77777777" w:rsidR="00A70AF3" w:rsidRPr="00B857F7" w:rsidRDefault="00A70AF3">
            <w:pPr>
              <w:jc w:val="both"/>
              <w:rPr>
                <w:sz w:val="22"/>
                <w:szCs w:val="22"/>
              </w:rPr>
            </w:pPr>
          </w:p>
        </w:tc>
        <w:tc>
          <w:tcPr>
            <w:tcW w:w="3544" w:type="dxa"/>
          </w:tcPr>
          <w:p w14:paraId="18EDBD1C" w14:textId="77777777" w:rsidR="00DD47B3" w:rsidRDefault="00DD47B3" w:rsidP="003C134B">
            <w:pPr>
              <w:rPr>
                <w:sz w:val="22"/>
                <w:szCs w:val="22"/>
              </w:rPr>
            </w:pPr>
          </w:p>
          <w:p w14:paraId="737C99CF" w14:textId="7DAE7159" w:rsidR="00A70AF3" w:rsidRPr="00B857F7" w:rsidRDefault="00810E3A" w:rsidP="003C134B">
            <w:pPr>
              <w:rPr>
                <w:sz w:val="22"/>
                <w:szCs w:val="22"/>
              </w:rPr>
            </w:pPr>
            <w:r w:rsidRPr="00B857F7">
              <w:rPr>
                <w:sz w:val="22"/>
                <w:szCs w:val="22"/>
              </w:rPr>
              <w:t xml:space="preserve">Reservfondi jääk </w:t>
            </w:r>
            <w:r w:rsidR="00FF294B">
              <w:rPr>
                <w:sz w:val="22"/>
                <w:szCs w:val="22"/>
              </w:rPr>
              <w:t>31.12.20</w:t>
            </w:r>
            <w:r w:rsidR="00EA7FCE">
              <w:rPr>
                <w:sz w:val="22"/>
                <w:szCs w:val="22"/>
              </w:rPr>
              <w:t>2</w:t>
            </w:r>
            <w:r w:rsidR="00C56046">
              <w:rPr>
                <w:sz w:val="22"/>
                <w:szCs w:val="22"/>
              </w:rPr>
              <w:t>4</w:t>
            </w:r>
            <w:r w:rsidR="00A70AF3" w:rsidRPr="00B857F7">
              <w:rPr>
                <w:sz w:val="22"/>
                <w:szCs w:val="22"/>
              </w:rPr>
              <w:t>.a</w:t>
            </w:r>
          </w:p>
        </w:tc>
        <w:tc>
          <w:tcPr>
            <w:tcW w:w="1134" w:type="dxa"/>
          </w:tcPr>
          <w:p w14:paraId="0E2594B6" w14:textId="77777777" w:rsidR="00A70AF3" w:rsidRPr="00B857F7" w:rsidRDefault="00A70AF3" w:rsidP="003246A5">
            <w:pPr>
              <w:jc w:val="right"/>
              <w:rPr>
                <w:sz w:val="22"/>
                <w:szCs w:val="22"/>
              </w:rPr>
            </w:pPr>
          </w:p>
        </w:tc>
        <w:tc>
          <w:tcPr>
            <w:tcW w:w="1134" w:type="dxa"/>
          </w:tcPr>
          <w:p w14:paraId="52C6BCFE" w14:textId="77777777" w:rsidR="00A70AF3" w:rsidRPr="00B857F7" w:rsidRDefault="00A70AF3" w:rsidP="00957D1E">
            <w:pPr>
              <w:jc w:val="center"/>
              <w:rPr>
                <w:sz w:val="22"/>
                <w:szCs w:val="22"/>
              </w:rPr>
            </w:pPr>
          </w:p>
        </w:tc>
        <w:tc>
          <w:tcPr>
            <w:tcW w:w="850" w:type="dxa"/>
          </w:tcPr>
          <w:p w14:paraId="2D4D42ED" w14:textId="77777777" w:rsidR="00FB4ED5" w:rsidRDefault="00FB4ED5" w:rsidP="00957D1E">
            <w:pPr>
              <w:jc w:val="center"/>
              <w:rPr>
                <w:sz w:val="22"/>
                <w:szCs w:val="22"/>
              </w:rPr>
            </w:pPr>
          </w:p>
          <w:p w14:paraId="080D5219" w14:textId="291CF8B0" w:rsidR="00A70AF3" w:rsidRPr="00B857F7" w:rsidRDefault="00C56046" w:rsidP="00957D1E">
            <w:pPr>
              <w:jc w:val="center"/>
              <w:rPr>
                <w:sz w:val="22"/>
                <w:szCs w:val="22"/>
              </w:rPr>
            </w:pPr>
            <w:r>
              <w:rPr>
                <w:sz w:val="22"/>
                <w:szCs w:val="22"/>
              </w:rPr>
              <w:t xml:space="preserve">         </w:t>
            </w:r>
            <w:r w:rsidR="005A2B96">
              <w:rPr>
                <w:sz w:val="22"/>
                <w:szCs w:val="22"/>
              </w:rPr>
              <w:t>0</w:t>
            </w:r>
          </w:p>
        </w:tc>
      </w:tr>
    </w:tbl>
    <w:p w14:paraId="37CA8CF2" w14:textId="77777777" w:rsidR="00C32903" w:rsidRDefault="00C32903">
      <w:pPr>
        <w:jc w:val="both"/>
        <w:rPr>
          <w:b/>
          <w:sz w:val="22"/>
          <w:szCs w:val="22"/>
        </w:rPr>
      </w:pPr>
    </w:p>
    <w:p w14:paraId="12C80946" w14:textId="77777777" w:rsidR="006E34C7" w:rsidRDefault="006E34C7">
      <w:pPr>
        <w:jc w:val="both"/>
        <w:rPr>
          <w:b/>
          <w:sz w:val="22"/>
          <w:szCs w:val="22"/>
        </w:rPr>
      </w:pPr>
    </w:p>
    <w:p w14:paraId="0CF5CF95" w14:textId="6BF73016" w:rsidR="00D82088" w:rsidRDefault="0012195A">
      <w:pPr>
        <w:jc w:val="both"/>
        <w:rPr>
          <w:b/>
          <w:sz w:val="22"/>
          <w:szCs w:val="22"/>
        </w:rPr>
      </w:pPr>
      <w:r>
        <w:rPr>
          <w:b/>
          <w:sz w:val="22"/>
          <w:szCs w:val="22"/>
        </w:rPr>
        <w:t>Lisa 28 Sündmused pärast aruande kuupäeva</w:t>
      </w:r>
    </w:p>
    <w:p w14:paraId="46688865" w14:textId="15B9C611" w:rsidR="007E5398" w:rsidRDefault="007E5398">
      <w:pPr>
        <w:jc w:val="both"/>
        <w:rPr>
          <w:bCs/>
          <w:sz w:val="22"/>
          <w:szCs w:val="22"/>
        </w:rPr>
      </w:pPr>
      <w:r>
        <w:rPr>
          <w:bCs/>
          <w:sz w:val="22"/>
          <w:szCs w:val="22"/>
        </w:rPr>
        <w:t>Eurodes</w:t>
      </w:r>
    </w:p>
    <w:p w14:paraId="2710A36E" w14:textId="77777777" w:rsidR="007E5398" w:rsidRDefault="007E5398">
      <w:pPr>
        <w:jc w:val="both"/>
        <w:rPr>
          <w:bCs/>
          <w:sz w:val="22"/>
          <w:szCs w:val="22"/>
        </w:rPr>
      </w:pPr>
    </w:p>
    <w:p w14:paraId="6000CFD8" w14:textId="09570412" w:rsidR="007E5398" w:rsidRDefault="00DB317D">
      <w:pPr>
        <w:jc w:val="both"/>
        <w:rPr>
          <w:bCs/>
          <w:sz w:val="22"/>
          <w:szCs w:val="22"/>
        </w:rPr>
      </w:pPr>
      <w:r>
        <w:rPr>
          <w:bCs/>
          <w:sz w:val="22"/>
          <w:szCs w:val="22"/>
        </w:rPr>
        <w:t xml:space="preserve">Loksa Linna Volikogu otsustas </w:t>
      </w:r>
      <w:r w:rsidR="00793AF7">
        <w:rPr>
          <w:bCs/>
          <w:sz w:val="22"/>
          <w:szCs w:val="22"/>
        </w:rPr>
        <w:t>17.04.2025</w:t>
      </w:r>
      <w:r w:rsidR="00BC20ED">
        <w:rPr>
          <w:bCs/>
          <w:sz w:val="22"/>
          <w:szCs w:val="22"/>
        </w:rPr>
        <w:t xml:space="preserve"> volikogu otsustega nr.</w:t>
      </w:r>
      <w:r w:rsidR="00673235">
        <w:rPr>
          <w:bCs/>
          <w:sz w:val="22"/>
          <w:szCs w:val="22"/>
        </w:rPr>
        <w:t xml:space="preserve"> 11 ja nr.12 </w:t>
      </w:r>
      <w:r w:rsidR="00264E23">
        <w:rPr>
          <w:bCs/>
          <w:sz w:val="22"/>
          <w:szCs w:val="22"/>
        </w:rPr>
        <w:t xml:space="preserve">asutada alates 01.06.2025 </w:t>
      </w:r>
      <w:r w:rsidR="000609C8">
        <w:rPr>
          <w:bCs/>
          <w:sz w:val="22"/>
          <w:szCs w:val="22"/>
        </w:rPr>
        <w:t>Loksa Linnavalitsuse hallatavad asutused Loksa Spordikeskus ja Loksa Kultuurikeskus</w:t>
      </w:r>
      <w:r w:rsidR="00BA64EB">
        <w:rPr>
          <w:bCs/>
          <w:sz w:val="22"/>
          <w:szCs w:val="22"/>
        </w:rPr>
        <w:t>, mil toimub</w:t>
      </w:r>
      <w:r w:rsidR="0054297C">
        <w:rPr>
          <w:bCs/>
          <w:sz w:val="22"/>
          <w:szCs w:val="22"/>
        </w:rPr>
        <w:t xml:space="preserve"> ka</w:t>
      </w:r>
      <w:r w:rsidR="00BA64EB">
        <w:rPr>
          <w:bCs/>
          <w:sz w:val="22"/>
          <w:szCs w:val="22"/>
        </w:rPr>
        <w:t xml:space="preserve"> </w:t>
      </w:r>
      <w:r w:rsidR="00A92863">
        <w:rPr>
          <w:bCs/>
          <w:sz w:val="22"/>
          <w:szCs w:val="22"/>
        </w:rPr>
        <w:t>tegevuste, vara ja töötajate asutusse ületoomine</w:t>
      </w:r>
      <w:r w:rsidR="001E3F10">
        <w:rPr>
          <w:bCs/>
          <w:sz w:val="22"/>
          <w:szCs w:val="22"/>
        </w:rPr>
        <w:t xml:space="preserve"> ja </w:t>
      </w:r>
      <w:r w:rsidR="007709F5">
        <w:rPr>
          <w:bCs/>
          <w:sz w:val="22"/>
          <w:szCs w:val="22"/>
        </w:rPr>
        <w:t>asutuste registreerimine riigi- ja kohaliku omavalitsus</w:t>
      </w:r>
      <w:r w:rsidR="004E47DF">
        <w:rPr>
          <w:bCs/>
          <w:sz w:val="22"/>
          <w:szCs w:val="22"/>
        </w:rPr>
        <w:t xml:space="preserve">e asutuste riiklikus registris </w:t>
      </w:r>
      <w:r w:rsidR="00AC2D81">
        <w:rPr>
          <w:bCs/>
          <w:sz w:val="22"/>
          <w:szCs w:val="22"/>
        </w:rPr>
        <w:t>(äriregister).</w:t>
      </w:r>
    </w:p>
    <w:p w14:paraId="4993C2A9" w14:textId="77777777" w:rsidR="00AC2D81" w:rsidRPr="007E5398" w:rsidRDefault="00AC2D81">
      <w:pPr>
        <w:jc w:val="both"/>
        <w:rPr>
          <w:bCs/>
          <w:sz w:val="22"/>
          <w:szCs w:val="22"/>
        </w:rPr>
      </w:pPr>
    </w:p>
    <w:p w14:paraId="6D2FBD2E" w14:textId="524755CD" w:rsidR="00221E0E" w:rsidRPr="00B857F7" w:rsidRDefault="00221E0E">
      <w:pPr>
        <w:jc w:val="both"/>
        <w:rPr>
          <w:b/>
          <w:sz w:val="22"/>
          <w:szCs w:val="22"/>
        </w:rPr>
      </w:pPr>
      <w:r w:rsidRPr="00B857F7">
        <w:rPr>
          <w:b/>
          <w:sz w:val="22"/>
          <w:szCs w:val="22"/>
        </w:rPr>
        <w:t>Majandusaasta aruande</w:t>
      </w:r>
      <w:r w:rsidR="00CE104B" w:rsidRPr="00B857F7">
        <w:rPr>
          <w:b/>
          <w:sz w:val="22"/>
          <w:szCs w:val="22"/>
        </w:rPr>
        <w:t>le</w:t>
      </w:r>
      <w:r w:rsidRPr="00B857F7">
        <w:rPr>
          <w:b/>
          <w:sz w:val="22"/>
          <w:szCs w:val="22"/>
        </w:rPr>
        <w:t xml:space="preserve"> allkirjad</w:t>
      </w:r>
    </w:p>
    <w:p w14:paraId="60D8E0AB" w14:textId="77777777" w:rsidR="00221E0E" w:rsidRPr="00B857F7" w:rsidRDefault="00221E0E">
      <w:pPr>
        <w:jc w:val="both"/>
        <w:rPr>
          <w:b/>
          <w:sz w:val="22"/>
          <w:szCs w:val="22"/>
        </w:rPr>
      </w:pPr>
    </w:p>
    <w:p w14:paraId="773C535A" w14:textId="6D64146D" w:rsidR="00221E0E" w:rsidRPr="00B857F7" w:rsidRDefault="00A65778">
      <w:pPr>
        <w:jc w:val="both"/>
        <w:rPr>
          <w:sz w:val="22"/>
          <w:szCs w:val="22"/>
        </w:rPr>
      </w:pPr>
      <w:r w:rsidRPr="00B857F7">
        <w:rPr>
          <w:sz w:val="22"/>
          <w:szCs w:val="22"/>
        </w:rPr>
        <w:t xml:space="preserve">Loksa linna </w:t>
      </w:r>
      <w:r w:rsidR="00FF294B">
        <w:rPr>
          <w:sz w:val="22"/>
          <w:szCs w:val="22"/>
        </w:rPr>
        <w:t>31.12.20</w:t>
      </w:r>
      <w:r w:rsidR="00B13724">
        <w:rPr>
          <w:sz w:val="22"/>
          <w:szCs w:val="22"/>
        </w:rPr>
        <w:t>2</w:t>
      </w:r>
      <w:r w:rsidR="00CF6FD6">
        <w:rPr>
          <w:sz w:val="22"/>
          <w:szCs w:val="22"/>
        </w:rPr>
        <w:t>4</w:t>
      </w:r>
      <w:r w:rsidR="00221E0E" w:rsidRPr="00B857F7">
        <w:rPr>
          <w:sz w:val="22"/>
          <w:szCs w:val="22"/>
        </w:rPr>
        <w:t xml:space="preserve"> lõppenud majandusaasta aruanne koosneb tegevusaruandest,  raamatupidamise aastaaruandest ja </w:t>
      </w:r>
      <w:r w:rsidR="00515E67">
        <w:rPr>
          <w:sz w:val="22"/>
          <w:szCs w:val="22"/>
        </w:rPr>
        <w:t>vande</w:t>
      </w:r>
      <w:r w:rsidR="00221E0E" w:rsidRPr="00934F50">
        <w:rPr>
          <w:color w:val="000000" w:themeColor="text1"/>
          <w:sz w:val="22"/>
          <w:szCs w:val="22"/>
        </w:rPr>
        <w:t xml:space="preserve">audiitori </w:t>
      </w:r>
      <w:r w:rsidR="00515E67">
        <w:rPr>
          <w:color w:val="000000" w:themeColor="text1"/>
          <w:sz w:val="22"/>
          <w:szCs w:val="22"/>
        </w:rPr>
        <w:t>aruandest.</w:t>
      </w:r>
    </w:p>
    <w:p w14:paraId="6056A8FE" w14:textId="77777777" w:rsidR="00221E0E" w:rsidRPr="00B857F7" w:rsidRDefault="00221E0E">
      <w:pPr>
        <w:jc w:val="both"/>
        <w:rPr>
          <w:sz w:val="22"/>
          <w:szCs w:val="22"/>
        </w:rPr>
      </w:pPr>
      <w:r w:rsidRPr="00B857F7">
        <w:rPr>
          <w:sz w:val="22"/>
          <w:szCs w:val="22"/>
        </w:rPr>
        <w:t>Majandusaasta a</w:t>
      </w:r>
      <w:r w:rsidR="00A65778" w:rsidRPr="00B857F7">
        <w:rPr>
          <w:sz w:val="22"/>
          <w:szCs w:val="22"/>
        </w:rPr>
        <w:t>ruande on koostanud Loksa Linnavalitsus.</w:t>
      </w:r>
    </w:p>
    <w:p w14:paraId="779DF781" w14:textId="77777777" w:rsidR="00221E0E" w:rsidRPr="00B857F7" w:rsidRDefault="00221E0E">
      <w:pPr>
        <w:jc w:val="both"/>
        <w:rPr>
          <w:sz w:val="22"/>
          <w:szCs w:val="22"/>
        </w:rPr>
      </w:pPr>
    </w:p>
    <w:p w14:paraId="022D0AE6" w14:textId="7E7365B3" w:rsidR="00B46861" w:rsidRPr="00B857F7" w:rsidRDefault="00221E0E">
      <w:pPr>
        <w:jc w:val="both"/>
        <w:rPr>
          <w:sz w:val="22"/>
          <w:szCs w:val="22"/>
        </w:rPr>
      </w:pPr>
      <w:r w:rsidRPr="00B857F7">
        <w:rPr>
          <w:sz w:val="22"/>
          <w:szCs w:val="22"/>
        </w:rPr>
        <w:t>Majandusaasta aruande on kinnit</w:t>
      </w:r>
      <w:r w:rsidR="00A65778" w:rsidRPr="00B857F7">
        <w:rPr>
          <w:sz w:val="22"/>
          <w:szCs w:val="22"/>
        </w:rPr>
        <w:t>a</w:t>
      </w:r>
      <w:r w:rsidR="00B857F7">
        <w:rPr>
          <w:sz w:val="22"/>
          <w:szCs w:val="22"/>
        </w:rPr>
        <w:t>nud Loksa Linnavolikogu</w:t>
      </w:r>
      <w:r w:rsidR="00F241CA">
        <w:rPr>
          <w:sz w:val="22"/>
          <w:szCs w:val="22"/>
        </w:rPr>
        <w:t xml:space="preserve"> oma     </w:t>
      </w:r>
      <w:r w:rsidR="00512397">
        <w:rPr>
          <w:sz w:val="22"/>
          <w:szCs w:val="22"/>
        </w:rPr>
        <w:t>.aprill</w:t>
      </w:r>
      <w:r w:rsidR="00FF294B">
        <w:rPr>
          <w:sz w:val="22"/>
          <w:szCs w:val="22"/>
        </w:rPr>
        <w:t xml:space="preserve"> 20</w:t>
      </w:r>
      <w:r w:rsidR="003D14D2">
        <w:rPr>
          <w:sz w:val="22"/>
          <w:szCs w:val="22"/>
        </w:rPr>
        <w:t>2</w:t>
      </w:r>
      <w:r w:rsidR="00CF6FD6">
        <w:rPr>
          <w:sz w:val="22"/>
          <w:szCs w:val="22"/>
        </w:rPr>
        <w:t>4</w:t>
      </w:r>
      <w:r w:rsidR="00A65778" w:rsidRPr="00B857F7">
        <w:rPr>
          <w:sz w:val="22"/>
          <w:szCs w:val="22"/>
        </w:rPr>
        <w:t xml:space="preserve">.a. otsusega nr </w:t>
      </w:r>
      <w:r w:rsidR="002B093E" w:rsidRPr="00B857F7">
        <w:rPr>
          <w:sz w:val="22"/>
          <w:szCs w:val="22"/>
        </w:rPr>
        <w:t>…</w:t>
      </w:r>
      <w:r w:rsidR="00A65778" w:rsidRPr="00B857F7">
        <w:rPr>
          <w:sz w:val="22"/>
          <w:szCs w:val="22"/>
        </w:rPr>
        <w:t xml:space="preserve"> V</w:t>
      </w:r>
      <w:r w:rsidRPr="00B857F7">
        <w:rPr>
          <w:sz w:val="22"/>
          <w:szCs w:val="22"/>
        </w:rPr>
        <w:t xml:space="preserve">astav otsus kuulub käesoleva majandusaasta aruande juurde. </w:t>
      </w:r>
    </w:p>
    <w:p w14:paraId="1507D6ED" w14:textId="77777777" w:rsidR="00221E0E" w:rsidRPr="00B857F7" w:rsidRDefault="00221E0E">
      <w:pPr>
        <w:jc w:val="both"/>
        <w:rPr>
          <w:sz w:val="22"/>
          <w:szCs w:val="22"/>
        </w:rPr>
      </w:pPr>
    </w:p>
    <w:p w14:paraId="6BE64FD1" w14:textId="77777777" w:rsidR="00A65778" w:rsidRPr="00B857F7" w:rsidRDefault="00A65778">
      <w:pPr>
        <w:jc w:val="both"/>
      </w:pPr>
    </w:p>
    <w:p w14:paraId="7D90F35E" w14:textId="003600AF" w:rsidR="00221E0E" w:rsidRPr="00B857F7" w:rsidRDefault="00481E72">
      <w:pPr>
        <w:jc w:val="both"/>
        <w:rPr>
          <w:sz w:val="22"/>
          <w:szCs w:val="22"/>
        </w:rPr>
      </w:pPr>
      <w:r w:rsidRPr="00B857F7">
        <w:rPr>
          <w:sz w:val="22"/>
          <w:szCs w:val="22"/>
        </w:rPr>
        <w:t>Värner</w:t>
      </w:r>
      <w:r w:rsidR="00A65778" w:rsidRPr="00B857F7">
        <w:rPr>
          <w:sz w:val="22"/>
          <w:szCs w:val="22"/>
        </w:rPr>
        <w:t xml:space="preserve"> Lootsmann</w:t>
      </w:r>
      <w:r w:rsidR="00195265" w:rsidRPr="00B857F7">
        <w:rPr>
          <w:sz w:val="22"/>
          <w:szCs w:val="22"/>
        </w:rPr>
        <w:t>.........................................................................................................</w:t>
      </w:r>
    </w:p>
    <w:p w14:paraId="3CD55376" w14:textId="77777777" w:rsidR="00B46861" w:rsidRPr="00B857F7" w:rsidRDefault="00A65778">
      <w:pPr>
        <w:jc w:val="both"/>
        <w:rPr>
          <w:sz w:val="22"/>
          <w:szCs w:val="22"/>
        </w:rPr>
      </w:pPr>
      <w:r w:rsidRPr="00B857F7">
        <w:rPr>
          <w:sz w:val="22"/>
          <w:szCs w:val="22"/>
        </w:rPr>
        <w:t xml:space="preserve">Linnapea   </w:t>
      </w:r>
    </w:p>
    <w:p w14:paraId="5EEFA883" w14:textId="77777777" w:rsidR="00A65778" w:rsidRPr="00B857F7" w:rsidRDefault="00A65778">
      <w:pPr>
        <w:jc w:val="both"/>
        <w:rPr>
          <w:sz w:val="22"/>
          <w:szCs w:val="22"/>
        </w:rPr>
      </w:pPr>
    </w:p>
    <w:p w14:paraId="2B2090D8" w14:textId="77777777" w:rsidR="00A65778" w:rsidRPr="00B857F7" w:rsidRDefault="00A65778">
      <w:pPr>
        <w:jc w:val="both"/>
        <w:rPr>
          <w:sz w:val="22"/>
          <w:szCs w:val="22"/>
        </w:rPr>
      </w:pPr>
    </w:p>
    <w:p w14:paraId="1B616D7C" w14:textId="77777777" w:rsidR="00A65778" w:rsidRPr="00B857F7" w:rsidRDefault="00A65778">
      <w:pPr>
        <w:jc w:val="both"/>
        <w:rPr>
          <w:sz w:val="22"/>
          <w:szCs w:val="22"/>
        </w:rPr>
      </w:pPr>
      <w:r w:rsidRPr="00B857F7">
        <w:rPr>
          <w:sz w:val="22"/>
          <w:szCs w:val="22"/>
        </w:rPr>
        <w:t>Andres Kaskla</w:t>
      </w:r>
      <w:r w:rsidR="00195265" w:rsidRPr="00B857F7">
        <w:rPr>
          <w:sz w:val="22"/>
          <w:szCs w:val="22"/>
        </w:rPr>
        <w:t>.............................................................................................................</w:t>
      </w:r>
      <w:r w:rsidR="00DB139B" w:rsidRPr="00B857F7">
        <w:rPr>
          <w:sz w:val="22"/>
          <w:szCs w:val="22"/>
        </w:rPr>
        <w:t>..</w:t>
      </w:r>
      <w:r w:rsidR="00195265" w:rsidRPr="00B857F7">
        <w:rPr>
          <w:sz w:val="22"/>
          <w:szCs w:val="22"/>
        </w:rPr>
        <w:t>.</w:t>
      </w:r>
    </w:p>
    <w:p w14:paraId="03B1FEAC" w14:textId="77777777" w:rsidR="00A65778" w:rsidRPr="00B857F7" w:rsidRDefault="00A65778">
      <w:pPr>
        <w:jc w:val="both"/>
        <w:rPr>
          <w:sz w:val="22"/>
          <w:szCs w:val="22"/>
        </w:rPr>
      </w:pPr>
      <w:r w:rsidRPr="00B857F7">
        <w:rPr>
          <w:sz w:val="22"/>
          <w:szCs w:val="22"/>
        </w:rPr>
        <w:t>Abilinnapea</w:t>
      </w:r>
    </w:p>
    <w:p w14:paraId="5E83D10B" w14:textId="77777777" w:rsidR="00B46861" w:rsidRPr="00B857F7" w:rsidRDefault="00B46861">
      <w:pPr>
        <w:jc w:val="both"/>
        <w:rPr>
          <w:sz w:val="22"/>
          <w:szCs w:val="22"/>
        </w:rPr>
      </w:pPr>
    </w:p>
    <w:p w14:paraId="01F7748F" w14:textId="77777777" w:rsidR="00A65778" w:rsidRPr="00B857F7" w:rsidRDefault="00A65778">
      <w:pPr>
        <w:jc w:val="both"/>
        <w:rPr>
          <w:sz w:val="22"/>
          <w:szCs w:val="22"/>
        </w:rPr>
      </w:pPr>
    </w:p>
    <w:p w14:paraId="0D3F3219" w14:textId="77777777" w:rsidR="00A65778" w:rsidRPr="00B857F7" w:rsidRDefault="00854A58">
      <w:pPr>
        <w:jc w:val="both"/>
        <w:rPr>
          <w:sz w:val="22"/>
          <w:szCs w:val="22"/>
        </w:rPr>
      </w:pPr>
      <w:r w:rsidRPr="00B857F7">
        <w:rPr>
          <w:sz w:val="22"/>
          <w:szCs w:val="22"/>
        </w:rPr>
        <w:t>Hilleri Treisalt</w:t>
      </w:r>
      <w:r w:rsidR="00195265" w:rsidRPr="00B857F7">
        <w:rPr>
          <w:sz w:val="22"/>
          <w:szCs w:val="22"/>
        </w:rPr>
        <w:t>..........................................................................................</w:t>
      </w:r>
      <w:r w:rsidR="00DB139B" w:rsidRPr="00B857F7">
        <w:rPr>
          <w:sz w:val="22"/>
          <w:szCs w:val="22"/>
        </w:rPr>
        <w:t>.......................</w:t>
      </w:r>
    </w:p>
    <w:p w14:paraId="4C7199A3" w14:textId="77777777" w:rsidR="00A65778" w:rsidRPr="00B857F7" w:rsidRDefault="00854A58">
      <w:pPr>
        <w:jc w:val="both"/>
        <w:rPr>
          <w:sz w:val="22"/>
          <w:szCs w:val="22"/>
        </w:rPr>
      </w:pPr>
      <w:r w:rsidRPr="00B857F7">
        <w:rPr>
          <w:sz w:val="22"/>
          <w:szCs w:val="22"/>
        </w:rPr>
        <w:t>Abilinnapea</w:t>
      </w:r>
    </w:p>
    <w:p w14:paraId="3D1FE7A9" w14:textId="77777777" w:rsidR="00B46861" w:rsidRPr="00B857F7" w:rsidRDefault="00B46861">
      <w:pPr>
        <w:jc w:val="both"/>
        <w:rPr>
          <w:sz w:val="22"/>
          <w:szCs w:val="22"/>
        </w:rPr>
      </w:pPr>
    </w:p>
    <w:p w14:paraId="0C0706B4" w14:textId="77777777" w:rsidR="00A65778" w:rsidRPr="00B857F7" w:rsidRDefault="00A65778">
      <w:pPr>
        <w:jc w:val="both"/>
        <w:rPr>
          <w:sz w:val="22"/>
          <w:szCs w:val="22"/>
        </w:rPr>
      </w:pPr>
    </w:p>
    <w:p w14:paraId="0498E5BC" w14:textId="67B3A1DF" w:rsidR="00A65778" w:rsidRPr="00B857F7" w:rsidRDefault="00A95B24">
      <w:pPr>
        <w:jc w:val="both"/>
        <w:rPr>
          <w:sz w:val="22"/>
          <w:szCs w:val="22"/>
        </w:rPr>
      </w:pPr>
      <w:r>
        <w:rPr>
          <w:sz w:val="22"/>
          <w:szCs w:val="22"/>
        </w:rPr>
        <w:t>Jaan Paesüld</w:t>
      </w:r>
      <w:r w:rsidR="00E62AC5" w:rsidRPr="00B857F7">
        <w:rPr>
          <w:sz w:val="22"/>
          <w:szCs w:val="22"/>
        </w:rPr>
        <w:t>......................................................................................</w:t>
      </w:r>
      <w:r w:rsidR="00DB139B" w:rsidRPr="00B857F7">
        <w:rPr>
          <w:sz w:val="22"/>
          <w:szCs w:val="22"/>
        </w:rPr>
        <w:t>..........................</w:t>
      </w:r>
      <w:r w:rsidR="00161EDE">
        <w:rPr>
          <w:sz w:val="22"/>
          <w:szCs w:val="22"/>
        </w:rPr>
        <w:t>....</w:t>
      </w:r>
    </w:p>
    <w:p w14:paraId="78B21591" w14:textId="77777777" w:rsidR="00A65778" w:rsidRDefault="00161EDE">
      <w:pPr>
        <w:jc w:val="both"/>
        <w:rPr>
          <w:bCs/>
          <w:sz w:val="22"/>
          <w:szCs w:val="22"/>
        </w:rPr>
      </w:pPr>
      <w:r>
        <w:rPr>
          <w:bCs/>
          <w:sz w:val="22"/>
          <w:szCs w:val="22"/>
        </w:rPr>
        <w:t>Linnavalitsuse liige</w:t>
      </w:r>
    </w:p>
    <w:p w14:paraId="62F24553" w14:textId="77777777" w:rsidR="00161EDE" w:rsidRDefault="00161EDE">
      <w:pPr>
        <w:jc w:val="both"/>
        <w:rPr>
          <w:bCs/>
          <w:sz w:val="22"/>
          <w:szCs w:val="22"/>
        </w:rPr>
      </w:pPr>
    </w:p>
    <w:p w14:paraId="035A5F7E" w14:textId="77777777" w:rsidR="00161EDE" w:rsidRPr="00B857F7" w:rsidRDefault="00161EDE">
      <w:pPr>
        <w:jc w:val="both"/>
        <w:rPr>
          <w:sz w:val="22"/>
          <w:szCs w:val="22"/>
        </w:rPr>
      </w:pPr>
    </w:p>
    <w:p w14:paraId="3D0E0C30" w14:textId="255DD9C7" w:rsidR="00B46861" w:rsidRDefault="00A95B24">
      <w:pPr>
        <w:jc w:val="both"/>
        <w:rPr>
          <w:sz w:val="22"/>
          <w:szCs w:val="22"/>
        </w:rPr>
      </w:pPr>
      <w:r>
        <w:rPr>
          <w:sz w:val="22"/>
          <w:szCs w:val="22"/>
        </w:rPr>
        <w:t>Olga Maslova</w:t>
      </w:r>
      <w:r w:rsidR="00FF294B">
        <w:rPr>
          <w:sz w:val="22"/>
          <w:szCs w:val="22"/>
        </w:rPr>
        <w:t>…………………………………………………………………………</w:t>
      </w:r>
      <w:r>
        <w:rPr>
          <w:sz w:val="22"/>
          <w:szCs w:val="22"/>
        </w:rPr>
        <w:t>..</w:t>
      </w:r>
    </w:p>
    <w:p w14:paraId="5EF655BE" w14:textId="77777777" w:rsidR="00161EDE" w:rsidRDefault="00161EDE">
      <w:pPr>
        <w:jc w:val="both"/>
        <w:rPr>
          <w:sz w:val="22"/>
          <w:szCs w:val="22"/>
        </w:rPr>
      </w:pPr>
      <w:r>
        <w:rPr>
          <w:sz w:val="22"/>
          <w:szCs w:val="22"/>
        </w:rPr>
        <w:t>Linnavalitsuse liige</w:t>
      </w:r>
    </w:p>
    <w:p w14:paraId="73AA0924" w14:textId="77777777" w:rsidR="00A95B24" w:rsidRDefault="00A95B24">
      <w:pPr>
        <w:jc w:val="both"/>
        <w:rPr>
          <w:sz w:val="22"/>
          <w:szCs w:val="22"/>
        </w:rPr>
      </w:pPr>
    </w:p>
    <w:p w14:paraId="3B2F8662" w14:textId="77777777" w:rsidR="00A95B24" w:rsidRDefault="00A95B24">
      <w:pPr>
        <w:jc w:val="both"/>
        <w:rPr>
          <w:sz w:val="22"/>
          <w:szCs w:val="22"/>
        </w:rPr>
      </w:pPr>
    </w:p>
    <w:p w14:paraId="149E459C" w14:textId="09BCA6F4" w:rsidR="00A95B24" w:rsidRDefault="00A95B24">
      <w:pPr>
        <w:jc w:val="both"/>
        <w:rPr>
          <w:sz w:val="22"/>
          <w:szCs w:val="22"/>
        </w:rPr>
      </w:pPr>
      <w:r>
        <w:rPr>
          <w:sz w:val="22"/>
          <w:szCs w:val="22"/>
        </w:rPr>
        <w:t>Natalja Kalinina…………………………………………………………………………</w:t>
      </w:r>
    </w:p>
    <w:p w14:paraId="1208F715" w14:textId="1B50A319" w:rsidR="00A95B24" w:rsidRDefault="00A95B24">
      <w:pPr>
        <w:jc w:val="both"/>
        <w:rPr>
          <w:sz w:val="22"/>
          <w:szCs w:val="22"/>
        </w:rPr>
      </w:pPr>
      <w:r>
        <w:rPr>
          <w:sz w:val="22"/>
          <w:szCs w:val="22"/>
        </w:rPr>
        <w:t>Linnavalitsuse liige</w:t>
      </w:r>
    </w:p>
    <w:p w14:paraId="52920E78" w14:textId="64ED1456" w:rsidR="00A95B24" w:rsidRDefault="00A95B24">
      <w:pPr>
        <w:jc w:val="both"/>
        <w:rPr>
          <w:sz w:val="22"/>
          <w:szCs w:val="22"/>
        </w:rPr>
      </w:pPr>
    </w:p>
    <w:p w14:paraId="2B443EBB" w14:textId="77777777" w:rsidR="00161EDE" w:rsidRDefault="00161EDE">
      <w:pPr>
        <w:jc w:val="both"/>
        <w:rPr>
          <w:sz w:val="22"/>
          <w:szCs w:val="22"/>
        </w:rPr>
      </w:pPr>
    </w:p>
    <w:p w14:paraId="70675477" w14:textId="77777777" w:rsidR="00161EDE" w:rsidRPr="00B857F7" w:rsidRDefault="00161EDE">
      <w:pPr>
        <w:jc w:val="both"/>
        <w:rPr>
          <w:sz w:val="22"/>
          <w:szCs w:val="22"/>
        </w:rPr>
      </w:pPr>
    </w:p>
    <w:p w14:paraId="47204D5F" w14:textId="0D92B78D" w:rsidR="00A65778" w:rsidRPr="00B857F7" w:rsidRDefault="00A65778">
      <w:pPr>
        <w:jc w:val="both"/>
        <w:rPr>
          <w:sz w:val="22"/>
          <w:szCs w:val="22"/>
        </w:rPr>
      </w:pPr>
      <w:r w:rsidRPr="00B857F7">
        <w:rPr>
          <w:sz w:val="22"/>
          <w:szCs w:val="22"/>
        </w:rPr>
        <w:t>Rein Heina</w:t>
      </w:r>
      <w:r w:rsidR="00E62AC5" w:rsidRPr="00B857F7">
        <w:rPr>
          <w:sz w:val="22"/>
          <w:szCs w:val="22"/>
        </w:rPr>
        <w:t>....................................................................................................................</w:t>
      </w:r>
      <w:r w:rsidR="00A95B24">
        <w:rPr>
          <w:sz w:val="22"/>
          <w:szCs w:val="22"/>
        </w:rPr>
        <w:t>....</w:t>
      </w:r>
    </w:p>
    <w:p w14:paraId="3D44FDF8" w14:textId="77777777" w:rsidR="00221E0E" w:rsidRPr="00B857F7" w:rsidRDefault="00A65778">
      <w:pPr>
        <w:jc w:val="both"/>
        <w:rPr>
          <w:sz w:val="22"/>
          <w:szCs w:val="22"/>
        </w:rPr>
      </w:pPr>
      <w:r w:rsidRPr="00B857F7">
        <w:rPr>
          <w:sz w:val="22"/>
          <w:szCs w:val="22"/>
        </w:rPr>
        <w:t>Linnavolikogu esimees</w:t>
      </w:r>
      <w:r w:rsidR="00221E0E" w:rsidRPr="00B857F7">
        <w:rPr>
          <w:sz w:val="22"/>
          <w:szCs w:val="22"/>
        </w:rPr>
        <w:tab/>
      </w:r>
      <w:r w:rsidR="00221E0E" w:rsidRPr="00B857F7">
        <w:rPr>
          <w:sz w:val="22"/>
          <w:szCs w:val="22"/>
        </w:rPr>
        <w:tab/>
      </w:r>
    </w:p>
    <w:p w14:paraId="5E8A2951" w14:textId="77777777" w:rsidR="00221E0E" w:rsidRPr="00B857F7" w:rsidRDefault="00221E0E">
      <w:pPr>
        <w:jc w:val="both"/>
      </w:pPr>
    </w:p>
    <w:p w14:paraId="755FDF91" w14:textId="77777777" w:rsidR="00A65778" w:rsidRPr="00B857F7" w:rsidRDefault="00A65778">
      <w:pPr>
        <w:jc w:val="both"/>
      </w:pPr>
    </w:p>
    <w:bookmarkEnd w:id="7"/>
    <w:bookmarkEnd w:id="8"/>
    <w:bookmarkEnd w:id="9"/>
    <w:bookmarkEnd w:id="10"/>
    <w:bookmarkEnd w:id="11"/>
    <w:p w14:paraId="7A10A107" w14:textId="77777777" w:rsidR="00221E0E" w:rsidRPr="00B857F7" w:rsidRDefault="00221E0E">
      <w:pPr>
        <w:jc w:val="both"/>
      </w:pPr>
    </w:p>
    <w:sectPr w:rsidR="00221E0E" w:rsidRPr="00B857F7" w:rsidSect="00AB428D">
      <w:headerReference w:type="even" r:id="rId11"/>
      <w:headerReference w:type="default" r:id="rId12"/>
      <w:footerReference w:type="even" r:id="rId13"/>
      <w:footerReference w:type="default" r:id="rId14"/>
      <w:headerReference w:type="first" r:id="rId15"/>
      <w:footerReference w:type="first" r:id="rId16"/>
      <w:pgSz w:w="11906" w:h="16838"/>
      <w:pgMar w:top="1258" w:right="926" w:bottom="0" w:left="180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9B4527" w14:textId="77777777" w:rsidR="00B965C9" w:rsidRDefault="00B965C9">
      <w:r>
        <w:separator/>
      </w:r>
    </w:p>
  </w:endnote>
  <w:endnote w:type="continuationSeparator" w:id="0">
    <w:p w14:paraId="564178E8" w14:textId="77777777" w:rsidR="00B965C9" w:rsidRDefault="00B965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6E3F97" w14:textId="77777777" w:rsidR="00723DB8" w:rsidRDefault="00723DB8" w:rsidP="008F0777">
    <w:pPr>
      <w:pStyle w:val="Jalus"/>
      <w:framePr w:wrap="around" w:vAnchor="text" w:hAnchor="margin" w:xAlign="center" w:y="1"/>
      <w:rPr>
        <w:rStyle w:val="Lehekljenumber"/>
      </w:rPr>
    </w:pPr>
    <w:r>
      <w:rPr>
        <w:rStyle w:val="Lehekljenumber"/>
      </w:rPr>
      <w:fldChar w:fldCharType="begin"/>
    </w:r>
    <w:r>
      <w:rPr>
        <w:rStyle w:val="Lehekljenumber"/>
      </w:rPr>
      <w:instrText xml:space="preserve">PAGE  </w:instrText>
    </w:r>
    <w:r>
      <w:rPr>
        <w:rStyle w:val="Lehekljenumber"/>
      </w:rPr>
      <w:fldChar w:fldCharType="end"/>
    </w:r>
  </w:p>
  <w:p w14:paraId="438A8A34" w14:textId="77777777" w:rsidR="00723DB8" w:rsidRDefault="00723DB8">
    <w:pPr>
      <w:pStyle w:val="Jalus"/>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D71A8E" w14:textId="77777777" w:rsidR="00723DB8" w:rsidRDefault="00723DB8">
    <w:pPr>
      <w:pStyle w:val="Jalus"/>
      <w:jc w:val="right"/>
    </w:pPr>
    <w:r>
      <w:fldChar w:fldCharType="begin"/>
    </w:r>
    <w:r>
      <w:instrText>PAGE   \* MERGEFORMAT</w:instrText>
    </w:r>
    <w:r>
      <w:fldChar w:fldCharType="separate"/>
    </w:r>
    <w:r>
      <w:rPr>
        <w:noProof/>
      </w:rPr>
      <w:t>4</w:t>
    </w:r>
    <w:r>
      <w:rPr>
        <w:noProof/>
      </w:rPr>
      <w:t>6</w:t>
    </w:r>
    <w:r>
      <w:rPr>
        <w:noProof/>
      </w:rPr>
      <w:fldChar w:fldCharType="end"/>
    </w:r>
  </w:p>
  <w:p w14:paraId="6822A269" w14:textId="77777777" w:rsidR="00723DB8" w:rsidRDefault="00723DB8">
    <w:pPr>
      <w:pStyle w:val="Jalus"/>
      <w:ind w:right="360"/>
    </w:pPr>
    <w:r>
      <w:t>Linnapea ________________</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385A37" w14:textId="77777777" w:rsidR="005E0BBC" w:rsidRDefault="005E0BBC">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C13144" w14:textId="77777777" w:rsidR="00B965C9" w:rsidRDefault="00B965C9">
      <w:r>
        <w:separator/>
      </w:r>
    </w:p>
  </w:footnote>
  <w:footnote w:type="continuationSeparator" w:id="0">
    <w:p w14:paraId="094CC10F" w14:textId="77777777" w:rsidR="00B965C9" w:rsidRDefault="00B965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BEA8A8" w14:textId="77777777" w:rsidR="005E0BBC" w:rsidRDefault="005E0BBC">
    <w:pPr>
      <w:pStyle w:val="Pi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C3592D" w14:textId="3D418C2B" w:rsidR="00723DB8" w:rsidRDefault="00723DB8">
    <w:pPr>
      <w:pStyle w:val="Pis"/>
    </w:pPr>
    <w:r>
      <w:t xml:space="preserve">                                                             </w:t>
    </w:r>
    <w:r>
      <w:t>Loksa linna 202</w:t>
    </w:r>
    <w:r w:rsidR="005E0BBC">
      <w:t>4</w:t>
    </w:r>
    <w:r>
      <w:t xml:space="preserve"> konsolideeritud majandusaasta aruanne</w:t>
    </w:r>
  </w:p>
  <w:p w14:paraId="27E3AA48" w14:textId="77777777" w:rsidR="00723DB8" w:rsidRPr="00635CBC" w:rsidRDefault="00723DB8">
    <w:pPr>
      <w:pStyle w:val="Pis"/>
    </w:pPr>
  </w:p>
  <w:p w14:paraId="1D410F6E" w14:textId="77777777" w:rsidR="00723DB8" w:rsidRDefault="00723DB8">
    <w:pPr>
      <w:pStyle w:val="Pi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F92819" w14:textId="77777777" w:rsidR="005E0BBC" w:rsidRDefault="005E0BBC">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26A46"/>
    <w:multiLevelType w:val="hybridMultilevel"/>
    <w:tmpl w:val="3BA6D000"/>
    <w:lvl w:ilvl="0" w:tplc="04250017">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09177A0"/>
    <w:multiLevelType w:val="hybridMultilevel"/>
    <w:tmpl w:val="FE5EF93C"/>
    <w:lvl w:ilvl="0" w:tplc="164E18FC">
      <w:start w:val="49"/>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055B112E"/>
    <w:multiLevelType w:val="hybridMultilevel"/>
    <w:tmpl w:val="9EC43740"/>
    <w:lvl w:ilvl="0" w:tplc="62D4F6CC">
      <w:start w:val="27"/>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074649C0"/>
    <w:multiLevelType w:val="hybridMultilevel"/>
    <w:tmpl w:val="3080EFF8"/>
    <w:lvl w:ilvl="0" w:tplc="04090011">
      <w:start w:val="1"/>
      <w:numFmt w:val="decimal"/>
      <w:lvlText w:val="%1)"/>
      <w:lvlJc w:val="left"/>
      <w:pPr>
        <w:tabs>
          <w:tab w:val="num" w:pos="720"/>
        </w:tabs>
        <w:ind w:left="720" w:hanging="360"/>
      </w:pPr>
    </w:lvl>
    <w:lvl w:ilvl="1" w:tplc="04250019" w:tentative="1">
      <w:start w:val="1"/>
      <w:numFmt w:val="lowerLetter"/>
      <w:lvlText w:val="%2."/>
      <w:lvlJc w:val="left"/>
      <w:pPr>
        <w:tabs>
          <w:tab w:val="num" w:pos="1440"/>
        </w:tabs>
        <w:ind w:left="1440" w:hanging="360"/>
      </w:pPr>
    </w:lvl>
    <w:lvl w:ilvl="2" w:tplc="0425001B" w:tentative="1">
      <w:start w:val="1"/>
      <w:numFmt w:val="lowerRoman"/>
      <w:lvlText w:val="%3."/>
      <w:lvlJc w:val="right"/>
      <w:pPr>
        <w:tabs>
          <w:tab w:val="num" w:pos="2160"/>
        </w:tabs>
        <w:ind w:left="2160" w:hanging="180"/>
      </w:pPr>
    </w:lvl>
    <w:lvl w:ilvl="3" w:tplc="0425000F" w:tentative="1">
      <w:start w:val="1"/>
      <w:numFmt w:val="decimal"/>
      <w:lvlText w:val="%4."/>
      <w:lvlJc w:val="left"/>
      <w:pPr>
        <w:tabs>
          <w:tab w:val="num" w:pos="2880"/>
        </w:tabs>
        <w:ind w:left="2880" w:hanging="360"/>
      </w:pPr>
    </w:lvl>
    <w:lvl w:ilvl="4" w:tplc="04250019" w:tentative="1">
      <w:start w:val="1"/>
      <w:numFmt w:val="lowerLetter"/>
      <w:lvlText w:val="%5."/>
      <w:lvlJc w:val="left"/>
      <w:pPr>
        <w:tabs>
          <w:tab w:val="num" w:pos="3600"/>
        </w:tabs>
        <w:ind w:left="3600" w:hanging="360"/>
      </w:pPr>
    </w:lvl>
    <w:lvl w:ilvl="5" w:tplc="0425001B" w:tentative="1">
      <w:start w:val="1"/>
      <w:numFmt w:val="lowerRoman"/>
      <w:lvlText w:val="%6."/>
      <w:lvlJc w:val="right"/>
      <w:pPr>
        <w:tabs>
          <w:tab w:val="num" w:pos="4320"/>
        </w:tabs>
        <w:ind w:left="4320" w:hanging="180"/>
      </w:pPr>
    </w:lvl>
    <w:lvl w:ilvl="6" w:tplc="0425000F" w:tentative="1">
      <w:start w:val="1"/>
      <w:numFmt w:val="decimal"/>
      <w:lvlText w:val="%7."/>
      <w:lvlJc w:val="left"/>
      <w:pPr>
        <w:tabs>
          <w:tab w:val="num" w:pos="5040"/>
        </w:tabs>
        <w:ind w:left="5040" w:hanging="360"/>
      </w:pPr>
    </w:lvl>
    <w:lvl w:ilvl="7" w:tplc="04250019" w:tentative="1">
      <w:start w:val="1"/>
      <w:numFmt w:val="lowerLetter"/>
      <w:lvlText w:val="%8."/>
      <w:lvlJc w:val="left"/>
      <w:pPr>
        <w:tabs>
          <w:tab w:val="num" w:pos="5760"/>
        </w:tabs>
        <w:ind w:left="5760" w:hanging="360"/>
      </w:pPr>
    </w:lvl>
    <w:lvl w:ilvl="8" w:tplc="0425001B" w:tentative="1">
      <w:start w:val="1"/>
      <w:numFmt w:val="lowerRoman"/>
      <w:lvlText w:val="%9."/>
      <w:lvlJc w:val="right"/>
      <w:pPr>
        <w:tabs>
          <w:tab w:val="num" w:pos="6480"/>
        </w:tabs>
        <w:ind w:left="6480" w:hanging="180"/>
      </w:pPr>
    </w:lvl>
  </w:abstractNum>
  <w:abstractNum w:abstractNumId="4" w15:restartNumberingAfterBreak="0">
    <w:nsid w:val="08A01845"/>
    <w:multiLevelType w:val="hybridMultilevel"/>
    <w:tmpl w:val="083AF9BA"/>
    <w:lvl w:ilvl="0" w:tplc="04090011">
      <w:start w:val="1"/>
      <w:numFmt w:val="decimal"/>
      <w:lvlText w:val="%1)"/>
      <w:lvlJc w:val="left"/>
      <w:pPr>
        <w:tabs>
          <w:tab w:val="num" w:pos="720"/>
        </w:tabs>
        <w:ind w:left="720" w:hanging="360"/>
      </w:pPr>
      <w:rPr>
        <w:rFonts w:hint="default"/>
      </w:rPr>
    </w:lvl>
    <w:lvl w:ilvl="1" w:tplc="04250019" w:tentative="1">
      <w:start w:val="1"/>
      <w:numFmt w:val="lowerLetter"/>
      <w:lvlText w:val="%2."/>
      <w:lvlJc w:val="left"/>
      <w:pPr>
        <w:tabs>
          <w:tab w:val="num" w:pos="1440"/>
        </w:tabs>
        <w:ind w:left="1440" w:hanging="360"/>
      </w:pPr>
    </w:lvl>
    <w:lvl w:ilvl="2" w:tplc="0425001B" w:tentative="1">
      <w:start w:val="1"/>
      <w:numFmt w:val="lowerRoman"/>
      <w:lvlText w:val="%3."/>
      <w:lvlJc w:val="right"/>
      <w:pPr>
        <w:tabs>
          <w:tab w:val="num" w:pos="2160"/>
        </w:tabs>
        <w:ind w:left="2160" w:hanging="180"/>
      </w:pPr>
    </w:lvl>
    <w:lvl w:ilvl="3" w:tplc="0425000F" w:tentative="1">
      <w:start w:val="1"/>
      <w:numFmt w:val="decimal"/>
      <w:lvlText w:val="%4."/>
      <w:lvlJc w:val="left"/>
      <w:pPr>
        <w:tabs>
          <w:tab w:val="num" w:pos="2880"/>
        </w:tabs>
        <w:ind w:left="2880" w:hanging="360"/>
      </w:pPr>
    </w:lvl>
    <w:lvl w:ilvl="4" w:tplc="04250019" w:tentative="1">
      <w:start w:val="1"/>
      <w:numFmt w:val="lowerLetter"/>
      <w:lvlText w:val="%5."/>
      <w:lvlJc w:val="left"/>
      <w:pPr>
        <w:tabs>
          <w:tab w:val="num" w:pos="3600"/>
        </w:tabs>
        <w:ind w:left="3600" w:hanging="360"/>
      </w:pPr>
    </w:lvl>
    <w:lvl w:ilvl="5" w:tplc="0425001B" w:tentative="1">
      <w:start w:val="1"/>
      <w:numFmt w:val="lowerRoman"/>
      <w:lvlText w:val="%6."/>
      <w:lvlJc w:val="right"/>
      <w:pPr>
        <w:tabs>
          <w:tab w:val="num" w:pos="4320"/>
        </w:tabs>
        <w:ind w:left="4320" w:hanging="180"/>
      </w:pPr>
    </w:lvl>
    <w:lvl w:ilvl="6" w:tplc="0425000F" w:tentative="1">
      <w:start w:val="1"/>
      <w:numFmt w:val="decimal"/>
      <w:lvlText w:val="%7."/>
      <w:lvlJc w:val="left"/>
      <w:pPr>
        <w:tabs>
          <w:tab w:val="num" w:pos="5040"/>
        </w:tabs>
        <w:ind w:left="5040" w:hanging="360"/>
      </w:pPr>
    </w:lvl>
    <w:lvl w:ilvl="7" w:tplc="04250019" w:tentative="1">
      <w:start w:val="1"/>
      <w:numFmt w:val="lowerLetter"/>
      <w:lvlText w:val="%8."/>
      <w:lvlJc w:val="left"/>
      <w:pPr>
        <w:tabs>
          <w:tab w:val="num" w:pos="5760"/>
        </w:tabs>
        <w:ind w:left="5760" w:hanging="360"/>
      </w:pPr>
    </w:lvl>
    <w:lvl w:ilvl="8" w:tplc="0425001B" w:tentative="1">
      <w:start w:val="1"/>
      <w:numFmt w:val="lowerRoman"/>
      <w:lvlText w:val="%9."/>
      <w:lvlJc w:val="right"/>
      <w:pPr>
        <w:tabs>
          <w:tab w:val="num" w:pos="6480"/>
        </w:tabs>
        <w:ind w:left="6480" w:hanging="180"/>
      </w:pPr>
    </w:lvl>
  </w:abstractNum>
  <w:abstractNum w:abstractNumId="5" w15:restartNumberingAfterBreak="0">
    <w:nsid w:val="09B80A11"/>
    <w:multiLevelType w:val="hybridMultilevel"/>
    <w:tmpl w:val="CB7E1A74"/>
    <w:lvl w:ilvl="0" w:tplc="76702F74">
      <w:start w:val="5"/>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0B3A5BDA"/>
    <w:multiLevelType w:val="hybridMultilevel"/>
    <w:tmpl w:val="13B8005E"/>
    <w:lvl w:ilvl="0" w:tplc="1368D2AE">
      <w:start w:val="4"/>
      <w:numFmt w:val="bullet"/>
      <w:lvlText w:val="-"/>
      <w:lvlJc w:val="left"/>
      <w:pPr>
        <w:ind w:left="945" w:hanging="360"/>
      </w:pPr>
      <w:rPr>
        <w:rFonts w:ascii="Times New Roman" w:eastAsia="Times New Roman" w:hAnsi="Times New Roman" w:cs="Times New Roman" w:hint="default"/>
      </w:rPr>
    </w:lvl>
    <w:lvl w:ilvl="1" w:tplc="04250003" w:tentative="1">
      <w:start w:val="1"/>
      <w:numFmt w:val="bullet"/>
      <w:lvlText w:val="o"/>
      <w:lvlJc w:val="left"/>
      <w:pPr>
        <w:ind w:left="1665" w:hanging="360"/>
      </w:pPr>
      <w:rPr>
        <w:rFonts w:ascii="Courier New" w:hAnsi="Courier New" w:cs="Courier New" w:hint="default"/>
      </w:rPr>
    </w:lvl>
    <w:lvl w:ilvl="2" w:tplc="04250005" w:tentative="1">
      <w:start w:val="1"/>
      <w:numFmt w:val="bullet"/>
      <w:lvlText w:val=""/>
      <w:lvlJc w:val="left"/>
      <w:pPr>
        <w:ind w:left="2385" w:hanging="360"/>
      </w:pPr>
      <w:rPr>
        <w:rFonts w:ascii="Wingdings" w:hAnsi="Wingdings" w:hint="default"/>
      </w:rPr>
    </w:lvl>
    <w:lvl w:ilvl="3" w:tplc="04250001" w:tentative="1">
      <w:start w:val="1"/>
      <w:numFmt w:val="bullet"/>
      <w:lvlText w:val=""/>
      <w:lvlJc w:val="left"/>
      <w:pPr>
        <w:ind w:left="3105" w:hanging="360"/>
      </w:pPr>
      <w:rPr>
        <w:rFonts w:ascii="Symbol" w:hAnsi="Symbol" w:hint="default"/>
      </w:rPr>
    </w:lvl>
    <w:lvl w:ilvl="4" w:tplc="04250003" w:tentative="1">
      <w:start w:val="1"/>
      <w:numFmt w:val="bullet"/>
      <w:lvlText w:val="o"/>
      <w:lvlJc w:val="left"/>
      <w:pPr>
        <w:ind w:left="3825" w:hanging="360"/>
      </w:pPr>
      <w:rPr>
        <w:rFonts w:ascii="Courier New" w:hAnsi="Courier New" w:cs="Courier New" w:hint="default"/>
      </w:rPr>
    </w:lvl>
    <w:lvl w:ilvl="5" w:tplc="04250005" w:tentative="1">
      <w:start w:val="1"/>
      <w:numFmt w:val="bullet"/>
      <w:lvlText w:val=""/>
      <w:lvlJc w:val="left"/>
      <w:pPr>
        <w:ind w:left="4545" w:hanging="360"/>
      </w:pPr>
      <w:rPr>
        <w:rFonts w:ascii="Wingdings" w:hAnsi="Wingdings" w:hint="default"/>
      </w:rPr>
    </w:lvl>
    <w:lvl w:ilvl="6" w:tplc="04250001" w:tentative="1">
      <w:start w:val="1"/>
      <w:numFmt w:val="bullet"/>
      <w:lvlText w:val=""/>
      <w:lvlJc w:val="left"/>
      <w:pPr>
        <w:ind w:left="5265" w:hanging="360"/>
      </w:pPr>
      <w:rPr>
        <w:rFonts w:ascii="Symbol" w:hAnsi="Symbol" w:hint="default"/>
      </w:rPr>
    </w:lvl>
    <w:lvl w:ilvl="7" w:tplc="04250003" w:tentative="1">
      <w:start w:val="1"/>
      <w:numFmt w:val="bullet"/>
      <w:lvlText w:val="o"/>
      <w:lvlJc w:val="left"/>
      <w:pPr>
        <w:ind w:left="5985" w:hanging="360"/>
      </w:pPr>
      <w:rPr>
        <w:rFonts w:ascii="Courier New" w:hAnsi="Courier New" w:cs="Courier New" w:hint="default"/>
      </w:rPr>
    </w:lvl>
    <w:lvl w:ilvl="8" w:tplc="04250005" w:tentative="1">
      <w:start w:val="1"/>
      <w:numFmt w:val="bullet"/>
      <w:lvlText w:val=""/>
      <w:lvlJc w:val="left"/>
      <w:pPr>
        <w:ind w:left="6705" w:hanging="360"/>
      </w:pPr>
      <w:rPr>
        <w:rFonts w:ascii="Wingdings" w:hAnsi="Wingdings" w:hint="default"/>
      </w:rPr>
    </w:lvl>
  </w:abstractNum>
  <w:abstractNum w:abstractNumId="7" w15:restartNumberingAfterBreak="0">
    <w:nsid w:val="0CB072EA"/>
    <w:multiLevelType w:val="hybridMultilevel"/>
    <w:tmpl w:val="B342600A"/>
    <w:lvl w:ilvl="0" w:tplc="18E42318">
      <w:start w:val="27"/>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0D42557A"/>
    <w:multiLevelType w:val="hybridMultilevel"/>
    <w:tmpl w:val="A2CAB88C"/>
    <w:lvl w:ilvl="0" w:tplc="49A0DE66">
      <w:start w:val="883"/>
      <w:numFmt w:val="decimal"/>
      <w:lvlText w:val="%1"/>
      <w:lvlJc w:val="left"/>
      <w:pPr>
        <w:ind w:left="1740" w:hanging="360"/>
      </w:pPr>
      <w:rPr>
        <w:rFonts w:hint="default"/>
      </w:rPr>
    </w:lvl>
    <w:lvl w:ilvl="1" w:tplc="04250019" w:tentative="1">
      <w:start w:val="1"/>
      <w:numFmt w:val="lowerLetter"/>
      <w:lvlText w:val="%2."/>
      <w:lvlJc w:val="left"/>
      <w:pPr>
        <w:ind w:left="2460" w:hanging="360"/>
      </w:pPr>
    </w:lvl>
    <w:lvl w:ilvl="2" w:tplc="0425001B" w:tentative="1">
      <w:start w:val="1"/>
      <w:numFmt w:val="lowerRoman"/>
      <w:lvlText w:val="%3."/>
      <w:lvlJc w:val="right"/>
      <w:pPr>
        <w:ind w:left="3180" w:hanging="180"/>
      </w:pPr>
    </w:lvl>
    <w:lvl w:ilvl="3" w:tplc="0425000F" w:tentative="1">
      <w:start w:val="1"/>
      <w:numFmt w:val="decimal"/>
      <w:lvlText w:val="%4."/>
      <w:lvlJc w:val="left"/>
      <w:pPr>
        <w:ind w:left="3900" w:hanging="360"/>
      </w:pPr>
    </w:lvl>
    <w:lvl w:ilvl="4" w:tplc="04250019" w:tentative="1">
      <w:start w:val="1"/>
      <w:numFmt w:val="lowerLetter"/>
      <w:lvlText w:val="%5."/>
      <w:lvlJc w:val="left"/>
      <w:pPr>
        <w:ind w:left="4620" w:hanging="360"/>
      </w:pPr>
    </w:lvl>
    <w:lvl w:ilvl="5" w:tplc="0425001B" w:tentative="1">
      <w:start w:val="1"/>
      <w:numFmt w:val="lowerRoman"/>
      <w:lvlText w:val="%6."/>
      <w:lvlJc w:val="right"/>
      <w:pPr>
        <w:ind w:left="5340" w:hanging="180"/>
      </w:pPr>
    </w:lvl>
    <w:lvl w:ilvl="6" w:tplc="0425000F" w:tentative="1">
      <w:start w:val="1"/>
      <w:numFmt w:val="decimal"/>
      <w:lvlText w:val="%7."/>
      <w:lvlJc w:val="left"/>
      <w:pPr>
        <w:ind w:left="6060" w:hanging="360"/>
      </w:pPr>
    </w:lvl>
    <w:lvl w:ilvl="7" w:tplc="04250019" w:tentative="1">
      <w:start w:val="1"/>
      <w:numFmt w:val="lowerLetter"/>
      <w:lvlText w:val="%8."/>
      <w:lvlJc w:val="left"/>
      <w:pPr>
        <w:ind w:left="6780" w:hanging="360"/>
      </w:pPr>
    </w:lvl>
    <w:lvl w:ilvl="8" w:tplc="0425001B" w:tentative="1">
      <w:start w:val="1"/>
      <w:numFmt w:val="lowerRoman"/>
      <w:lvlText w:val="%9."/>
      <w:lvlJc w:val="right"/>
      <w:pPr>
        <w:ind w:left="7500" w:hanging="180"/>
      </w:pPr>
    </w:lvl>
  </w:abstractNum>
  <w:abstractNum w:abstractNumId="9" w15:restartNumberingAfterBreak="0">
    <w:nsid w:val="0EDA6325"/>
    <w:multiLevelType w:val="hybridMultilevel"/>
    <w:tmpl w:val="5DB2E134"/>
    <w:lvl w:ilvl="0" w:tplc="9B6AB806">
      <w:start w:val="56"/>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13B5384E"/>
    <w:multiLevelType w:val="hybridMultilevel"/>
    <w:tmpl w:val="96CED452"/>
    <w:lvl w:ilvl="0" w:tplc="B704A104">
      <w:start w:val="9"/>
      <w:numFmt w:val="bullet"/>
      <w:lvlText w:val="-"/>
      <w:lvlJc w:val="left"/>
      <w:pPr>
        <w:ind w:left="675" w:hanging="360"/>
      </w:pPr>
      <w:rPr>
        <w:rFonts w:ascii="Times New Roman" w:eastAsia="Times New Roman" w:hAnsi="Times New Roman" w:cs="Times New Roman" w:hint="default"/>
      </w:rPr>
    </w:lvl>
    <w:lvl w:ilvl="1" w:tplc="04250003" w:tentative="1">
      <w:start w:val="1"/>
      <w:numFmt w:val="bullet"/>
      <w:lvlText w:val="o"/>
      <w:lvlJc w:val="left"/>
      <w:pPr>
        <w:ind w:left="1395" w:hanging="360"/>
      </w:pPr>
      <w:rPr>
        <w:rFonts w:ascii="Courier New" w:hAnsi="Courier New" w:cs="Courier New" w:hint="default"/>
      </w:rPr>
    </w:lvl>
    <w:lvl w:ilvl="2" w:tplc="04250005" w:tentative="1">
      <w:start w:val="1"/>
      <w:numFmt w:val="bullet"/>
      <w:lvlText w:val=""/>
      <w:lvlJc w:val="left"/>
      <w:pPr>
        <w:ind w:left="2115" w:hanging="360"/>
      </w:pPr>
      <w:rPr>
        <w:rFonts w:ascii="Wingdings" w:hAnsi="Wingdings" w:hint="default"/>
      </w:rPr>
    </w:lvl>
    <w:lvl w:ilvl="3" w:tplc="04250001" w:tentative="1">
      <w:start w:val="1"/>
      <w:numFmt w:val="bullet"/>
      <w:lvlText w:val=""/>
      <w:lvlJc w:val="left"/>
      <w:pPr>
        <w:ind w:left="2835" w:hanging="360"/>
      </w:pPr>
      <w:rPr>
        <w:rFonts w:ascii="Symbol" w:hAnsi="Symbol" w:hint="default"/>
      </w:rPr>
    </w:lvl>
    <w:lvl w:ilvl="4" w:tplc="04250003" w:tentative="1">
      <w:start w:val="1"/>
      <w:numFmt w:val="bullet"/>
      <w:lvlText w:val="o"/>
      <w:lvlJc w:val="left"/>
      <w:pPr>
        <w:ind w:left="3555" w:hanging="360"/>
      </w:pPr>
      <w:rPr>
        <w:rFonts w:ascii="Courier New" w:hAnsi="Courier New" w:cs="Courier New" w:hint="default"/>
      </w:rPr>
    </w:lvl>
    <w:lvl w:ilvl="5" w:tplc="04250005" w:tentative="1">
      <w:start w:val="1"/>
      <w:numFmt w:val="bullet"/>
      <w:lvlText w:val=""/>
      <w:lvlJc w:val="left"/>
      <w:pPr>
        <w:ind w:left="4275" w:hanging="360"/>
      </w:pPr>
      <w:rPr>
        <w:rFonts w:ascii="Wingdings" w:hAnsi="Wingdings" w:hint="default"/>
      </w:rPr>
    </w:lvl>
    <w:lvl w:ilvl="6" w:tplc="04250001" w:tentative="1">
      <w:start w:val="1"/>
      <w:numFmt w:val="bullet"/>
      <w:lvlText w:val=""/>
      <w:lvlJc w:val="left"/>
      <w:pPr>
        <w:ind w:left="4995" w:hanging="360"/>
      </w:pPr>
      <w:rPr>
        <w:rFonts w:ascii="Symbol" w:hAnsi="Symbol" w:hint="default"/>
      </w:rPr>
    </w:lvl>
    <w:lvl w:ilvl="7" w:tplc="04250003" w:tentative="1">
      <w:start w:val="1"/>
      <w:numFmt w:val="bullet"/>
      <w:lvlText w:val="o"/>
      <w:lvlJc w:val="left"/>
      <w:pPr>
        <w:ind w:left="5715" w:hanging="360"/>
      </w:pPr>
      <w:rPr>
        <w:rFonts w:ascii="Courier New" w:hAnsi="Courier New" w:cs="Courier New" w:hint="default"/>
      </w:rPr>
    </w:lvl>
    <w:lvl w:ilvl="8" w:tplc="04250005" w:tentative="1">
      <w:start w:val="1"/>
      <w:numFmt w:val="bullet"/>
      <w:lvlText w:val=""/>
      <w:lvlJc w:val="left"/>
      <w:pPr>
        <w:ind w:left="6435" w:hanging="360"/>
      </w:pPr>
      <w:rPr>
        <w:rFonts w:ascii="Wingdings" w:hAnsi="Wingdings" w:hint="default"/>
      </w:rPr>
    </w:lvl>
  </w:abstractNum>
  <w:abstractNum w:abstractNumId="11" w15:restartNumberingAfterBreak="0">
    <w:nsid w:val="1B327B47"/>
    <w:multiLevelType w:val="hybridMultilevel"/>
    <w:tmpl w:val="57E20988"/>
    <w:lvl w:ilvl="0" w:tplc="04250011">
      <w:start w:val="1"/>
      <w:numFmt w:val="decimal"/>
      <w:lvlText w:val="%1)"/>
      <w:lvlJc w:val="left"/>
      <w:pPr>
        <w:tabs>
          <w:tab w:val="num" w:pos="720"/>
        </w:tabs>
        <w:ind w:left="720" w:hanging="360"/>
      </w:pPr>
      <w:rPr>
        <w:rFonts w:hint="default"/>
      </w:rPr>
    </w:lvl>
    <w:lvl w:ilvl="1" w:tplc="04250019" w:tentative="1">
      <w:start w:val="1"/>
      <w:numFmt w:val="lowerLetter"/>
      <w:lvlText w:val="%2."/>
      <w:lvlJc w:val="left"/>
      <w:pPr>
        <w:tabs>
          <w:tab w:val="num" w:pos="1440"/>
        </w:tabs>
        <w:ind w:left="1440" w:hanging="360"/>
      </w:pPr>
    </w:lvl>
    <w:lvl w:ilvl="2" w:tplc="0425001B" w:tentative="1">
      <w:start w:val="1"/>
      <w:numFmt w:val="lowerRoman"/>
      <w:lvlText w:val="%3."/>
      <w:lvlJc w:val="right"/>
      <w:pPr>
        <w:tabs>
          <w:tab w:val="num" w:pos="2160"/>
        </w:tabs>
        <w:ind w:left="2160" w:hanging="180"/>
      </w:pPr>
    </w:lvl>
    <w:lvl w:ilvl="3" w:tplc="0425000F" w:tentative="1">
      <w:start w:val="1"/>
      <w:numFmt w:val="decimal"/>
      <w:lvlText w:val="%4."/>
      <w:lvlJc w:val="left"/>
      <w:pPr>
        <w:tabs>
          <w:tab w:val="num" w:pos="2880"/>
        </w:tabs>
        <w:ind w:left="2880" w:hanging="360"/>
      </w:pPr>
    </w:lvl>
    <w:lvl w:ilvl="4" w:tplc="04250019" w:tentative="1">
      <w:start w:val="1"/>
      <w:numFmt w:val="lowerLetter"/>
      <w:lvlText w:val="%5."/>
      <w:lvlJc w:val="left"/>
      <w:pPr>
        <w:tabs>
          <w:tab w:val="num" w:pos="3600"/>
        </w:tabs>
        <w:ind w:left="3600" w:hanging="360"/>
      </w:pPr>
    </w:lvl>
    <w:lvl w:ilvl="5" w:tplc="0425001B" w:tentative="1">
      <w:start w:val="1"/>
      <w:numFmt w:val="lowerRoman"/>
      <w:lvlText w:val="%6."/>
      <w:lvlJc w:val="right"/>
      <w:pPr>
        <w:tabs>
          <w:tab w:val="num" w:pos="4320"/>
        </w:tabs>
        <w:ind w:left="4320" w:hanging="180"/>
      </w:pPr>
    </w:lvl>
    <w:lvl w:ilvl="6" w:tplc="0425000F" w:tentative="1">
      <w:start w:val="1"/>
      <w:numFmt w:val="decimal"/>
      <w:lvlText w:val="%7."/>
      <w:lvlJc w:val="left"/>
      <w:pPr>
        <w:tabs>
          <w:tab w:val="num" w:pos="5040"/>
        </w:tabs>
        <w:ind w:left="5040" w:hanging="360"/>
      </w:pPr>
    </w:lvl>
    <w:lvl w:ilvl="7" w:tplc="04250019" w:tentative="1">
      <w:start w:val="1"/>
      <w:numFmt w:val="lowerLetter"/>
      <w:lvlText w:val="%8."/>
      <w:lvlJc w:val="left"/>
      <w:pPr>
        <w:tabs>
          <w:tab w:val="num" w:pos="5760"/>
        </w:tabs>
        <w:ind w:left="5760" w:hanging="360"/>
      </w:pPr>
    </w:lvl>
    <w:lvl w:ilvl="8" w:tplc="0425001B" w:tentative="1">
      <w:start w:val="1"/>
      <w:numFmt w:val="lowerRoman"/>
      <w:lvlText w:val="%9."/>
      <w:lvlJc w:val="right"/>
      <w:pPr>
        <w:tabs>
          <w:tab w:val="num" w:pos="6480"/>
        </w:tabs>
        <w:ind w:left="6480" w:hanging="180"/>
      </w:pPr>
    </w:lvl>
  </w:abstractNum>
  <w:abstractNum w:abstractNumId="12" w15:restartNumberingAfterBreak="0">
    <w:nsid w:val="1BF4170D"/>
    <w:multiLevelType w:val="hybridMultilevel"/>
    <w:tmpl w:val="0F92B196"/>
    <w:lvl w:ilvl="0" w:tplc="CE70565A">
      <w:start w:val="227"/>
      <w:numFmt w:val="bullet"/>
      <w:lvlText w:val="-"/>
      <w:lvlJc w:val="left"/>
      <w:pPr>
        <w:ind w:left="615" w:hanging="360"/>
      </w:pPr>
      <w:rPr>
        <w:rFonts w:ascii="Cambria" w:eastAsia="Times New Roman" w:hAnsi="Cambria" w:cs="Times New Roman" w:hint="default"/>
      </w:rPr>
    </w:lvl>
    <w:lvl w:ilvl="1" w:tplc="04250003" w:tentative="1">
      <w:start w:val="1"/>
      <w:numFmt w:val="bullet"/>
      <w:lvlText w:val="o"/>
      <w:lvlJc w:val="left"/>
      <w:pPr>
        <w:ind w:left="1335" w:hanging="360"/>
      </w:pPr>
      <w:rPr>
        <w:rFonts w:ascii="Courier New" w:hAnsi="Courier New" w:cs="Courier New" w:hint="default"/>
      </w:rPr>
    </w:lvl>
    <w:lvl w:ilvl="2" w:tplc="04250005" w:tentative="1">
      <w:start w:val="1"/>
      <w:numFmt w:val="bullet"/>
      <w:lvlText w:val=""/>
      <w:lvlJc w:val="left"/>
      <w:pPr>
        <w:ind w:left="2055" w:hanging="360"/>
      </w:pPr>
      <w:rPr>
        <w:rFonts w:ascii="Wingdings" w:hAnsi="Wingdings" w:hint="default"/>
      </w:rPr>
    </w:lvl>
    <w:lvl w:ilvl="3" w:tplc="04250001" w:tentative="1">
      <w:start w:val="1"/>
      <w:numFmt w:val="bullet"/>
      <w:lvlText w:val=""/>
      <w:lvlJc w:val="left"/>
      <w:pPr>
        <w:ind w:left="2775" w:hanging="360"/>
      </w:pPr>
      <w:rPr>
        <w:rFonts w:ascii="Symbol" w:hAnsi="Symbol" w:hint="default"/>
      </w:rPr>
    </w:lvl>
    <w:lvl w:ilvl="4" w:tplc="04250003" w:tentative="1">
      <w:start w:val="1"/>
      <w:numFmt w:val="bullet"/>
      <w:lvlText w:val="o"/>
      <w:lvlJc w:val="left"/>
      <w:pPr>
        <w:ind w:left="3495" w:hanging="360"/>
      </w:pPr>
      <w:rPr>
        <w:rFonts w:ascii="Courier New" w:hAnsi="Courier New" w:cs="Courier New" w:hint="default"/>
      </w:rPr>
    </w:lvl>
    <w:lvl w:ilvl="5" w:tplc="04250005" w:tentative="1">
      <w:start w:val="1"/>
      <w:numFmt w:val="bullet"/>
      <w:lvlText w:val=""/>
      <w:lvlJc w:val="left"/>
      <w:pPr>
        <w:ind w:left="4215" w:hanging="360"/>
      </w:pPr>
      <w:rPr>
        <w:rFonts w:ascii="Wingdings" w:hAnsi="Wingdings" w:hint="default"/>
      </w:rPr>
    </w:lvl>
    <w:lvl w:ilvl="6" w:tplc="04250001" w:tentative="1">
      <w:start w:val="1"/>
      <w:numFmt w:val="bullet"/>
      <w:lvlText w:val=""/>
      <w:lvlJc w:val="left"/>
      <w:pPr>
        <w:ind w:left="4935" w:hanging="360"/>
      </w:pPr>
      <w:rPr>
        <w:rFonts w:ascii="Symbol" w:hAnsi="Symbol" w:hint="default"/>
      </w:rPr>
    </w:lvl>
    <w:lvl w:ilvl="7" w:tplc="04250003" w:tentative="1">
      <w:start w:val="1"/>
      <w:numFmt w:val="bullet"/>
      <w:lvlText w:val="o"/>
      <w:lvlJc w:val="left"/>
      <w:pPr>
        <w:ind w:left="5655" w:hanging="360"/>
      </w:pPr>
      <w:rPr>
        <w:rFonts w:ascii="Courier New" w:hAnsi="Courier New" w:cs="Courier New" w:hint="default"/>
      </w:rPr>
    </w:lvl>
    <w:lvl w:ilvl="8" w:tplc="04250005" w:tentative="1">
      <w:start w:val="1"/>
      <w:numFmt w:val="bullet"/>
      <w:lvlText w:val=""/>
      <w:lvlJc w:val="left"/>
      <w:pPr>
        <w:ind w:left="6375" w:hanging="360"/>
      </w:pPr>
      <w:rPr>
        <w:rFonts w:ascii="Wingdings" w:hAnsi="Wingdings" w:hint="default"/>
      </w:rPr>
    </w:lvl>
  </w:abstractNum>
  <w:abstractNum w:abstractNumId="13" w15:restartNumberingAfterBreak="0">
    <w:nsid w:val="203849E4"/>
    <w:multiLevelType w:val="hybridMultilevel"/>
    <w:tmpl w:val="B9047152"/>
    <w:lvl w:ilvl="0" w:tplc="A23453B4">
      <w:start w:val="6"/>
      <w:numFmt w:val="bullet"/>
      <w:lvlText w:val="-"/>
      <w:lvlJc w:val="left"/>
      <w:pPr>
        <w:ind w:left="675" w:hanging="360"/>
      </w:pPr>
      <w:rPr>
        <w:rFonts w:ascii="Times New Roman" w:eastAsia="Times New Roman" w:hAnsi="Times New Roman" w:cs="Times New Roman" w:hint="default"/>
      </w:rPr>
    </w:lvl>
    <w:lvl w:ilvl="1" w:tplc="04250003" w:tentative="1">
      <w:start w:val="1"/>
      <w:numFmt w:val="bullet"/>
      <w:lvlText w:val="o"/>
      <w:lvlJc w:val="left"/>
      <w:pPr>
        <w:ind w:left="1395" w:hanging="360"/>
      </w:pPr>
      <w:rPr>
        <w:rFonts w:ascii="Courier New" w:hAnsi="Courier New" w:cs="Courier New" w:hint="default"/>
      </w:rPr>
    </w:lvl>
    <w:lvl w:ilvl="2" w:tplc="04250005" w:tentative="1">
      <w:start w:val="1"/>
      <w:numFmt w:val="bullet"/>
      <w:lvlText w:val=""/>
      <w:lvlJc w:val="left"/>
      <w:pPr>
        <w:ind w:left="2115" w:hanging="360"/>
      </w:pPr>
      <w:rPr>
        <w:rFonts w:ascii="Wingdings" w:hAnsi="Wingdings" w:hint="default"/>
      </w:rPr>
    </w:lvl>
    <w:lvl w:ilvl="3" w:tplc="04250001" w:tentative="1">
      <w:start w:val="1"/>
      <w:numFmt w:val="bullet"/>
      <w:lvlText w:val=""/>
      <w:lvlJc w:val="left"/>
      <w:pPr>
        <w:ind w:left="2835" w:hanging="360"/>
      </w:pPr>
      <w:rPr>
        <w:rFonts w:ascii="Symbol" w:hAnsi="Symbol" w:hint="default"/>
      </w:rPr>
    </w:lvl>
    <w:lvl w:ilvl="4" w:tplc="04250003" w:tentative="1">
      <w:start w:val="1"/>
      <w:numFmt w:val="bullet"/>
      <w:lvlText w:val="o"/>
      <w:lvlJc w:val="left"/>
      <w:pPr>
        <w:ind w:left="3555" w:hanging="360"/>
      </w:pPr>
      <w:rPr>
        <w:rFonts w:ascii="Courier New" w:hAnsi="Courier New" w:cs="Courier New" w:hint="default"/>
      </w:rPr>
    </w:lvl>
    <w:lvl w:ilvl="5" w:tplc="04250005" w:tentative="1">
      <w:start w:val="1"/>
      <w:numFmt w:val="bullet"/>
      <w:lvlText w:val=""/>
      <w:lvlJc w:val="left"/>
      <w:pPr>
        <w:ind w:left="4275" w:hanging="360"/>
      </w:pPr>
      <w:rPr>
        <w:rFonts w:ascii="Wingdings" w:hAnsi="Wingdings" w:hint="default"/>
      </w:rPr>
    </w:lvl>
    <w:lvl w:ilvl="6" w:tplc="04250001" w:tentative="1">
      <w:start w:val="1"/>
      <w:numFmt w:val="bullet"/>
      <w:lvlText w:val=""/>
      <w:lvlJc w:val="left"/>
      <w:pPr>
        <w:ind w:left="4995" w:hanging="360"/>
      </w:pPr>
      <w:rPr>
        <w:rFonts w:ascii="Symbol" w:hAnsi="Symbol" w:hint="default"/>
      </w:rPr>
    </w:lvl>
    <w:lvl w:ilvl="7" w:tplc="04250003" w:tentative="1">
      <w:start w:val="1"/>
      <w:numFmt w:val="bullet"/>
      <w:lvlText w:val="o"/>
      <w:lvlJc w:val="left"/>
      <w:pPr>
        <w:ind w:left="5715" w:hanging="360"/>
      </w:pPr>
      <w:rPr>
        <w:rFonts w:ascii="Courier New" w:hAnsi="Courier New" w:cs="Courier New" w:hint="default"/>
      </w:rPr>
    </w:lvl>
    <w:lvl w:ilvl="8" w:tplc="04250005" w:tentative="1">
      <w:start w:val="1"/>
      <w:numFmt w:val="bullet"/>
      <w:lvlText w:val=""/>
      <w:lvlJc w:val="left"/>
      <w:pPr>
        <w:ind w:left="6435" w:hanging="360"/>
      </w:pPr>
      <w:rPr>
        <w:rFonts w:ascii="Wingdings" w:hAnsi="Wingdings" w:hint="default"/>
      </w:rPr>
    </w:lvl>
  </w:abstractNum>
  <w:abstractNum w:abstractNumId="14" w15:restartNumberingAfterBreak="0">
    <w:nsid w:val="23581680"/>
    <w:multiLevelType w:val="hybridMultilevel"/>
    <w:tmpl w:val="813444C8"/>
    <w:lvl w:ilvl="0" w:tplc="A07C66BA">
      <w:start w:val="4"/>
      <w:numFmt w:val="bullet"/>
      <w:lvlText w:val="-"/>
      <w:lvlJc w:val="left"/>
      <w:pPr>
        <w:ind w:left="900" w:hanging="360"/>
      </w:pPr>
      <w:rPr>
        <w:rFonts w:ascii="Times New Roman" w:eastAsia="Times New Roman" w:hAnsi="Times New Roman" w:cs="Times New Roman" w:hint="default"/>
      </w:rPr>
    </w:lvl>
    <w:lvl w:ilvl="1" w:tplc="04250003" w:tentative="1">
      <w:start w:val="1"/>
      <w:numFmt w:val="bullet"/>
      <w:lvlText w:val="o"/>
      <w:lvlJc w:val="left"/>
      <w:pPr>
        <w:ind w:left="1620" w:hanging="360"/>
      </w:pPr>
      <w:rPr>
        <w:rFonts w:ascii="Courier New" w:hAnsi="Courier New" w:cs="Courier New" w:hint="default"/>
      </w:rPr>
    </w:lvl>
    <w:lvl w:ilvl="2" w:tplc="04250005" w:tentative="1">
      <w:start w:val="1"/>
      <w:numFmt w:val="bullet"/>
      <w:lvlText w:val=""/>
      <w:lvlJc w:val="left"/>
      <w:pPr>
        <w:ind w:left="2340" w:hanging="360"/>
      </w:pPr>
      <w:rPr>
        <w:rFonts w:ascii="Wingdings" w:hAnsi="Wingdings" w:hint="default"/>
      </w:rPr>
    </w:lvl>
    <w:lvl w:ilvl="3" w:tplc="04250001" w:tentative="1">
      <w:start w:val="1"/>
      <w:numFmt w:val="bullet"/>
      <w:lvlText w:val=""/>
      <w:lvlJc w:val="left"/>
      <w:pPr>
        <w:ind w:left="3060" w:hanging="360"/>
      </w:pPr>
      <w:rPr>
        <w:rFonts w:ascii="Symbol" w:hAnsi="Symbol" w:hint="default"/>
      </w:rPr>
    </w:lvl>
    <w:lvl w:ilvl="4" w:tplc="04250003" w:tentative="1">
      <w:start w:val="1"/>
      <w:numFmt w:val="bullet"/>
      <w:lvlText w:val="o"/>
      <w:lvlJc w:val="left"/>
      <w:pPr>
        <w:ind w:left="3780" w:hanging="360"/>
      </w:pPr>
      <w:rPr>
        <w:rFonts w:ascii="Courier New" w:hAnsi="Courier New" w:cs="Courier New" w:hint="default"/>
      </w:rPr>
    </w:lvl>
    <w:lvl w:ilvl="5" w:tplc="04250005" w:tentative="1">
      <w:start w:val="1"/>
      <w:numFmt w:val="bullet"/>
      <w:lvlText w:val=""/>
      <w:lvlJc w:val="left"/>
      <w:pPr>
        <w:ind w:left="4500" w:hanging="360"/>
      </w:pPr>
      <w:rPr>
        <w:rFonts w:ascii="Wingdings" w:hAnsi="Wingdings" w:hint="default"/>
      </w:rPr>
    </w:lvl>
    <w:lvl w:ilvl="6" w:tplc="04250001" w:tentative="1">
      <w:start w:val="1"/>
      <w:numFmt w:val="bullet"/>
      <w:lvlText w:val=""/>
      <w:lvlJc w:val="left"/>
      <w:pPr>
        <w:ind w:left="5220" w:hanging="360"/>
      </w:pPr>
      <w:rPr>
        <w:rFonts w:ascii="Symbol" w:hAnsi="Symbol" w:hint="default"/>
      </w:rPr>
    </w:lvl>
    <w:lvl w:ilvl="7" w:tplc="04250003" w:tentative="1">
      <w:start w:val="1"/>
      <w:numFmt w:val="bullet"/>
      <w:lvlText w:val="o"/>
      <w:lvlJc w:val="left"/>
      <w:pPr>
        <w:ind w:left="5940" w:hanging="360"/>
      </w:pPr>
      <w:rPr>
        <w:rFonts w:ascii="Courier New" w:hAnsi="Courier New" w:cs="Courier New" w:hint="default"/>
      </w:rPr>
    </w:lvl>
    <w:lvl w:ilvl="8" w:tplc="04250005" w:tentative="1">
      <w:start w:val="1"/>
      <w:numFmt w:val="bullet"/>
      <w:lvlText w:val=""/>
      <w:lvlJc w:val="left"/>
      <w:pPr>
        <w:ind w:left="6660" w:hanging="360"/>
      </w:pPr>
      <w:rPr>
        <w:rFonts w:ascii="Wingdings" w:hAnsi="Wingdings" w:hint="default"/>
      </w:rPr>
    </w:lvl>
  </w:abstractNum>
  <w:abstractNum w:abstractNumId="15" w15:restartNumberingAfterBreak="0">
    <w:nsid w:val="238D0D8F"/>
    <w:multiLevelType w:val="hybridMultilevel"/>
    <w:tmpl w:val="701C50C0"/>
    <w:lvl w:ilvl="0" w:tplc="04250017">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272B537A"/>
    <w:multiLevelType w:val="hybridMultilevel"/>
    <w:tmpl w:val="AC78E904"/>
    <w:lvl w:ilvl="0" w:tplc="40D0C680">
      <w:start w:val="49"/>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7" w15:restartNumberingAfterBreak="0">
    <w:nsid w:val="2B2D1A5F"/>
    <w:multiLevelType w:val="hybridMultilevel"/>
    <w:tmpl w:val="7C2E70DE"/>
    <w:lvl w:ilvl="0" w:tplc="620020D8">
      <w:start w:val="7"/>
      <w:numFmt w:val="bullet"/>
      <w:lvlText w:val="-"/>
      <w:lvlJc w:val="left"/>
      <w:pPr>
        <w:ind w:left="720" w:hanging="360"/>
      </w:pPr>
      <w:rPr>
        <w:rFonts w:ascii="Times New Roman" w:eastAsia="Calibr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8" w15:restartNumberingAfterBreak="0">
    <w:nsid w:val="34137CD0"/>
    <w:multiLevelType w:val="hybridMultilevel"/>
    <w:tmpl w:val="6D6E7794"/>
    <w:lvl w:ilvl="0" w:tplc="A632581A">
      <w:start w:val="29"/>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9" w15:restartNumberingAfterBreak="0">
    <w:nsid w:val="36A6492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36C27B51"/>
    <w:multiLevelType w:val="multilevel"/>
    <w:tmpl w:val="013EDEDC"/>
    <w:lvl w:ilvl="0">
      <w:start w:val="1"/>
      <w:numFmt w:val="decimal"/>
      <w:pStyle w:val="Loet"/>
      <w:suff w:val="space"/>
      <w:lvlText w:val="%1."/>
      <w:lvlJc w:val="left"/>
      <w:rPr>
        <w:rFonts w:cs="Times New Roman" w:hint="default"/>
      </w:rPr>
    </w:lvl>
    <w:lvl w:ilvl="1">
      <w:start w:val="1"/>
      <w:numFmt w:val="decimal"/>
      <w:pStyle w:val="Body"/>
      <w:suff w:val="space"/>
      <w:lvlText w:val="%1.%2"/>
      <w:lvlJc w:val="left"/>
      <w:rPr>
        <w:rFonts w:cs="Times New Roman" w:hint="default"/>
      </w:rPr>
    </w:lvl>
    <w:lvl w:ilvl="2">
      <w:start w:val="1"/>
      <w:numFmt w:val="decimal"/>
      <w:suff w:val="space"/>
      <w:lvlText w:val="%1.%2.%3"/>
      <w:lvlJc w:val="left"/>
      <w:rPr>
        <w:rFonts w:cs="Times New Roman" w:hint="default"/>
      </w:rPr>
    </w:lvl>
    <w:lvl w:ilvl="3">
      <w:start w:val="1"/>
      <w:numFmt w:val="decimal"/>
      <w:suff w:val="space"/>
      <w:lvlText w:val="%1.%2.%3.%4"/>
      <w:lvlJc w:val="left"/>
      <w:rPr>
        <w:rFonts w:cs="Times New Roman" w:hint="default"/>
      </w:rPr>
    </w:lvl>
    <w:lvl w:ilvl="4">
      <w:start w:val="1"/>
      <w:numFmt w:val="decimal"/>
      <w:suff w:val="space"/>
      <w:lvlText w:val="%1.%2.%3.%4.%5"/>
      <w:lvlJc w:val="left"/>
      <w:rPr>
        <w:rFonts w:cs="Times New Roman" w:hint="default"/>
      </w:rPr>
    </w:lvl>
    <w:lvl w:ilvl="5">
      <w:start w:val="1"/>
      <w:numFmt w:val="decimal"/>
      <w:suff w:val="space"/>
      <w:lvlText w:val="%1.%2.%3.%4.%5.%6"/>
      <w:lvlJc w:val="left"/>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1" w15:restartNumberingAfterBreak="0">
    <w:nsid w:val="3BA14DCC"/>
    <w:multiLevelType w:val="hybridMultilevel"/>
    <w:tmpl w:val="81FE8C0C"/>
    <w:lvl w:ilvl="0" w:tplc="170ECE08">
      <w:start w:val="56"/>
      <w:numFmt w:val="bullet"/>
      <w:lvlText w:val="-"/>
      <w:lvlJc w:val="left"/>
      <w:pPr>
        <w:ind w:left="465" w:hanging="360"/>
      </w:pPr>
      <w:rPr>
        <w:rFonts w:ascii="Times New Roman" w:eastAsia="Times New Roman" w:hAnsi="Times New Roman" w:cs="Times New Roman" w:hint="default"/>
      </w:rPr>
    </w:lvl>
    <w:lvl w:ilvl="1" w:tplc="04250003" w:tentative="1">
      <w:start w:val="1"/>
      <w:numFmt w:val="bullet"/>
      <w:lvlText w:val="o"/>
      <w:lvlJc w:val="left"/>
      <w:pPr>
        <w:ind w:left="1185" w:hanging="360"/>
      </w:pPr>
      <w:rPr>
        <w:rFonts w:ascii="Courier New" w:hAnsi="Courier New" w:cs="Courier New" w:hint="default"/>
      </w:rPr>
    </w:lvl>
    <w:lvl w:ilvl="2" w:tplc="04250005" w:tentative="1">
      <w:start w:val="1"/>
      <w:numFmt w:val="bullet"/>
      <w:lvlText w:val=""/>
      <w:lvlJc w:val="left"/>
      <w:pPr>
        <w:ind w:left="1905" w:hanging="360"/>
      </w:pPr>
      <w:rPr>
        <w:rFonts w:ascii="Wingdings" w:hAnsi="Wingdings" w:hint="default"/>
      </w:rPr>
    </w:lvl>
    <w:lvl w:ilvl="3" w:tplc="04250001" w:tentative="1">
      <w:start w:val="1"/>
      <w:numFmt w:val="bullet"/>
      <w:lvlText w:val=""/>
      <w:lvlJc w:val="left"/>
      <w:pPr>
        <w:ind w:left="2625" w:hanging="360"/>
      </w:pPr>
      <w:rPr>
        <w:rFonts w:ascii="Symbol" w:hAnsi="Symbol" w:hint="default"/>
      </w:rPr>
    </w:lvl>
    <w:lvl w:ilvl="4" w:tplc="04250003" w:tentative="1">
      <w:start w:val="1"/>
      <w:numFmt w:val="bullet"/>
      <w:lvlText w:val="o"/>
      <w:lvlJc w:val="left"/>
      <w:pPr>
        <w:ind w:left="3345" w:hanging="360"/>
      </w:pPr>
      <w:rPr>
        <w:rFonts w:ascii="Courier New" w:hAnsi="Courier New" w:cs="Courier New" w:hint="default"/>
      </w:rPr>
    </w:lvl>
    <w:lvl w:ilvl="5" w:tplc="04250005" w:tentative="1">
      <w:start w:val="1"/>
      <w:numFmt w:val="bullet"/>
      <w:lvlText w:val=""/>
      <w:lvlJc w:val="left"/>
      <w:pPr>
        <w:ind w:left="4065" w:hanging="360"/>
      </w:pPr>
      <w:rPr>
        <w:rFonts w:ascii="Wingdings" w:hAnsi="Wingdings" w:hint="default"/>
      </w:rPr>
    </w:lvl>
    <w:lvl w:ilvl="6" w:tplc="04250001" w:tentative="1">
      <w:start w:val="1"/>
      <w:numFmt w:val="bullet"/>
      <w:lvlText w:val=""/>
      <w:lvlJc w:val="left"/>
      <w:pPr>
        <w:ind w:left="4785" w:hanging="360"/>
      </w:pPr>
      <w:rPr>
        <w:rFonts w:ascii="Symbol" w:hAnsi="Symbol" w:hint="default"/>
      </w:rPr>
    </w:lvl>
    <w:lvl w:ilvl="7" w:tplc="04250003" w:tentative="1">
      <w:start w:val="1"/>
      <w:numFmt w:val="bullet"/>
      <w:lvlText w:val="o"/>
      <w:lvlJc w:val="left"/>
      <w:pPr>
        <w:ind w:left="5505" w:hanging="360"/>
      </w:pPr>
      <w:rPr>
        <w:rFonts w:ascii="Courier New" w:hAnsi="Courier New" w:cs="Courier New" w:hint="default"/>
      </w:rPr>
    </w:lvl>
    <w:lvl w:ilvl="8" w:tplc="04250005" w:tentative="1">
      <w:start w:val="1"/>
      <w:numFmt w:val="bullet"/>
      <w:lvlText w:val=""/>
      <w:lvlJc w:val="left"/>
      <w:pPr>
        <w:ind w:left="6225" w:hanging="360"/>
      </w:pPr>
      <w:rPr>
        <w:rFonts w:ascii="Wingdings" w:hAnsi="Wingdings" w:hint="default"/>
      </w:rPr>
    </w:lvl>
  </w:abstractNum>
  <w:abstractNum w:abstractNumId="22" w15:restartNumberingAfterBreak="0">
    <w:nsid w:val="3DD254D3"/>
    <w:multiLevelType w:val="hybridMultilevel"/>
    <w:tmpl w:val="8A987E4C"/>
    <w:lvl w:ilvl="0" w:tplc="5B6CA4BE">
      <w:start w:val="1"/>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3" w15:restartNumberingAfterBreak="0">
    <w:nsid w:val="42742292"/>
    <w:multiLevelType w:val="hybridMultilevel"/>
    <w:tmpl w:val="286AD89C"/>
    <w:lvl w:ilvl="0" w:tplc="0425000F">
      <w:start w:val="1"/>
      <w:numFmt w:val="decimal"/>
      <w:lvlText w:val="%1."/>
      <w:lvlJc w:val="left"/>
      <w:pPr>
        <w:tabs>
          <w:tab w:val="num" w:pos="1920"/>
        </w:tabs>
        <w:ind w:left="1920" w:hanging="360"/>
      </w:pPr>
      <w:rPr>
        <w:rFonts w:hint="default"/>
      </w:rPr>
    </w:lvl>
    <w:lvl w:ilvl="1" w:tplc="04250019" w:tentative="1">
      <w:start w:val="1"/>
      <w:numFmt w:val="lowerLetter"/>
      <w:lvlText w:val="%2."/>
      <w:lvlJc w:val="left"/>
      <w:pPr>
        <w:tabs>
          <w:tab w:val="num" w:pos="1440"/>
        </w:tabs>
        <w:ind w:left="1440" w:hanging="360"/>
      </w:pPr>
    </w:lvl>
    <w:lvl w:ilvl="2" w:tplc="0425001B" w:tentative="1">
      <w:start w:val="1"/>
      <w:numFmt w:val="lowerRoman"/>
      <w:lvlText w:val="%3."/>
      <w:lvlJc w:val="right"/>
      <w:pPr>
        <w:tabs>
          <w:tab w:val="num" w:pos="2160"/>
        </w:tabs>
        <w:ind w:left="2160" w:hanging="180"/>
      </w:pPr>
    </w:lvl>
    <w:lvl w:ilvl="3" w:tplc="0425000F" w:tentative="1">
      <w:start w:val="1"/>
      <w:numFmt w:val="decimal"/>
      <w:lvlText w:val="%4."/>
      <w:lvlJc w:val="left"/>
      <w:pPr>
        <w:tabs>
          <w:tab w:val="num" w:pos="2880"/>
        </w:tabs>
        <w:ind w:left="2880" w:hanging="360"/>
      </w:pPr>
    </w:lvl>
    <w:lvl w:ilvl="4" w:tplc="04250019" w:tentative="1">
      <w:start w:val="1"/>
      <w:numFmt w:val="lowerLetter"/>
      <w:lvlText w:val="%5."/>
      <w:lvlJc w:val="left"/>
      <w:pPr>
        <w:tabs>
          <w:tab w:val="num" w:pos="3600"/>
        </w:tabs>
        <w:ind w:left="3600" w:hanging="360"/>
      </w:pPr>
    </w:lvl>
    <w:lvl w:ilvl="5" w:tplc="0425001B" w:tentative="1">
      <w:start w:val="1"/>
      <w:numFmt w:val="lowerRoman"/>
      <w:lvlText w:val="%6."/>
      <w:lvlJc w:val="right"/>
      <w:pPr>
        <w:tabs>
          <w:tab w:val="num" w:pos="4320"/>
        </w:tabs>
        <w:ind w:left="4320" w:hanging="180"/>
      </w:pPr>
    </w:lvl>
    <w:lvl w:ilvl="6" w:tplc="0425000F" w:tentative="1">
      <w:start w:val="1"/>
      <w:numFmt w:val="decimal"/>
      <w:lvlText w:val="%7."/>
      <w:lvlJc w:val="left"/>
      <w:pPr>
        <w:tabs>
          <w:tab w:val="num" w:pos="5040"/>
        </w:tabs>
        <w:ind w:left="5040" w:hanging="360"/>
      </w:pPr>
    </w:lvl>
    <w:lvl w:ilvl="7" w:tplc="04250019" w:tentative="1">
      <w:start w:val="1"/>
      <w:numFmt w:val="lowerLetter"/>
      <w:lvlText w:val="%8."/>
      <w:lvlJc w:val="left"/>
      <w:pPr>
        <w:tabs>
          <w:tab w:val="num" w:pos="5760"/>
        </w:tabs>
        <w:ind w:left="5760" w:hanging="360"/>
      </w:pPr>
    </w:lvl>
    <w:lvl w:ilvl="8" w:tplc="0425001B" w:tentative="1">
      <w:start w:val="1"/>
      <w:numFmt w:val="lowerRoman"/>
      <w:lvlText w:val="%9."/>
      <w:lvlJc w:val="right"/>
      <w:pPr>
        <w:tabs>
          <w:tab w:val="num" w:pos="6480"/>
        </w:tabs>
        <w:ind w:left="6480" w:hanging="180"/>
      </w:pPr>
    </w:lvl>
  </w:abstractNum>
  <w:abstractNum w:abstractNumId="24" w15:restartNumberingAfterBreak="0">
    <w:nsid w:val="44582F9B"/>
    <w:multiLevelType w:val="hybridMultilevel"/>
    <w:tmpl w:val="F0AA67EE"/>
    <w:lvl w:ilvl="0" w:tplc="3D66C458">
      <w:start w:val="40"/>
      <w:numFmt w:val="decimal"/>
      <w:lvlText w:val="%1"/>
      <w:lvlJc w:val="left"/>
      <w:pPr>
        <w:tabs>
          <w:tab w:val="num" w:pos="720"/>
        </w:tabs>
        <w:ind w:left="720" w:hanging="360"/>
      </w:pPr>
      <w:rPr>
        <w:rFonts w:hint="default"/>
        <w:b w:val="0"/>
      </w:rPr>
    </w:lvl>
    <w:lvl w:ilvl="1" w:tplc="04250019" w:tentative="1">
      <w:start w:val="1"/>
      <w:numFmt w:val="lowerLetter"/>
      <w:lvlText w:val="%2."/>
      <w:lvlJc w:val="left"/>
      <w:pPr>
        <w:tabs>
          <w:tab w:val="num" w:pos="1440"/>
        </w:tabs>
        <w:ind w:left="1440" w:hanging="360"/>
      </w:pPr>
    </w:lvl>
    <w:lvl w:ilvl="2" w:tplc="0425001B" w:tentative="1">
      <w:start w:val="1"/>
      <w:numFmt w:val="lowerRoman"/>
      <w:lvlText w:val="%3."/>
      <w:lvlJc w:val="right"/>
      <w:pPr>
        <w:tabs>
          <w:tab w:val="num" w:pos="2160"/>
        </w:tabs>
        <w:ind w:left="2160" w:hanging="180"/>
      </w:pPr>
    </w:lvl>
    <w:lvl w:ilvl="3" w:tplc="0425000F" w:tentative="1">
      <w:start w:val="1"/>
      <w:numFmt w:val="decimal"/>
      <w:lvlText w:val="%4."/>
      <w:lvlJc w:val="left"/>
      <w:pPr>
        <w:tabs>
          <w:tab w:val="num" w:pos="2880"/>
        </w:tabs>
        <w:ind w:left="2880" w:hanging="360"/>
      </w:pPr>
    </w:lvl>
    <w:lvl w:ilvl="4" w:tplc="04250019" w:tentative="1">
      <w:start w:val="1"/>
      <w:numFmt w:val="lowerLetter"/>
      <w:lvlText w:val="%5."/>
      <w:lvlJc w:val="left"/>
      <w:pPr>
        <w:tabs>
          <w:tab w:val="num" w:pos="3600"/>
        </w:tabs>
        <w:ind w:left="3600" w:hanging="360"/>
      </w:pPr>
    </w:lvl>
    <w:lvl w:ilvl="5" w:tplc="0425001B" w:tentative="1">
      <w:start w:val="1"/>
      <w:numFmt w:val="lowerRoman"/>
      <w:lvlText w:val="%6."/>
      <w:lvlJc w:val="right"/>
      <w:pPr>
        <w:tabs>
          <w:tab w:val="num" w:pos="4320"/>
        </w:tabs>
        <w:ind w:left="4320" w:hanging="180"/>
      </w:pPr>
    </w:lvl>
    <w:lvl w:ilvl="6" w:tplc="0425000F" w:tentative="1">
      <w:start w:val="1"/>
      <w:numFmt w:val="decimal"/>
      <w:lvlText w:val="%7."/>
      <w:lvlJc w:val="left"/>
      <w:pPr>
        <w:tabs>
          <w:tab w:val="num" w:pos="5040"/>
        </w:tabs>
        <w:ind w:left="5040" w:hanging="360"/>
      </w:pPr>
    </w:lvl>
    <w:lvl w:ilvl="7" w:tplc="04250019" w:tentative="1">
      <w:start w:val="1"/>
      <w:numFmt w:val="lowerLetter"/>
      <w:lvlText w:val="%8."/>
      <w:lvlJc w:val="left"/>
      <w:pPr>
        <w:tabs>
          <w:tab w:val="num" w:pos="5760"/>
        </w:tabs>
        <w:ind w:left="5760" w:hanging="360"/>
      </w:pPr>
    </w:lvl>
    <w:lvl w:ilvl="8" w:tplc="0425001B" w:tentative="1">
      <w:start w:val="1"/>
      <w:numFmt w:val="lowerRoman"/>
      <w:lvlText w:val="%9."/>
      <w:lvlJc w:val="right"/>
      <w:pPr>
        <w:tabs>
          <w:tab w:val="num" w:pos="6480"/>
        </w:tabs>
        <w:ind w:left="6480" w:hanging="180"/>
      </w:pPr>
    </w:lvl>
  </w:abstractNum>
  <w:abstractNum w:abstractNumId="25" w15:restartNumberingAfterBreak="0">
    <w:nsid w:val="474C7D02"/>
    <w:multiLevelType w:val="hybridMultilevel"/>
    <w:tmpl w:val="1EEA7A46"/>
    <w:lvl w:ilvl="0" w:tplc="589A5EB8">
      <w:start w:val="227"/>
      <w:numFmt w:val="bullet"/>
      <w:lvlText w:val="-"/>
      <w:lvlJc w:val="left"/>
      <w:pPr>
        <w:ind w:left="1125" w:hanging="360"/>
      </w:pPr>
      <w:rPr>
        <w:rFonts w:ascii="Times New Roman" w:eastAsia="Times New Roman" w:hAnsi="Times New Roman" w:cs="Times New Roman" w:hint="default"/>
      </w:rPr>
    </w:lvl>
    <w:lvl w:ilvl="1" w:tplc="04250003" w:tentative="1">
      <w:start w:val="1"/>
      <w:numFmt w:val="bullet"/>
      <w:lvlText w:val="o"/>
      <w:lvlJc w:val="left"/>
      <w:pPr>
        <w:ind w:left="1845" w:hanging="360"/>
      </w:pPr>
      <w:rPr>
        <w:rFonts w:ascii="Courier New" w:hAnsi="Courier New" w:cs="Courier New" w:hint="default"/>
      </w:rPr>
    </w:lvl>
    <w:lvl w:ilvl="2" w:tplc="04250005" w:tentative="1">
      <w:start w:val="1"/>
      <w:numFmt w:val="bullet"/>
      <w:lvlText w:val=""/>
      <w:lvlJc w:val="left"/>
      <w:pPr>
        <w:ind w:left="2565" w:hanging="360"/>
      </w:pPr>
      <w:rPr>
        <w:rFonts w:ascii="Wingdings" w:hAnsi="Wingdings" w:hint="default"/>
      </w:rPr>
    </w:lvl>
    <w:lvl w:ilvl="3" w:tplc="04250001" w:tentative="1">
      <w:start w:val="1"/>
      <w:numFmt w:val="bullet"/>
      <w:lvlText w:val=""/>
      <w:lvlJc w:val="left"/>
      <w:pPr>
        <w:ind w:left="3285" w:hanging="360"/>
      </w:pPr>
      <w:rPr>
        <w:rFonts w:ascii="Symbol" w:hAnsi="Symbol" w:hint="default"/>
      </w:rPr>
    </w:lvl>
    <w:lvl w:ilvl="4" w:tplc="04250003" w:tentative="1">
      <w:start w:val="1"/>
      <w:numFmt w:val="bullet"/>
      <w:lvlText w:val="o"/>
      <w:lvlJc w:val="left"/>
      <w:pPr>
        <w:ind w:left="4005" w:hanging="360"/>
      </w:pPr>
      <w:rPr>
        <w:rFonts w:ascii="Courier New" w:hAnsi="Courier New" w:cs="Courier New" w:hint="default"/>
      </w:rPr>
    </w:lvl>
    <w:lvl w:ilvl="5" w:tplc="04250005" w:tentative="1">
      <w:start w:val="1"/>
      <w:numFmt w:val="bullet"/>
      <w:lvlText w:val=""/>
      <w:lvlJc w:val="left"/>
      <w:pPr>
        <w:ind w:left="4725" w:hanging="360"/>
      </w:pPr>
      <w:rPr>
        <w:rFonts w:ascii="Wingdings" w:hAnsi="Wingdings" w:hint="default"/>
      </w:rPr>
    </w:lvl>
    <w:lvl w:ilvl="6" w:tplc="04250001" w:tentative="1">
      <w:start w:val="1"/>
      <w:numFmt w:val="bullet"/>
      <w:lvlText w:val=""/>
      <w:lvlJc w:val="left"/>
      <w:pPr>
        <w:ind w:left="5445" w:hanging="360"/>
      </w:pPr>
      <w:rPr>
        <w:rFonts w:ascii="Symbol" w:hAnsi="Symbol" w:hint="default"/>
      </w:rPr>
    </w:lvl>
    <w:lvl w:ilvl="7" w:tplc="04250003" w:tentative="1">
      <w:start w:val="1"/>
      <w:numFmt w:val="bullet"/>
      <w:lvlText w:val="o"/>
      <w:lvlJc w:val="left"/>
      <w:pPr>
        <w:ind w:left="6165" w:hanging="360"/>
      </w:pPr>
      <w:rPr>
        <w:rFonts w:ascii="Courier New" w:hAnsi="Courier New" w:cs="Courier New" w:hint="default"/>
      </w:rPr>
    </w:lvl>
    <w:lvl w:ilvl="8" w:tplc="04250005" w:tentative="1">
      <w:start w:val="1"/>
      <w:numFmt w:val="bullet"/>
      <w:lvlText w:val=""/>
      <w:lvlJc w:val="left"/>
      <w:pPr>
        <w:ind w:left="6885" w:hanging="360"/>
      </w:pPr>
      <w:rPr>
        <w:rFonts w:ascii="Wingdings" w:hAnsi="Wingdings" w:hint="default"/>
      </w:rPr>
    </w:lvl>
  </w:abstractNum>
  <w:abstractNum w:abstractNumId="26" w15:restartNumberingAfterBreak="0">
    <w:nsid w:val="4F07186E"/>
    <w:multiLevelType w:val="hybridMultilevel"/>
    <w:tmpl w:val="F9B668B0"/>
    <w:lvl w:ilvl="0" w:tplc="900CB97A">
      <w:start w:val="56"/>
      <w:numFmt w:val="bullet"/>
      <w:lvlText w:val="-"/>
      <w:lvlJc w:val="left"/>
      <w:pPr>
        <w:ind w:left="405" w:hanging="360"/>
      </w:pPr>
      <w:rPr>
        <w:rFonts w:ascii="Times New Roman" w:eastAsia="Times New Roman" w:hAnsi="Times New Roman" w:cs="Times New Roman" w:hint="default"/>
      </w:rPr>
    </w:lvl>
    <w:lvl w:ilvl="1" w:tplc="04250003" w:tentative="1">
      <w:start w:val="1"/>
      <w:numFmt w:val="bullet"/>
      <w:lvlText w:val="o"/>
      <w:lvlJc w:val="left"/>
      <w:pPr>
        <w:ind w:left="1125" w:hanging="360"/>
      </w:pPr>
      <w:rPr>
        <w:rFonts w:ascii="Courier New" w:hAnsi="Courier New" w:cs="Courier New" w:hint="default"/>
      </w:rPr>
    </w:lvl>
    <w:lvl w:ilvl="2" w:tplc="04250005" w:tentative="1">
      <w:start w:val="1"/>
      <w:numFmt w:val="bullet"/>
      <w:lvlText w:val=""/>
      <w:lvlJc w:val="left"/>
      <w:pPr>
        <w:ind w:left="1845" w:hanging="360"/>
      </w:pPr>
      <w:rPr>
        <w:rFonts w:ascii="Wingdings" w:hAnsi="Wingdings" w:hint="default"/>
      </w:rPr>
    </w:lvl>
    <w:lvl w:ilvl="3" w:tplc="04250001" w:tentative="1">
      <w:start w:val="1"/>
      <w:numFmt w:val="bullet"/>
      <w:lvlText w:val=""/>
      <w:lvlJc w:val="left"/>
      <w:pPr>
        <w:ind w:left="2565" w:hanging="360"/>
      </w:pPr>
      <w:rPr>
        <w:rFonts w:ascii="Symbol" w:hAnsi="Symbol" w:hint="default"/>
      </w:rPr>
    </w:lvl>
    <w:lvl w:ilvl="4" w:tplc="04250003" w:tentative="1">
      <w:start w:val="1"/>
      <w:numFmt w:val="bullet"/>
      <w:lvlText w:val="o"/>
      <w:lvlJc w:val="left"/>
      <w:pPr>
        <w:ind w:left="3285" w:hanging="360"/>
      </w:pPr>
      <w:rPr>
        <w:rFonts w:ascii="Courier New" w:hAnsi="Courier New" w:cs="Courier New" w:hint="default"/>
      </w:rPr>
    </w:lvl>
    <w:lvl w:ilvl="5" w:tplc="04250005" w:tentative="1">
      <w:start w:val="1"/>
      <w:numFmt w:val="bullet"/>
      <w:lvlText w:val=""/>
      <w:lvlJc w:val="left"/>
      <w:pPr>
        <w:ind w:left="4005" w:hanging="360"/>
      </w:pPr>
      <w:rPr>
        <w:rFonts w:ascii="Wingdings" w:hAnsi="Wingdings" w:hint="default"/>
      </w:rPr>
    </w:lvl>
    <w:lvl w:ilvl="6" w:tplc="04250001" w:tentative="1">
      <w:start w:val="1"/>
      <w:numFmt w:val="bullet"/>
      <w:lvlText w:val=""/>
      <w:lvlJc w:val="left"/>
      <w:pPr>
        <w:ind w:left="4725" w:hanging="360"/>
      </w:pPr>
      <w:rPr>
        <w:rFonts w:ascii="Symbol" w:hAnsi="Symbol" w:hint="default"/>
      </w:rPr>
    </w:lvl>
    <w:lvl w:ilvl="7" w:tplc="04250003" w:tentative="1">
      <w:start w:val="1"/>
      <w:numFmt w:val="bullet"/>
      <w:lvlText w:val="o"/>
      <w:lvlJc w:val="left"/>
      <w:pPr>
        <w:ind w:left="5445" w:hanging="360"/>
      </w:pPr>
      <w:rPr>
        <w:rFonts w:ascii="Courier New" w:hAnsi="Courier New" w:cs="Courier New" w:hint="default"/>
      </w:rPr>
    </w:lvl>
    <w:lvl w:ilvl="8" w:tplc="04250005" w:tentative="1">
      <w:start w:val="1"/>
      <w:numFmt w:val="bullet"/>
      <w:lvlText w:val=""/>
      <w:lvlJc w:val="left"/>
      <w:pPr>
        <w:ind w:left="6165" w:hanging="360"/>
      </w:pPr>
      <w:rPr>
        <w:rFonts w:ascii="Wingdings" w:hAnsi="Wingdings" w:hint="default"/>
      </w:rPr>
    </w:lvl>
  </w:abstractNum>
  <w:abstractNum w:abstractNumId="27" w15:restartNumberingAfterBreak="0">
    <w:nsid w:val="4F1E0367"/>
    <w:multiLevelType w:val="hybridMultilevel"/>
    <w:tmpl w:val="9B082354"/>
    <w:lvl w:ilvl="0" w:tplc="3AB81122">
      <w:start w:val="40"/>
      <w:numFmt w:val="decimal"/>
      <w:lvlText w:val="%1"/>
      <w:lvlJc w:val="left"/>
      <w:pPr>
        <w:tabs>
          <w:tab w:val="num" w:pos="720"/>
        </w:tabs>
        <w:ind w:left="720" w:hanging="360"/>
      </w:pPr>
      <w:rPr>
        <w:rFonts w:hint="default"/>
      </w:rPr>
    </w:lvl>
    <w:lvl w:ilvl="1" w:tplc="04250019" w:tentative="1">
      <w:start w:val="1"/>
      <w:numFmt w:val="lowerLetter"/>
      <w:lvlText w:val="%2."/>
      <w:lvlJc w:val="left"/>
      <w:pPr>
        <w:tabs>
          <w:tab w:val="num" w:pos="1440"/>
        </w:tabs>
        <w:ind w:left="1440" w:hanging="360"/>
      </w:pPr>
    </w:lvl>
    <w:lvl w:ilvl="2" w:tplc="0425001B" w:tentative="1">
      <w:start w:val="1"/>
      <w:numFmt w:val="lowerRoman"/>
      <w:lvlText w:val="%3."/>
      <w:lvlJc w:val="right"/>
      <w:pPr>
        <w:tabs>
          <w:tab w:val="num" w:pos="2160"/>
        </w:tabs>
        <w:ind w:left="2160" w:hanging="180"/>
      </w:pPr>
    </w:lvl>
    <w:lvl w:ilvl="3" w:tplc="0425000F" w:tentative="1">
      <w:start w:val="1"/>
      <w:numFmt w:val="decimal"/>
      <w:lvlText w:val="%4."/>
      <w:lvlJc w:val="left"/>
      <w:pPr>
        <w:tabs>
          <w:tab w:val="num" w:pos="2880"/>
        </w:tabs>
        <w:ind w:left="2880" w:hanging="360"/>
      </w:pPr>
    </w:lvl>
    <w:lvl w:ilvl="4" w:tplc="04250019" w:tentative="1">
      <w:start w:val="1"/>
      <w:numFmt w:val="lowerLetter"/>
      <w:lvlText w:val="%5."/>
      <w:lvlJc w:val="left"/>
      <w:pPr>
        <w:tabs>
          <w:tab w:val="num" w:pos="3600"/>
        </w:tabs>
        <w:ind w:left="3600" w:hanging="360"/>
      </w:pPr>
    </w:lvl>
    <w:lvl w:ilvl="5" w:tplc="0425001B" w:tentative="1">
      <w:start w:val="1"/>
      <w:numFmt w:val="lowerRoman"/>
      <w:lvlText w:val="%6."/>
      <w:lvlJc w:val="right"/>
      <w:pPr>
        <w:tabs>
          <w:tab w:val="num" w:pos="4320"/>
        </w:tabs>
        <w:ind w:left="4320" w:hanging="180"/>
      </w:pPr>
    </w:lvl>
    <w:lvl w:ilvl="6" w:tplc="0425000F" w:tentative="1">
      <w:start w:val="1"/>
      <w:numFmt w:val="decimal"/>
      <w:lvlText w:val="%7."/>
      <w:lvlJc w:val="left"/>
      <w:pPr>
        <w:tabs>
          <w:tab w:val="num" w:pos="5040"/>
        </w:tabs>
        <w:ind w:left="5040" w:hanging="360"/>
      </w:pPr>
    </w:lvl>
    <w:lvl w:ilvl="7" w:tplc="04250019" w:tentative="1">
      <w:start w:val="1"/>
      <w:numFmt w:val="lowerLetter"/>
      <w:lvlText w:val="%8."/>
      <w:lvlJc w:val="left"/>
      <w:pPr>
        <w:tabs>
          <w:tab w:val="num" w:pos="5760"/>
        </w:tabs>
        <w:ind w:left="5760" w:hanging="360"/>
      </w:pPr>
    </w:lvl>
    <w:lvl w:ilvl="8" w:tplc="0425001B" w:tentative="1">
      <w:start w:val="1"/>
      <w:numFmt w:val="lowerRoman"/>
      <w:lvlText w:val="%9."/>
      <w:lvlJc w:val="right"/>
      <w:pPr>
        <w:tabs>
          <w:tab w:val="num" w:pos="6480"/>
        </w:tabs>
        <w:ind w:left="6480" w:hanging="180"/>
      </w:pPr>
    </w:lvl>
  </w:abstractNum>
  <w:abstractNum w:abstractNumId="28" w15:restartNumberingAfterBreak="0">
    <w:nsid w:val="4F4128D3"/>
    <w:multiLevelType w:val="hybridMultilevel"/>
    <w:tmpl w:val="6EC03AF8"/>
    <w:lvl w:ilvl="0" w:tplc="3FC84076">
      <w:start w:val="40"/>
      <w:numFmt w:val="decimal"/>
      <w:lvlText w:val="%1"/>
      <w:lvlJc w:val="left"/>
      <w:pPr>
        <w:tabs>
          <w:tab w:val="num" w:pos="720"/>
        </w:tabs>
        <w:ind w:left="720" w:hanging="360"/>
      </w:pPr>
      <w:rPr>
        <w:rFonts w:hint="default"/>
        <w:b w:val="0"/>
        <w:sz w:val="22"/>
      </w:rPr>
    </w:lvl>
    <w:lvl w:ilvl="1" w:tplc="04250019" w:tentative="1">
      <w:start w:val="1"/>
      <w:numFmt w:val="lowerLetter"/>
      <w:lvlText w:val="%2."/>
      <w:lvlJc w:val="left"/>
      <w:pPr>
        <w:tabs>
          <w:tab w:val="num" w:pos="1440"/>
        </w:tabs>
        <w:ind w:left="1440" w:hanging="360"/>
      </w:pPr>
    </w:lvl>
    <w:lvl w:ilvl="2" w:tplc="0425001B" w:tentative="1">
      <w:start w:val="1"/>
      <w:numFmt w:val="lowerRoman"/>
      <w:lvlText w:val="%3."/>
      <w:lvlJc w:val="right"/>
      <w:pPr>
        <w:tabs>
          <w:tab w:val="num" w:pos="2160"/>
        </w:tabs>
        <w:ind w:left="2160" w:hanging="180"/>
      </w:pPr>
    </w:lvl>
    <w:lvl w:ilvl="3" w:tplc="0425000F" w:tentative="1">
      <w:start w:val="1"/>
      <w:numFmt w:val="decimal"/>
      <w:lvlText w:val="%4."/>
      <w:lvlJc w:val="left"/>
      <w:pPr>
        <w:tabs>
          <w:tab w:val="num" w:pos="2880"/>
        </w:tabs>
        <w:ind w:left="2880" w:hanging="360"/>
      </w:pPr>
    </w:lvl>
    <w:lvl w:ilvl="4" w:tplc="04250019" w:tentative="1">
      <w:start w:val="1"/>
      <w:numFmt w:val="lowerLetter"/>
      <w:lvlText w:val="%5."/>
      <w:lvlJc w:val="left"/>
      <w:pPr>
        <w:tabs>
          <w:tab w:val="num" w:pos="3600"/>
        </w:tabs>
        <w:ind w:left="3600" w:hanging="360"/>
      </w:pPr>
    </w:lvl>
    <w:lvl w:ilvl="5" w:tplc="0425001B" w:tentative="1">
      <w:start w:val="1"/>
      <w:numFmt w:val="lowerRoman"/>
      <w:lvlText w:val="%6."/>
      <w:lvlJc w:val="right"/>
      <w:pPr>
        <w:tabs>
          <w:tab w:val="num" w:pos="4320"/>
        </w:tabs>
        <w:ind w:left="4320" w:hanging="180"/>
      </w:pPr>
    </w:lvl>
    <w:lvl w:ilvl="6" w:tplc="0425000F" w:tentative="1">
      <w:start w:val="1"/>
      <w:numFmt w:val="decimal"/>
      <w:lvlText w:val="%7."/>
      <w:lvlJc w:val="left"/>
      <w:pPr>
        <w:tabs>
          <w:tab w:val="num" w:pos="5040"/>
        </w:tabs>
        <w:ind w:left="5040" w:hanging="360"/>
      </w:pPr>
    </w:lvl>
    <w:lvl w:ilvl="7" w:tplc="04250019" w:tentative="1">
      <w:start w:val="1"/>
      <w:numFmt w:val="lowerLetter"/>
      <w:lvlText w:val="%8."/>
      <w:lvlJc w:val="left"/>
      <w:pPr>
        <w:tabs>
          <w:tab w:val="num" w:pos="5760"/>
        </w:tabs>
        <w:ind w:left="5760" w:hanging="360"/>
      </w:pPr>
    </w:lvl>
    <w:lvl w:ilvl="8" w:tplc="0425001B" w:tentative="1">
      <w:start w:val="1"/>
      <w:numFmt w:val="lowerRoman"/>
      <w:lvlText w:val="%9."/>
      <w:lvlJc w:val="right"/>
      <w:pPr>
        <w:tabs>
          <w:tab w:val="num" w:pos="6480"/>
        </w:tabs>
        <w:ind w:left="6480" w:hanging="180"/>
      </w:pPr>
    </w:lvl>
  </w:abstractNum>
  <w:abstractNum w:abstractNumId="29" w15:restartNumberingAfterBreak="0">
    <w:nsid w:val="4FF65EEA"/>
    <w:multiLevelType w:val="hybridMultilevel"/>
    <w:tmpl w:val="EEACD05A"/>
    <w:lvl w:ilvl="0" w:tplc="1B7810EE">
      <w:start w:val="49"/>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0" w15:restartNumberingAfterBreak="0">
    <w:nsid w:val="50D83DD8"/>
    <w:multiLevelType w:val="hybridMultilevel"/>
    <w:tmpl w:val="EC8AEB5E"/>
    <w:lvl w:ilvl="0" w:tplc="15F26A50">
      <w:start w:val="227"/>
      <w:numFmt w:val="bullet"/>
      <w:lvlText w:val="-"/>
      <w:lvlJc w:val="left"/>
      <w:pPr>
        <w:ind w:left="720" w:hanging="360"/>
      </w:pPr>
      <w:rPr>
        <w:rFonts w:ascii="Cambria" w:eastAsia="Times New Roman" w:hAnsi="Cambria"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1" w15:restartNumberingAfterBreak="0">
    <w:nsid w:val="5B1A3627"/>
    <w:multiLevelType w:val="singleLevel"/>
    <w:tmpl w:val="0C090011"/>
    <w:lvl w:ilvl="0">
      <w:start w:val="1"/>
      <w:numFmt w:val="decimal"/>
      <w:lvlText w:val="%1)"/>
      <w:lvlJc w:val="left"/>
      <w:pPr>
        <w:tabs>
          <w:tab w:val="num" w:pos="360"/>
        </w:tabs>
        <w:ind w:left="360" w:hanging="360"/>
      </w:pPr>
      <w:rPr>
        <w:rFonts w:hint="default"/>
      </w:rPr>
    </w:lvl>
  </w:abstractNum>
  <w:abstractNum w:abstractNumId="32" w15:restartNumberingAfterBreak="0">
    <w:nsid w:val="5D9B5858"/>
    <w:multiLevelType w:val="hybridMultilevel"/>
    <w:tmpl w:val="A314A030"/>
    <w:lvl w:ilvl="0" w:tplc="9FA04BA6">
      <w:start w:val="1"/>
      <w:numFmt w:val="bullet"/>
      <w:lvlText w:val="-"/>
      <w:lvlJc w:val="left"/>
      <w:pPr>
        <w:ind w:left="420" w:hanging="360"/>
      </w:pPr>
      <w:rPr>
        <w:rFonts w:ascii="Times New Roman" w:eastAsia="Times New Roman" w:hAnsi="Times New Roman" w:cs="Times New Roman" w:hint="default"/>
        <w:color w:val="FF0000"/>
      </w:rPr>
    </w:lvl>
    <w:lvl w:ilvl="1" w:tplc="04250003" w:tentative="1">
      <w:start w:val="1"/>
      <w:numFmt w:val="bullet"/>
      <w:lvlText w:val="o"/>
      <w:lvlJc w:val="left"/>
      <w:pPr>
        <w:ind w:left="1140" w:hanging="360"/>
      </w:pPr>
      <w:rPr>
        <w:rFonts w:ascii="Courier New" w:hAnsi="Courier New" w:cs="Courier New" w:hint="default"/>
      </w:rPr>
    </w:lvl>
    <w:lvl w:ilvl="2" w:tplc="04250005" w:tentative="1">
      <w:start w:val="1"/>
      <w:numFmt w:val="bullet"/>
      <w:lvlText w:val=""/>
      <w:lvlJc w:val="left"/>
      <w:pPr>
        <w:ind w:left="1860" w:hanging="360"/>
      </w:pPr>
      <w:rPr>
        <w:rFonts w:ascii="Wingdings" w:hAnsi="Wingdings" w:hint="default"/>
      </w:rPr>
    </w:lvl>
    <w:lvl w:ilvl="3" w:tplc="04250001" w:tentative="1">
      <w:start w:val="1"/>
      <w:numFmt w:val="bullet"/>
      <w:lvlText w:val=""/>
      <w:lvlJc w:val="left"/>
      <w:pPr>
        <w:ind w:left="2580" w:hanging="360"/>
      </w:pPr>
      <w:rPr>
        <w:rFonts w:ascii="Symbol" w:hAnsi="Symbol" w:hint="default"/>
      </w:rPr>
    </w:lvl>
    <w:lvl w:ilvl="4" w:tplc="04250003" w:tentative="1">
      <w:start w:val="1"/>
      <w:numFmt w:val="bullet"/>
      <w:lvlText w:val="o"/>
      <w:lvlJc w:val="left"/>
      <w:pPr>
        <w:ind w:left="3300" w:hanging="360"/>
      </w:pPr>
      <w:rPr>
        <w:rFonts w:ascii="Courier New" w:hAnsi="Courier New" w:cs="Courier New" w:hint="default"/>
      </w:rPr>
    </w:lvl>
    <w:lvl w:ilvl="5" w:tplc="04250005" w:tentative="1">
      <w:start w:val="1"/>
      <w:numFmt w:val="bullet"/>
      <w:lvlText w:val=""/>
      <w:lvlJc w:val="left"/>
      <w:pPr>
        <w:ind w:left="4020" w:hanging="360"/>
      </w:pPr>
      <w:rPr>
        <w:rFonts w:ascii="Wingdings" w:hAnsi="Wingdings" w:hint="default"/>
      </w:rPr>
    </w:lvl>
    <w:lvl w:ilvl="6" w:tplc="04250001" w:tentative="1">
      <w:start w:val="1"/>
      <w:numFmt w:val="bullet"/>
      <w:lvlText w:val=""/>
      <w:lvlJc w:val="left"/>
      <w:pPr>
        <w:ind w:left="4740" w:hanging="360"/>
      </w:pPr>
      <w:rPr>
        <w:rFonts w:ascii="Symbol" w:hAnsi="Symbol" w:hint="default"/>
      </w:rPr>
    </w:lvl>
    <w:lvl w:ilvl="7" w:tplc="04250003" w:tentative="1">
      <w:start w:val="1"/>
      <w:numFmt w:val="bullet"/>
      <w:lvlText w:val="o"/>
      <w:lvlJc w:val="left"/>
      <w:pPr>
        <w:ind w:left="5460" w:hanging="360"/>
      </w:pPr>
      <w:rPr>
        <w:rFonts w:ascii="Courier New" w:hAnsi="Courier New" w:cs="Courier New" w:hint="default"/>
      </w:rPr>
    </w:lvl>
    <w:lvl w:ilvl="8" w:tplc="04250005" w:tentative="1">
      <w:start w:val="1"/>
      <w:numFmt w:val="bullet"/>
      <w:lvlText w:val=""/>
      <w:lvlJc w:val="left"/>
      <w:pPr>
        <w:ind w:left="6180" w:hanging="360"/>
      </w:pPr>
      <w:rPr>
        <w:rFonts w:ascii="Wingdings" w:hAnsi="Wingdings" w:hint="default"/>
      </w:rPr>
    </w:lvl>
  </w:abstractNum>
  <w:abstractNum w:abstractNumId="33" w15:restartNumberingAfterBreak="0">
    <w:nsid w:val="5E6A440B"/>
    <w:multiLevelType w:val="hybridMultilevel"/>
    <w:tmpl w:val="D750A5EE"/>
    <w:lvl w:ilvl="0" w:tplc="4712D592">
      <w:start w:val="49"/>
      <w:numFmt w:val="bullet"/>
      <w:lvlText w:val="-"/>
      <w:lvlJc w:val="left"/>
      <w:pPr>
        <w:ind w:left="615" w:hanging="360"/>
      </w:pPr>
      <w:rPr>
        <w:rFonts w:ascii="Times New Roman" w:eastAsia="Times New Roman" w:hAnsi="Times New Roman" w:cs="Times New Roman" w:hint="default"/>
      </w:rPr>
    </w:lvl>
    <w:lvl w:ilvl="1" w:tplc="04250003" w:tentative="1">
      <w:start w:val="1"/>
      <w:numFmt w:val="bullet"/>
      <w:lvlText w:val="o"/>
      <w:lvlJc w:val="left"/>
      <w:pPr>
        <w:ind w:left="1335" w:hanging="360"/>
      </w:pPr>
      <w:rPr>
        <w:rFonts w:ascii="Courier New" w:hAnsi="Courier New" w:cs="Courier New" w:hint="default"/>
      </w:rPr>
    </w:lvl>
    <w:lvl w:ilvl="2" w:tplc="04250005" w:tentative="1">
      <w:start w:val="1"/>
      <w:numFmt w:val="bullet"/>
      <w:lvlText w:val=""/>
      <w:lvlJc w:val="left"/>
      <w:pPr>
        <w:ind w:left="2055" w:hanging="360"/>
      </w:pPr>
      <w:rPr>
        <w:rFonts w:ascii="Wingdings" w:hAnsi="Wingdings" w:hint="default"/>
      </w:rPr>
    </w:lvl>
    <w:lvl w:ilvl="3" w:tplc="04250001" w:tentative="1">
      <w:start w:val="1"/>
      <w:numFmt w:val="bullet"/>
      <w:lvlText w:val=""/>
      <w:lvlJc w:val="left"/>
      <w:pPr>
        <w:ind w:left="2775" w:hanging="360"/>
      </w:pPr>
      <w:rPr>
        <w:rFonts w:ascii="Symbol" w:hAnsi="Symbol" w:hint="default"/>
      </w:rPr>
    </w:lvl>
    <w:lvl w:ilvl="4" w:tplc="04250003" w:tentative="1">
      <w:start w:val="1"/>
      <w:numFmt w:val="bullet"/>
      <w:lvlText w:val="o"/>
      <w:lvlJc w:val="left"/>
      <w:pPr>
        <w:ind w:left="3495" w:hanging="360"/>
      </w:pPr>
      <w:rPr>
        <w:rFonts w:ascii="Courier New" w:hAnsi="Courier New" w:cs="Courier New" w:hint="default"/>
      </w:rPr>
    </w:lvl>
    <w:lvl w:ilvl="5" w:tplc="04250005" w:tentative="1">
      <w:start w:val="1"/>
      <w:numFmt w:val="bullet"/>
      <w:lvlText w:val=""/>
      <w:lvlJc w:val="left"/>
      <w:pPr>
        <w:ind w:left="4215" w:hanging="360"/>
      </w:pPr>
      <w:rPr>
        <w:rFonts w:ascii="Wingdings" w:hAnsi="Wingdings" w:hint="default"/>
      </w:rPr>
    </w:lvl>
    <w:lvl w:ilvl="6" w:tplc="04250001" w:tentative="1">
      <w:start w:val="1"/>
      <w:numFmt w:val="bullet"/>
      <w:lvlText w:val=""/>
      <w:lvlJc w:val="left"/>
      <w:pPr>
        <w:ind w:left="4935" w:hanging="360"/>
      </w:pPr>
      <w:rPr>
        <w:rFonts w:ascii="Symbol" w:hAnsi="Symbol" w:hint="default"/>
      </w:rPr>
    </w:lvl>
    <w:lvl w:ilvl="7" w:tplc="04250003" w:tentative="1">
      <w:start w:val="1"/>
      <w:numFmt w:val="bullet"/>
      <w:lvlText w:val="o"/>
      <w:lvlJc w:val="left"/>
      <w:pPr>
        <w:ind w:left="5655" w:hanging="360"/>
      </w:pPr>
      <w:rPr>
        <w:rFonts w:ascii="Courier New" w:hAnsi="Courier New" w:cs="Courier New" w:hint="default"/>
      </w:rPr>
    </w:lvl>
    <w:lvl w:ilvl="8" w:tplc="04250005" w:tentative="1">
      <w:start w:val="1"/>
      <w:numFmt w:val="bullet"/>
      <w:lvlText w:val=""/>
      <w:lvlJc w:val="left"/>
      <w:pPr>
        <w:ind w:left="6375" w:hanging="360"/>
      </w:pPr>
      <w:rPr>
        <w:rFonts w:ascii="Wingdings" w:hAnsi="Wingdings" w:hint="default"/>
      </w:rPr>
    </w:lvl>
  </w:abstractNum>
  <w:abstractNum w:abstractNumId="34" w15:restartNumberingAfterBreak="0">
    <w:nsid w:val="5F39456A"/>
    <w:multiLevelType w:val="hybridMultilevel"/>
    <w:tmpl w:val="1DBC1900"/>
    <w:lvl w:ilvl="0" w:tplc="042C6884">
      <w:start w:val="56"/>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5" w15:restartNumberingAfterBreak="0">
    <w:nsid w:val="5F8C45A2"/>
    <w:multiLevelType w:val="hybridMultilevel"/>
    <w:tmpl w:val="D6541668"/>
    <w:lvl w:ilvl="0" w:tplc="15EC80C8">
      <w:start w:val="10"/>
      <w:numFmt w:val="decimal"/>
      <w:lvlText w:val="%1"/>
      <w:lvlJc w:val="left"/>
      <w:pPr>
        <w:tabs>
          <w:tab w:val="num" w:pos="720"/>
        </w:tabs>
        <w:ind w:left="720" w:hanging="360"/>
      </w:pPr>
      <w:rPr>
        <w:rFonts w:hint="default"/>
      </w:rPr>
    </w:lvl>
    <w:lvl w:ilvl="1" w:tplc="04250019" w:tentative="1">
      <w:start w:val="1"/>
      <w:numFmt w:val="lowerLetter"/>
      <w:lvlText w:val="%2."/>
      <w:lvlJc w:val="left"/>
      <w:pPr>
        <w:tabs>
          <w:tab w:val="num" w:pos="1440"/>
        </w:tabs>
        <w:ind w:left="1440" w:hanging="360"/>
      </w:pPr>
    </w:lvl>
    <w:lvl w:ilvl="2" w:tplc="0425001B" w:tentative="1">
      <w:start w:val="1"/>
      <w:numFmt w:val="lowerRoman"/>
      <w:lvlText w:val="%3."/>
      <w:lvlJc w:val="right"/>
      <w:pPr>
        <w:tabs>
          <w:tab w:val="num" w:pos="2160"/>
        </w:tabs>
        <w:ind w:left="2160" w:hanging="180"/>
      </w:pPr>
    </w:lvl>
    <w:lvl w:ilvl="3" w:tplc="0425000F" w:tentative="1">
      <w:start w:val="1"/>
      <w:numFmt w:val="decimal"/>
      <w:lvlText w:val="%4."/>
      <w:lvlJc w:val="left"/>
      <w:pPr>
        <w:tabs>
          <w:tab w:val="num" w:pos="2880"/>
        </w:tabs>
        <w:ind w:left="2880" w:hanging="360"/>
      </w:pPr>
    </w:lvl>
    <w:lvl w:ilvl="4" w:tplc="04250019" w:tentative="1">
      <w:start w:val="1"/>
      <w:numFmt w:val="lowerLetter"/>
      <w:lvlText w:val="%5."/>
      <w:lvlJc w:val="left"/>
      <w:pPr>
        <w:tabs>
          <w:tab w:val="num" w:pos="3600"/>
        </w:tabs>
        <w:ind w:left="3600" w:hanging="360"/>
      </w:pPr>
    </w:lvl>
    <w:lvl w:ilvl="5" w:tplc="0425001B" w:tentative="1">
      <w:start w:val="1"/>
      <w:numFmt w:val="lowerRoman"/>
      <w:lvlText w:val="%6."/>
      <w:lvlJc w:val="right"/>
      <w:pPr>
        <w:tabs>
          <w:tab w:val="num" w:pos="4320"/>
        </w:tabs>
        <w:ind w:left="4320" w:hanging="180"/>
      </w:pPr>
    </w:lvl>
    <w:lvl w:ilvl="6" w:tplc="0425000F" w:tentative="1">
      <w:start w:val="1"/>
      <w:numFmt w:val="decimal"/>
      <w:lvlText w:val="%7."/>
      <w:lvlJc w:val="left"/>
      <w:pPr>
        <w:tabs>
          <w:tab w:val="num" w:pos="5040"/>
        </w:tabs>
        <w:ind w:left="5040" w:hanging="360"/>
      </w:pPr>
    </w:lvl>
    <w:lvl w:ilvl="7" w:tplc="04250019" w:tentative="1">
      <w:start w:val="1"/>
      <w:numFmt w:val="lowerLetter"/>
      <w:lvlText w:val="%8."/>
      <w:lvlJc w:val="left"/>
      <w:pPr>
        <w:tabs>
          <w:tab w:val="num" w:pos="5760"/>
        </w:tabs>
        <w:ind w:left="5760" w:hanging="360"/>
      </w:pPr>
    </w:lvl>
    <w:lvl w:ilvl="8" w:tplc="0425001B" w:tentative="1">
      <w:start w:val="1"/>
      <w:numFmt w:val="lowerRoman"/>
      <w:lvlText w:val="%9."/>
      <w:lvlJc w:val="right"/>
      <w:pPr>
        <w:tabs>
          <w:tab w:val="num" w:pos="6480"/>
        </w:tabs>
        <w:ind w:left="6480" w:hanging="180"/>
      </w:pPr>
    </w:lvl>
  </w:abstractNum>
  <w:abstractNum w:abstractNumId="36" w15:restartNumberingAfterBreak="0">
    <w:nsid w:val="63923749"/>
    <w:multiLevelType w:val="multilevel"/>
    <w:tmpl w:val="544677B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83B3B6A"/>
    <w:multiLevelType w:val="hybridMultilevel"/>
    <w:tmpl w:val="42FACEAE"/>
    <w:lvl w:ilvl="0" w:tplc="E0C4556A">
      <w:start w:val="56"/>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8" w15:restartNumberingAfterBreak="0">
    <w:nsid w:val="7C9248F2"/>
    <w:multiLevelType w:val="multilevel"/>
    <w:tmpl w:val="82FECF5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423140776">
    <w:abstractNumId w:val="31"/>
  </w:num>
  <w:num w:numId="2" w16cid:durableId="904878150">
    <w:abstractNumId w:val="19"/>
  </w:num>
  <w:num w:numId="3" w16cid:durableId="1040126944">
    <w:abstractNumId w:val="4"/>
  </w:num>
  <w:num w:numId="4" w16cid:durableId="344862966">
    <w:abstractNumId w:val="3"/>
  </w:num>
  <w:num w:numId="5" w16cid:durableId="1237983105">
    <w:abstractNumId w:val="23"/>
  </w:num>
  <w:num w:numId="6" w16cid:durableId="1588735931">
    <w:abstractNumId w:val="11"/>
  </w:num>
  <w:num w:numId="7" w16cid:durableId="1184586864">
    <w:abstractNumId w:val="34"/>
  </w:num>
  <w:num w:numId="8" w16cid:durableId="126631494">
    <w:abstractNumId w:val="26"/>
  </w:num>
  <w:num w:numId="9" w16cid:durableId="180708862">
    <w:abstractNumId w:val="2"/>
  </w:num>
  <w:num w:numId="10" w16cid:durableId="933822629">
    <w:abstractNumId w:val="7"/>
  </w:num>
  <w:num w:numId="11" w16cid:durableId="1309554424">
    <w:abstractNumId w:val="37"/>
  </w:num>
  <w:num w:numId="12" w16cid:durableId="1740134090">
    <w:abstractNumId w:val="21"/>
  </w:num>
  <w:num w:numId="13" w16cid:durableId="1049038075">
    <w:abstractNumId w:val="9"/>
  </w:num>
  <w:num w:numId="14" w16cid:durableId="597643951">
    <w:abstractNumId w:val="29"/>
  </w:num>
  <w:num w:numId="15" w16cid:durableId="358239268">
    <w:abstractNumId w:val="33"/>
  </w:num>
  <w:num w:numId="16" w16cid:durableId="218636289">
    <w:abstractNumId w:val="16"/>
  </w:num>
  <w:num w:numId="17" w16cid:durableId="361319769">
    <w:abstractNumId w:val="1"/>
  </w:num>
  <w:num w:numId="18" w16cid:durableId="2021080786">
    <w:abstractNumId w:val="20"/>
  </w:num>
  <w:num w:numId="19" w16cid:durableId="997654730">
    <w:abstractNumId w:val="27"/>
  </w:num>
  <w:num w:numId="20" w16cid:durableId="1958290908">
    <w:abstractNumId w:val="28"/>
  </w:num>
  <w:num w:numId="21" w16cid:durableId="2036926394">
    <w:abstractNumId w:val="24"/>
  </w:num>
  <w:num w:numId="22" w16cid:durableId="1036543404">
    <w:abstractNumId w:val="35"/>
  </w:num>
  <w:num w:numId="23" w16cid:durableId="1213732836">
    <w:abstractNumId w:val="8"/>
  </w:num>
  <w:num w:numId="24" w16cid:durableId="1566991919">
    <w:abstractNumId w:val="25"/>
  </w:num>
  <w:num w:numId="25" w16cid:durableId="1168865523">
    <w:abstractNumId w:val="30"/>
  </w:num>
  <w:num w:numId="26" w16cid:durableId="652564219">
    <w:abstractNumId w:val="12"/>
  </w:num>
  <w:num w:numId="27" w16cid:durableId="276260820">
    <w:abstractNumId w:val="38"/>
  </w:num>
  <w:num w:numId="28" w16cid:durableId="1551768204">
    <w:abstractNumId w:val="36"/>
  </w:num>
  <w:num w:numId="29" w16cid:durableId="670134562">
    <w:abstractNumId w:val="6"/>
  </w:num>
  <w:num w:numId="30" w16cid:durableId="1636910110">
    <w:abstractNumId w:val="14"/>
  </w:num>
  <w:num w:numId="31" w16cid:durableId="713777252">
    <w:abstractNumId w:val="22"/>
  </w:num>
  <w:num w:numId="32" w16cid:durableId="857306506">
    <w:abstractNumId w:val="10"/>
  </w:num>
  <w:num w:numId="33" w16cid:durableId="1268394518">
    <w:abstractNumId w:val="13"/>
  </w:num>
  <w:num w:numId="34" w16cid:durableId="914820692">
    <w:abstractNumId w:val="15"/>
  </w:num>
  <w:num w:numId="35" w16cid:durableId="1177502736">
    <w:abstractNumId w:val="0"/>
  </w:num>
  <w:num w:numId="36" w16cid:durableId="35594154">
    <w:abstractNumId w:val="3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46741057">
    <w:abstractNumId w:val="5"/>
  </w:num>
  <w:num w:numId="38" w16cid:durableId="1817188411">
    <w:abstractNumId w:val="32"/>
  </w:num>
  <w:num w:numId="39" w16cid:durableId="340930751">
    <w:abstractNumId w:val="18"/>
  </w:num>
  <w:num w:numId="40" w16cid:durableId="14422651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A1NbYwNDI0MDcxMzJW0lEKTi0uzszPAykwrAUAuxn+MywAAAA="/>
  </w:docVars>
  <w:rsids>
    <w:rsidRoot w:val="002D7BE6"/>
    <w:rsid w:val="00000105"/>
    <w:rsid w:val="00000528"/>
    <w:rsid w:val="00000B69"/>
    <w:rsid w:val="00000BF4"/>
    <w:rsid w:val="00000D44"/>
    <w:rsid w:val="00000DDD"/>
    <w:rsid w:val="00000FC1"/>
    <w:rsid w:val="00000FD8"/>
    <w:rsid w:val="0000116B"/>
    <w:rsid w:val="00001282"/>
    <w:rsid w:val="00001295"/>
    <w:rsid w:val="0000155F"/>
    <w:rsid w:val="0000190F"/>
    <w:rsid w:val="0000195A"/>
    <w:rsid w:val="00001E0C"/>
    <w:rsid w:val="000021BE"/>
    <w:rsid w:val="00003191"/>
    <w:rsid w:val="00003470"/>
    <w:rsid w:val="000038B9"/>
    <w:rsid w:val="00003BF3"/>
    <w:rsid w:val="00003CEC"/>
    <w:rsid w:val="00004068"/>
    <w:rsid w:val="000046F8"/>
    <w:rsid w:val="000049AF"/>
    <w:rsid w:val="00004AD8"/>
    <w:rsid w:val="000050B4"/>
    <w:rsid w:val="000050CB"/>
    <w:rsid w:val="0000530E"/>
    <w:rsid w:val="000053F2"/>
    <w:rsid w:val="00005779"/>
    <w:rsid w:val="00005A26"/>
    <w:rsid w:val="00005AD3"/>
    <w:rsid w:val="0000637D"/>
    <w:rsid w:val="000064B2"/>
    <w:rsid w:val="00006602"/>
    <w:rsid w:val="00006678"/>
    <w:rsid w:val="00006790"/>
    <w:rsid w:val="00006AFE"/>
    <w:rsid w:val="00006EAC"/>
    <w:rsid w:val="00006FF4"/>
    <w:rsid w:val="000070DD"/>
    <w:rsid w:val="000071D2"/>
    <w:rsid w:val="0000730E"/>
    <w:rsid w:val="000073C3"/>
    <w:rsid w:val="00007457"/>
    <w:rsid w:val="000074E0"/>
    <w:rsid w:val="000079E5"/>
    <w:rsid w:val="00007A58"/>
    <w:rsid w:val="00007A68"/>
    <w:rsid w:val="00007CFC"/>
    <w:rsid w:val="00007EB8"/>
    <w:rsid w:val="00007F22"/>
    <w:rsid w:val="00007FE7"/>
    <w:rsid w:val="00010096"/>
    <w:rsid w:val="00010845"/>
    <w:rsid w:val="00010A65"/>
    <w:rsid w:val="00010CD0"/>
    <w:rsid w:val="00010E9C"/>
    <w:rsid w:val="000110F2"/>
    <w:rsid w:val="000119A1"/>
    <w:rsid w:val="00011AF2"/>
    <w:rsid w:val="00011CBB"/>
    <w:rsid w:val="00011E55"/>
    <w:rsid w:val="0001218B"/>
    <w:rsid w:val="00012388"/>
    <w:rsid w:val="00012490"/>
    <w:rsid w:val="00012533"/>
    <w:rsid w:val="00012788"/>
    <w:rsid w:val="00012829"/>
    <w:rsid w:val="00012890"/>
    <w:rsid w:val="00012A1D"/>
    <w:rsid w:val="00012DF8"/>
    <w:rsid w:val="00012DFE"/>
    <w:rsid w:val="00012E01"/>
    <w:rsid w:val="00013008"/>
    <w:rsid w:val="00013132"/>
    <w:rsid w:val="00013AF9"/>
    <w:rsid w:val="00013BED"/>
    <w:rsid w:val="00013E5B"/>
    <w:rsid w:val="00014299"/>
    <w:rsid w:val="00014495"/>
    <w:rsid w:val="000144E4"/>
    <w:rsid w:val="0001475A"/>
    <w:rsid w:val="00014D78"/>
    <w:rsid w:val="00014DBB"/>
    <w:rsid w:val="00014DE6"/>
    <w:rsid w:val="00014E4E"/>
    <w:rsid w:val="0001509C"/>
    <w:rsid w:val="00015520"/>
    <w:rsid w:val="00015D7F"/>
    <w:rsid w:val="00015E3D"/>
    <w:rsid w:val="000164FB"/>
    <w:rsid w:val="00016BF0"/>
    <w:rsid w:val="0001748D"/>
    <w:rsid w:val="000174DB"/>
    <w:rsid w:val="000176A5"/>
    <w:rsid w:val="00017807"/>
    <w:rsid w:val="00017980"/>
    <w:rsid w:val="00017CEF"/>
    <w:rsid w:val="00017D62"/>
    <w:rsid w:val="000203E0"/>
    <w:rsid w:val="000203EC"/>
    <w:rsid w:val="00020834"/>
    <w:rsid w:val="00020904"/>
    <w:rsid w:val="00020983"/>
    <w:rsid w:val="00020A42"/>
    <w:rsid w:val="00020ED2"/>
    <w:rsid w:val="00021034"/>
    <w:rsid w:val="00021442"/>
    <w:rsid w:val="000214B0"/>
    <w:rsid w:val="000215D2"/>
    <w:rsid w:val="0002186E"/>
    <w:rsid w:val="0002198B"/>
    <w:rsid w:val="00021C76"/>
    <w:rsid w:val="00021CF2"/>
    <w:rsid w:val="00021DEE"/>
    <w:rsid w:val="00021FB1"/>
    <w:rsid w:val="000221D8"/>
    <w:rsid w:val="00022C54"/>
    <w:rsid w:val="00022C62"/>
    <w:rsid w:val="00022DB6"/>
    <w:rsid w:val="000238D0"/>
    <w:rsid w:val="00023D41"/>
    <w:rsid w:val="00024053"/>
    <w:rsid w:val="00024662"/>
    <w:rsid w:val="00024963"/>
    <w:rsid w:val="00024A4D"/>
    <w:rsid w:val="00024A71"/>
    <w:rsid w:val="00024B8A"/>
    <w:rsid w:val="00024C09"/>
    <w:rsid w:val="00024C3B"/>
    <w:rsid w:val="00024C88"/>
    <w:rsid w:val="00024CBE"/>
    <w:rsid w:val="0002526B"/>
    <w:rsid w:val="00025539"/>
    <w:rsid w:val="0002600C"/>
    <w:rsid w:val="00026474"/>
    <w:rsid w:val="00026A5E"/>
    <w:rsid w:val="00026B76"/>
    <w:rsid w:val="0002742B"/>
    <w:rsid w:val="0002747A"/>
    <w:rsid w:val="000274D2"/>
    <w:rsid w:val="000276A4"/>
    <w:rsid w:val="00027A69"/>
    <w:rsid w:val="00027C30"/>
    <w:rsid w:val="00030B5E"/>
    <w:rsid w:val="00030C88"/>
    <w:rsid w:val="000310CF"/>
    <w:rsid w:val="00031152"/>
    <w:rsid w:val="00031FAB"/>
    <w:rsid w:val="000320FC"/>
    <w:rsid w:val="00032517"/>
    <w:rsid w:val="00032674"/>
    <w:rsid w:val="00032B5E"/>
    <w:rsid w:val="00032BAD"/>
    <w:rsid w:val="00032C7A"/>
    <w:rsid w:val="00032D55"/>
    <w:rsid w:val="00032F84"/>
    <w:rsid w:val="00033229"/>
    <w:rsid w:val="00033BDF"/>
    <w:rsid w:val="00033E63"/>
    <w:rsid w:val="0003411A"/>
    <w:rsid w:val="0003435D"/>
    <w:rsid w:val="00034393"/>
    <w:rsid w:val="00034B4E"/>
    <w:rsid w:val="00034F7D"/>
    <w:rsid w:val="00035D99"/>
    <w:rsid w:val="00035EFF"/>
    <w:rsid w:val="00036877"/>
    <w:rsid w:val="0003688B"/>
    <w:rsid w:val="000368AD"/>
    <w:rsid w:val="00036DCB"/>
    <w:rsid w:val="00036EDF"/>
    <w:rsid w:val="000373B3"/>
    <w:rsid w:val="0003743E"/>
    <w:rsid w:val="0003767B"/>
    <w:rsid w:val="0003777B"/>
    <w:rsid w:val="00037C8F"/>
    <w:rsid w:val="00037F22"/>
    <w:rsid w:val="00037FF0"/>
    <w:rsid w:val="00040319"/>
    <w:rsid w:val="00040426"/>
    <w:rsid w:val="000405D0"/>
    <w:rsid w:val="0004079F"/>
    <w:rsid w:val="00040954"/>
    <w:rsid w:val="000409C2"/>
    <w:rsid w:val="000411C8"/>
    <w:rsid w:val="000412A4"/>
    <w:rsid w:val="00041572"/>
    <w:rsid w:val="0004165E"/>
    <w:rsid w:val="00041949"/>
    <w:rsid w:val="0004197B"/>
    <w:rsid w:val="00041DD1"/>
    <w:rsid w:val="000420F7"/>
    <w:rsid w:val="0004268D"/>
    <w:rsid w:val="000428F1"/>
    <w:rsid w:val="00042EB0"/>
    <w:rsid w:val="00042F90"/>
    <w:rsid w:val="00043459"/>
    <w:rsid w:val="00043524"/>
    <w:rsid w:val="0004370E"/>
    <w:rsid w:val="00043723"/>
    <w:rsid w:val="00043908"/>
    <w:rsid w:val="00043930"/>
    <w:rsid w:val="000439E1"/>
    <w:rsid w:val="00043CDA"/>
    <w:rsid w:val="00043D44"/>
    <w:rsid w:val="00043D4E"/>
    <w:rsid w:val="000443BF"/>
    <w:rsid w:val="000447A1"/>
    <w:rsid w:val="000449E7"/>
    <w:rsid w:val="00044B99"/>
    <w:rsid w:val="00044FD5"/>
    <w:rsid w:val="0004596A"/>
    <w:rsid w:val="00045A2C"/>
    <w:rsid w:val="00046015"/>
    <w:rsid w:val="00046171"/>
    <w:rsid w:val="00046715"/>
    <w:rsid w:val="0004712A"/>
    <w:rsid w:val="000477D1"/>
    <w:rsid w:val="00047E1A"/>
    <w:rsid w:val="00047EDD"/>
    <w:rsid w:val="0005069A"/>
    <w:rsid w:val="0005085C"/>
    <w:rsid w:val="000510D1"/>
    <w:rsid w:val="00051192"/>
    <w:rsid w:val="00051338"/>
    <w:rsid w:val="00051C95"/>
    <w:rsid w:val="0005277A"/>
    <w:rsid w:val="000527ED"/>
    <w:rsid w:val="00052A8C"/>
    <w:rsid w:val="00052BE6"/>
    <w:rsid w:val="00052EDF"/>
    <w:rsid w:val="0005305A"/>
    <w:rsid w:val="0005324A"/>
    <w:rsid w:val="0005327E"/>
    <w:rsid w:val="0005379A"/>
    <w:rsid w:val="00053856"/>
    <w:rsid w:val="00053AD3"/>
    <w:rsid w:val="00053C1C"/>
    <w:rsid w:val="0005406E"/>
    <w:rsid w:val="00054076"/>
    <w:rsid w:val="00054775"/>
    <w:rsid w:val="000549CE"/>
    <w:rsid w:val="00054AE2"/>
    <w:rsid w:val="00054D44"/>
    <w:rsid w:val="00055487"/>
    <w:rsid w:val="00055E5B"/>
    <w:rsid w:val="00055F0A"/>
    <w:rsid w:val="00055FA0"/>
    <w:rsid w:val="00056A22"/>
    <w:rsid w:val="000571B3"/>
    <w:rsid w:val="00057229"/>
    <w:rsid w:val="000574E2"/>
    <w:rsid w:val="000577BA"/>
    <w:rsid w:val="0005791B"/>
    <w:rsid w:val="00057B4F"/>
    <w:rsid w:val="00060173"/>
    <w:rsid w:val="00060175"/>
    <w:rsid w:val="000602D8"/>
    <w:rsid w:val="00060321"/>
    <w:rsid w:val="0006036F"/>
    <w:rsid w:val="00060581"/>
    <w:rsid w:val="00060971"/>
    <w:rsid w:val="000609C8"/>
    <w:rsid w:val="00060DBF"/>
    <w:rsid w:val="0006147F"/>
    <w:rsid w:val="000616A7"/>
    <w:rsid w:val="00061CAB"/>
    <w:rsid w:val="00061DAF"/>
    <w:rsid w:val="00061DB5"/>
    <w:rsid w:val="00062050"/>
    <w:rsid w:val="0006237A"/>
    <w:rsid w:val="00062759"/>
    <w:rsid w:val="00062867"/>
    <w:rsid w:val="00062C38"/>
    <w:rsid w:val="00062C76"/>
    <w:rsid w:val="0006308B"/>
    <w:rsid w:val="000635E7"/>
    <w:rsid w:val="00063BF8"/>
    <w:rsid w:val="0006436D"/>
    <w:rsid w:val="00064844"/>
    <w:rsid w:val="00064B24"/>
    <w:rsid w:val="00064B47"/>
    <w:rsid w:val="00065358"/>
    <w:rsid w:val="00065B58"/>
    <w:rsid w:val="00066168"/>
    <w:rsid w:val="0006616D"/>
    <w:rsid w:val="00066368"/>
    <w:rsid w:val="00066864"/>
    <w:rsid w:val="00066BAB"/>
    <w:rsid w:val="000675C6"/>
    <w:rsid w:val="000678C4"/>
    <w:rsid w:val="0006797E"/>
    <w:rsid w:val="000679FF"/>
    <w:rsid w:val="00067B0A"/>
    <w:rsid w:val="00067BC9"/>
    <w:rsid w:val="00067C48"/>
    <w:rsid w:val="00067D6C"/>
    <w:rsid w:val="00067E40"/>
    <w:rsid w:val="00070072"/>
    <w:rsid w:val="000704DE"/>
    <w:rsid w:val="00070A28"/>
    <w:rsid w:val="00070EA9"/>
    <w:rsid w:val="00070EB3"/>
    <w:rsid w:val="00070F69"/>
    <w:rsid w:val="0007181B"/>
    <w:rsid w:val="00071847"/>
    <w:rsid w:val="0007198A"/>
    <w:rsid w:val="000723EF"/>
    <w:rsid w:val="00072FAF"/>
    <w:rsid w:val="000731A9"/>
    <w:rsid w:val="000733B3"/>
    <w:rsid w:val="000734DF"/>
    <w:rsid w:val="000738D4"/>
    <w:rsid w:val="00073BF3"/>
    <w:rsid w:val="00074197"/>
    <w:rsid w:val="00074502"/>
    <w:rsid w:val="000746D3"/>
    <w:rsid w:val="0007480D"/>
    <w:rsid w:val="00074A37"/>
    <w:rsid w:val="00074E12"/>
    <w:rsid w:val="000753A3"/>
    <w:rsid w:val="00075881"/>
    <w:rsid w:val="0007599F"/>
    <w:rsid w:val="00075C0B"/>
    <w:rsid w:val="00076023"/>
    <w:rsid w:val="0007611F"/>
    <w:rsid w:val="0007647B"/>
    <w:rsid w:val="000764CD"/>
    <w:rsid w:val="00076511"/>
    <w:rsid w:val="00076729"/>
    <w:rsid w:val="000768F5"/>
    <w:rsid w:val="000772B6"/>
    <w:rsid w:val="0007746C"/>
    <w:rsid w:val="00077CF2"/>
    <w:rsid w:val="00077DA9"/>
    <w:rsid w:val="00077E09"/>
    <w:rsid w:val="00077FB6"/>
    <w:rsid w:val="00080558"/>
    <w:rsid w:val="000808CA"/>
    <w:rsid w:val="000809C9"/>
    <w:rsid w:val="00080BE1"/>
    <w:rsid w:val="00080F4B"/>
    <w:rsid w:val="00080FCE"/>
    <w:rsid w:val="0008198C"/>
    <w:rsid w:val="00081AB5"/>
    <w:rsid w:val="000821FB"/>
    <w:rsid w:val="00082F35"/>
    <w:rsid w:val="00082FA1"/>
    <w:rsid w:val="00083453"/>
    <w:rsid w:val="00083CA2"/>
    <w:rsid w:val="00083CA4"/>
    <w:rsid w:val="00083DC1"/>
    <w:rsid w:val="00083EDE"/>
    <w:rsid w:val="00084384"/>
    <w:rsid w:val="00084B52"/>
    <w:rsid w:val="00085854"/>
    <w:rsid w:val="00085B5C"/>
    <w:rsid w:val="00085C14"/>
    <w:rsid w:val="00085D92"/>
    <w:rsid w:val="000861FA"/>
    <w:rsid w:val="00086271"/>
    <w:rsid w:val="0008640D"/>
    <w:rsid w:val="00086A90"/>
    <w:rsid w:val="00086C81"/>
    <w:rsid w:val="00087218"/>
    <w:rsid w:val="000872DF"/>
    <w:rsid w:val="00087349"/>
    <w:rsid w:val="000878EF"/>
    <w:rsid w:val="00087A16"/>
    <w:rsid w:val="00090508"/>
    <w:rsid w:val="00090A2E"/>
    <w:rsid w:val="00091252"/>
    <w:rsid w:val="000914C6"/>
    <w:rsid w:val="00091778"/>
    <w:rsid w:val="00091BB4"/>
    <w:rsid w:val="00091BBE"/>
    <w:rsid w:val="00091CF5"/>
    <w:rsid w:val="0009207A"/>
    <w:rsid w:val="000929AC"/>
    <w:rsid w:val="0009338F"/>
    <w:rsid w:val="00093510"/>
    <w:rsid w:val="00093836"/>
    <w:rsid w:val="00093BB7"/>
    <w:rsid w:val="00093D0D"/>
    <w:rsid w:val="00093D5C"/>
    <w:rsid w:val="00093E6E"/>
    <w:rsid w:val="0009486C"/>
    <w:rsid w:val="00094EAF"/>
    <w:rsid w:val="00095013"/>
    <w:rsid w:val="00095A6D"/>
    <w:rsid w:val="00095B81"/>
    <w:rsid w:val="00095DB3"/>
    <w:rsid w:val="00095DDD"/>
    <w:rsid w:val="00095E37"/>
    <w:rsid w:val="0009615D"/>
    <w:rsid w:val="000961DB"/>
    <w:rsid w:val="000969A7"/>
    <w:rsid w:val="00096A1A"/>
    <w:rsid w:val="00096CB4"/>
    <w:rsid w:val="00096CC9"/>
    <w:rsid w:val="00097091"/>
    <w:rsid w:val="00097416"/>
    <w:rsid w:val="00097774"/>
    <w:rsid w:val="000978E8"/>
    <w:rsid w:val="00097BD7"/>
    <w:rsid w:val="00097D4F"/>
    <w:rsid w:val="000A02D3"/>
    <w:rsid w:val="000A0C9F"/>
    <w:rsid w:val="000A0CE8"/>
    <w:rsid w:val="000A0E4E"/>
    <w:rsid w:val="000A13B2"/>
    <w:rsid w:val="000A16B2"/>
    <w:rsid w:val="000A172B"/>
    <w:rsid w:val="000A20FF"/>
    <w:rsid w:val="000A2194"/>
    <w:rsid w:val="000A292E"/>
    <w:rsid w:val="000A2B94"/>
    <w:rsid w:val="000A4D1A"/>
    <w:rsid w:val="000A55ED"/>
    <w:rsid w:val="000A7138"/>
    <w:rsid w:val="000A7571"/>
    <w:rsid w:val="000A79B3"/>
    <w:rsid w:val="000A7D4C"/>
    <w:rsid w:val="000B0003"/>
    <w:rsid w:val="000B018B"/>
    <w:rsid w:val="000B03A4"/>
    <w:rsid w:val="000B0876"/>
    <w:rsid w:val="000B11F9"/>
    <w:rsid w:val="000B1548"/>
    <w:rsid w:val="000B1DA9"/>
    <w:rsid w:val="000B213D"/>
    <w:rsid w:val="000B22B7"/>
    <w:rsid w:val="000B2831"/>
    <w:rsid w:val="000B307A"/>
    <w:rsid w:val="000B3085"/>
    <w:rsid w:val="000B3327"/>
    <w:rsid w:val="000B370B"/>
    <w:rsid w:val="000B3CB4"/>
    <w:rsid w:val="000B4590"/>
    <w:rsid w:val="000B4A7E"/>
    <w:rsid w:val="000B4D72"/>
    <w:rsid w:val="000B4E8D"/>
    <w:rsid w:val="000B50E2"/>
    <w:rsid w:val="000B5278"/>
    <w:rsid w:val="000B639D"/>
    <w:rsid w:val="000B6446"/>
    <w:rsid w:val="000B683D"/>
    <w:rsid w:val="000B6844"/>
    <w:rsid w:val="000B6AEB"/>
    <w:rsid w:val="000B6BF0"/>
    <w:rsid w:val="000B6CA1"/>
    <w:rsid w:val="000B7213"/>
    <w:rsid w:val="000B7797"/>
    <w:rsid w:val="000B781A"/>
    <w:rsid w:val="000B7E8E"/>
    <w:rsid w:val="000B7F1F"/>
    <w:rsid w:val="000C0082"/>
    <w:rsid w:val="000C00FD"/>
    <w:rsid w:val="000C068D"/>
    <w:rsid w:val="000C0951"/>
    <w:rsid w:val="000C0DB7"/>
    <w:rsid w:val="000C1002"/>
    <w:rsid w:val="000C1725"/>
    <w:rsid w:val="000C182E"/>
    <w:rsid w:val="000C1AAF"/>
    <w:rsid w:val="000C1B5B"/>
    <w:rsid w:val="000C1BA7"/>
    <w:rsid w:val="000C1F1E"/>
    <w:rsid w:val="000C269F"/>
    <w:rsid w:val="000C2727"/>
    <w:rsid w:val="000C2795"/>
    <w:rsid w:val="000C2BF6"/>
    <w:rsid w:val="000C2C53"/>
    <w:rsid w:val="000C2E25"/>
    <w:rsid w:val="000C36B6"/>
    <w:rsid w:val="000C373A"/>
    <w:rsid w:val="000C3853"/>
    <w:rsid w:val="000C3A4E"/>
    <w:rsid w:val="000C3A64"/>
    <w:rsid w:val="000C4108"/>
    <w:rsid w:val="000C485F"/>
    <w:rsid w:val="000C4984"/>
    <w:rsid w:val="000C50CD"/>
    <w:rsid w:val="000C55A3"/>
    <w:rsid w:val="000C573F"/>
    <w:rsid w:val="000C577B"/>
    <w:rsid w:val="000C59BC"/>
    <w:rsid w:val="000C5E22"/>
    <w:rsid w:val="000C5F6F"/>
    <w:rsid w:val="000C5FC7"/>
    <w:rsid w:val="000C62B4"/>
    <w:rsid w:val="000C62F6"/>
    <w:rsid w:val="000C6345"/>
    <w:rsid w:val="000C6910"/>
    <w:rsid w:val="000C6C1C"/>
    <w:rsid w:val="000C6C40"/>
    <w:rsid w:val="000C6E3A"/>
    <w:rsid w:val="000C7278"/>
    <w:rsid w:val="000C7BDF"/>
    <w:rsid w:val="000C7D63"/>
    <w:rsid w:val="000D00AE"/>
    <w:rsid w:val="000D0BCE"/>
    <w:rsid w:val="000D16B2"/>
    <w:rsid w:val="000D19FC"/>
    <w:rsid w:val="000D1F89"/>
    <w:rsid w:val="000D2944"/>
    <w:rsid w:val="000D2EB8"/>
    <w:rsid w:val="000D334C"/>
    <w:rsid w:val="000D35C1"/>
    <w:rsid w:val="000D410F"/>
    <w:rsid w:val="000D4C98"/>
    <w:rsid w:val="000D4D22"/>
    <w:rsid w:val="000D5062"/>
    <w:rsid w:val="000D5D69"/>
    <w:rsid w:val="000D5EFC"/>
    <w:rsid w:val="000D6002"/>
    <w:rsid w:val="000D608E"/>
    <w:rsid w:val="000D651B"/>
    <w:rsid w:val="000D6605"/>
    <w:rsid w:val="000D67F5"/>
    <w:rsid w:val="000D6BFB"/>
    <w:rsid w:val="000D7145"/>
    <w:rsid w:val="000D71ED"/>
    <w:rsid w:val="000D7738"/>
    <w:rsid w:val="000D7FC1"/>
    <w:rsid w:val="000E03A8"/>
    <w:rsid w:val="000E04B4"/>
    <w:rsid w:val="000E051B"/>
    <w:rsid w:val="000E0B2B"/>
    <w:rsid w:val="000E0B4A"/>
    <w:rsid w:val="000E0D67"/>
    <w:rsid w:val="000E0FA8"/>
    <w:rsid w:val="000E1A81"/>
    <w:rsid w:val="000E2013"/>
    <w:rsid w:val="000E216D"/>
    <w:rsid w:val="000E25F2"/>
    <w:rsid w:val="000E265F"/>
    <w:rsid w:val="000E271A"/>
    <w:rsid w:val="000E274F"/>
    <w:rsid w:val="000E3259"/>
    <w:rsid w:val="000E357F"/>
    <w:rsid w:val="000E3598"/>
    <w:rsid w:val="000E372D"/>
    <w:rsid w:val="000E376B"/>
    <w:rsid w:val="000E3B06"/>
    <w:rsid w:val="000E3DC7"/>
    <w:rsid w:val="000E40EA"/>
    <w:rsid w:val="000E4154"/>
    <w:rsid w:val="000E431B"/>
    <w:rsid w:val="000E43D2"/>
    <w:rsid w:val="000E4461"/>
    <w:rsid w:val="000E4B6A"/>
    <w:rsid w:val="000E4E35"/>
    <w:rsid w:val="000E5108"/>
    <w:rsid w:val="000E5848"/>
    <w:rsid w:val="000E6330"/>
    <w:rsid w:val="000E6457"/>
    <w:rsid w:val="000E6677"/>
    <w:rsid w:val="000E669E"/>
    <w:rsid w:val="000E6706"/>
    <w:rsid w:val="000E6A2E"/>
    <w:rsid w:val="000E6D56"/>
    <w:rsid w:val="000E7CA0"/>
    <w:rsid w:val="000E7E9F"/>
    <w:rsid w:val="000F05DF"/>
    <w:rsid w:val="000F06AA"/>
    <w:rsid w:val="000F09C3"/>
    <w:rsid w:val="000F101C"/>
    <w:rsid w:val="000F127A"/>
    <w:rsid w:val="000F18EA"/>
    <w:rsid w:val="000F1B7F"/>
    <w:rsid w:val="000F1D2A"/>
    <w:rsid w:val="000F228B"/>
    <w:rsid w:val="000F2ADB"/>
    <w:rsid w:val="000F2F97"/>
    <w:rsid w:val="000F31B5"/>
    <w:rsid w:val="000F3347"/>
    <w:rsid w:val="000F33CC"/>
    <w:rsid w:val="000F33FE"/>
    <w:rsid w:val="000F3476"/>
    <w:rsid w:val="000F349E"/>
    <w:rsid w:val="000F3A25"/>
    <w:rsid w:val="000F3C6C"/>
    <w:rsid w:val="000F3E9C"/>
    <w:rsid w:val="000F4041"/>
    <w:rsid w:val="000F4DDE"/>
    <w:rsid w:val="000F5514"/>
    <w:rsid w:val="000F6198"/>
    <w:rsid w:val="000F64AE"/>
    <w:rsid w:val="000F665B"/>
    <w:rsid w:val="000F672C"/>
    <w:rsid w:val="000F681B"/>
    <w:rsid w:val="000F6931"/>
    <w:rsid w:val="000F6B14"/>
    <w:rsid w:val="000F6BCA"/>
    <w:rsid w:val="000F6E8B"/>
    <w:rsid w:val="000F713F"/>
    <w:rsid w:val="000F78D2"/>
    <w:rsid w:val="000F7B05"/>
    <w:rsid w:val="000F7DF0"/>
    <w:rsid w:val="000F7FE7"/>
    <w:rsid w:val="00100306"/>
    <w:rsid w:val="00100479"/>
    <w:rsid w:val="00100556"/>
    <w:rsid w:val="001009BB"/>
    <w:rsid w:val="001009EB"/>
    <w:rsid w:val="00100BD0"/>
    <w:rsid w:val="00100E9A"/>
    <w:rsid w:val="00100EBD"/>
    <w:rsid w:val="00100ED9"/>
    <w:rsid w:val="0010104B"/>
    <w:rsid w:val="0010129D"/>
    <w:rsid w:val="0010187D"/>
    <w:rsid w:val="00101883"/>
    <w:rsid w:val="0010206B"/>
    <w:rsid w:val="0010219E"/>
    <w:rsid w:val="00102253"/>
    <w:rsid w:val="001022AA"/>
    <w:rsid w:val="001022FF"/>
    <w:rsid w:val="0010241D"/>
    <w:rsid w:val="00102520"/>
    <w:rsid w:val="00102567"/>
    <w:rsid w:val="00102D72"/>
    <w:rsid w:val="00102F5F"/>
    <w:rsid w:val="00103382"/>
    <w:rsid w:val="0010385A"/>
    <w:rsid w:val="00103F34"/>
    <w:rsid w:val="00103FF9"/>
    <w:rsid w:val="00104655"/>
    <w:rsid w:val="00104670"/>
    <w:rsid w:val="00104B0B"/>
    <w:rsid w:val="00104C1D"/>
    <w:rsid w:val="00104CBA"/>
    <w:rsid w:val="00104DB0"/>
    <w:rsid w:val="00104DE4"/>
    <w:rsid w:val="00104E91"/>
    <w:rsid w:val="00104E93"/>
    <w:rsid w:val="00105456"/>
    <w:rsid w:val="001056D1"/>
    <w:rsid w:val="001057BD"/>
    <w:rsid w:val="0010593F"/>
    <w:rsid w:val="00105F8D"/>
    <w:rsid w:val="0010661A"/>
    <w:rsid w:val="00106A8B"/>
    <w:rsid w:val="00106AC3"/>
    <w:rsid w:val="00106B37"/>
    <w:rsid w:val="00107494"/>
    <w:rsid w:val="00107578"/>
    <w:rsid w:val="00107913"/>
    <w:rsid w:val="0011018A"/>
    <w:rsid w:val="001103B7"/>
    <w:rsid w:val="00110407"/>
    <w:rsid w:val="001105C4"/>
    <w:rsid w:val="0011064D"/>
    <w:rsid w:val="0011097C"/>
    <w:rsid w:val="00110C47"/>
    <w:rsid w:val="00110E84"/>
    <w:rsid w:val="00110F39"/>
    <w:rsid w:val="0011100B"/>
    <w:rsid w:val="0011114D"/>
    <w:rsid w:val="00111309"/>
    <w:rsid w:val="00111671"/>
    <w:rsid w:val="00111806"/>
    <w:rsid w:val="001118F9"/>
    <w:rsid w:val="00111CC1"/>
    <w:rsid w:val="0011237F"/>
    <w:rsid w:val="0011286C"/>
    <w:rsid w:val="00112A9A"/>
    <w:rsid w:val="00112C5F"/>
    <w:rsid w:val="0011315E"/>
    <w:rsid w:val="00113171"/>
    <w:rsid w:val="00113335"/>
    <w:rsid w:val="0011343D"/>
    <w:rsid w:val="001136EA"/>
    <w:rsid w:val="001139C2"/>
    <w:rsid w:val="00113A07"/>
    <w:rsid w:val="00113B16"/>
    <w:rsid w:val="001142EE"/>
    <w:rsid w:val="0011497A"/>
    <w:rsid w:val="00114CC4"/>
    <w:rsid w:val="00115143"/>
    <w:rsid w:val="00115400"/>
    <w:rsid w:val="00115754"/>
    <w:rsid w:val="00115C29"/>
    <w:rsid w:val="00115FF1"/>
    <w:rsid w:val="00116014"/>
    <w:rsid w:val="00116072"/>
    <w:rsid w:val="00116607"/>
    <w:rsid w:val="00116759"/>
    <w:rsid w:val="00116827"/>
    <w:rsid w:val="0011697D"/>
    <w:rsid w:val="00116C14"/>
    <w:rsid w:val="00116F7F"/>
    <w:rsid w:val="001178FA"/>
    <w:rsid w:val="00117935"/>
    <w:rsid w:val="00120000"/>
    <w:rsid w:val="00120C12"/>
    <w:rsid w:val="00120C25"/>
    <w:rsid w:val="00120DA6"/>
    <w:rsid w:val="00120DE6"/>
    <w:rsid w:val="001211B0"/>
    <w:rsid w:val="001211CF"/>
    <w:rsid w:val="001211D8"/>
    <w:rsid w:val="001212D9"/>
    <w:rsid w:val="00121513"/>
    <w:rsid w:val="00121816"/>
    <w:rsid w:val="0012195A"/>
    <w:rsid w:val="001221DF"/>
    <w:rsid w:val="00122BD9"/>
    <w:rsid w:val="00122C79"/>
    <w:rsid w:val="00122CF5"/>
    <w:rsid w:val="00123341"/>
    <w:rsid w:val="001239C6"/>
    <w:rsid w:val="00123DB6"/>
    <w:rsid w:val="00124F32"/>
    <w:rsid w:val="00125068"/>
    <w:rsid w:val="001250A5"/>
    <w:rsid w:val="00125DB1"/>
    <w:rsid w:val="00125E1B"/>
    <w:rsid w:val="001261E8"/>
    <w:rsid w:val="001264C8"/>
    <w:rsid w:val="001266E0"/>
    <w:rsid w:val="00126750"/>
    <w:rsid w:val="001269C7"/>
    <w:rsid w:val="00126BD7"/>
    <w:rsid w:val="00126C95"/>
    <w:rsid w:val="001271E7"/>
    <w:rsid w:val="0012749B"/>
    <w:rsid w:val="00127551"/>
    <w:rsid w:val="001278FE"/>
    <w:rsid w:val="001279F4"/>
    <w:rsid w:val="00127E59"/>
    <w:rsid w:val="00127E6F"/>
    <w:rsid w:val="00127FB1"/>
    <w:rsid w:val="00130052"/>
    <w:rsid w:val="001306A3"/>
    <w:rsid w:val="0013139C"/>
    <w:rsid w:val="00131935"/>
    <w:rsid w:val="00131A9F"/>
    <w:rsid w:val="00131B79"/>
    <w:rsid w:val="0013261B"/>
    <w:rsid w:val="001327D3"/>
    <w:rsid w:val="00132FED"/>
    <w:rsid w:val="001330E7"/>
    <w:rsid w:val="00133190"/>
    <w:rsid w:val="00133427"/>
    <w:rsid w:val="0013372E"/>
    <w:rsid w:val="0013387A"/>
    <w:rsid w:val="001338B5"/>
    <w:rsid w:val="00133CC4"/>
    <w:rsid w:val="00133D87"/>
    <w:rsid w:val="00133E7F"/>
    <w:rsid w:val="00134565"/>
    <w:rsid w:val="0013461D"/>
    <w:rsid w:val="00134754"/>
    <w:rsid w:val="001349B2"/>
    <w:rsid w:val="00134A59"/>
    <w:rsid w:val="00134EEB"/>
    <w:rsid w:val="00134F63"/>
    <w:rsid w:val="00135068"/>
    <w:rsid w:val="0013520F"/>
    <w:rsid w:val="00135408"/>
    <w:rsid w:val="00135474"/>
    <w:rsid w:val="00135509"/>
    <w:rsid w:val="00135548"/>
    <w:rsid w:val="00135C9D"/>
    <w:rsid w:val="0013636A"/>
    <w:rsid w:val="0013641A"/>
    <w:rsid w:val="001366FC"/>
    <w:rsid w:val="0013679C"/>
    <w:rsid w:val="00136A33"/>
    <w:rsid w:val="00136C45"/>
    <w:rsid w:val="0013737C"/>
    <w:rsid w:val="001373FB"/>
    <w:rsid w:val="00137ED0"/>
    <w:rsid w:val="00140230"/>
    <w:rsid w:val="00140490"/>
    <w:rsid w:val="00140683"/>
    <w:rsid w:val="00140801"/>
    <w:rsid w:val="00140CDB"/>
    <w:rsid w:val="00140ED0"/>
    <w:rsid w:val="0014101B"/>
    <w:rsid w:val="001414F2"/>
    <w:rsid w:val="001415C5"/>
    <w:rsid w:val="001419AD"/>
    <w:rsid w:val="00141B39"/>
    <w:rsid w:val="00141B66"/>
    <w:rsid w:val="00142210"/>
    <w:rsid w:val="001422ED"/>
    <w:rsid w:val="00142345"/>
    <w:rsid w:val="0014244A"/>
    <w:rsid w:val="0014247B"/>
    <w:rsid w:val="0014248B"/>
    <w:rsid w:val="00142525"/>
    <w:rsid w:val="001425B4"/>
    <w:rsid w:val="001426EF"/>
    <w:rsid w:val="00142918"/>
    <w:rsid w:val="00142C61"/>
    <w:rsid w:val="00142C71"/>
    <w:rsid w:val="0014345E"/>
    <w:rsid w:val="001438E5"/>
    <w:rsid w:val="00143AA3"/>
    <w:rsid w:val="00143B4C"/>
    <w:rsid w:val="00143B89"/>
    <w:rsid w:val="00143BC5"/>
    <w:rsid w:val="00143ECA"/>
    <w:rsid w:val="00143F8D"/>
    <w:rsid w:val="0014429C"/>
    <w:rsid w:val="00144BFA"/>
    <w:rsid w:val="00144C52"/>
    <w:rsid w:val="00144D2F"/>
    <w:rsid w:val="001450E7"/>
    <w:rsid w:val="001453AB"/>
    <w:rsid w:val="00145B8B"/>
    <w:rsid w:val="00145DCF"/>
    <w:rsid w:val="00145FEF"/>
    <w:rsid w:val="00146461"/>
    <w:rsid w:val="00146E36"/>
    <w:rsid w:val="00146E89"/>
    <w:rsid w:val="00147023"/>
    <w:rsid w:val="00147127"/>
    <w:rsid w:val="001475FA"/>
    <w:rsid w:val="00147B6D"/>
    <w:rsid w:val="00147BE6"/>
    <w:rsid w:val="00150661"/>
    <w:rsid w:val="00150790"/>
    <w:rsid w:val="0015083F"/>
    <w:rsid w:val="001508EE"/>
    <w:rsid w:val="00151900"/>
    <w:rsid w:val="00151A5B"/>
    <w:rsid w:val="00151C08"/>
    <w:rsid w:val="00151C85"/>
    <w:rsid w:val="00151DFA"/>
    <w:rsid w:val="00152061"/>
    <w:rsid w:val="00152A29"/>
    <w:rsid w:val="00152C06"/>
    <w:rsid w:val="00152D7B"/>
    <w:rsid w:val="00153018"/>
    <w:rsid w:val="00153284"/>
    <w:rsid w:val="00153841"/>
    <w:rsid w:val="00154089"/>
    <w:rsid w:val="00154404"/>
    <w:rsid w:val="001544FD"/>
    <w:rsid w:val="00154601"/>
    <w:rsid w:val="0015495B"/>
    <w:rsid w:val="00154B4D"/>
    <w:rsid w:val="00154F70"/>
    <w:rsid w:val="001550DB"/>
    <w:rsid w:val="0015518D"/>
    <w:rsid w:val="0015530A"/>
    <w:rsid w:val="0015530C"/>
    <w:rsid w:val="00155330"/>
    <w:rsid w:val="00155655"/>
    <w:rsid w:val="00155727"/>
    <w:rsid w:val="00155898"/>
    <w:rsid w:val="00155BB2"/>
    <w:rsid w:val="00155BEF"/>
    <w:rsid w:val="0015608F"/>
    <w:rsid w:val="0015611B"/>
    <w:rsid w:val="001561F6"/>
    <w:rsid w:val="00156684"/>
    <w:rsid w:val="00156968"/>
    <w:rsid w:val="00156976"/>
    <w:rsid w:val="00156D70"/>
    <w:rsid w:val="00157685"/>
    <w:rsid w:val="00157BED"/>
    <w:rsid w:val="00157E0B"/>
    <w:rsid w:val="00157FE3"/>
    <w:rsid w:val="00160040"/>
    <w:rsid w:val="0016013B"/>
    <w:rsid w:val="001606C8"/>
    <w:rsid w:val="00160D6D"/>
    <w:rsid w:val="001613BB"/>
    <w:rsid w:val="001614C7"/>
    <w:rsid w:val="00161505"/>
    <w:rsid w:val="00161735"/>
    <w:rsid w:val="00161B88"/>
    <w:rsid w:val="00161EDE"/>
    <w:rsid w:val="0016202C"/>
    <w:rsid w:val="0016254F"/>
    <w:rsid w:val="00162A70"/>
    <w:rsid w:val="00162D53"/>
    <w:rsid w:val="00162E7C"/>
    <w:rsid w:val="0016301A"/>
    <w:rsid w:val="001633A2"/>
    <w:rsid w:val="00163A2E"/>
    <w:rsid w:val="00163B68"/>
    <w:rsid w:val="00164329"/>
    <w:rsid w:val="001647A0"/>
    <w:rsid w:val="00164BC3"/>
    <w:rsid w:val="00164DBC"/>
    <w:rsid w:val="00165047"/>
    <w:rsid w:val="00165648"/>
    <w:rsid w:val="001659BD"/>
    <w:rsid w:val="00165AB9"/>
    <w:rsid w:val="001669FE"/>
    <w:rsid w:val="00167086"/>
    <w:rsid w:val="0016752D"/>
    <w:rsid w:val="00167869"/>
    <w:rsid w:val="001678B4"/>
    <w:rsid w:val="001678FF"/>
    <w:rsid w:val="001679B1"/>
    <w:rsid w:val="00167ADF"/>
    <w:rsid w:val="00167B23"/>
    <w:rsid w:val="001700FB"/>
    <w:rsid w:val="00170676"/>
    <w:rsid w:val="00170859"/>
    <w:rsid w:val="001708D9"/>
    <w:rsid w:val="00170DB3"/>
    <w:rsid w:val="00170FA9"/>
    <w:rsid w:val="00170FDF"/>
    <w:rsid w:val="0017112E"/>
    <w:rsid w:val="00171238"/>
    <w:rsid w:val="00171A5D"/>
    <w:rsid w:val="00171BA4"/>
    <w:rsid w:val="00171CC4"/>
    <w:rsid w:val="00171FAC"/>
    <w:rsid w:val="00172005"/>
    <w:rsid w:val="0017249E"/>
    <w:rsid w:val="00172625"/>
    <w:rsid w:val="00172841"/>
    <w:rsid w:val="00172BA6"/>
    <w:rsid w:val="00172BAF"/>
    <w:rsid w:val="00172EE1"/>
    <w:rsid w:val="00172F6E"/>
    <w:rsid w:val="0017328A"/>
    <w:rsid w:val="001734E1"/>
    <w:rsid w:val="001735CE"/>
    <w:rsid w:val="00173615"/>
    <w:rsid w:val="00173A96"/>
    <w:rsid w:val="0017428C"/>
    <w:rsid w:val="0017448B"/>
    <w:rsid w:val="00174692"/>
    <w:rsid w:val="00174843"/>
    <w:rsid w:val="00174938"/>
    <w:rsid w:val="00174FCD"/>
    <w:rsid w:val="00175019"/>
    <w:rsid w:val="0017510E"/>
    <w:rsid w:val="00175261"/>
    <w:rsid w:val="001752C9"/>
    <w:rsid w:val="001753D8"/>
    <w:rsid w:val="001762C7"/>
    <w:rsid w:val="001763E5"/>
    <w:rsid w:val="0017660D"/>
    <w:rsid w:val="00176D63"/>
    <w:rsid w:val="00176F18"/>
    <w:rsid w:val="0017746B"/>
    <w:rsid w:val="00177713"/>
    <w:rsid w:val="00177C16"/>
    <w:rsid w:val="001804D5"/>
    <w:rsid w:val="001804D8"/>
    <w:rsid w:val="001808E2"/>
    <w:rsid w:val="00180AB2"/>
    <w:rsid w:val="00180D68"/>
    <w:rsid w:val="00180DB2"/>
    <w:rsid w:val="0018108C"/>
    <w:rsid w:val="001812A2"/>
    <w:rsid w:val="0018146B"/>
    <w:rsid w:val="001814A3"/>
    <w:rsid w:val="00181894"/>
    <w:rsid w:val="00181936"/>
    <w:rsid w:val="00181C3F"/>
    <w:rsid w:val="00181CF1"/>
    <w:rsid w:val="00182886"/>
    <w:rsid w:val="00182BD5"/>
    <w:rsid w:val="00182D9C"/>
    <w:rsid w:val="00182E9C"/>
    <w:rsid w:val="001830C8"/>
    <w:rsid w:val="0018327C"/>
    <w:rsid w:val="00183458"/>
    <w:rsid w:val="00183587"/>
    <w:rsid w:val="00183D6D"/>
    <w:rsid w:val="00183F03"/>
    <w:rsid w:val="00183FB8"/>
    <w:rsid w:val="00184611"/>
    <w:rsid w:val="00184670"/>
    <w:rsid w:val="0018479D"/>
    <w:rsid w:val="00184A9A"/>
    <w:rsid w:val="0018514D"/>
    <w:rsid w:val="0018543A"/>
    <w:rsid w:val="001855A4"/>
    <w:rsid w:val="001856D2"/>
    <w:rsid w:val="00185A13"/>
    <w:rsid w:val="00185CB3"/>
    <w:rsid w:val="0018605A"/>
    <w:rsid w:val="00186113"/>
    <w:rsid w:val="001867B1"/>
    <w:rsid w:val="00186911"/>
    <w:rsid w:val="00186962"/>
    <w:rsid w:val="00186A75"/>
    <w:rsid w:val="00186ADB"/>
    <w:rsid w:val="00186D77"/>
    <w:rsid w:val="00186F5F"/>
    <w:rsid w:val="001870C4"/>
    <w:rsid w:val="001871A0"/>
    <w:rsid w:val="001871B5"/>
    <w:rsid w:val="001872AB"/>
    <w:rsid w:val="00187390"/>
    <w:rsid w:val="001875DF"/>
    <w:rsid w:val="0018767A"/>
    <w:rsid w:val="001879BE"/>
    <w:rsid w:val="00187C71"/>
    <w:rsid w:val="00187E29"/>
    <w:rsid w:val="00187F6C"/>
    <w:rsid w:val="00190407"/>
    <w:rsid w:val="001904B3"/>
    <w:rsid w:val="0019074D"/>
    <w:rsid w:val="00190996"/>
    <w:rsid w:val="00190AB0"/>
    <w:rsid w:val="00190C2A"/>
    <w:rsid w:val="00191913"/>
    <w:rsid w:val="00191C41"/>
    <w:rsid w:val="00191E3B"/>
    <w:rsid w:val="00191FB5"/>
    <w:rsid w:val="00192252"/>
    <w:rsid w:val="001924B2"/>
    <w:rsid w:val="00192F05"/>
    <w:rsid w:val="00193312"/>
    <w:rsid w:val="00193366"/>
    <w:rsid w:val="001934C7"/>
    <w:rsid w:val="001936F6"/>
    <w:rsid w:val="0019387D"/>
    <w:rsid w:val="00193DED"/>
    <w:rsid w:val="00193E40"/>
    <w:rsid w:val="00194301"/>
    <w:rsid w:val="00194677"/>
    <w:rsid w:val="00194976"/>
    <w:rsid w:val="001949FB"/>
    <w:rsid w:val="00194C5E"/>
    <w:rsid w:val="00194F30"/>
    <w:rsid w:val="00194FCA"/>
    <w:rsid w:val="00195239"/>
    <w:rsid w:val="00195265"/>
    <w:rsid w:val="0019587F"/>
    <w:rsid w:val="00195A5A"/>
    <w:rsid w:val="00195BC1"/>
    <w:rsid w:val="00195DFC"/>
    <w:rsid w:val="00195E96"/>
    <w:rsid w:val="00196601"/>
    <w:rsid w:val="0019678D"/>
    <w:rsid w:val="00196A0E"/>
    <w:rsid w:val="00196DD5"/>
    <w:rsid w:val="001975E7"/>
    <w:rsid w:val="00197768"/>
    <w:rsid w:val="0019784F"/>
    <w:rsid w:val="001978BF"/>
    <w:rsid w:val="00197CEC"/>
    <w:rsid w:val="00197FE0"/>
    <w:rsid w:val="001A0289"/>
    <w:rsid w:val="001A0902"/>
    <w:rsid w:val="001A0B8B"/>
    <w:rsid w:val="001A0C0F"/>
    <w:rsid w:val="001A0E70"/>
    <w:rsid w:val="001A0F07"/>
    <w:rsid w:val="001A1112"/>
    <w:rsid w:val="001A11D1"/>
    <w:rsid w:val="001A1346"/>
    <w:rsid w:val="001A1D99"/>
    <w:rsid w:val="001A1E81"/>
    <w:rsid w:val="001A24B8"/>
    <w:rsid w:val="001A2868"/>
    <w:rsid w:val="001A299F"/>
    <w:rsid w:val="001A2C96"/>
    <w:rsid w:val="001A3037"/>
    <w:rsid w:val="001A30F9"/>
    <w:rsid w:val="001A335A"/>
    <w:rsid w:val="001A3597"/>
    <w:rsid w:val="001A3937"/>
    <w:rsid w:val="001A3A66"/>
    <w:rsid w:val="001A3C67"/>
    <w:rsid w:val="001A3F61"/>
    <w:rsid w:val="001A44C3"/>
    <w:rsid w:val="001A45AC"/>
    <w:rsid w:val="001A48C7"/>
    <w:rsid w:val="001A4BFD"/>
    <w:rsid w:val="001A50FB"/>
    <w:rsid w:val="001A569F"/>
    <w:rsid w:val="001A5848"/>
    <w:rsid w:val="001A5A36"/>
    <w:rsid w:val="001A6386"/>
    <w:rsid w:val="001A679D"/>
    <w:rsid w:val="001A6801"/>
    <w:rsid w:val="001A69AB"/>
    <w:rsid w:val="001A6ACA"/>
    <w:rsid w:val="001A6FB8"/>
    <w:rsid w:val="001A7111"/>
    <w:rsid w:val="001A7747"/>
    <w:rsid w:val="001A784C"/>
    <w:rsid w:val="001A7DCA"/>
    <w:rsid w:val="001A7E15"/>
    <w:rsid w:val="001B07F0"/>
    <w:rsid w:val="001B0B14"/>
    <w:rsid w:val="001B135C"/>
    <w:rsid w:val="001B139C"/>
    <w:rsid w:val="001B1572"/>
    <w:rsid w:val="001B1C89"/>
    <w:rsid w:val="001B1FEA"/>
    <w:rsid w:val="001B2073"/>
    <w:rsid w:val="001B210A"/>
    <w:rsid w:val="001B2C1C"/>
    <w:rsid w:val="001B2DDD"/>
    <w:rsid w:val="001B3141"/>
    <w:rsid w:val="001B3A70"/>
    <w:rsid w:val="001B3C32"/>
    <w:rsid w:val="001B42E9"/>
    <w:rsid w:val="001B4405"/>
    <w:rsid w:val="001B440B"/>
    <w:rsid w:val="001B4477"/>
    <w:rsid w:val="001B4501"/>
    <w:rsid w:val="001B4806"/>
    <w:rsid w:val="001B49D7"/>
    <w:rsid w:val="001B5372"/>
    <w:rsid w:val="001B53C5"/>
    <w:rsid w:val="001B6419"/>
    <w:rsid w:val="001B67A3"/>
    <w:rsid w:val="001B6852"/>
    <w:rsid w:val="001B6B58"/>
    <w:rsid w:val="001B6B78"/>
    <w:rsid w:val="001B6C2E"/>
    <w:rsid w:val="001B6C7B"/>
    <w:rsid w:val="001B6D98"/>
    <w:rsid w:val="001B7D5B"/>
    <w:rsid w:val="001C0535"/>
    <w:rsid w:val="001C0D71"/>
    <w:rsid w:val="001C116A"/>
    <w:rsid w:val="001C1213"/>
    <w:rsid w:val="001C178C"/>
    <w:rsid w:val="001C1805"/>
    <w:rsid w:val="001C1983"/>
    <w:rsid w:val="001C1B32"/>
    <w:rsid w:val="001C1B98"/>
    <w:rsid w:val="001C1C37"/>
    <w:rsid w:val="001C1D05"/>
    <w:rsid w:val="001C21B1"/>
    <w:rsid w:val="001C22D9"/>
    <w:rsid w:val="001C25C9"/>
    <w:rsid w:val="001C289A"/>
    <w:rsid w:val="001C2A5C"/>
    <w:rsid w:val="001C2BB0"/>
    <w:rsid w:val="001C33B3"/>
    <w:rsid w:val="001C35B9"/>
    <w:rsid w:val="001C366E"/>
    <w:rsid w:val="001C369B"/>
    <w:rsid w:val="001C3D00"/>
    <w:rsid w:val="001C3EA8"/>
    <w:rsid w:val="001C411B"/>
    <w:rsid w:val="001C421B"/>
    <w:rsid w:val="001C446A"/>
    <w:rsid w:val="001C46C3"/>
    <w:rsid w:val="001C4726"/>
    <w:rsid w:val="001C475B"/>
    <w:rsid w:val="001C47B9"/>
    <w:rsid w:val="001C4ABC"/>
    <w:rsid w:val="001C4B31"/>
    <w:rsid w:val="001C523F"/>
    <w:rsid w:val="001C54D8"/>
    <w:rsid w:val="001C5E5F"/>
    <w:rsid w:val="001C6032"/>
    <w:rsid w:val="001C689B"/>
    <w:rsid w:val="001C6B63"/>
    <w:rsid w:val="001C6BC0"/>
    <w:rsid w:val="001C6C83"/>
    <w:rsid w:val="001C72A4"/>
    <w:rsid w:val="001C7322"/>
    <w:rsid w:val="001C76C9"/>
    <w:rsid w:val="001C7C37"/>
    <w:rsid w:val="001C7F9D"/>
    <w:rsid w:val="001D044A"/>
    <w:rsid w:val="001D0603"/>
    <w:rsid w:val="001D08AF"/>
    <w:rsid w:val="001D1063"/>
    <w:rsid w:val="001D11E9"/>
    <w:rsid w:val="001D1537"/>
    <w:rsid w:val="001D179A"/>
    <w:rsid w:val="001D19C1"/>
    <w:rsid w:val="001D1D4F"/>
    <w:rsid w:val="001D23A1"/>
    <w:rsid w:val="001D23BB"/>
    <w:rsid w:val="001D248E"/>
    <w:rsid w:val="001D24F6"/>
    <w:rsid w:val="001D2642"/>
    <w:rsid w:val="001D26BD"/>
    <w:rsid w:val="001D2928"/>
    <w:rsid w:val="001D2CDF"/>
    <w:rsid w:val="001D2F23"/>
    <w:rsid w:val="001D3E83"/>
    <w:rsid w:val="001D4F89"/>
    <w:rsid w:val="001D5314"/>
    <w:rsid w:val="001D5538"/>
    <w:rsid w:val="001D5F70"/>
    <w:rsid w:val="001D65CE"/>
    <w:rsid w:val="001D6A52"/>
    <w:rsid w:val="001D6B9A"/>
    <w:rsid w:val="001D6C31"/>
    <w:rsid w:val="001D6DF8"/>
    <w:rsid w:val="001D6FBD"/>
    <w:rsid w:val="001D710F"/>
    <w:rsid w:val="001D72E3"/>
    <w:rsid w:val="001D7323"/>
    <w:rsid w:val="001D753F"/>
    <w:rsid w:val="001D75C6"/>
    <w:rsid w:val="001D7629"/>
    <w:rsid w:val="001D77C0"/>
    <w:rsid w:val="001D790E"/>
    <w:rsid w:val="001D7FBF"/>
    <w:rsid w:val="001D7FC4"/>
    <w:rsid w:val="001E000D"/>
    <w:rsid w:val="001E0037"/>
    <w:rsid w:val="001E04EC"/>
    <w:rsid w:val="001E0818"/>
    <w:rsid w:val="001E0BC1"/>
    <w:rsid w:val="001E0BDF"/>
    <w:rsid w:val="001E0ECB"/>
    <w:rsid w:val="001E147D"/>
    <w:rsid w:val="001E161D"/>
    <w:rsid w:val="001E18DF"/>
    <w:rsid w:val="001E1A86"/>
    <w:rsid w:val="001E1CAF"/>
    <w:rsid w:val="001E219A"/>
    <w:rsid w:val="001E21C0"/>
    <w:rsid w:val="001E224C"/>
    <w:rsid w:val="001E2290"/>
    <w:rsid w:val="001E2B28"/>
    <w:rsid w:val="001E33B8"/>
    <w:rsid w:val="001E38A0"/>
    <w:rsid w:val="001E3E18"/>
    <w:rsid w:val="001E3F10"/>
    <w:rsid w:val="001E3F8A"/>
    <w:rsid w:val="001E417B"/>
    <w:rsid w:val="001E449A"/>
    <w:rsid w:val="001E4A90"/>
    <w:rsid w:val="001E4C8A"/>
    <w:rsid w:val="001E57AA"/>
    <w:rsid w:val="001E60E5"/>
    <w:rsid w:val="001E613D"/>
    <w:rsid w:val="001E6373"/>
    <w:rsid w:val="001E6470"/>
    <w:rsid w:val="001E6932"/>
    <w:rsid w:val="001E6D00"/>
    <w:rsid w:val="001E6D0A"/>
    <w:rsid w:val="001E70D1"/>
    <w:rsid w:val="001E71BE"/>
    <w:rsid w:val="001E739F"/>
    <w:rsid w:val="001E7813"/>
    <w:rsid w:val="001E7B6E"/>
    <w:rsid w:val="001E7F19"/>
    <w:rsid w:val="001F04B1"/>
    <w:rsid w:val="001F0587"/>
    <w:rsid w:val="001F093A"/>
    <w:rsid w:val="001F0940"/>
    <w:rsid w:val="001F0A64"/>
    <w:rsid w:val="001F0BF8"/>
    <w:rsid w:val="001F0D62"/>
    <w:rsid w:val="001F2034"/>
    <w:rsid w:val="001F23A2"/>
    <w:rsid w:val="001F258F"/>
    <w:rsid w:val="001F25F6"/>
    <w:rsid w:val="001F26F9"/>
    <w:rsid w:val="001F28BE"/>
    <w:rsid w:val="001F2B25"/>
    <w:rsid w:val="001F3686"/>
    <w:rsid w:val="001F36ED"/>
    <w:rsid w:val="001F3DA5"/>
    <w:rsid w:val="001F3F9E"/>
    <w:rsid w:val="001F4B05"/>
    <w:rsid w:val="001F4B50"/>
    <w:rsid w:val="001F503E"/>
    <w:rsid w:val="001F528D"/>
    <w:rsid w:val="001F5473"/>
    <w:rsid w:val="001F562C"/>
    <w:rsid w:val="001F5826"/>
    <w:rsid w:val="001F5B58"/>
    <w:rsid w:val="001F5FA5"/>
    <w:rsid w:val="001F60B0"/>
    <w:rsid w:val="001F646A"/>
    <w:rsid w:val="001F66A9"/>
    <w:rsid w:val="001F67F2"/>
    <w:rsid w:val="001F6A2E"/>
    <w:rsid w:val="001F6AD0"/>
    <w:rsid w:val="001F6D49"/>
    <w:rsid w:val="001F6F62"/>
    <w:rsid w:val="001F7184"/>
    <w:rsid w:val="001F72F1"/>
    <w:rsid w:val="001F7393"/>
    <w:rsid w:val="001F74B4"/>
    <w:rsid w:val="001F76C4"/>
    <w:rsid w:val="001F787B"/>
    <w:rsid w:val="0020023C"/>
    <w:rsid w:val="00200585"/>
    <w:rsid w:val="002006A5"/>
    <w:rsid w:val="0020077A"/>
    <w:rsid w:val="00200CD3"/>
    <w:rsid w:val="0020148B"/>
    <w:rsid w:val="002015B5"/>
    <w:rsid w:val="002016FB"/>
    <w:rsid w:val="002018FC"/>
    <w:rsid w:val="00201DFF"/>
    <w:rsid w:val="00201EE7"/>
    <w:rsid w:val="00202024"/>
    <w:rsid w:val="002023C3"/>
    <w:rsid w:val="00202959"/>
    <w:rsid w:val="00202F29"/>
    <w:rsid w:val="00203489"/>
    <w:rsid w:val="00203819"/>
    <w:rsid w:val="00203D8B"/>
    <w:rsid w:val="00203FEE"/>
    <w:rsid w:val="00204359"/>
    <w:rsid w:val="00204777"/>
    <w:rsid w:val="00204EFA"/>
    <w:rsid w:val="00206472"/>
    <w:rsid w:val="00206568"/>
    <w:rsid w:val="002068FB"/>
    <w:rsid w:val="00206B12"/>
    <w:rsid w:val="00206B89"/>
    <w:rsid w:val="00206BBA"/>
    <w:rsid w:val="0020702C"/>
    <w:rsid w:val="002073FF"/>
    <w:rsid w:val="00207413"/>
    <w:rsid w:val="00207833"/>
    <w:rsid w:val="0021061F"/>
    <w:rsid w:val="00210624"/>
    <w:rsid w:val="00210987"/>
    <w:rsid w:val="0021100A"/>
    <w:rsid w:val="0021147E"/>
    <w:rsid w:val="002116CA"/>
    <w:rsid w:val="0021193C"/>
    <w:rsid w:val="00211C8F"/>
    <w:rsid w:val="00211CFB"/>
    <w:rsid w:val="0021238C"/>
    <w:rsid w:val="0021269F"/>
    <w:rsid w:val="0021298B"/>
    <w:rsid w:val="00212A1B"/>
    <w:rsid w:val="00212B5F"/>
    <w:rsid w:val="00212BB1"/>
    <w:rsid w:val="00212E80"/>
    <w:rsid w:val="002133DC"/>
    <w:rsid w:val="00213532"/>
    <w:rsid w:val="00213B01"/>
    <w:rsid w:val="00213B23"/>
    <w:rsid w:val="00213E5D"/>
    <w:rsid w:val="00214072"/>
    <w:rsid w:val="0021484E"/>
    <w:rsid w:val="00214EC9"/>
    <w:rsid w:val="002151F1"/>
    <w:rsid w:val="002152B6"/>
    <w:rsid w:val="00215586"/>
    <w:rsid w:val="002156A2"/>
    <w:rsid w:val="00215854"/>
    <w:rsid w:val="0021599B"/>
    <w:rsid w:val="00215BF2"/>
    <w:rsid w:val="00216754"/>
    <w:rsid w:val="00216EEC"/>
    <w:rsid w:val="0021705A"/>
    <w:rsid w:val="00217080"/>
    <w:rsid w:val="00217091"/>
    <w:rsid w:val="002172A5"/>
    <w:rsid w:val="00217876"/>
    <w:rsid w:val="002179FC"/>
    <w:rsid w:val="00217E28"/>
    <w:rsid w:val="002200AA"/>
    <w:rsid w:val="002201BD"/>
    <w:rsid w:val="00220340"/>
    <w:rsid w:val="002206F6"/>
    <w:rsid w:val="0022074B"/>
    <w:rsid w:val="002209A0"/>
    <w:rsid w:val="00220AB7"/>
    <w:rsid w:val="00220E01"/>
    <w:rsid w:val="00220E1D"/>
    <w:rsid w:val="00220E4E"/>
    <w:rsid w:val="00220FD2"/>
    <w:rsid w:val="0022129B"/>
    <w:rsid w:val="00221401"/>
    <w:rsid w:val="00221478"/>
    <w:rsid w:val="002218F0"/>
    <w:rsid w:val="00221E0E"/>
    <w:rsid w:val="002221B4"/>
    <w:rsid w:val="00222705"/>
    <w:rsid w:val="0022319E"/>
    <w:rsid w:val="0022342C"/>
    <w:rsid w:val="00223C5C"/>
    <w:rsid w:val="00223D74"/>
    <w:rsid w:val="002242D7"/>
    <w:rsid w:val="00224602"/>
    <w:rsid w:val="002246E6"/>
    <w:rsid w:val="00224761"/>
    <w:rsid w:val="00224D2B"/>
    <w:rsid w:val="00225046"/>
    <w:rsid w:val="0022545D"/>
    <w:rsid w:val="0022547D"/>
    <w:rsid w:val="002254CD"/>
    <w:rsid w:val="00225504"/>
    <w:rsid w:val="0022592F"/>
    <w:rsid w:val="00225E29"/>
    <w:rsid w:val="00225FF6"/>
    <w:rsid w:val="00226452"/>
    <w:rsid w:val="0022660B"/>
    <w:rsid w:val="002266E1"/>
    <w:rsid w:val="00226AC8"/>
    <w:rsid w:val="002271EF"/>
    <w:rsid w:val="0022776E"/>
    <w:rsid w:val="00227853"/>
    <w:rsid w:val="00227A66"/>
    <w:rsid w:val="00227D7B"/>
    <w:rsid w:val="002301A1"/>
    <w:rsid w:val="002302D4"/>
    <w:rsid w:val="0023041D"/>
    <w:rsid w:val="00230881"/>
    <w:rsid w:val="00230976"/>
    <w:rsid w:val="00231025"/>
    <w:rsid w:val="002314F4"/>
    <w:rsid w:val="002315CB"/>
    <w:rsid w:val="002317A6"/>
    <w:rsid w:val="0023185C"/>
    <w:rsid w:val="00231A5B"/>
    <w:rsid w:val="00231B71"/>
    <w:rsid w:val="002327A3"/>
    <w:rsid w:val="00232A81"/>
    <w:rsid w:val="00232DB4"/>
    <w:rsid w:val="00233333"/>
    <w:rsid w:val="00233619"/>
    <w:rsid w:val="0023364E"/>
    <w:rsid w:val="00233680"/>
    <w:rsid w:val="00233916"/>
    <w:rsid w:val="00233A91"/>
    <w:rsid w:val="00233B1A"/>
    <w:rsid w:val="00234048"/>
    <w:rsid w:val="00234246"/>
    <w:rsid w:val="00234743"/>
    <w:rsid w:val="002347FA"/>
    <w:rsid w:val="00234B96"/>
    <w:rsid w:val="00234DC2"/>
    <w:rsid w:val="00234F95"/>
    <w:rsid w:val="00235653"/>
    <w:rsid w:val="002357EC"/>
    <w:rsid w:val="0023580D"/>
    <w:rsid w:val="00235829"/>
    <w:rsid w:val="00235E2B"/>
    <w:rsid w:val="00235E4C"/>
    <w:rsid w:val="002360BB"/>
    <w:rsid w:val="002363ED"/>
    <w:rsid w:val="002364AE"/>
    <w:rsid w:val="00236AE0"/>
    <w:rsid w:val="002371DD"/>
    <w:rsid w:val="0023782D"/>
    <w:rsid w:val="00237B6F"/>
    <w:rsid w:val="00237CB9"/>
    <w:rsid w:val="0024010D"/>
    <w:rsid w:val="00240323"/>
    <w:rsid w:val="002403EC"/>
    <w:rsid w:val="00240463"/>
    <w:rsid w:val="00240BFF"/>
    <w:rsid w:val="0024139D"/>
    <w:rsid w:val="002413DA"/>
    <w:rsid w:val="002414C3"/>
    <w:rsid w:val="00241B97"/>
    <w:rsid w:val="00242013"/>
    <w:rsid w:val="002421A7"/>
    <w:rsid w:val="0024279E"/>
    <w:rsid w:val="00242955"/>
    <w:rsid w:val="00242F0D"/>
    <w:rsid w:val="002432B7"/>
    <w:rsid w:val="0024339E"/>
    <w:rsid w:val="00243A36"/>
    <w:rsid w:val="00243D3E"/>
    <w:rsid w:val="00243EB3"/>
    <w:rsid w:val="00243EFF"/>
    <w:rsid w:val="00243F20"/>
    <w:rsid w:val="00243F4E"/>
    <w:rsid w:val="0024405F"/>
    <w:rsid w:val="002446C1"/>
    <w:rsid w:val="0024481C"/>
    <w:rsid w:val="0024499E"/>
    <w:rsid w:val="00244BFC"/>
    <w:rsid w:val="00244DA8"/>
    <w:rsid w:val="00245222"/>
    <w:rsid w:val="0024554D"/>
    <w:rsid w:val="002455B1"/>
    <w:rsid w:val="00245731"/>
    <w:rsid w:val="00245740"/>
    <w:rsid w:val="00245919"/>
    <w:rsid w:val="00245F17"/>
    <w:rsid w:val="002466F1"/>
    <w:rsid w:val="00246A33"/>
    <w:rsid w:val="00246B16"/>
    <w:rsid w:val="00247015"/>
    <w:rsid w:val="00247CD0"/>
    <w:rsid w:val="0025016E"/>
    <w:rsid w:val="00250453"/>
    <w:rsid w:val="00250577"/>
    <w:rsid w:val="0025062B"/>
    <w:rsid w:val="00250B6C"/>
    <w:rsid w:val="00250C5A"/>
    <w:rsid w:val="00250E5F"/>
    <w:rsid w:val="00251116"/>
    <w:rsid w:val="002514EC"/>
    <w:rsid w:val="0025158D"/>
    <w:rsid w:val="00251A9E"/>
    <w:rsid w:val="00251CB6"/>
    <w:rsid w:val="00251FB4"/>
    <w:rsid w:val="0025219D"/>
    <w:rsid w:val="002524FD"/>
    <w:rsid w:val="002526EA"/>
    <w:rsid w:val="00252A35"/>
    <w:rsid w:val="0025339E"/>
    <w:rsid w:val="002534C1"/>
    <w:rsid w:val="00253916"/>
    <w:rsid w:val="00253A07"/>
    <w:rsid w:val="00253A15"/>
    <w:rsid w:val="00253F38"/>
    <w:rsid w:val="002540E1"/>
    <w:rsid w:val="0025436F"/>
    <w:rsid w:val="00254418"/>
    <w:rsid w:val="002548CC"/>
    <w:rsid w:val="00254902"/>
    <w:rsid w:val="0025499D"/>
    <w:rsid w:val="00254C88"/>
    <w:rsid w:val="00254DF4"/>
    <w:rsid w:val="00254F37"/>
    <w:rsid w:val="00255156"/>
    <w:rsid w:val="002564DA"/>
    <w:rsid w:val="002565E8"/>
    <w:rsid w:val="002570CB"/>
    <w:rsid w:val="00257858"/>
    <w:rsid w:val="00257F8E"/>
    <w:rsid w:val="0026046E"/>
    <w:rsid w:val="002604B8"/>
    <w:rsid w:val="002605BB"/>
    <w:rsid w:val="0026069B"/>
    <w:rsid w:val="0026078A"/>
    <w:rsid w:val="00260B52"/>
    <w:rsid w:val="00260B8B"/>
    <w:rsid w:val="00260C5F"/>
    <w:rsid w:val="00260D07"/>
    <w:rsid w:val="002616C5"/>
    <w:rsid w:val="002618B3"/>
    <w:rsid w:val="00261943"/>
    <w:rsid w:val="00261A11"/>
    <w:rsid w:val="00261A93"/>
    <w:rsid w:val="00263426"/>
    <w:rsid w:val="002634CF"/>
    <w:rsid w:val="002634F1"/>
    <w:rsid w:val="00263D78"/>
    <w:rsid w:val="00263D7C"/>
    <w:rsid w:val="00263DE7"/>
    <w:rsid w:val="00263F7D"/>
    <w:rsid w:val="0026416A"/>
    <w:rsid w:val="002642C0"/>
    <w:rsid w:val="002643FD"/>
    <w:rsid w:val="0026477E"/>
    <w:rsid w:val="00264E23"/>
    <w:rsid w:val="00265403"/>
    <w:rsid w:val="00265641"/>
    <w:rsid w:val="002657B8"/>
    <w:rsid w:val="00265928"/>
    <w:rsid w:val="0026594E"/>
    <w:rsid w:val="00265981"/>
    <w:rsid w:val="00265C06"/>
    <w:rsid w:val="00265DFD"/>
    <w:rsid w:val="00265EA4"/>
    <w:rsid w:val="00266336"/>
    <w:rsid w:val="00266494"/>
    <w:rsid w:val="002666DB"/>
    <w:rsid w:val="00266A0B"/>
    <w:rsid w:val="00266BC4"/>
    <w:rsid w:val="00267211"/>
    <w:rsid w:val="002673D7"/>
    <w:rsid w:val="00267C81"/>
    <w:rsid w:val="002701F3"/>
    <w:rsid w:val="00270459"/>
    <w:rsid w:val="0027063A"/>
    <w:rsid w:val="00270A7D"/>
    <w:rsid w:val="00270BDA"/>
    <w:rsid w:val="00271080"/>
    <w:rsid w:val="00271533"/>
    <w:rsid w:val="00271616"/>
    <w:rsid w:val="0027168D"/>
    <w:rsid w:val="00272900"/>
    <w:rsid w:val="00272FD0"/>
    <w:rsid w:val="00273757"/>
    <w:rsid w:val="00273B7D"/>
    <w:rsid w:val="00273DCB"/>
    <w:rsid w:val="00274346"/>
    <w:rsid w:val="002743F8"/>
    <w:rsid w:val="002744D8"/>
    <w:rsid w:val="00274814"/>
    <w:rsid w:val="00274BD5"/>
    <w:rsid w:val="00274FEF"/>
    <w:rsid w:val="00275198"/>
    <w:rsid w:val="0027546C"/>
    <w:rsid w:val="0027592B"/>
    <w:rsid w:val="00275A9D"/>
    <w:rsid w:val="0027639A"/>
    <w:rsid w:val="002764CC"/>
    <w:rsid w:val="00276580"/>
    <w:rsid w:val="00276AE5"/>
    <w:rsid w:val="00276C3E"/>
    <w:rsid w:val="00276C62"/>
    <w:rsid w:val="00276E41"/>
    <w:rsid w:val="00276EB4"/>
    <w:rsid w:val="00276F3B"/>
    <w:rsid w:val="00277E39"/>
    <w:rsid w:val="00277E3E"/>
    <w:rsid w:val="00277EE6"/>
    <w:rsid w:val="00277F5F"/>
    <w:rsid w:val="00281A43"/>
    <w:rsid w:val="00281A5F"/>
    <w:rsid w:val="00281B0C"/>
    <w:rsid w:val="00281B46"/>
    <w:rsid w:val="00281DB0"/>
    <w:rsid w:val="0028253C"/>
    <w:rsid w:val="0028262F"/>
    <w:rsid w:val="002828EA"/>
    <w:rsid w:val="00282A1F"/>
    <w:rsid w:val="00282B7B"/>
    <w:rsid w:val="00282C96"/>
    <w:rsid w:val="00282DBE"/>
    <w:rsid w:val="00282F95"/>
    <w:rsid w:val="00283441"/>
    <w:rsid w:val="00283537"/>
    <w:rsid w:val="00283742"/>
    <w:rsid w:val="00283778"/>
    <w:rsid w:val="00283AC5"/>
    <w:rsid w:val="00284371"/>
    <w:rsid w:val="002846B0"/>
    <w:rsid w:val="00284BAD"/>
    <w:rsid w:val="00284BC5"/>
    <w:rsid w:val="002852DF"/>
    <w:rsid w:val="002858FC"/>
    <w:rsid w:val="002859F9"/>
    <w:rsid w:val="00285A81"/>
    <w:rsid w:val="00285AC9"/>
    <w:rsid w:val="00285ADC"/>
    <w:rsid w:val="00285B22"/>
    <w:rsid w:val="00285BA7"/>
    <w:rsid w:val="00286111"/>
    <w:rsid w:val="00286500"/>
    <w:rsid w:val="0028661B"/>
    <w:rsid w:val="002867E3"/>
    <w:rsid w:val="00286853"/>
    <w:rsid w:val="002868C6"/>
    <w:rsid w:val="002868F8"/>
    <w:rsid w:val="00286A73"/>
    <w:rsid w:val="00286F48"/>
    <w:rsid w:val="0028702A"/>
    <w:rsid w:val="00287519"/>
    <w:rsid w:val="00287673"/>
    <w:rsid w:val="0028779D"/>
    <w:rsid w:val="00287911"/>
    <w:rsid w:val="00287E08"/>
    <w:rsid w:val="002901DF"/>
    <w:rsid w:val="002902B4"/>
    <w:rsid w:val="002902FE"/>
    <w:rsid w:val="00290345"/>
    <w:rsid w:val="002907CD"/>
    <w:rsid w:val="00291097"/>
    <w:rsid w:val="0029116D"/>
    <w:rsid w:val="0029141A"/>
    <w:rsid w:val="00291505"/>
    <w:rsid w:val="002920DC"/>
    <w:rsid w:val="00292144"/>
    <w:rsid w:val="0029232B"/>
    <w:rsid w:val="002923FD"/>
    <w:rsid w:val="002926AF"/>
    <w:rsid w:val="00292DE4"/>
    <w:rsid w:val="00293000"/>
    <w:rsid w:val="00293148"/>
    <w:rsid w:val="00293510"/>
    <w:rsid w:val="00293937"/>
    <w:rsid w:val="00293CFC"/>
    <w:rsid w:val="00294319"/>
    <w:rsid w:val="002943EA"/>
    <w:rsid w:val="00294F47"/>
    <w:rsid w:val="00294FF3"/>
    <w:rsid w:val="0029533F"/>
    <w:rsid w:val="0029540C"/>
    <w:rsid w:val="00295573"/>
    <w:rsid w:val="0029558B"/>
    <w:rsid w:val="00295C2E"/>
    <w:rsid w:val="00295DFA"/>
    <w:rsid w:val="00295E64"/>
    <w:rsid w:val="00296037"/>
    <w:rsid w:val="002964EE"/>
    <w:rsid w:val="0029689E"/>
    <w:rsid w:val="0029692D"/>
    <w:rsid w:val="00296BD3"/>
    <w:rsid w:val="00297056"/>
    <w:rsid w:val="00297068"/>
    <w:rsid w:val="002970DE"/>
    <w:rsid w:val="00297217"/>
    <w:rsid w:val="002973E3"/>
    <w:rsid w:val="002974FF"/>
    <w:rsid w:val="002975BD"/>
    <w:rsid w:val="00297665"/>
    <w:rsid w:val="00297702"/>
    <w:rsid w:val="002A0069"/>
    <w:rsid w:val="002A0748"/>
    <w:rsid w:val="002A0A67"/>
    <w:rsid w:val="002A0AEF"/>
    <w:rsid w:val="002A0E3C"/>
    <w:rsid w:val="002A1275"/>
    <w:rsid w:val="002A1344"/>
    <w:rsid w:val="002A1364"/>
    <w:rsid w:val="002A15F9"/>
    <w:rsid w:val="002A1AAA"/>
    <w:rsid w:val="002A1B16"/>
    <w:rsid w:val="002A1E8E"/>
    <w:rsid w:val="002A20B6"/>
    <w:rsid w:val="002A27A2"/>
    <w:rsid w:val="002A2A3B"/>
    <w:rsid w:val="002A2F4B"/>
    <w:rsid w:val="002A34F2"/>
    <w:rsid w:val="002A35DA"/>
    <w:rsid w:val="002A3627"/>
    <w:rsid w:val="002A3630"/>
    <w:rsid w:val="002A36C7"/>
    <w:rsid w:val="002A397D"/>
    <w:rsid w:val="002A3BAC"/>
    <w:rsid w:val="002A3C2A"/>
    <w:rsid w:val="002A3F6A"/>
    <w:rsid w:val="002A46EA"/>
    <w:rsid w:val="002A48AE"/>
    <w:rsid w:val="002A48D9"/>
    <w:rsid w:val="002A4DEF"/>
    <w:rsid w:val="002A510A"/>
    <w:rsid w:val="002A53B2"/>
    <w:rsid w:val="002A5563"/>
    <w:rsid w:val="002A5AF1"/>
    <w:rsid w:val="002A60A7"/>
    <w:rsid w:val="002A6701"/>
    <w:rsid w:val="002A6846"/>
    <w:rsid w:val="002A6C33"/>
    <w:rsid w:val="002A6E5A"/>
    <w:rsid w:val="002A7166"/>
    <w:rsid w:val="002A769E"/>
    <w:rsid w:val="002A78F4"/>
    <w:rsid w:val="002A7D81"/>
    <w:rsid w:val="002A7DCA"/>
    <w:rsid w:val="002B0057"/>
    <w:rsid w:val="002B0605"/>
    <w:rsid w:val="002B093E"/>
    <w:rsid w:val="002B0A96"/>
    <w:rsid w:val="002B0E4D"/>
    <w:rsid w:val="002B18CA"/>
    <w:rsid w:val="002B1A8A"/>
    <w:rsid w:val="002B219E"/>
    <w:rsid w:val="002B2692"/>
    <w:rsid w:val="002B2714"/>
    <w:rsid w:val="002B274C"/>
    <w:rsid w:val="002B2753"/>
    <w:rsid w:val="002B27B3"/>
    <w:rsid w:val="002B2AD8"/>
    <w:rsid w:val="002B33F8"/>
    <w:rsid w:val="002B3433"/>
    <w:rsid w:val="002B395C"/>
    <w:rsid w:val="002B3EC9"/>
    <w:rsid w:val="002B45E4"/>
    <w:rsid w:val="002B4E3A"/>
    <w:rsid w:val="002B517F"/>
    <w:rsid w:val="002B55B0"/>
    <w:rsid w:val="002B6041"/>
    <w:rsid w:val="002B646A"/>
    <w:rsid w:val="002B6664"/>
    <w:rsid w:val="002B6A1C"/>
    <w:rsid w:val="002B6AAE"/>
    <w:rsid w:val="002B6AFE"/>
    <w:rsid w:val="002B6DE4"/>
    <w:rsid w:val="002B7148"/>
    <w:rsid w:val="002B77A8"/>
    <w:rsid w:val="002B77B5"/>
    <w:rsid w:val="002B7CB7"/>
    <w:rsid w:val="002B7D12"/>
    <w:rsid w:val="002B7D99"/>
    <w:rsid w:val="002B7FC3"/>
    <w:rsid w:val="002C0160"/>
    <w:rsid w:val="002C04C9"/>
    <w:rsid w:val="002C04E6"/>
    <w:rsid w:val="002C05BC"/>
    <w:rsid w:val="002C09AA"/>
    <w:rsid w:val="002C0D02"/>
    <w:rsid w:val="002C0D3D"/>
    <w:rsid w:val="002C13E5"/>
    <w:rsid w:val="002C17B4"/>
    <w:rsid w:val="002C1C59"/>
    <w:rsid w:val="002C1E71"/>
    <w:rsid w:val="002C1FDD"/>
    <w:rsid w:val="002C24F3"/>
    <w:rsid w:val="002C2748"/>
    <w:rsid w:val="002C2A0E"/>
    <w:rsid w:val="002C2A62"/>
    <w:rsid w:val="002C2B32"/>
    <w:rsid w:val="002C3608"/>
    <w:rsid w:val="002C3657"/>
    <w:rsid w:val="002C371F"/>
    <w:rsid w:val="002C378C"/>
    <w:rsid w:val="002C38B3"/>
    <w:rsid w:val="002C4818"/>
    <w:rsid w:val="002C4AA2"/>
    <w:rsid w:val="002C4F7E"/>
    <w:rsid w:val="002C5106"/>
    <w:rsid w:val="002C51F1"/>
    <w:rsid w:val="002C5807"/>
    <w:rsid w:val="002C585C"/>
    <w:rsid w:val="002C5A16"/>
    <w:rsid w:val="002C5BA3"/>
    <w:rsid w:val="002C5E16"/>
    <w:rsid w:val="002C5E3B"/>
    <w:rsid w:val="002C6096"/>
    <w:rsid w:val="002C60A6"/>
    <w:rsid w:val="002C61FD"/>
    <w:rsid w:val="002C6268"/>
    <w:rsid w:val="002C636E"/>
    <w:rsid w:val="002C63BC"/>
    <w:rsid w:val="002C69BD"/>
    <w:rsid w:val="002C6A1F"/>
    <w:rsid w:val="002C6A56"/>
    <w:rsid w:val="002C6A6A"/>
    <w:rsid w:val="002C6B42"/>
    <w:rsid w:val="002C6BCA"/>
    <w:rsid w:val="002C6D84"/>
    <w:rsid w:val="002C6EC7"/>
    <w:rsid w:val="002C706B"/>
    <w:rsid w:val="002C754B"/>
    <w:rsid w:val="002C7939"/>
    <w:rsid w:val="002D0066"/>
    <w:rsid w:val="002D062E"/>
    <w:rsid w:val="002D064F"/>
    <w:rsid w:val="002D0892"/>
    <w:rsid w:val="002D09FD"/>
    <w:rsid w:val="002D0A41"/>
    <w:rsid w:val="002D0AF8"/>
    <w:rsid w:val="002D0C2A"/>
    <w:rsid w:val="002D0D2A"/>
    <w:rsid w:val="002D113F"/>
    <w:rsid w:val="002D130E"/>
    <w:rsid w:val="002D150F"/>
    <w:rsid w:val="002D1634"/>
    <w:rsid w:val="002D176A"/>
    <w:rsid w:val="002D1857"/>
    <w:rsid w:val="002D1A3A"/>
    <w:rsid w:val="002D23EB"/>
    <w:rsid w:val="002D25EF"/>
    <w:rsid w:val="002D3007"/>
    <w:rsid w:val="002D31E1"/>
    <w:rsid w:val="002D3424"/>
    <w:rsid w:val="002D3CA4"/>
    <w:rsid w:val="002D3F2F"/>
    <w:rsid w:val="002D4897"/>
    <w:rsid w:val="002D492B"/>
    <w:rsid w:val="002D4D1E"/>
    <w:rsid w:val="002D512C"/>
    <w:rsid w:val="002D53D5"/>
    <w:rsid w:val="002D5462"/>
    <w:rsid w:val="002D610C"/>
    <w:rsid w:val="002D62E5"/>
    <w:rsid w:val="002D6308"/>
    <w:rsid w:val="002D6309"/>
    <w:rsid w:val="002D63A1"/>
    <w:rsid w:val="002D6636"/>
    <w:rsid w:val="002D68E1"/>
    <w:rsid w:val="002D6928"/>
    <w:rsid w:val="002D6929"/>
    <w:rsid w:val="002D6A80"/>
    <w:rsid w:val="002D6BED"/>
    <w:rsid w:val="002D6C6A"/>
    <w:rsid w:val="002D751D"/>
    <w:rsid w:val="002D7BE6"/>
    <w:rsid w:val="002D7CD3"/>
    <w:rsid w:val="002D7E6F"/>
    <w:rsid w:val="002E0086"/>
    <w:rsid w:val="002E0111"/>
    <w:rsid w:val="002E10D0"/>
    <w:rsid w:val="002E111F"/>
    <w:rsid w:val="002E1C29"/>
    <w:rsid w:val="002E1FBB"/>
    <w:rsid w:val="002E2A50"/>
    <w:rsid w:val="002E2E79"/>
    <w:rsid w:val="002E2ED8"/>
    <w:rsid w:val="002E3E57"/>
    <w:rsid w:val="002E3E5B"/>
    <w:rsid w:val="002E3EDA"/>
    <w:rsid w:val="002E42E1"/>
    <w:rsid w:val="002E4A78"/>
    <w:rsid w:val="002E4EAB"/>
    <w:rsid w:val="002E5356"/>
    <w:rsid w:val="002E5363"/>
    <w:rsid w:val="002E5738"/>
    <w:rsid w:val="002E57B4"/>
    <w:rsid w:val="002E5FA2"/>
    <w:rsid w:val="002E634A"/>
    <w:rsid w:val="002E63A9"/>
    <w:rsid w:val="002E676D"/>
    <w:rsid w:val="002E6BA5"/>
    <w:rsid w:val="002E712A"/>
    <w:rsid w:val="002E718A"/>
    <w:rsid w:val="002E75D6"/>
    <w:rsid w:val="002E7667"/>
    <w:rsid w:val="002E7CE8"/>
    <w:rsid w:val="002F0045"/>
    <w:rsid w:val="002F00A0"/>
    <w:rsid w:val="002F00B9"/>
    <w:rsid w:val="002F0328"/>
    <w:rsid w:val="002F0B6F"/>
    <w:rsid w:val="002F0D98"/>
    <w:rsid w:val="002F0DD0"/>
    <w:rsid w:val="002F0F14"/>
    <w:rsid w:val="002F1876"/>
    <w:rsid w:val="002F1C96"/>
    <w:rsid w:val="002F1DBB"/>
    <w:rsid w:val="002F1F2A"/>
    <w:rsid w:val="002F2271"/>
    <w:rsid w:val="002F290A"/>
    <w:rsid w:val="002F2A39"/>
    <w:rsid w:val="002F2ACE"/>
    <w:rsid w:val="002F2B19"/>
    <w:rsid w:val="002F2E1B"/>
    <w:rsid w:val="002F2F17"/>
    <w:rsid w:val="002F2F78"/>
    <w:rsid w:val="002F2FE6"/>
    <w:rsid w:val="002F323A"/>
    <w:rsid w:val="002F3BCF"/>
    <w:rsid w:val="002F3C04"/>
    <w:rsid w:val="002F4157"/>
    <w:rsid w:val="002F415B"/>
    <w:rsid w:val="002F468C"/>
    <w:rsid w:val="002F46E5"/>
    <w:rsid w:val="002F4740"/>
    <w:rsid w:val="002F483C"/>
    <w:rsid w:val="002F523B"/>
    <w:rsid w:val="002F54A1"/>
    <w:rsid w:val="002F582E"/>
    <w:rsid w:val="002F5BD8"/>
    <w:rsid w:val="002F5C2A"/>
    <w:rsid w:val="002F5C75"/>
    <w:rsid w:val="002F5EE9"/>
    <w:rsid w:val="002F61CC"/>
    <w:rsid w:val="002F6610"/>
    <w:rsid w:val="002F6769"/>
    <w:rsid w:val="002F67BA"/>
    <w:rsid w:val="002F7285"/>
    <w:rsid w:val="002F78AD"/>
    <w:rsid w:val="002F7972"/>
    <w:rsid w:val="002F7EEC"/>
    <w:rsid w:val="0030005F"/>
    <w:rsid w:val="003001DD"/>
    <w:rsid w:val="003005BB"/>
    <w:rsid w:val="003008A7"/>
    <w:rsid w:val="00300FAF"/>
    <w:rsid w:val="00301307"/>
    <w:rsid w:val="00301486"/>
    <w:rsid w:val="00301676"/>
    <w:rsid w:val="00301C8E"/>
    <w:rsid w:val="00301D84"/>
    <w:rsid w:val="00301DDD"/>
    <w:rsid w:val="00302F4E"/>
    <w:rsid w:val="003032E1"/>
    <w:rsid w:val="0030389C"/>
    <w:rsid w:val="00303925"/>
    <w:rsid w:val="00303A39"/>
    <w:rsid w:val="00303E08"/>
    <w:rsid w:val="003042BC"/>
    <w:rsid w:val="0030438E"/>
    <w:rsid w:val="003047C4"/>
    <w:rsid w:val="0030482A"/>
    <w:rsid w:val="00304D96"/>
    <w:rsid w:val="00304E16"/>
    <w:rsid w:val="00305000"/>
    <w:rsid w:val="0030514E"/>
    <w:rsid w:val="0030561E"/>
    <w:rsid w:val="003056A7"/>
    <w:rsid w:val="003056E4"/>
    <w:rsid w:val="00305B86"/>
    <w:rsid w:val="00305BF8"/>
    <w:rsid w:val="00306487"/>
    <w:rsid w:val="003066E4"/>
    <w:rsid w:val="003067F3"/>
    <w:rsid w:val="00306979"/>
    <w:rsid w:val="003070C8"/>
    <w:rsid w:val="00307239"/>
    <w:rsid w:val="00307313"/>
    <w:rsid w:val="003074E6"/>
    <w:rsid w:val="003076CE"/>
    <w:rsid w:val="00307BA3"/>
    <w:rsid w:val="00310272"/>
    <w:rsid w:val="003102F7"/>
    <w:rsid w:val="00310456"/>
    <w:rsid w:val="00310994"/>
    <w:rsid w:val="00310A81"/>
    <w:rsid w:val="00310BA6"/>
    <w:rsid w:val="00310C59"/>
    <w:rsid w:val="00310F49"/>
    <w:rsid w:val="0031126A"/>
    <w:rsid w:val="00311328"/>
    <w:rsid w:val="0031146C"/>
    <w:rsid w:val="0031173D"/>
    <w:rsid w:val="00311AB7"/>
    <w:rsid w:val="00311BFB"/>
    <w:rsid w:val="00311D9A"/>
    <w:rsid w:val="003125F3"/>
    <w:rsid w:val="00312BB1"/>
    <w:rsid w:val="00312FA2"/>
    <w:rsid w:val="0031313A"/>
    <w:rsid w:val="003131DA"/>
    <w:rsid w:val="0031322B"/>
    <w:rsid w:val="00313369"/>
    <w:rsid w:val="00313728"/>
    <w:rsid w:val="00313A53"/>
    <w:rsid w:val="00313C25"/>
    <w:rsid w:val="00313FD4"/>
    <w:rsid w:val="00314037"/>
    <w:rsid w:val="00314207"/>
    <w:rsid w:val="0031432A"/>
    <w:rsid w:val="00314666"/>
    <w:rsid w:val="003146FC"/>
    <w:rsid w:val="003147E0"/>
    <w:rsid w:val="00314A75"/>
    <w:rsid w:val="00314EF2"/>
    <w:rsid w:val="00315147"/>
    <w:rsid w:val="003151FF"/>
    <w:rsid w:val="00315423"/>
    <w:rsid w:val="003155DA"/>
    <w:rsid w:val="00315A06"/>
    <w:rsid w:val="00315A8A"/>
    <w:rsid w:val="00315CE5"/>
    <w:rsid w:val="00315DFC"/>
    <w:rsid w:val="00315F95"/>
    <w:rsid w:val="003160FB"/>
    <w:rsid w:val="003163FA"/>
    <w:rsid w:val="00316AFD"/>
    <w:rsid w:val="00316FAB"/>
    <w:rsid w:val="0031710B"/>
    <w:rsid w:val="00317592"/>
    <w:rsid w:val="003178AE"/>
    <w:rsid w:val="00317E5D"/>
    <w:rsid w:val="00317F26"/>
    <w:rsid w:val="00320022"/>
    <w:rsid w:val="00320516"/>
    <w:rsid w:val="003207F5"/>
    <w:rsid w:val="003209C3"/>
    <w:rsid w:val="00320B5B"/>
    <w:rsid w:val="00320C1C"/>
    <w:rsid w:val="00320E2A"/>
    <w:rsid w:val="0032120A"/>
    <w:rsid w:val="003212C6"/>
    <w:rsid w:val="003215C7"/>
    <w:rsid w:val="00321B00"/>
    <w:rsid w:val="00321B68"/>
    <w:rsid w:val="00321D69"/>
    <w:rsid w:val="00322647"/>
    <w:rsid w:val="00322713"/>
    <w:rsid w:val="00322738"/>
    <w:rsid w:val="00322DCB"/>
    <w:rsid w:val="00322E24"/>
    <w:rsid w:val="00322E9E"/>
    <w:rsid w:val="00322F8D"/>
    <w:rsid w:val="003231F9"/>
    <w:rsid w:val="00323227"/>
    <w:rsid w:val="00323C1E"/>
    <w:rsid w:val="00324065"/>
    <w:rsid w:val="003244E4"/>
    <w:rsid w:val="003246A5"/>
    <w:rsid w:val="003246F0"/>
    <w:rsid w:val="003247E2"/>
    <w:rsid w:val="00324903"/>
    <w:rsid w:val="003249C9"/>
    <w:rsid w:val="00324A21"/>
    <w:rsid w:val="00324C5C"/>
    <w:rsid w:val="00325757"/>
    <w:rsid w:val="003260BC"/>
    <w:rsid w:val="00326539"/>
    <w:rsid w:val="003269B5"/>
    <w:rsid w:val="00326A1C"/>
    <w:rsid w:val="00326D8E"/>
    <w:rsid w:val="003270F9"/>
    <w:rsid w:val="003272B6"/>
    <w:rsid w:val="003275E8"/>
    <w:rsid w:val="00327DA5"/>
    <w:rsid w:val="0033049A"/>
    <w:rsid w:val="00330799"/>
    <w:rsid w:val="00330CA7"/>
    <w:rsid w:val="00330D62"/>
    <w:rsid w:val="00330DE7"/>
    <w:rsid w:val="00331030"/>
    <w:rsid w:val="0033127C"/>
    <w:rsid w:val="0033149D"/>
    <w:rsid w:val="00331A33"/>
    <w:rsid w:val="00331C2B"/>
    <w:rsid w:val="00331F3E"/>
    <w:rsid w:val="0033203C"/>
    <w:rsid w:val="0033262C"/>
    <w:rsid w:val="00332687"/>
    <w:rsid w:val="00332786"/>
    <w:rsid w:val="00332861"/>
    <w:rsid w:val="00332A16"/>
    <w:rsid w:val="00332D62"/>
    <w:rsid w:val="003330D9"/>
    <w:rsid w:val="003337E7"/>
    <w:rsid w:val="00333F5D"/>
    <w:rsid w:val="003343E3"/>
    <w:rsid w:val="00334872"/>
    <w:rsid w:val="0033491F"/>
    <w:rsid w:val="00334BC4"/>
    <w:rsid w:val="00334D54"/>
    <w:rsid w:val="00335043"/>
    <w:rsid w:val="00335915"/>
    <w:rsid w:val="00335A8E"/>
    <w:rsid w:val="00335C53"/>
    <w:rsid w:val="00335CB3"/>
    <w:rsid w:val="00335FA8"/>
    <w:rsid w:val="003365D0"/>
    <w:rsid w:val="00336BED"/>
    <w:rsid w:val="00336EEB"/>
    <w:rsid w:val="0033700D"/>
    <w:rsid w:val="00337148"/>
    <w:rsid w:val="0033718D"/>
    <w:rsid w:val="0033739E"/>
    <w:rsid w:val="0033756C"/>
    <w:rsid w:val="00337965"/>
    <w:rsid w:val="003379F7"/>
    <w:rsid w:val="00337ABE"/>
    <w:rsid w:val="003400FD"/>
    <w:rsid w:val="00340416"/>
    <w:rsid w:val="00340806"/>
    <w:rsid w:val="003408C1"/>
    <w:rsid w:val="00340B6E"/>
    <w:rsid w:val="00340F87"/>
    <w:rsid w:val="0034182E"/>
    <w:rsid w:val="00341845"/>
    <w:rsid w:val="00341CA3"/>
    <w:rsid w:val="00341EA6"/>
    <w:rsid w:val="00342188"/>
    <w:rsid w:val="003422A8"/>
    <w:rsid w:val="00342571"/>
    <w:rsid w:val="0034261C"/>
    <w:rsid w:val="003426BD"/>
    <w:rsid w:val="003428CE"/>
    <w:rsid w:val="00343A64"/>
    <w:rsid w:val="00343AA1"/>
    <w:rsid w:val="00343DA1"/>
    <w:rsid w:val="003440A2"/>
    <w:rsid w:val="00344409"/>
    <w:rsid w:val="003445BE"/>
    <w:rsid w:val="00344A8A"/>
    <w:rsid w:val="00344F2C"/>
    <w:rsid w:val="0034502E"/>
    <w:rsid w:val="003451D6"/>
    <w:rsid w:val="003456DE"/>
    <w:rsid w:val="00345DB7"/>
    <w:rsid w:val="00345F3F"/>
    <w:rsid w:val="00346422"/>
    <w:rsid w:val="00346530"/>
    <w:rsid w:val="00346ED2"/>
    <w:rsid w:val="00346FD9"/>
    <w:rsid w:val="00347389"/>
    <w:rsid w:val="003479ED"/>
    <w:rsid w:val="00347B67"/>
    <w:rsid w:val="003502D5"/>
    <w:rsid w:val="003504C2"/>
    <w:rsid w:val="0035061B"/>
    <w:rsid w:val="00351205"/>
    <w:rsid w:val="0035125D"/>
    <w:rsid w:val="0035185A"/>
    <w:rsid w:val="00351A5D"/>
    <w:rsid w:val="00351D44"/>
    <w:rsid w:val="00351E5E"/>
    <w:rsid w:val="00351F53"/>
    <w:rsid w:val="00352026"/>
    <w:rsid w:val="003522E6"/>
    <w:rsid w:val="0035265B"/>
    <w:rsid w:val="00352964"/>
    <w:rsid w:val="00352BF4"/>
    <w:rsid w:val="00352DE1"/>
    <w:rsid w:val="00352FA5"/>
    <w:rsid w:val="00353758"/>
    <w:rsid w:val="00353765"/>
    <w:rsid w:val="00353DD9"/>
    <w:rsid w:val="00353E19"/>
    <w:rsid w:val="00353EDB"/>
    <w:rsid w:val="00353F14"/>
    <w:rsid w:val="00353F19"/>
    <w:rsid w:val="00354AC3"/>
    <w:rsid w:val="00354B03"/>
    <w:rsid w:val="00354EDC"/>
    <w:rsid w:val="00354FBF"/>
    <w:rsid w:val="0035517F"/>
    <w:rsid w:val="0035548B"/>
    <w:rsid w:val="00355674"/>
    <w:rsid w:val="003558EF"/>
    <w:rsid w:val="00355CA4"/>
    <w:rsid w:val="00355F63"/>
    <w:rsid w:val="00356471"/>
    <w:rsid w:val="0035656D"/>
    <w:rsid w:val="00356AB2"/>
    <w:rsid w:val="00356D95"/>
    <w:rsid w:val="00356EE8"/>
    <w:rsid w:val="00357473"/>
    <w:rsid w:val="003577EE"/>
    <w:rsid w:val="00357C75"/>
    <w:rsid w:val="0036029B"/>
    <w:rsid w:val="003602D2"/>
    <w:rsid w:val="0036061D"/>
    <w:rsid w:val="003608E6"/>
    <w:rsid w:val="0036097F"/>
    <w:rsid w:val="00360ED4"/>
    <w:rsid w:val="00360F06"/>
    <w:rsid w:val="003610AC"/>
    <w:rsid w:val="00361125"/>
    <w:rsid w:val="00361133"/>
    <w:rsid w:val="003611AA"/>
    <w:rsid w:val="003613C2"/>
    <w:rsid w:val="003615E2"/>
    <w:rsid w:val="00361851"/>
    <w:rsid w:val="003618BF"/>
    <w:rsid w:val="00361A1C"/>
    <w:rsid w:val="003622C2"/>
    <w:rsid w:val="00362659"/>
    <w:rsid w:val="00362DC7"/>
    <w:rsid w:val="00362DCA"/>
    <w:rsid w:val="00362F36"/>
    <w:rsid w:val="003631FF"/>
    <w:rsid w:val="00363829"/>
    <w:rsid w:val="003638D6"/>
    <w:rsid w:val="003649EF"/>
    <w:rsid w:val="00364A3A"/>
    <w:rsid w:val="00364C78"/>
    <w:rsid w:val="00364FFA"/>
    <w:rsid w:val="0036506B"/>
    <w:rsid w:val="00365090"/>
    <w:rsid w:val="003650CA"/>
    <w:rsid w:val="00365425"/>
    <w:rsid w:val="003658D5"/>
    <w:rsid w:val="00366287"/>
    <w:rsid w:val="00366997"/>
    <w:rsid w:val="00366F95"/>
    <w:rsid w:val="003670DD"/>
    <w:rsid w:val="00367183"/>
    <w:rsid w:val="00367262"/>
    <w:rsid w:val="00367822"/>
    <w:rsid w:val="00367852"/>
    <w:rsid w:val="003679D1"/>
    <w:rsid w:val="0037012A"/>
    <w:rsid w:val="0037027F"/>
    <w:rsid w:val="00370376"/>
    <w:rsid w:val="003708AF"/>
    <w:rsid w:val="003711DE"/>
    <w:rsid w:val="003712C0"/>
    <w:rsid w:val="003713E9"/>
    <w:rsid w:val="003715E3"/>
    <w:rsid w:val="003716DA"/>
    <w:rsid w:val="00371713"/>
    <w:rsid w:val="003718DA"/>
    <w:rsid w:val="00371902"/>
    <w:rsid w:val="00371D9C"/>
    <w:rsid w:val="0037213E"/>
    <w:rsid w:val="003727A2"/>
    <w:rsid w:val="003727F3"/>
    <w:rsid w:val="00372955"/>
    <w:rsid w:val="003731A1"/>
    <w:rsid w:val="003731ED"/>
    <w:rsid w:val="0037358A"/>
    <w:rsid w:val="003735E5"/>
    <w:rsid w:val="00373885"/>
    <w:rsid w:val="003738F9"/>
    <w:rsid w:val="0037396C"/>
    <w:rsid w:val="00373B5E"/>
    <w:rsid w:val="0037412D"/>
    <w:rsid w:val="00374A87"/>
    <w:rsid w:val="00374C00"/>
    <w:rsid w:val="00375119"/>
    <w:rsid w:val="0037537A"/>
    <w:rsid w:val="003753FE"/>
    <w:rsid w:val="00375431"/>
    <w:rsid w:val="00375869"/>
    <w:rsid w:val="003758E0"/>
    <w:rsid w:val="00375AE8"/>
    <w:rsid w:val="00376A1D"/>
    <w:rsid w:val="00376F2A"/>
    <w:rsid w:val="00376F32"/>
    <w:rsid w:val="00377289"/>
    <w:rsid w:val="003776C3"/>
    <w:rsid w:val="00377A9F"/>
    <w:rsid w:val="00377ED5"/>
    <w:rsid w:val="00380173"/>
    <w:rsid w:val="00380297"/>
    <w:rsid w:val="003802B2"/>
    <w:rsid w:val="003806E2"/>
    <w:rsid w:val="00380A3A"/>
    <w:rsid w:val="00380BFB"/>
    <w:rsid w:val="00380C5A"/>
    <w:rsid w:val="00380EBA"/>
    <w:rsid w:val="00380FB5"/>
    <w:rsid w:val="0038104E"/>
    <w:rsid w:val="003813B3"/>
    <w:rsid w:val="003814FD"/>
    <w:rsid w:val="00381941"/>
    <w:rsid w:val="0038254F"/>
    <w:rsid w:val="003826BF"/>
    <w:rsid w:val="00382CB6"/>
    <w:rsid w:val="003831B4"/>
    <w:rsid w:val="003831B7"/>
    <w:rsid w:val="00383575"/>
    <w:rsid w:val="003838A5"/>
    <w:rsid w:val="00384142"/>
    <w:rsid w:val="00384279"/>
    <w:rsid w:val="00384458"/>
    <w:rsid w:val="003844CC"/>
    <w:rsid w:val="003844F8"/>
    <w:rsid w:val="003851A9"/>
    <w:rsid w:val="003851DC"/>
    <w:rsid w:val="00385289"/>
    <w:rsid w:val="003855BD"/>
    <w:rsid w:val="003855EF"/>
    <w:rsid w:val="00385B9A"/>
    <w:rsid w:val="00385F3D"/>
    <w:rsid w:val="003867FC"/>
    <w:rsid w:val="00386AEC"/>
    <w:rsid w:val="00387773"/>
    <w:rsid w:val="00387CE1"/>
    <w:rsid w:val="00387D11"/>
    <w:rsid w:val="00387D6D"/>
    <w:rsid w:val="00390040"/>
    <w:rsid w:val="0039005E"/>
    <w:rsid w:val="0039007C"/>
    <w:rsid w:val="00390491"/>
    <w:rsid w:val="003904AE"/>
    <w:rsid w:val="00390657"/>
    <w:rsid w:val="00390775"/>
    <w:rsid w:val="00390A3E"/>
    <w:rsid w:val="00391060"/>
    <w:rsid w:val="003912E0"/>
    <w:rsid w:val="0039140C"/>
    <w:rsid w:val="003916C4"/>
    <w:rsid w:val="00391ACF"/>
    <w:rsid w:val="00391B2B"/>
    <w:rsid w:val="003921CF"/>
    <w:rsid w:val="0039256E"/>
    <w:rsid w:val="003926C5"/>
    <w:rsid w:val="00392CF0"/>
    <w:rsid w:val="00392E6B"/>
    <w:rsid w:val="00392F96"/>
    <w:rsid w:val="00393145"/>
    <w:rsid w:val="0039316C"/>
    <w:rsid w:val="00393468"/>
    <w:rsid w:val="00393695"/>
    <w:rsid w:val="003939DD"/>
    <w:rsid w:val="00393BAF"/>
    <w:rsid w:val="00393D02"/>
    <w:rsid w:val="0039407B"/>
    <w:rsid w:val="00394494"/>
    <w:rsid w:val="00394C89"/>
    <w:rsid w:val="00395019"/>
    <w:rsid w:val="00395095"/>
    <w:rsid w:val="00395952"/>
    <w:rsid w:val="00395BB7"/>
    <w:rsid w:val="00395EF8"/>
    <w:rsid w:val="0039671A"/>
    <w:rsid w:val="0039691E"/>
    <w:rsid w:val="0039694F"/>
    <w:rsid w:val="00396D27"/>
    <w:rsid w:val="00397065"/>
    <w:rsid w:val="003970C3"/>
    <w:rsid w:val="0039718C"/>
    <w:rsid w:val="003971CF"/>
    <w:rsid w:val="0039735E"/>
    <w:rsid w:val="003977C1"/>
    <w:rsid w:val="00397802"/>
    <w:rsid w:val="003978FD"/>
    <w:rsid w:val="00397963"/>
    <w:rsid w:val="00397A05"/>
    <w:rsid w:val="00397A92"/>
    <w:rsid w:val="00397E39"/>
    <w:rsid w:val="003A01B6"/>
    <w:rsid w:val="003A025F"/>
    <w:rsid w:val="003A06B0"/>
    <w:rsid w:val="003A11B0"/>
    <w:rsid w:val="003A19B9"/>
    <w:rsid w:val="003A1DF2"/>
    <w:rsid w:val="003A1E69"/>
    <w:rsid w:val="003A2504"/>
    <w:rsid w:val="003A273D"/>
    <w:rsid w:val="003A28D9"/>
    <w:rsid w:val="003A350C"/>
    <w:rsid w:val="003A361A"/>
    <w:rsid w:val="003A3740"/>
    <w:rsid w:val="003A3A2A"/>
    <w:rsid w:val="003A3BEC"/>
    <w:rsid w:val="003A3D54"/>
    <w:rsid w:val="003A469A"/>
    <w:rsid w:val="003A4862"/>
    <w:rsid w:val="003A4956"/>
    <w:rsid w:val="003A4B27"/>
    <w:rsid w:val="003A4DDD"/>
    <w:rsid w:val="003A5217"/>
    <w:rsid w:val="003A553A"/>
    <w:rsid w:val="003A56BF"/>
    <w:rsid w:val="003A5AE8"/>
    <w:rsid w:val="003A5BCD"/>
    <w:rsid w:val="003A5F58"/>
    <w:rsid w:val="003A65DA"/>
    <w:rsid w:val="003A6645"/>
    <w:rsid w:val="003A6AB0"/>
    <w:rsid w:val="003A70D6"/>
    <w:rsid w:val="003A7152"/>
    <w:rsid w:val="003A728C"/>
    <w:rsid w:val="003A77AC"/>
    <w:rsid w:val="003A7B15"/>
    <w:rsid w:val="003A7B9F"/>
    <w:rsid w:val="003A7EE0"/>
    <w:rsid w:val="003B0031"/>
    <w:rsid w:val="003B06C2"/>
    <w:rsid w:val="003B07AE"/>
    <w:rsid w:val="003B09C9"/>
    <w:rsid w:val="003B0A6F"/>
    <w:rsid w:val="003B0BBC"/>
    <w:rsid w:val="003B1181"/>
    <w:rsid w:val="003B1AD4"/>
    <w:rsid w:val="003B1F38"/>
    <w:rsid w:val="003B2726"/>
    <w:rsid w:val="003B27C1"/>
    <w:rsid w:val="003B2944"/>
    <w:rsid w:val="003B35FB"/>
    <w:rsid w:val="003B3886"/>
    <w:rsid w:val="003B3950"/>
    <w:rsid w:val="003B3B7E"/>
    <w:rsid w:val="003B3D8B"/>
    <w:rsid w:val="003B3E9A"/>
    <w:rsid w:val="003B3F51"/>
    <w:rsid w:val="003B42D7"/>
    <w:rsid w:val="003B4764"/>
    <w:rsid w:val="003B47EC"/>
    <w:rsid w:val="003B49CC"/>
    <w:rsid w:val="003B4A48"/>
    <w:rsid w:val="003B4B5E"/>
    <w:rsid w:val="003B4B9A"/>
    <w:rsid w:val="003B4F02"/>
    <w:rsid w:val="003B534A"/>
    <w:rsid w:val="003B58D3"/>
    <w:rsid w:val="003B599A"/>
    <w:rsid w:val="003B5DBF"/>
    <w:rsid w:val="003B5E39"/>
    <w:rsid w:val="003B5E9A"/>
    <w:rsid w:val="003B612F"/>
    <w:rsid w:val="003B616F"/>
    <w:rsid w:val="003B6266"/>
    <w:rsid w:val="003B6310"/>
    <w:rsid w:val="003B6386"/>
    <w:rsid w:val="003B63C8"/>
    <w:rsid w:val="003B6476"/>
    <w:rsid w:val="003B6526"/>
    <w:rsid w:val="003B6754"/>
    <w:rsid w:val="003B6BD4"/>
    <w:rsid w:val="003B6F16"/>
    <w:rsid w:val="003B71DB"/>
    <w:rsid w:val="003B74A2"/>
    <w:rsid w:val="003B7A39"/>
    <w:rsid w:val="003B7F6F"/>
    <w:rsid w:val="003C0053"/>
    <w:rsid w:val="003C025C"/>
    <w:rsid w:val="003C04DD"/>
    <w:rsid w:val="003C0783"/>
    <w:rsid w:val="003C0795"/>
    <w:rsid w:val="003C086C"/>
    <w:rsid w:val="003C091C"/>
    <w:rsid w:val="003C11C1"/>
    <w:rsid w:val="003C134B"/>
    <w:rsid w:val="003C1865"/>
    <w:rsid w:val="003C22DF"/>
    <w:rsid w:val="003C294F"/>
    <w:rsid w:val="003C2D1B"/>
    <w:rsid w:val="003C34A5"/>
    <w:rsid w:val="003C36FD"/>
    <w:rsid w:val="003C38C9"/>
    <w:rsid w:val="003C47BD"/>
    <w:rsid w:val="003C4821"/>
    <w:rsid w:val="003C4895"/>
    <w:rsid w:val="003C48C6"/>
    <w:rsid w:val="003C514A"/>
    <w:rsid w:val="003C5428"/>
    <w:rsid w:val="003C5C46"/>
    <w:rsid w:val="003C5C6E"/>
    <w:rsid w:val="003C5ECC"/>
    <w:rsid w:val="003C64C2"/>
    <w:rsid w:val="003C6879"/>
    <w:rsid w:val="003C6DCF"/>
    <w:rsid w:val="003C6EE7"/>
    <w:rsid w:val="003C7352"/>
    <w:rsid w:val="003C77B3"/>
    <w:rsid w:val="003C7974"/>
    <w:rsid w:val="003C79A1"/>
    <w:rsid w:val="003C7B06"/>
    <w:rsid w:val="003C7E0E"/>
    <w:rsid w:val="003D0C34"/>
    <w:rsid w:val="003D0F72"/>
    <w:rsid w:val="003D14D2"/>
    <w:rsid w:val="003D1596"/>
    <w:rsid w:val="003D16F7"/>
    <w:rsid w:val="003D21A4"/>
    <w:rsid w:val="003D22C8"/>
    <w:rsid w:val="003D23A0"/>
    <w:rsid w:val="003D25D8"/>
    <w:rsid w:val="003D2AD6"/>
    <w:rsid w:val="003D3150"/>
    <w:rsid w:val="003D3B28"/>
    <w:rsid w:val="003D3D33"/>
    <w:rsid w:val="003D3FF8"/>
    <w:rsid w:val="003D51FC"/>
    <w:rsid w:val="003D521E"/>
    <w:rsid w:val="003D5365"/>
    <w:rsid w:val="003D57DC"/>
    <w:rsid w:val="003D57E5"/>
    <w:rsid w:val="003D58EC"/>
    <w:rsid w:val="003D5BBB"/>
    <w:rsid w:val="003D5DBB"/>
    <w:rsid w:val="003D67E3"/>
    <w:rsid w:val="003D68C3"/>
    <w:rsid w:val="003D68E9"/>
    <w:rsid w:val="003D6ABF"/>
    <w:rsid w:val="003D73B4"/>
    <w:rsid w:val="003D763C"/>
    <w:rsid w:val="003D798E"/>
    <w:rsid w:val="003D79FD"/>
    <w:rsid w:val="003D7BFA"/>
    <w:rsid w:val="003E0180"/>
    <w:rsid w:val="003E05C9"/>
    <w:rsid w:val="003E0762"/>
    <w:rsid w:val="003E0AAF"/>
    <w:rsid w:val="003E0BD0"/>
    <w:rsid w:val="003E0C20"/>
    <w:rsid w:val="003E0D4A"/>
    <w:rsid w:val="003E0E46"/>
    <w:rsid w:val="003E0FE9"/>
    <w:rsid w:val="003E12C3"/>
    <w:rsid w:val="003E1521"/>
    <w:rsid w:val="003E1B5F"/>
    <w:rsid w:val="003E1BD2"/>
    <w:rsid w:val="003E1CA7"/>
    <w:rsid w:val="003E2473"/>
    <w:rsid w:val="003E2754"/>
    <w:rsid w:val="003E2F52"/>
    <w:rsid w:val="003E33ED"/>
    <w:rsid w:val="003E3421"/>
    <w:rsid w:val="003E351D"/>
    <w:rsid w:val="003E39A6"/>
    <w:rsid w:val="003E3D6E"/>
    <w:rsid w:val="003E3DD8"/>
    <w:rsid w:val="003E3E4C"/>
    <w:rsid w:val="003E3F3F"/>
    <w:rsid w:val="003E418C"/>
    <w:rsid w:val="003E41F0"/>
    <w:rsid w:val="003E51C9"/>
    <w:rsid w:val="003E53A9"/>
    <w:rsid w:val="003E577B"/>
    <w:rsid w:val="003E5925"/>
    <w:rsid w:val="003E59FE"/>
    <w:rsid w:val="003E5D1D"/>
    <w:rsid w:val="003E5DAF"/>
    <w:rsid w:val="003E6D70"/>
    <w:rsid w:val="003E73FE"/>
    <w:rsid w:val="003E7869"/>
    <w:rsid w:val="003F003C"/>
    <w:rsid w:val="003F031D"/>
    <w:rsid w:val="003F0A37"/>
    <w:rsid w:val="003F0BE6"/>
    <w:rsid w:val="003F10C4"/>
    <w:rsid w:val="003F1988"/>
    <w:rsid w:val="003F1A28"/>
    <w:rsid w:val="003F1C75"/>
    <w:rsid w:val="003F1FD5"/>
    <w:rsid w:val="003F2154"/>
    <w:rsid w:val="003F2471"/>
    <w:rsid w:val="003F255C"/>
    <w:rsid w:val="003F26E6"/>
    <w:rsid w:val="003F2E77"/>
    <w:rsid w:val="003F2FEB"/>
    <w:rsid w:val="003F305B"/>
    <w:rsid w:val="003F3595"/>
    <w:rsid w:val="003F35CB"/>
    <w:rsid w:val="003F360F"/>
    <w:rsid w:val="003F377A"/>
    <w:rsid w:val="003F37D0"/>
    <w:rsid w:val="003F408E"/>
    <w:rsid w:val="003F4354"/>
    <w:rsid w:val="003F45AA"/>
    <w:rsid w:val="003F45C6"/>
    <w:rsid w:val="003F4702"/>
    <w:rsid w:val="003F4A99"/>
    <w:rsid w:val="003F4BC1"/>
    <w:rsid w:val="003F5090"/>
    <w:rsid w:val="003F5121"/>
    <w:rsid w:val="003F5391"/>
    <w:rsid w:val="003F5555"/>
    <w:rsid w:val="003F57EE"/>
    <w:rsid w:val="003F58D3"/>
    <w:rsid w:val="003F59B8"/>
    <w:rsid w:val="003F5A65"/>
    <w:rsid w:val="003F5C6D"/>
    <w:rsid w:val="003F5E23"/>
    <w:rsid w:val="003F6065"/>
    <w:rsid w:val="003F6081"/>
    <w:rsid w:val="003F620A"/>
    <w:rsid w:val="003F62D2"/>
    <w:rsid w:val="003F642C"/>
    <w:rsid w:val="003F6D77"/>
    <w:rsid w:val="003F6D94"/>
    <w:rsid w:val="003F6E67"/>
    <w:rsid w:val="003F7082"/>
    <w:rsid w:val="003F71E4"/>
    <w:rsid w:val="003F726F"/>
    <w:rsid w:val="003F76CA"/>
    <w:rsid w:val="003F77A6"/>
    <w:rsid w:val="003F7AAA"/>
    <w:rsid w:val="003F7AC7"/>
    <w:rsid w:val="003F7CBD"/>
    <w:rsid w:val="00400285"/>
    <w:rsid w:val="00400346"/>
    <w:rsid w:val="004003B6"/>
    <w:rsid w:val="00400765"/>
    <w:rsid w:val="00400AC8"/>
    <w:rsid w:val="00400FE8"/>
    <w:rsid w:val="00401410"/>
    <w:rsid w:val="004014B4"/>
    <w:rsid w:val="004014E9"/>
    <w:rsid w:val="00401778"/>
    <w:rsid w:val="004019D1"/>
    <w:rsid w:val="00401A9D"/>
    <w:rsid w:val="004022E5"/>
    <w:rsid w:val="0040279A"/>
    <w:rsid w:val="004027C7"/>
    <w:rsid w:val="00402904"/>
    <w:rsid w:val="00403953"/>
    <w:rsid w:val="00403D97"/>
    <w:rsid w:val="00403FFA"/>
    <w:rsid w:val="00404165"/>
    <w:rsid w:val="004041DC"/>
    <w:rsid w:val="004044DA"/>
    <w:rsid w:val="00404B92"/>
    <w:rsid w:val="00405006"/>
    <w:rsid w:val="004058DA"/>
    <w:rsid w:val="00405982"/>
    <w:rsid w:val="00405D92"/>
    <w:rsid w:val="00405E03"/>
    <w:rsid w:val="00405F85"/>
    <w:rsid w:val="00405F92"/>
    <w:rsid w:val="00406152"/>
    <w:rsid w:val="004063B2"/>
    <w:rsid w:val="004067A1"/>
    <w:rsid w:val="00406B95"/>
    <w:rsid w:val="004076A9"/>
    <w:rsid w:val="0040784B"/>
    <w:rsid w:val="00407AA5"/>
    <w:rsid w:val="00407D17"/>
    <w:rsid w:val="00410330"/>
    <w:rsid w:val="004103CF"/>
    <w:rsid w:val="004105F1"/>
    <w:rsid w:val="00410C05"/>
    <w:rsid w:val="0041148C"/>
    <w:rsid w:val="004114E6"/>
    <w:rsid w:val="00411625"/>
    <w:rsid w:val="004118C7"/>
    <w:rsid w:val="00411C27"/>
    <w:rsid w:val="004120FF"/>
    <w:rsid w:val="00413038"/>
    <w:rsid w:val="00413127"/>
    <w:rsid w:val="00413487"/>
    <w:rsid w:val="004135D8"/>
    <w:rsid w:val="00413ABC"/>
    <w:rsid w:val="00413BFF"/>
    <w:rsid w:val="00413CDC"/>
    <w:rsid w:val="00414361"/>
    <w:rsid w:val="004145DA"/>
    <w:rsid w:val="00414884"/>
    <w:rsid w:val="00414CD8"/>
    <w:rsid w:val="0041506F"/>
    <w:rsid w:val="0041524D"/>
    <w:rsid w:val="0041525D"/>
    <w:rsid w:val="0041563A"/>
    <w:rsid w:val="0041567D"/>
    <w:rsid w:val="00415774"/>
    <w:rsid w:val="00415DD1"/>
    <w:rsid w:val="00415EA5"/>
    <w:rsid w:val="0041628A"/>
    <w:rsid w:val="004164AD"/>
    <w:rsid w:val="00416562"/>
    <w:rsid w:val="00416C15"/>
    <w:rsid w:val="00416E84"/>
    <w:rsid w:val="00416F14"/>
    <w:rsid w:val="00417053"/>
    <w:rsid w:val="00417615"/>
    <w:rsid w:val="00417C60"/>
    <w:rsid w:val="004204D3"/>
    <w:rsid w:val="0042051B"/>
    <w:rsid w:val="00420845"/>
    <w:rsid w:val="00420C23"/>
    <w:rsid w:val="00420DC7"/>
    <w:rsid w:val="00420F25"/>
    <w:rsid w:val="00421546"/>
    <w:rsid w:val="00421761"/>
    <w:rsid w:val="00421896"/>
    <w:rsid w:val="00422099"/>
    <w:rsid w:val="0042235A"/>
    <w:rsid w:val="00422EC3"/>
    <w:rsid w:val="00422FA4"/>
    <w:rsid w:val="00423164"/>
    <w:rsid w:val="004231FF"/>
    <w:rsid w:val="00423473"/>
    <w:rsid w:val="00423908"/>
    <w:rsid w:val="00423982"/>
    <w:rsid w:val="0042405F"/>
    <w:rsid w:val="00424081"/>
    <w:rsid w:val="0042411D"/>
    <w:rsid w:val="004242C6"/>
    <w:rsid w:val="00424314"/>
    <w:rsid w:val="004246F2"/>
    <w:rsid w:val="004247BF"/>
    <w:rsid w:val="004249BC"/>
    <w:rsid w:val="00424AA1"/>
    <w:rsid w:val="00424B97"/>
    <w:rsid w:val="00424C3F"/>
    <w:rsid w:val="00425431"/>
    <w:rsid w:val="00425528"/>
    <w:rsid w:val="00425897"/>
    <w:rsid w:val="00425970"/>
    <w:rsid w:val="004259B2"/>
    <w:rsid w:val="00425B87"/>
    <w:rsid w:val="00425CCE"/>
    <w:rsid w:val="00425F96"/>
    <w:rsid w:val="00425FCA"/>
    <w:rsid w:val="00426872"/>
    <w:rsid w:val="004269DB"/>
    <w:rsid w:val="00426A03"/>
    <w:rsid w:val="00426AC0"/>
    <w:rsid w:val="00426B50"/>
    <w:rsid w:val="00426ED2"/>
    <w:rsid w:val="00427055"/>
    <w:rsid w:val="00427209"/>
    <w:rsid w:val="0042770A"/>
    <w:rsid w:val="00427750"/>
    <w:rsid w:val="00427843"/>
    <w:rsid w:val="004278C2"/>
    <w:rsid w:val="00427AFA"/>
    <w:rsid w:val="00427DDA"/>
    <w:rsid w:val="00427EE1"/>
    <w:rsid w:val="00427F75"/>
    <w:rsid w:val="00427F85"/>
    <w:rsid w:val="00427FBE"/>
    <w:rsid w:val="00430DEF"/>
    <w:rsid w:val="00430F3C"/>
    <w:rsid w:val="004313B1"/>
    <w:rsid w:val="00431D16"/>
    <w:rsid w:val="00432759"/>
    <w:rsid w:val="00432892"/>
    <w:rsid w:val="00432949"/>
    <w:rsid w:val="00432A0A"/>
    <w:rsid w:val="00432CF6"/>
    <w:rsid w:val="00432E59"/>
    <w:rsid w:val="00432EDF"/>
    <w:rsid w:val="00432FED"/>
    <w:rsid w:val="00433A62"/>
    <w:rsid w:val="00433C26"/>
    <w:rsid w:val="00433CD7"/>
    <w:rsid w:val="004340DA"/>
    <w:rsid w:val="0043412A"/>
    <w:rsid w:val="004343EA"/>
    <w:rsid w:val="0043470F"/>
    <w:rsid w:val="00434CB8"/>
    <w:rsid w:val="00434F2C"/>
    <w:rsid w:val="004350CF"/>
    <w:rsid w:val="0043545E"/>
    <w:rsid w:val="004358F8"/>
    <w:rsid w:val="00435BE8"/>
    <w:rsid w:val="00435C6E"/>
    <w:rsid w:val="00435FE1"/>
    <w:rsid w:val="004367B3"/>
    <w:rsid w:val="00436866"/>
    <w:rsid w:val="00436D38"/>
    <w:rsid w:val="00436E23"/>
    <w:rsid w:val="00437051"/>
    <w:rsid w:val="00437389"/>
    <w:rsid w:val="0043754B"/>
    <w:rsid w:val="004376F9"/>
    <w:rsid w:val="00437948"/>
    <w:rsid w:val="00437B52"/>
    <w:rsid w:val="00437D64"/>
    <w:rsid w:val="00440029"/>
    <w:rsid w:val="004406F8"/>
    <w:rsid w:val="004408AE"/>
    <w:rsid w:val="004408FC"/>
    <w:rsid w:val="00440AD4"/>
    <w:rsid w:val="00440D9F"/>
    <w:rsid w:val="00440E05"/>
    <w:rsid w:val="004414AC"/>
    <w:rsid w:val="00441549"/>
    <w:rsid w:val="004415F9"/>
    <w:rsid w:val="0044182A"/>
    <w:rsid w:val="00442444"/>
    <w:rsid w:val="004425F7"/>
    <w:rsid w:val="00442851"/>
    <w:rsid w:val="00442955"/>
    <w:rsid w:val="00442A30"/>
    <w:rsid w:val="00442AB9"/>
    <w:rsid w:val="0044323F"/>
    <w:rsid w:val="00443491"/>
    <w:rsid w:val="00443E20"/>
    <w:rsid w:val="00443F35"/>
    <w:rsid w:val="004441A8"/>
    <w:rsid w:val="004444B7"/>
    <w:rsid w:val="0044456E"/>
    <w:rsid w:val="0044469B"/>
    <w:rsid w:val="00444AEA"/>
    <w:rsid w:val="00445258"/>
    <w:rsid w:val="004456F7"/>
    <w:rsid w:val="00445BD9"/>
    <w:rsid w:val="00445C01"/>
    <w:rsid w:val="00445C5C"/>
    <w:rsid w:val="00446005"/>
    <w:rsid w:val="004464CE"/>
    <w:rsid w:val="004465EE"/>
    <w:rsid w:val="00446B05"/>
    <w:rsid w:val="00446B53"/>
    <w:rsid w:val="00447222"/>
    <w:rsid w:val="0044759B"/>
    <w:rsid w:val="00447708"/>
    <w:rsid w:val="00447807"/>
    <w:rsid w:val="004478D1"/>
    <w:rsid w:val="00447BE2"/>
    <w:rsid w:val="00450440"/>
    <w:rsid w:val="004504D5"/>
    <w:rsid w:val="00450653"/>
    <w:rsid w:val="00450CD4"/>
    <w:rsid w:val="0045103E"/>
    <w:rsid w:val="00451181"/>
    <w:rsid w:val="0045139A"/>
    <w:rsid w:val="00451452"/>
    <w:rsid w:val="00451AC5"/>
    <w:rsid w:val="00451E9D"/>
    <w:rsid w:val="00452B7A"/>
    <w:rsid w:val="00452C1D"/>
    <w:rsid w:val="00452CD1"/>
    <w:rsid w:val="00453278"/>
    <w:rsid w:val="00453294"/>
    <w:rsid w:val="004533D2"/>
    <w:rsid w:val="00453A8F"/>
    <w:rsid w:val="00453C76"/>
    <w:rsid w:val="00453EF9"/>
    <w:rsid w:val="00453F14"/>
    <w:rsid w:val="00453F42"/>
    <w:rsid w:val="004548F9"/>
    <w:rsid w:val="00454F05"/>
    <w:rsid w:val="00455393"/>
    <w:rsid w:val="00456104"/>
    <w:rsid w:val="00456D10"/>
    <w:rsid w:val="00456D79"/>
    <w:rsid w:val="0045718A"/>
    <w:rsid w:val="0045722B"/>
    <w:rsid w:val="00457620"/>
    <w:rsid w:val="00457711"/>
    <w:rsid w:val="00457F77"/>
    <w:rsid w:val="00457F7F"/>
    <w:rsid w:val="00460480"/>
    <w:rsid w:val="00460663"/>
    <w:rsid w:val="004606EB"/>
    <w:rsid w:val="0046073E"/>
    <w:rsid w:val="00460922"/>
    <w:rsid w:val="0046094C"/>
    <w:rsid w:val="00460DAC"/>
    <w:rsid w:val="004614A0"/>
    <w:rsid w:val="00461C00"/>
    <w:rsid w:val="004622FD"/>
    <w:rsid w:val="00462AE3"/>
    <w:rsid w:val="00462F3C"/>
    <w:rsid w:val="00462F64"/>
    <w:rsid w:val="004631ED"/>
    <w:rsid w:val="00463591"/>
    <w:rsid w:val="004636B2"/>
    <w:rsid w:val="00463990"/>
    <w:rsid w:val="00463A4F"/>
    <w:rsid w:val="00463D25"/>
    <w:rsid w:val="0046450C"/>
    <w:rsid w:val="00464A5D"/>
    <w:rsid w:val="00464CF9"/>
    <w:rsid w:val="00464D73"/>
    <w:rsid w:val="00465241"/>
    <w:rsid w:val="0046542D"/>
    <w:rsid w:val="0046559B"/>
    <w:rsid w:val="004656D7"/>
    <w:rsid w:val="00466261"/>
    <w:rsid w:val="00466852"/>
    <w:rsid w:val="0046702F"/>
    <w:rsid w:val="0046723B"/>
    <w:rsid w:val="0046748F"/>
    <w:rsid w:val="00467B69"/>
    <w:rsid w:val="004702C8"/>
    <w:rsid w:val="00470ABA"/>
    <w:rsid w:val="00470DAE"/>
    <w:rsid w:val="00470E92"/>
    <w:rsid w:val="0047118F"/>
    <w:rsid w:val="004711CE"/>
    <w:rsid w:val="00471873"/>
    <w:rsid w:val="00471A46"/>
    <w:rsid w:val="00471C12"/>
    <w:rsid w:val="00471F2D"/>
    <w:rsid w:val="00471F6A"/>
    <w:rsid w:val="004720A6"/>
    <w:rsid w:val="004720FD"/>
    <w:rsid w:val="0047227B"/>
    <w:rsid w:val="004726C7"/>
    <w:rsid w:val="00472960"/>
    <w:rsid w:val="0047319D"/>
    <w:rsid w:val="004731A1"/>
    <w:rsid w:val="00473354"/>
    <w:rsid w:val="0047368F"/>
    <w:rsid w:val="004737D1"/>
    <w:rsid w:val="00473A15"/>
    <w:rsid w:val="00473E18"/>
    <w:rsid w:val="00474108"/>
    <w:rsid w:val="00474414"/>
    <w:rsid w:val="00474E68"/>
    <w:rsid w:val="00474E78"/>
    <w:rsid w:val="00474EE7"/>
    <w:rsid w:val="004750FD"/>
    <w:rsid w:val="00475668"/>
    <w:rsid w:val="0047580A"/>
    <w:rsid w:val="00475C86"/>
    <w:rsid w:val="00475C96"/>
    <w:rsid w:val="00475CC5"/>
    <w:rsid w:val="00475DF1"/>
    <w:rsid w:val="00475E96"/>
    <w:rsid w:val="00476308"/>
    <w:rsid w:val="00476701"/>
    <w:rsid w:val="00476995"/>
    <w:rsid w:val="004769D3"/>
    <w:rsid w:val="00476C75"/>
    <w:rsid w:val="00476D0B"/>
    <w:rsid w:val="00476F01"/>
    <w:rsid w:val="00477150"/>
    <w:rsid w:val="00477D8F"/>
    <w:rsid w:val="004800DE"/>
    <w:rsid w:val="004804A6"/>
    <w:rsid w:val="0048064F"/>
    <w:rsid w:val="004809D7"/>
    <w:rsid w:val="00480CC9"/>
    <w:rsid w:val="00481495"/>
    <w:rsid w:val="00481898"/>
    <w:rsid w:val="004818CB"/>
    <w:rsid w:val="00481CEF"/>
    <w:rsid w:val="00481E72"/>
    <w:rsid w:val="00481FA3"/>
    <w:rsid w:val="0048249C"/>
    <w:rsid w:val="00482D6F"/>
    <w:rsid w:val="00482DC7"/>
    <w:rsid w:val="00482FEA"/>
    <w:rsid w:val="004834CF"/>
    <w:rsid w:val="004837A8"/>
    <w:rsid w:val="00483A54"/>
    <w:rsid w:val="00483A89"/>
    <w:rsid w:val="004842D7"/>
    <w:rsid w:val="0048459E"/>
    <w:rsid w:val="00484604"/>
    <w:rsid w:val="0048473B"/>
    <w:rsid w:val="00484D29"/>
    <w:rsid w:val="00485EB3"/>
    <w:rsid w:val="00485FF8"/>
    <w:rsid w:val="0048611C"/>
    <w:rsid w:val="004861BD"/>
    <w:rsid w:val="00486574"/>
    <w:rsid w:val="004867CF"/>
    <w:rsid w:val="00486C97"/>
    <w:rsid w:val="00487772"/>
    <w:rsid w:val="00487F4D"/>
    <w:rsid w:val="0049003D"/>
    <w:rsid w:val="0049017C"/>
    <w:rsid w:val="004902E5"/>
    <w:rsid w:val="00490389"/>
    <w:rsid w:val="004905DA"/>
    <w:rsid w:val="004906F1"/>
    <w:rsid w:val="004908DC"/>
    <w:rsid w:val="00490A1E"/>
    <w:rsid w:val="00491DAD"/>
    <w:rsid w:val="00491F60"/>
    <w:rsid w:val="00492185"/>
    <w:rsid w:val="004924AE"/>
    <w:rsid w:val="00492829"/>
    <w:rsid w:val="00492B3C"/>
    <w:rsid w:val="00492B53"/>
    <w:rsid w:val="00492DFE"/>
    <w:rsid w:val="00493CEC"/>
    <w:rsid w:val="00493F1C"/>
    <w:rsid w:val="00494184"/>
    <w:rsid w:val="00494592"/>
    <w:rsid w:val="00494704"/>
    <w:rsid w:val="0049487A"/>
    <w:rsid w:val="00494AD3"/>
    <w:rsid w:val="0049551E"/>
    <w:rsid w:val="00496244"/>
    <w:rsid w:val="004963F2"/>
    <w:rsid w:val="0049664F"/>
    <w:rsid w:val="004969D3"/>
    <w:rsid w:val="00496A75"/>
    <w:rsid w:val="00496AED"/>
    <w:rsid w:val="00496BF9"/>
    <w:rsid w:val="00497036"/>
    <w:rsid w:val="00497051"/>
    <w:rsid w:val="004976D0"/>
    <w:rsid w:val="00497AD9"/>
    <w:rsid w:val="00497B3A"/>
    <w:rsid w:val="00497BDD"/>
    <w:rsid w:val="00497D0D"/>
    <w:rsid w:val="004A0037"/>
    <w:rsid w:val="004A0057"/>
    <w:rsid w:val="004A0304"/>
    <w:rsid w:val="004A0319"/>
    <w:rsid w:val="004A0AC1"/>
    <w:rsid w:val="004A0DFA"/>
    <w:rsid w:val="004A1307"/>
    <w:rsid w:val="004A153D"/>
    <w:rsid w:val="004A182D"/>
    <w:rsid w:val="004A18D6"/>
    <w:rsid w:val="004A1C4F"/>
    <w:rsid w:val="004A211C"/>
    <w:rsid w:val="004A221F"/>
    <w:rsid w:val="004A2842"/>
    <w:rsid w:val="004A2A20"/>
    <w:rsid w:val="004A2C15"/>
    <w:rsid w:val="004A314A"/>
    <w:rsid w:val="004A33C0"/>
    <w:rsid w:val="004A35EC"/>
    <w:rsid w:val="004A3900"/>
    <w:rsid w:val="004A3ED8"/>
    <w:rsid w:val="004A3F85"/>
    <w:rsid w:val="004A408A"/>
    <w:rsid w:val="004A42EA"/>
    <w:rsid w:val="004A4923"/>
    <w:rsid w:val="004A4B4F"/>
    <w:rsid w:val="004A5063"/>
    <w:rsid w:val="004A51BF"/>
    <w:rsid w:val="004A5215"/>
    <w:rsid w:val="004A5963"/>
    <w:rsid w:val="004A5AD9"/>
    <w:rsid w:val="004A5AEA"/>
    <w:rsid w:val="004A5C5A"/>
    <w:rsid w:val="004A5E02"/>
    <w:rsid w:val="004A61C3"/>
    <w:rsid w:val="004A6430"/>
    <w:rsid w:val="004A651C"/>
    <w:rsid w:val="004A65ED"/>
    <w:rsid w:val="004A6EE8"/>
    <w:rsid w:val="004A70EF"/>
    <w:rsid w:val="004A7388"/>
    <w:rsid w:val="004A75E1"/>
    <w:rsid w:val="004A7950"/>
    <w:rsid w:val="004A7AC2"/>
    <w:rsid w:val="004A7F0C"/>
    <w:rsid w:val="004A7FDA"/>
    <w:rsid w:val="004B02DC"/>
    <w:rsid w:val="004B041B"/>
    <w:rsid w:val="004B0452"/>
    <w:rsid w:val="004B0488"/>
    <w:rsid w:val="004B0548"/>
    <w:rsid w:val="004B078E"/>
    <w:rsid w:val="004B0E30"/>
    <w:rsid w:val="004B1122"/>
    <w:rsid w:val="004B14E7"/>
    <w:rsid w:val="004B1513"/>
    <w:rsid w:val="004B1CB1"/>
    <w:rsid w:val="004B1DA5"/>
    <w:rsid w:val="004B1EAA"/>
    <w:rsid w:val="004B22DC"/>
    <w:rsid w:val="004B2941"/>
    <w:rsid w:val="004B2AA1"/>
    <w:rsid w:val="004B2E50"/>
    <w:rsid w:val="004B2FC4"/>
    <w:rsid w:val="004B3DD1"/>
    <w:rsid w:val="004B4030"/>
    <w:rsid w:val="004B41E1"/>
    <w:rsid w:val="004B423A"/>
    <w:rsid w:val="004B4899"/>
    <w:rsid w:val="004B4D6F"/>
    <w:rsid w:val="004B52CD"/>
    <w:rsid w:val="004B57AB"/>
    <w:rsid w:val="004B5ACF"/>
    <w:rsid w:val="004B5B01"/>
    <w:rsid w:val="004B5C1A"/>
    <w:rsid w:val="004B5C2F"/>
    <w:rsid w:val="004B5E04"/>
    <w:rsid w:val="004B697E"/>
    <w:rsid w:val="004B6FA4"/>
    <w:rsid w:val="004B702B"/>
    <w:rsid w:val="004B7076"/>
    <w:rsid w:val="004B7474"/>
    <w:rsid w:val="004B76A9"/>
    <w:rsid w:val="004B7E44"/>
    <w:rsid w:val="004C0043"/>
    <w:rsid w:val="004C015C"/>
    <w:rsid w:val="004C0D28"/>
    <w:rsid w:val="004C0DE7"/>
    <w:rsid w:val="004C108B"/>
    <w:rsid w:val="004C11FA"/>
    <w:rsid w:val="004C12F4"/>
    <w:rsid w:val="004C14E1"/>
    <w:rsid w:val="004C15BF"/>
    <w:rsid w:val="004C1650"/>
    <w:rsid w:val="004C17E5"/>
    <w:rsid w:val="004C186D"/>
    <w:rsid w:val="004C18E3"/>
    <w:rsid w:val="004C209C"/>
    <w:rsid w:val="004C2381"/>
    <w:rsid w:val="004C2568"/>
    <w:rsid w:val="004C273D"/>
    <w:rsid w:val="004C3112"/>
    <w:rsid w:val="004C3163"/>
    <w:rsid w:val="004C31F8"/>
    <w:rsid w:val="004C3208"/>
    <w:rsid w:val="004C366E"/>
    <w:rsid w:val="004C3681"/>
    <w:rsid w:val="004C36F8"/>
    <w:rsid w:val="004C40C7"/>
    <w:rsid w:val="004C4401"/>
    <w:rsid w:val="004C4518"/>
    <w:rsid w:val="004C46CE"/>
    <w:rsid w:val="004C4BD9"/>
    <w:rsid w:val="004C4D9A"/>
    <w:rsid w:val="004C5205"/>
    <w:rsid w:val="004C5256"/>
    <w:rsid w:val="004C5A9C"/>
    <w:rsid w:val="004C5D1D"/>
    <w:rsid w:val="004C5E71"/>
    <w:rsid w:val="004C65F5"/>
    <w:rsid w:val="004C6700"/>
    <w:rsid w:val="004C6890"/>
    <w:rsid w:val="004C6A1D"/>
    <w:rsid w:val="004C7113"/>
    <w:rsid w:val="004C713E"/>
    <w:rsid w:val="004C747B"/>
    <w:rsid w:val="004C7F30"/>
    <w:rsid w:val="004D02CB"/>
    <w:rsid w:val="004D0528"/>
    <w:rsid w:val="004D0958"/>
    <w:rsid w:val="004D0AF4"/>
    <w:rsid w:val="004D0B57"/>
    <w:rsid w:val="004D0BE7"/>
    <w:rsid w:val="004D12ED"/>
    <w:rsid w:val="004D14F9"/>
    <w:rsid w:val="004D196B"/>
    <w:rsid w:val="004D1A9F"/>
    <w:rsid w:val="004D1D8B"/>
    <w:rsid w:val="004D1F67"/>
    <w:rsid w:val="004D23B6"/>
    <w:rsid w:val="004D2446"/>
    <w:rsid w:val="004D2865"/>
    <w:rsid w:val="004D2955"/>
    <w:rsid w:val="004D2A2B"/>
    <w:rsid w:val="004D2D33"/>
    <w:rsid w:val="004D2D65"/>
    <w:rsid w:val="004D423F"/>
    <w:rsid w:val="004D4292"/>
    <w:rsid w:val="004D4494"/>
    <w:rsid w:val="004D4538"/>
    <w:rsid w:val="004D5168"/>
    <w:rsid w:val="004D53C6"/>
    <w:rsid w:val="004D58EB"/>
    <w:rsid w:val="004D5921"/>
    <w:rsid w:val="004D5AF7"/>
    <w:rsid w:val="004D5F55"/>
    <w:rsid w:val="004D6768"/>
    <w:rsid w:val="004D697D"/>
    <w:rsid w:val="004D6A67"/>
    <w:rsid w:val="004D6E31"/>
    <w:rsid w:val="004D6EA2"/>
    <w:rsid w:val="004D6F02"/>
    <w:rsid w:val="004D70FB"/>
    <w:rsid w:val="004D719F"/>
    <w:rsid w:val="004D71BD"/>
    <w:rsid w:val="004D72F0"/>
    <w:rsid w:val="004D78C2"/>
    <w:rsid w:val="004D7A92"/>
    <w:rsid w:val="004D7AEC"/>
    <w:rsid w:val="004D7EBC"/>
    <w:rsid w:val="004E0063"/>
    <w:rsid w:val="004E01D4"/>
    <w:rsid w:val="004E08C2"/>
    <w:rsid w:val="004E0BB6"/>
    <w:rsid w:val="004E0BF4"/>
    <w:rsid w:val="004E1130"/>
    <w:rsid w:val="004E12B5"/>
    <w:rsid w:val="004E17A9"/>
    <w:rsid w:val="004E204D"/>
    <w:rsid w:val="004E208E"/>
    <w:rsid w:val="004E20DF"/>
    <w:rsid w:val="004E314C"/>
    <w:rsid w:val="004E3823"/>
    <w:rsid w:val="004E3A38"/>
    <w:rsid w:val="004E3ACE"/>
    <w:rsid w:val="004E3CD5"/>
    <w:rsid w:val="004E47C4"/>
    <w:rsid w:val="004E47DF"/>
    <w:rsid w:val="004E48BA"/>
    <w:rsid w:val="004E48FD"/>
    <w:rsid w:val="004E4900"/>
    <w:rsid w:val="004E4A9F"/>
    <w:rsid w:val="004E4D58"/>
    <w:rsid w:val="004E5275"/>
    <w:rsid w:val="004E53C8"/>
    <w:rsid w:val="004E55C3"/>
    <w:rsid w:val="004E564B"/>
    <w:rsid w:val="004E5800"/>
    <w:rsid w:val="004E5AB7"/>
    <w:rsid w:val="004E63AA"/>
    <w:rsid w:val="004E6746"/>
    <w:rsid w:val="004E6780"/>
    <w:rsid w:val="004E6899"/>
    <w:rsid w:val="004E6C57"/>
    <w:rsid w:val="004E7402"/>
    <w:rsid w:val="004E74E5"/>
    <w:rsid w:val="004E7A5A"/>
    <w:rsid w:val="004E7C65"/>
    <w:rsid w:val="004E7E3C"/>
    <w:rsid w:val="004F024E"/>
    <w:rsid w:val="004F04A8"/>
    <w:rsid w:val="004F0639"/>
    <w:rsid w:val="004F0741"/>
    <w:rsid w:val="004F07FC"/>
    <w:rsid w:val="004F0A37"/>
    <w:rsid w:val="004F0C4C"/>
    <w:rsid w:val="004F0DDC"/>
    <w:rsid w:val="004F11C8"/>
    <w:rsid w:val="004F138D"/>
    <w:rsid w:val="004F1D0C"/>
    <w:rsid w:val="004F1D33"/>
    <w:rsid w:val="004F1D4D"/>
    <w:rsid w:val="004F2571"/>
    <w:rsid w:val="004F289D"/>
    <w:rsid w:val="004F304B"/>
    <w:rsid w:val="004F3401"/>
    <w:rsid w:val="004F37FF"/>
    <w:rsid w:val="004F3CE2"/>
    <w:rsid w:val="004F3CEA"/>
    <w:rsid w:val="004F3F8F"/>
    <w:rsid w:val="004F4621"/>
    <w:rsid w:val="004F4D25"/>
    <w:rsid w:val="004F4FA9"/>
    <w:rsid w:val="004F5413"/>
    <w:rsid w:val="004F5490"/>
    <w:rsid w:val="004F556E"/>
    <w:rsid w:val="004F5876"/>
    <w:rsid w:val="004F58CC"/>
    <w:rsid w:val="004F5B4D"/>
    <w:rsid w:val="004F61C1"/>
    <w:rsid w:val="004F6504"/>
    <w:rsid w:val="004F674B"/>
    <w:rsid w:val="004F6827"/>
    <w:rsid w:val="004F69F8"/>
    <w:rsid w:val="004F6B81"/>
    <w:rsid w:val="004F6B93"/>
    <w:rsid w:val="004F6C67"/>
    <w:rsid w:val="004F6F85"/>
    <w:rsid w:val="004F7434"/>
    <w:rsid w:val="004F7C8F"/>
    <w:rsid w:val="004F7D0E"/>
    <w:rsid w:val="004F7E40"/>
    <w:rsid w:val="004F7E59"/>
    <w:rsid w:val="004F7FA6"/>
    <w:rsid w:val="005009A7"/>
    <w:rsid w:val="00500A0E"/>
    <w:rsid w:val="005010E8"/>
    <w:rsid w:val="00501680"/>
    <w:rsid w:val="0050189A"/>
    <w:rsid w:val="00501CD4"/>
    <w:rsid w:val="00501E4E"/>
    <w:rsid w:val="00501E7B"/>
    <w:rsid w:val="005022D7"/>
    <w:rsid w:val="00502498"/>
    <w:rsid w:val="005026D5"/>
    <w:rsid w:val="00502959"/>
    <w:rsid w:val="00502ABE"/>
    <w:rsid w:val="00503261"/>
    <w:rsid w:val="00503326"/>
    <w:rsid w:val="00503402"/>
    <w:rsid w:val="00503561"/>
    <w:rsid w:val="0050357F"/>
    <w:rsid w:val="0050373E"/>
    <w:rsid w:val="00503AB8"/>
    <w:rsid w:val="00503DC2"/>
    <w:rsid w:val="005042F6"/>
    <w:rsid w:val="00504596"/>
    <w:rsid w:val="00504DC6"/>
    <w:rsid w:val="00504DD3"/>
    <w:rsid w:val="005051B4"/>
    <w:rsid w:val="005056E1"/>
    <w:rsid w:val="00505960"/>
    <w:rsid w:val="00505EA1"/>
    <w:rsid w:val="00505F12"/>
    <w:rsid w:val="005060C3"/>
    <w:rsid w:val="00506A78"/>
    <w:rsid w:val="00506ACF"/>
    <w:rsid w:val="00506D5E"/>
    <w:rsid w:val="0050709F"/>
    <w:rsid w:val="0050777E"/>
    <w:rsid w:val="00507828"/>
    <w:rsid w:val="00507950"/>
    <w:rsid w:val="00510086"/>
    <w:rsid w:val="00510197"/>
    <w:rsid w:val="005106E7"/>
    <w:rsid w:val="00510757"/>
    <w:rsid w:val="00510BDB"/>
    <w:rsid w:val="00511395"/>
    <w:rsid w:val="005114D2"/>
    <w:rsid w:val="0051159E"/>
    <w:rsid w:val="005119AA"/>
    <w:rsid w:val="00512397"/>
    <w:rsid w:val="00512580"/>
    <w:rsid w:val="005129F4"/>
    <w:rsid w:val="00512CBC"/>
    <w:rsid w:val="00512CD3"/>
    <w:rsid w:val="00512FBF"/>
    <w:rsid w:val="00513123"/>
    <w:rsid w:val="00513787"/>
    <w:rsid w:val="00513C95"/>
    <w:rsid w:val="00513D66"/>
    <w:rsid w:val="00514086"/>
    <w:rsid w:val="005140D1"/>
    <w:rsid w:val="00514569"/>
    <w:rsid w:val="00514771"/>
    <w:rsid w:val="00514ACF"/>
    <w:rsid w:val="00514ADE"/>
    <w:rsid w:val="00514F39"/>
    <w:rsid w:val="00514F6D"/>
    <w:rsid w:val="00514FB5"/>
    <w:rsid w:val="0051572E"/>
    <w:rsid w:val="005159F5"/>
    <w:rsid w:val="00515B91"/>
    <w:rsid w:val="00515E67"/>
    <w:rsid w:val="005160D8"/>
    <w:rsid w:val="005161C4"/>
    <w:rsid w:val="005167F3"/>
    <w:rsid w:val="0051680E"/>
    <w:rsid w:val="00516968"/>
    <w:rsid w:val="00516CBF"/>
    <w:rsid w:val="005173E5"/>
    <w:rsid w:val="005178B8"/>
    <w:rsid w:val="005201AC"/>
    <w:rsid w:val="005203E8"/>
    <w:rsid w:val="0052056A"/>
    <w:rsid w:val="005205EB"/>
    <w:rsid w:val="005206B9"/>
    <w:rsid w:val="00520765"/>
    <w:rsid w:val="00520967"/>
    <w:rsid w:val="00520CFA"/>
    <w:rsid w:val="00521147"/>
    <w:rsid w:val="00521186"/>
    <w:rsid w:val="00521197"/>
    <w:rsid w:val="005211D0"/>
    <w:rsid w:val="005211F5"/>
    <w:rsid w:val="005212EB"/>
    <w:rsid w:val="00521726"/>
    <w:rsid w:val="0052172C"/>
    <w:rsid w:val="00522A53"/>
    <w:rsid w:val="005232A3"/>
    <w:rsid w:val="00523307"/>
    <w:rsid w:val="005234A3"/>
    <w:rsid w:val="00523528"/>
    <w:rsid w:val="005239E3"/>
    <w:rsid w:val="00523CCC"/>
    <w:rsid w:val="00524476"/>
    <w:rsid w:val="0052467A"/>
    <w:rsid w:val="005246A0"/>
    <w:rsid w:val="005247AA"/>
    <w:rsid w:val="00524AC2"/>
    <w:rsid w:val="00524AFF"/>
    <w:rsid w:val="00524BF8"/>
    <w:rsid w:val="00524CCD"/>
    <w:rsid w:val="00525024"/>
    <w:rsid w:val="00525043"/>
    <w:rsid w:val="00525405"/>
    <w:rsid w:val="00525B30"/>
    <w:rsid w:val="00525C29"/>
    <w:rsid w:val="00525F2E"/>
    <w:rsid w:val="00525FBB"/>
    <w:rsid w:val="00525FFA"/>
    <w:rsid w:val="00526066"/>
    <w:rsid w:val="0052620D"/>
    <w:rsid w:val="005266FC"/>
    <w:rsid w:val="0052681D"/>
    <w:rsid w:val="005268B1"/>
    <w:rsid w:val="00526A35"/>
    <w:rsid w:val="00526B79"/>
    <w:rsid w:val="00526BFF"/>
    <w:rsid w:val="00527176"/>
    <w:rsid w:val="00527264"/>
    <w:rsid w:val="00527361"/>
    <w:rsid w:val="00527448"/>
    <w:rsid w:val="00527974"/>
    <w:rsid w:val="00527E17"/>
    <w:rsid w:val="00527EAD"/>
    <w:rsid w:val="005302BB"/>
    <w:rsid w:val="00530301"/>
    <w:rsid w:val="00530C26"/>
    <w:rsid w:val="00530D21"/>
    <w:rsid w:val="00531602"/>
    <w:rsid w:val="0053169D"/>
    <w:rsid w:val="005318D6"/>
    <w:rsid w:val="00531973"/>
    <w:rsid w:val="00531BF1"/>
    <w:rsid w:val="00531CA9"/>
    <w:rsid w:val="00531E41"/>
    <w:rsid w:val="0053235B"/>
    <w:rsid w:val="0053252E"/>
    <w:rsid w:val="00532539"/>
    <w:rsid w:val="005325FA"/>
    <w:rsid w:val="00532A12"/>
    <w:rsid w:val="00532EE9"/>
    <w:rsid w:val="00532F2E"/>
    <w:rsid w:val="0053307A"/>
    <w:rsid w:val="00533195"/>
    <w:rsid w:val="00533437"/>
    <w:rsid w:val="005339DF"/>
    <w:rsid w:val="00533B45"/>
    <w:rsid w:val="005340A8"/>
    <w:rsid w:val="005340F3"/>
    <w:rsid w:val="0053410F"/>
    <w:rsid w:val="00534502"/>
    <w:rsid w:val="0053468F"/>
    <w:rsid w:val="00534D17"/>
    <w:rsid w:val="0053571D"/>
    <w:rsid w:val="00535DD5"/>
    <w:rsid w:val="00536141"/>
    <w:rsid w:val="00536404"/>
    <w:rsid w:val="00536CF4"/>
    <w:rsid w:val="00537C0E"/>
    <w:rsid w:val="00540099"/>
    <w:rsid w:val="0054089A"/>
    <w:rsid w:val="00540BFE"/>
    <w:rsid w:val="00541302"/>
    <w:rsid w:val="005416E3"/>
    <w:rsid w:val="00541978"/>
    <w:rsid w:val="00541BC1"/>
    <w:rsid w:val="00541D60"/>
    <w:rsid w:val="00541EC6"/>
    <w:rsid w:val="0054242C"/>
    <w:rsid w:val="0054297C"/>
    <w:rsid w:val="00542A59"/>
    <w:rsid w:val="00542C57"/>
    <w:rsid w:val="00542C78"/>
    <w:rsid w:val="00542D43"/>
    <w:rsid w:val="00542D7F"/>
    <w:rsid w:val="005431A0"/>
    <w:rsid w:val="0054344B"/>
    <w:rsid w:val="005436B0"/>
    <w:rsid w:val="00543880"/>
    <w:rsid w:val="005438EC"/>
    <w:rsid w:val="00543A62"/>
    <w:rsid w:val="00543BA9"/>
    <w:rsid w:val="00543BF9"/>
    <w:rsid w:val="00543FCF"/>
    <w:rsid w:val="0054484D"/>
    <w:rsid w:val="00544E1F"/>
    <w:rsid w:val="00545576"/>
    <w:rsid w:val="00545DD5"/>
    <w:rsid w:val="00545ECF"/>
    <w:rsid w:val="0054609A"/>
    <w:rsid w:val="0054620A"/>
    <w:rsid w:val="005465EE"/>
    <w:rsid w:val="00546ACD"/>
    <w:rsid w:val="00546BC3"/>
    <w:rsid w:val="00546EAA"/>
    <w:rsid w:val="005473D5"/>
    <w:rsid w:val="005473E3"/>
    <w:rsid w:val="005476C4"/>
    <w:rsid w:val="00547960"/>
    <w:rsid w:val="00547A24"/>
    <w:rsid w:val="00547A92"/>
    <w:rsid w:val="00547A9A"/>
    <w:rsid w:val="00547ADD"/>
    <w:rsid w:val="0055076C"/>
    <w:rsid w:val="00550A02"/>
    <w:rsid w:val="00551269"/>
    <w:rsid w:val="005512F4"/>
    <w:rsid w:val="00551BED"/>
    <w:rsid w:val="0055253D"/>
    <w:rsid w:val="00552559"/>
    <w:rsid w:val="005526D0"/>
    <w:rsid w:val="005529AA"/>
    <w:rsid w:val="00552D0F"/>
    <w:rsid w:val="00553612"/>
    <w:rsid w:val="00553679"/>
    <w:rsid w:val="005538E3"/>
    <w:rsid w:val="00553957"/>
    <w:rsid w:val="00553B60"/>
    <w:rsid w:val="00553CB0"/>
    <w:rsid w:val="005541E6"/>
    <w:rsid w:val="0055460F"/>
    <w:rsid w:val="005546B0"/>
    <w:rsid w:val="00554AAC"/>
    <w:rsid w:val="00554C73"/>
    <w:rsid w:val="00554F91"/>
    <w:rsid w:val="005550C6"/>
    <w:rsid w:val="0055566A"/>
    <w:rsid w:val="005557CB"/>
    <w:rsid w:val="00555CB7"/>
    <w:rsid w:val="0055615F"/>
    <w:rsid w:val="00556195"/>
    <w:rsid w:val="0055627C"/>
    <w:rsid w:val="0055679F"/>
    <w:rsid w:val="00556A3F"/>
    <w:rsid w:val="00556A9A"/>
    <w:rsid w:val="00556C5C"/>
    <w:rsid w:val="00556D97"/>
    <w:rsid w:val="00556DFD"/>
    <w:rsid w:val="00557187"/>
    <w:rsid w:val="005575D5"/>
    <w:rsid w:val="00557605"/>
    <w:rsid w:val="005578E7"/>
    <w:rsid w:val="00557A95"/>
    <w:rsid w:val="00557B92"/>
    <w:rsid w:val="00560341"/>
    <w:rsid w:val="00560418"/>
    <w:rsid w:val="00560438"/>
    <w:rsid w:val="005606D8"/>
    <w:rsid w:val="00560E17"/>
    <w:rsid w:val="00560FBD"/>
    <w:rsid w:val="005613EB"/>
    <w:rsid w:val="00561517"/>
    <w:rsid w:val="005615B6"/>
    <w:rsid w:val="00561B49"/>
    <w:rsid w:val="00561BCD"/>
    <w:rsid w:val="00561C3B"/>
    <w:rsid w:val="00562302"/>
    <w:rsid w:val="00562865"/>
    <w:rsid w:val="0056292B"/>
    <w:rsid w:val="00562999"/>
    <w:rsid w:val="00562A83"/>
    <w:rsid w:val="00562CB6"/>
    <w:rsid w:val="00563368"/>
    <w:rsid w:val="00563D42"/>
    <w:rsid w:val="00563D84"/>
    <w:rsid w:val="00564090"/>
    <w:rsid w:val="00564327"/>
    <w:rsid w:val="00564431"/>
    <w:rsid w:val="00564698"/>
    <w:rsid w:val="00564AD5"/>
    <w:rsid w:val="00564DC0"/>
    <w:rsid w:val="0056503F"/>
    <w:rsid w:val="005650AD"/>
    <w:rsid w:val="00565159"/>
    <w:rsid w:val="00565498"/>
    <w:rsid w:val="005654FF"/>
    <w:rsid w:val="00565EF4"/>
    <w:rsid w:val="00565F2F"/>
    <w:rsid w:val="00566148"/>
    <w:rsid w:val="0056666A"/>
    <w:rsid w:val="00566877"/>
    <w:rsid w:val="00566A3A"/>
    <w:rsid w:val="00566AB9"/>
    <w:rsid w:val="00567527"/>
    <w:rsid w:val="005675BF"/>
    <w:rsid w:val="0056781C"/>
    <w:rsid w:val="00567B76"/>
    <w:rsid w:val="00567D9E"/>
    <w:rsid w:val="00570185"/>
    <w:rsid w:val="0057021F"/>
    <w:rsid w:val="00570352"/>
    <w:rsid w:val="005703B9"/>
    <w:rsid w:val="0057075F"/>
    <w:rsid w:val="00570AA3"/>
    <w:rsid w:val="00570D14"/>
    <w:rsid w:val="0057127D"/>
    <w:rsid w:val="00571D98"/>
    <w:rsid w:val="00571F3B"/>
    <w:rsid w:val="00571F9C"/>
    <w:rsid w:val="00572333"/>
    <w:rsid w:val="0057238F"/>
    <w:rsid w:val="00572438"/>
    <w:rsid w:val="0057255E"/>
    <w:rsid w:val="005728CD"/>
    <w:rsid w:val="00572A02"/>
    <w:rsid w:val="00572C5E"/>
    <w:rsid w:val="005730D7"/>
    <w:rsid w:val="0057321C"/>
    <w:rsid w:val="005738B5"/>
    <w:rsid w:val="00573B90"/>
    <w:rsid w:val="00573BC9"/>
    <w:rsid w:val="005742D6"/>
    <w:rsid w:val="00574498"/>
    <w:rsid w:val="00574666"/>
    <w:rsid w:val="00574672"/>
    <w:rsid w:val="005746D8"/>
    <w:rsid w:val="00575525"/>
    <w:rsid w:val="00575540"/>
    <w:rsid w:val="005755FF"/>
    <w:rsid w:val="0057594A"/>
    <w:rsid w:val="00575C4C"/>
    <w:rsid w:val="00575D19"/>
    <w:rsid w:val="00576081"/>
    <w:rsid w:val="005760CA"/>
    <w:rsid w:val="0057652B"/>
    <w:rsid w:val="00576781"/>
    <w:rsid w:val="0057685C"/>
    <w:rsid w:val="00576C4F"/>
    <w:rsid w:val="00576C81"/>
    <w:rsid w:val="00576DAF"/>
    <w:rsid w:val="005771BD"/>
    <w:rsid w:val="005776B6"/>
    <w:rsid w:val="00577DD9"/>
    <w:rsid w:val="00580078"/>
    <w:rsid w:val="005800CE"/>
    <w:rsid w:val="005800EF"/>
    <w:rsid w:val="00580A4E"/>
    <w:rsid w:val="00580ECD"/>
    <w:rsid w:val="005812EE"/>
    <w:rsid w:val="005819DE"/>
    <w:rsid w:val="00581E11"/>
    <w:rsid w:val="00581F22"/>
    <w:rsid w:val="0058229D"/>
    <w:rsid w:val="00582CB8"/>
    <w:rsid w:val="0058300A"/>
    <w:rsid w:val="005831EF"/>
    <w:rsid w:val="005834BB"/>
    <w:rsid w:val="005837D6"/>
    <w:rsid w:val="005838B9"/>
    <w:rsid w:val="00583ACF"/>
    <w:rsid w:val="00583F8E"/>
    <w:rsid w:val="005840F8"/>
    <w:rsid w:val="00584109"/>
    <w:rsid w:val="005842C3"/>
    <w:rsid w:val="005842C4"/>
    <w:rsid w:val="0058458C"/>
    <w:rsid w:val="00584A58"/>
    <w:rsid w:val="00584E63"/>
    <w:rsid w:val="005850B1"/>
    <w:rsid w:val="005854F7"/>
    <w:rsid w:val="005855D5"/>
    <w:rsid w:val="005855FE"/>
    <w:rsid w:val="005858E2"/>
    <w:rsid w:val="005859E3"/>
    <w:rsid w:val="00585A04"/>
    <w:rsid w:val="00585CFE"/>
    <w:rsid w:val="00585FCE"/>
    <w:rsid w:val="00586771"/>
    <w:rsid w:val="00586AF4"/>
    <w:rsid w:val="00586C4C"/>
    <w:rsid w:val="00586C72"/>
    <w:rsid w:val="0058755A"/>
    <w:rsid w:val="0058788C"/>
    <w:rsid w:val="00587D53"/>
    <w:rsid w:val="00587EE0"/>
    <w:rsid w:val="00590199"/>
    <w:rsid w:val="00590ACB"/>
    <w:rsid w:val="00590F40"/>
    <w:rsid w:val="00591407"/>
    <w:rsid w:val="0059162A"/>
    <w:rsid w:val="00591644"/>
    <w:rsid w:val="005917A9"/>
    <w:rsid w:val="00591AF3"/>
    <w:rsid w:val="00591B1B"/>
    <w:rsid w:val="00591E8A"/>
    <w:rsid w:val="00591F00"/>
    <w:rsid w:val="00592BCC"/>
    <w:rsid w:val="00593079"/>
    <w:rsid w:val="0059328C"/>
    <w:rsid w:val="00593926"/>
    <w:rsid w:val="005939FA"/>
    <w:rsid w:val="00593A4B"/>
    <w:rsid w:val="00593A76"/>
    <w:rsid w:val="00593B44"/>
    <w:rsid w:val="00593FAD"/>
    <w:rsid w:val="00593FB3"/>
    <w:rsid w:val="005945EB"/>
    <w:rsid w:val="00594683"/>
    <w:rsid w:val="005946BC"/>
    <w:rsid w:val="00594FB1"/>
    <w:rsid w:val="00595017"/>
    <w:rsid w:val="005950C3"/>
    <w:rsid w:val="005957AF"/>
    <w:rsid w:val="005967A0"/>
    <w:rsid w:val="005971E4"/>
    <w:rsid w:val="005972B3"/>
    <w:rsid w:val="005975A8"/>
    <w:rsid w:val="00597824"/>
    <w:rsid w:val="00597B3E"/>
    <w:rsid w:val="00597D68"/>
    <w:rsid w:val="005A0005"/>
    <w:rsid w:val="005A0390"/>
    <w:rsid w:val="005A08EF"/>
    <w:rsid w:val="005A09A8"/>
    <w:rsid w:val="005A10D8"/>
    <w:rsid w:val="005A1B96"/>
    <w:rsid w:val="005A1CC4"/>
    <w:rsid w:val="005A1E82"/>
    <w:rsid w:val="005A2113"/>
    <w:rsid w:val="005A2116"/>
    <w:rsid w:val="005A25A8"/>
    <w:rsid w:val="005A2B91"/>
    <w:rsid w:val="005A2B96"/>
    <w:rsid w:val="005A3124"/>
    <w:rsid w:val="005A3812"/>
    <w:rsid w:val="005A3E84"/>
    <w:rsid w:val="005A3FC3"/>
    <w:rsid w:val="005A43B7"/>
    <w:rsid w:val="005A445A"/>
    <w:rsid w:val="005A448F"/>
    <w:rsid w:val="005A4582"/>
    <w:rsid w:val="005A4926"/>
    <w:rsid w:val="005A505E"/>
    <w:rsid w:val="005A5195"/>
    <w:rsid w:val="005A55EE"/>
    <w:rsid w:val="005A5647"/>
    <w:rsid w:val="005A5872"/>
    <w:rsid w:val="005A58F6"/>
    <w:rsid w:val="005A5955"/>
    <w:rsid w:val="005A5D01"/>
    <w:rsid w:val="005A5F19"/>
    <w:rsid w:val="005A65AE"/>
    <w:rsid w:val="005A6E32"/>
    <w:rsid w:val="005A6E5C"/>
    <w:rsid w:val="005A7218"/>
    <w:rsid w:val="005A7841"/>
    <w:rsid w:val="005A7896"/>
    <w:rsid w:val="005A7A4E"/>
    <w:rsid w:val="005A7A6B"/>
    <w:rsid w:val="005B00AE"/>
    <w:rsid w:val="005B017F"/>
    <w:rsid w:val="005B04C7"/>
    <w:rsid w:val="005B04E9"/>
    <w:rsid w:val="005B06DC"/>
    <w:rsid w:val="005B0754"/>
    <w:rsid w:val="005B100E"/>
    <w:rsid w:val="005B10E4"/>
    <w:rsid w:val="005B1300"/>
    <w:rsid w:val="005B177C"/>
    <w:rsid w:val="005B17CA"/>
    <w:rsid w:val="005B1E81"/>
    <w:rsid w:val="005B22E8"/>
    <w:rsid w:val="005B260D"/>
    <w:rsid w:val="005B2BC4"/>
    <w:rsid w:val="005B3114"/>
    <w:rsid w:val="005B327A"/>
    <w:rsid w:val="005B38C8"/>
    <w:rsid w:val="005B3A16"/>
    <w:rsid w:val="005B3F50"/>
    <w:rsid w:val="005B42A0"/>
    <w:rsid w:val="005B45A2"/>
    <w:rsid w:val="005B4638"/>
    <w:rsid w:val="005B463D"/>
    <w:rsid w:val="005B4F45"/>
    <w:rsid w:val="005B509C"/>
    <w:rsid w:val="005B53F7"/>
    <w:rsid w:val="005B5489"/>
    <w:rsid w:val="005B5A66"/>
    <w:rsid w:val="005B5B42"/>
    <w:rsid w:val="005B5EBF"/>
    <w:rsid w:val="005B60D6"/>
    <w:rsid w:val="005B6863"/>
    <w:rsid w:val="005B6FA3"/>
    <w:rsid w:val="005B702A"/>
    <w:rsid w:val="005B72A0"/>
    <w:rsid w:val="005B72F3"/>
    <w:rsid w:val="005B7434"/>
    <w:rsid w:val="005B7495"/>
    <w:rsid w:val="005B7898"/>
    <w:rsid w:val="005B7F14"/>
    <w:rsid w:val="005C0352"/>
    <w:rsid w:val="005C077D"/>
    <w:rsid w:val="005C0C69"/>
    <w:rsid w:val="005C0DE2"/>
    <w:rsid w:val="005C0FE4"/>
    <w:rsid w:val="005C0FF3"/>
    <w:rsid w:val="005C1AFD"/>
    <w:rsid w:val="005C1BD8"/>
    <w:rsid w:val="005C1C2A"/>
    <w:rsid w:val="005C1D48"/>
    <w:rsid w:val="005C1E56"/>
    <w:rsid w:val="005C1EBE"/>
    <w:rsid w:val="005C2513"/>
    <w:rsid w:val="005C2920"/>
    <w:rsid w:val="005C2B30"/>
    <w:rsid w:val="005C311F"/>
    <w:rsid w:val="005C3120"/>
    <w:rsid w:val="005C41C5"/>
    <w:rsid w:val="005C41E3"/>
    <w:rsid w:val="005C4247"/>
    <w:rsid w:val="005C4594"/>
    <w:rsid w:val="005C4771"/>
    <w:rsid w:val="005C4958"/>
    <w:rsid w:val="005C4C01"/>
    <w:rsid w:val="005C4D4F"/>
    <w:rsid w:val="005C5605"/>
    <w:rsid w:val="005C5796"/>
    <w:rsid w:val="005C599B"/>
    <w:rsid w:val="005C5C58"/>
    <w:rsid w:val="005C5E88"/>
    <w:rsid w:val="005C6B73"/>
    <w:rsid w:val="005C6DC0"/>
    <w:rsid w:val="005C716D"/>
    <w:rsid w:val="005C74AB"/>
    <w:rsid w:val="005C770E"/>
    <w:rsid w:val="005C78ED"/>
    <w:rsid w:val="005C792B"/>
    <w:rsid w:val="005C7F61"/>
    <w:rsid w:val="005D0000"/>
    <w:rsid w:val="005D015A"/>
    <w:rsid w:val="005D0247"/>
    <w:rsid w:val="005D02EA"/>
    <w:rsid w:val="005D0954"/>
    <w:rsid w:val="005D0E0A"/>
    <w:rsid w:val="005D0F02"/>
    <w:rsid w:val="005D125A"/>
    <w:rsid w:val="005D14D7"/>
    <w:rsid w:val="005D197A"/>
    <w:rsid w:val="005D19D2"/>
    <w:rsid w:val="005D1C84"/>
    <w:rsid w:val="005D235E"/>
    <w:rsid w:val="005D2406"/>
    <w:rsid w:val="005D2479"/>
    <w:rsid w:val="005D25D9"/>
    <w:rsid w:val="005D263C"/>
    <w:rsid w:val="005D2C48"/>
    <w:rsid w:val="005D2D4D"/>
    <w:rsid w:val="005D36BB"/>
    <w:rsid w:val="005D3EC0"/>
    <w:rsid w:val="005D4760"/>
    <w:rsid w:val="005D4788"/>
    <w:rsid w:val="005D4A44"/>
    <w:rsid w:val="005D4E13"/>
    <w:rsid w:val="005D4ED0"/>
    <w:rsid w:val="005D58EC"/>
    <w:rsid w:val="005D590A"/>
    <w:rsid w:val="005D5DB3"/>
    <w:rsid w:val="005D6381"/>
    <w:rsid w:val="005D67B5"/>
    <w:rsid w:val="005D6DCC"/>
    <w:rsid w:val="005D6F11"/>
    <w:rsid w:val="005D70E1"/>
    <w:rsid w:val="005D71C4"/>
    <w:rsid w:val="005D7379"/>
    <w:rsid w:val="005D747E"/>
    <w:rsid w:val="005D79D7"/>
    <w:rsid w:val="005E006C"/>
    <w:rsid w:val="005E0962"/>
    <w:rsid w:val="005E0BBC"/>
    <w:rsid w:val="005E0BD9"/>
    <w:rsid w:val="005E12CD"/>
    <w:rsid w:val="005E1A8B"/>
    <w:rsid w:val="005E1FDE"/>
    <w:rsid w:val="005E2221"/>
    <w:rsid w:val="005E2896"/>
    <w:rsid w:val="005E2A50"/>
    <w:rsid w:val="005E2E72"/>
    <w:rsid w:val="005E2EC6"/>
    <w:rsid w:val="005E3046"/>
    <w:rsid w:val="005E31DB"/>
    <w:rsid w:val="005E323F"/>
    <w:rsid w:val="005E3392"/>
    <w:rsid w:val="005E3EE6"/>
    <w:rsid w:val="005E44EC"/>
    <w:rsid w:val="005E48EC"/>
    <w:rsid w:val="005E48FF"/>
    <w:rsid w:val="005E4E35"/>
    <w:rsid w:val="005E4FB3"/>
    <w:rsid w:val="005E5012"/>
    <w:rsid w:val="005E5403"/>
    <w:rsid w:val="005E55D9"/>
    <w:rsid w:val="005E598F"/>
    <w:rsid w:val="005E59D0"/>
    <w:rsid w:val="005E59FB"/>
    <w:rsid w:val="005E5B79"/>
    <w:rsid w:val="005E5BE8"/>
    <w:rsid w:val="005E5ED1"/>
    <w:rsid w:val="005E617A"/>
    <w:rsid w:val="005E681E"/>
    <w:rsid w:val="005E6A95"/>
    <w:rsid w:val="005E6A98"/>
    <w:rsid w:val="005E6B6C"/>
    <w:rsid w:val="005E6C31"/>
    <w:rsid w:val="005E6DF2"/>
    <w:rsid w:val="005E6E07"/>
    <w:rsid w:val="005E6EEF"/>
    <w:rsid w:val="005E7066"/>
    <w:rsid w:val="005E71C7"/>
    <w:rsid w:val="005E71D3"/>
    <w:rsid w:val="005E77A0"/>
    <w:rsid w:val="005E78B1"/>
    <w:rsid w:val="005E7CA2"/>
    <w:rsid w:val="005F0174"/>
    <w:rsid w:val="005F022A"/>
    <w:rsid w:val="005F03B0"/>
    <w:rsid w:val="005F0553"/>
    <w:rsid w:val="005F08DD"/>
    <w:rsid w:val="005F0A46"/>
    <w:rsid w:val="005F1090"/>
    <w:rsid w:val="005F1784"/>
    <w:rsid w:val="005F1C22"/>
    <w:rsid w:val="005F2122"/>
    <w:rsid w:val="005F2434"/>
    <w:rsid w:val="005F273B"/>
    <w:rsid w:val="005F279F"/>
    <w:rsid w:val="005F2ECD"/>
    <w:rsid w:val="005F38A1"/>
    <w:rsid w:val="005F4072"/>
    <w:rsid w:val="005F447D"/>
    <w:rsid w:val="005F4AF6"/>
    <w:rsid w:val="005F4B52"/>
    <w:rsid w:val="005F4D34"/>
    <w:rsid w:val="005F5034"/>
    <w:rsid w:val="005F5604"/>
    <w:rsid w:val="005F598E"/>
    <w:rsid w:val="005F5EBC"/>
    <w:rsid w:val="005F6283"/>
    <w:rsid w:val="005F6547"/>
    <w:rsid w:val="005F67FB"/>
    <w:rsid w:val="005F6958"/>
    <w:rsid w:val="005F6B90"/>
    <w:rsid w:val="005F6BA0"/>
    <w:rsid w:val="005F6ED7"/>
    <w:rsid w:val="005F6F84"/>
    <w:rsid w:val="005F7152"/>
    <w:rsid w:val="005F7310"/>
    <w:rsid w:val="005F7400"/>
    <w:rsid w:val="005F76B2"/>
    <w:rsid w:val="005F770E"/>
    <w:rsid w:val="005F7792"/>
    <w:rsid w:val="005F79A0"/>
    <w:rsid w:val="005F7F04"/>
    <w:rsid w:val="00600350"/>
    <w:rsid w:val="00600385"/>
    <w:rsid w:val="00600453"/>
    <w:rsid w:val="00600671"/>
    <w:rsid w:val="0060075B"/>
    <w:rsid w:val="006007F8"/>
    <w:rsid w:val="0060098A"/>
    <w:rsid w:val="00600A1F"/>
    <w:rsid w:val="00600D70"/>
    <w:rsid w:val="00601417"/>
    <w:rsid w:val="006014F3"/>
    <w:rsid w:val="00602652"/>
    <w:rsid w:val="00603247"/>
    <w:rsid w:val="00603D9D"/>
    <w:rsid w:val="00604503"/>
    <w:rsid w:val="00604BE1"/>
    <w:rsid w:val="00604C6E"/>
    <w:rsid w:val="0060555A"/>
    <w:rsid w:val="00605692"/>
    <w:rsid w:val="00605F7F"/>
    <w:rsid w:val="00605FF1"/>
    <w:rsid w:val="00606134"/>
    <w:rsid w:val="00606D26"/>
    <w:rsid w:val="0060736B"/>
    <w:rsid w:val="00607849"/>
    <w:rsid w:val="00607929"/>
    <w:rsid w:val="00607962"/>
    <w:rsid w:val="00607A39"/>
    <w:rsid w:val="00607A97"/>
    <w:rsid w:val="00607C16"/>
    <w:rsid w:val="00607CE8"/>
    <w:rsid w:val="00607D2A"/>
    <w:rsid w:val="00607DFD"/>
    <w:rsid w:val="00607E84"/>
    <w:rsid w:val="00607EC8"/>
    <w:rsid w:val="00610079"/>
    <w:rsid w:val="0061099A"/>
    <w:rsid w:val="0061122F"/>
    <w:rsid w:val="006117D4"/>
    <w:rsid w:val="00611A83"/>
    <w:rsid w:val="00611A9F"/>
    <w:rsid w:val="00611B66"/>
    <w:rsid w:val="00612360"/>
    <w:rsid w:val="0061263F"/>
    <w:rsid w:val="006127E6"/>
    <w:rsid w:val="00612A8A"/>
    <w:rsid w:val="00612CCD"/>
    <w:rsid w:val="00613301"/>
    <w:rsid w:val="0061352E"/>
    <w:rsid w:val="0061361B"/>
    <w:rsid w:val="006139AE"/>
    <w:rsid w:val="00613A26"/>
    <w:rsid w:val="00613A5C"/>
    <w:rsid w:val="00613B83"/>
    <w:rsid w:val="00613BE5"/>
    <w:rsid w:val="00613D2D"/>
    <w:rsid w:val="00614463"/>
    <w:rsid w:val="006147D0"/>
    <w:rsid w:val="006149B7"/>
    <w:rsid w:val="00614D85"/>
    <w:rsid w:val="00614DF7"/>
    <w:rsid w:val="006152DC"/>
    <w:rsid w:val="006152F9"/>
    <w:rsid w:val="0061627A"/>
    <w:rsid w:val="00616380"/>
    <w:rsid w:val="006164C3"/>
    <w:rsid w:val="006168C2"/>
    <w:rsid w:val="00616A0F"/>
    <w:rsid w:val="00616D7C"/>
    <w:rsid w:val="006173C0"/>
    <w:rsid w:val="00617681"/>
    <w:rsid w:val="00617CF2"/>
    <w:rsid w:val="00617EF3"/>
    <w:rsid w:val="00620047"/>
    <w:rsid w:val="006201CB"/>
    <w:rsid w:val="006201F3"/>
    <w:rsid w:val="0062026F"/>
    <w:rsid w:val="006206FE"/>
    <w:rsid w:val="006208D2"/>
    <w:rsid w:val="00620CCC"/>
    <w:rsid w:val="00620CEF"/>
    <w:rsid w:val="00620E2B"/>
    <w:rsid w:val="00621263"/>
    <w:rsid w:val="006212EB"/>
    <w:rsid w:val="00621855"/>
    <w:rsid w:val="00621B09"/>
    <w:rsid w:val="00621EAF"/>
    <w:rsid w:val="0062221A"/>
    <w:rsid w:val="0062247F"/>
    <w:rsid w:val="00622ADE"/>
    <w:rsid w:val="00622AF4"/>
    <w:rsid w:val="00623170"/>
    <w:rsid w:val="00623371"/>
    <w:rsid w:val="006235D9"/>
    <w:rsid w:val="00623625"/>
    <w:rsid w:val="006236AB"/>
    <w:rsid w:val="00623900"/>
    <w:rsid w:val="006239E0"/>
    <w:rsid w:val="0062416C"/>
    <w:rsid w:val="006242D6"/>
    <w:rsid w:val="006244C3"/>
    <w:rsid w:val="00624637"/>
    <w:rsid w:val="006255D9"/>
    <w:rsid w:val="006257D3"/>
    <w:rsid w:val="00625876"/>
    <w:rsid w:val="00626339"/>
    <w:rsid w:val="00626530"/>
    <w:rsid w:val="0062653B"/>
    <w:rsid w:val="0062684D"/>
    <w:rsid w:val="00626BB4"/>
    <w:rsid w:val="00626E12"/>
    <w:rsid w:val="006272A5"/>
    <w:rsid w:val="006273F2"/>
    <w:rsid w:val="00627414"/>
    <w:rsid w:val="00627487"/>
    <w:rsid w:val="00627573"/>
    <w:rsid w:val="0062792C"/>
    <w:rsid w:val="0063006F"/>
    <w:rsid w:val="006301E5"/>
    <w:rsid w:val="006302B9"/>
    <w:rsid w:val="006303CE"/>
    <w:rsid w:val="00630501"/>
    <w:rsid w:val="00630750"/>
    <w:rsid w:val="006308B0"/>
    <w:rsid w:val="00630BEA"/>
    <w:rsid w:val="00630FA4"/>
    <w:rsid w:val="0063161A"/>
    <w:rsid w:val="00631F3C"/>
    <w:rsid w:val="00632271"/>
    <w:rsid w:val="006325B9"/>
    <w:rsid w:val="006327B0"/>
    <w:rsid w:val="00632CB0"/>
    <w:rsid w:val="00632EB7"/>
    <w:rsid w:val="00632FF1"/>
    <w:rsid w:val="006334E6"/>
    <w:rsid w:val="00633940"/>
    <w:rsid w:val="00633E0B"/>
    <w:rsid w:val="00633FE2"/>
    <w:rsid w:val="00634756"/>
    <w:rsid w:val="00634CDA"/>
    <w:rsid w:val="00634CE5"/>
    <w:rsid w:val="00634E9F"/>
    <w:rsid w:val="00634F2E"/>
    <w:rsid w:val="00635166"/>
    <w:rsid w:val="0063521D"/>
    <w:rsid w:val="00635247"/>
    <w:rsid w:val="00635619"/>
    <w:rsid w:val="00635CBC"/>
    <w:rsid w:val="00636124"/>
    <w:rsid w:val="00636748"/>
    <w:rsid w:val="00636C47"/>
    <w:rsid w:val="0063716E"/>
    <w:rsid w:val="00637647"/>
    <w:rsid w:val="0063779C"/>
    <w:rsid w:val="00637B7E"/>
    <w:rsid w:val="006400B4"/>
    <w:rsid w:val="00640292"/>
    <w:rsid w:val="00640304"/>
    <w:rsid w:val="0064030E"/>
    <w:rsid w:val="0064032E"/>
    <w:rsid w:val="00640BA0"/>
    <w:rsid w:val="00641231"/>
    <w:rsid w:val="00641BCC"/>
    <w:rsid w:val="0064219C"/>
    <w:rsid w:val="00642656"/>
    <w:rsid w:val="00642737"/>
    <w:rsid w:val="00642BA7"/>
    <w:rsid w:val="00642BD9"/>
    <w:rsid w:val="00642BF5"/>
    <w:rsid w:val="00643004"/>
    <w:rsid w:val="00643468"/>
    <w:rsid w:val="00643601"/>
    <w:rsid w:val="006436F9"/>
    <w:rsid w:val="0064376B"/>
    <w:rsid w:val="0064390C"/>
    <w:rsid w:val="00643DC4"/>
    <w:rsid w:val="00643F68"/>
    <w:rsid w:val="006441B4"/>
    <w:rsid w:val="006446EA"/>
    <w:rsid w:val="006447D2"/>
    <w:rsid w:val="00644BD2"/>
    <w:rsid w:val="006451DB"/>
    <w:rsid w:val="00645A3D"/>
    <w:rsid w:val="00645CDE"/>
    <w:rsid w:val="00645E3C"/>
    <w:rsid w:val="00645E8E"/>
    <w:rsid w:val="0064619B"/>
    <w:rsid w:val="006466C6"/>
    <w:rsid w:val="00646735"/>
    <w:rsid w:val="00646787"/>
    <w:rsid w:val="00646CC2"/>
    <w:rsid w:val="00647419"/>
    <w:rsid w:val="006475AD"/>
    <w:rsid w:val="00647708"/>
    <w:rsid w:val="00647F8A"/>
    <w:rsid w:val="00650359"/>
    <w:rsid w:val="00650570"/>
    <w:rsid w:val="00650826"/>
    <w:rsid w:val="0065138B"/>
    <w:rsid w:val="00651502"/>
    <w:rsid w:val="006519D8"/>
    <w:rsid w:val="00651D4B"/>
    <w:rsid w:val="0065206A"/>
    <w:rsid w:val="00652965"/>
    <w:rsid w:val="00652C89"/>
    <w:rsid w:val="00652CA8"/>
    <w:rsid w:val="00652FF9"/>
    <w:rsid w:val="0065308D"/>
    <w:rsid w:val="00653370"/>
    <w:rsid w:val="00653425"/>
    <w:rsid w:val="006538DD"/>
    <w:rsid w:val="00653B87"/>
    <w:rsid w:val="00653D2D"/>
    <w:rsid w:val="00653F0B"/>
    <w:rsid w:val="00654096"/>
    <w:rsid w:val="0065435A"/>
    <w:rsid w:val="0065452F"/>
    <w:rsid w:val="006548C6"/>
    <w:rsid w:val="006553D1"/>
    <w:rsid w:val="006558C0"/>
    <w:rsid w:val="00655946"/>
    <w:rsid w:val="00655CB3"/>
    <w:rsid w:val="00656328"/>
    <w:rsid w:val="0065650E"/>
    <w:rsid w:val="00656AFE"/>
    <w:rsid w:val="0065710E"/>
    <w:rsid w:val="00657684"/>
    <w:rsid w:val="00657CAE"/>
    <w:rsid w:val="00657D3F"/>
    <w:rsid w:val="00657DD5"/>
    <w:rsid w:val="00660645"/>
    <w:rsid w:val="00660BA2"/>
    <w:rsid w:val="00660DDF"/>
    <w:rsid w:val="006611FF"/>
    <w:rsid w:val="0066133A"/>
    <w:rsid w:val="00661833"/>
    <w:rsid w:val="00661840"/>
    <w:rsid w:val="0066191F"/>
    <w:rsid w:val="00661AA9"/>
    <w:rsid w:val="006620C9"/>
    <w:rsid w:val="0066233C"/>
    <w:rsid w:val="00662878"/>
    <w:rsid w:val="00663212"/>
    <w:rsid w:val="00663218"/>
    <w:rsid w:val="0066329E"/>
    <w:rsid w:val="0066343C"/>
    <w:rsid w:val="00663A50"/>
    <w:rsid w:val="00663BBE"/>
    <w:rsid w:val="00663FB9"/>
    <w:rsid w:val="00664353"/>
    <w:rsid w:val="006643CE"/>
    <w:rsid w:val="00664610"/>
    <w:rsid w:val="00664931"/>
    <w:rsid w:val="00664AC1"/>
    <w:rsid w:val="00664F07"/>
    <w:rsid w:val="0066512B"/>
    <w:rsid w:val="006655AA"/>
    <w:rsid w:val="006655BA"/>
    <w:rsid w:val="0066590F"/>
    <w:rsid w:val="00665983"/>
    <w:rsid w:val="00665A2A"/>
    <w:rsid w:val="00665F0B"/>
    <w:rsid w:val="0066632A"/>
    <w:rsid w:val="0066635F"/>
    <w:rsid w:val="00666872"/>
    <w:rsid w:val="00666BDD"/>
    <w:rsid w:val="00666DF9"/>
    <w:rsid w:val="00667310"/>
    <w:rsid w:val="006674C4"/>
    <w:rsid w:val="006678C6"/>
    <w:rsid w:val="006678E9"/>
    <w:rsid w:val="00667AC0"/>
    <w:rsid w:val="00667B8F"/>
    <w:rsid w:val="00667BD2"/>
    <w:rsid w:val="00670035"/>
    <w:rsid w:val="006700D3"/>
    <w:rsid w:val="00670179"/>
    <w:rsid w:val="006701B2"/>
    <w:rsid w:val="006704F5"/>
    <w:rsid w:val="006706E1"/>
    <w:rsid w:val="00670BD4"/>
    <w:rsid w:val="00670E73"/>
    <w:rsid w:val="00670FC3"/>
    <w:rsid w:val="00671284"/>
    <w:rsid w:val="00671FB4"/>
    <w:rsid w:val="00672737"/>
    <w:rsid w:val="006728B0"/>
    <w:rsid w:val="00672960"/>
    <w:rsid w:val="00672FFE"/>
    <w:rsid w:val="0067301E"/>
    <w:rsid w:val="00673028"/>
    <w:rsid w:val="00673235"/>
    <w:rsid w:val="006733B4"/>
    <w:rsid w:val="006733CE"/>
    <w:rsid w:val="006734A6"/>
    <w:rsid w:val="006734F0"/>
    <w:rsid w:val="006735BF"/>
    <w:rsid w:val="0067363B"/>
    <w:rsid w:val="00673810"/>
    <w:rsid w:val="006738BD"/>
    <w:rsid w:val="00673B62"/>
    <w:rsid w:val="00673BDC"/>
    <w:rsid w:val="00673D17"/>
    <w:rsid w:val="00673E00"/>
    <w:rsid w:val="00674378"/>
    <w:rsid w:val="00674530"/>
    <w:rsid w:val="00674661"/>
    <w:rsid w:val="0067471B"/>
    <w:rsid w:val="00674B66"/>
    <w:rsid w:val="00674C53"/>
    <w:rsid w:val="006756AF"/>
    <w:rsid w:val="00675A6D"/>
    <w:rsid w:val="0067643C"/>
    <w:rsid w:val="00676481"/>
    <w:rsid w:val="006766B7"/>
    <w:rsid w:val="006766BB"/>
    <w:rsid w:val="00676A61"/>
    <w:rsid w:val="00676AB4"/>
    <w:rsid w:val="00677343"/>
    <w:rsid w:val="00677346"/>
    <w:rsid w:val="006773EC"/>
    <w:rsid w:val="00677A6E"/>
    <w:rsid w:val="00677D17"/>
    <w:rsid w:val="00677DD7"/>
    <w:rsid w:val="0068000C"/>
    <w:rsid w:val="0068016F"/>
    <w:rsid w:val="0068035F"/>
    <w:rsid w:val="0068079F"/>
    <w:rsid w:val="006808CF"/>
    <w:rsid w:val="00680C06"/>
    <w:rsid w:val="0068109C"/>
    <w:rsid w:val="006812FF"/>
    <w:rsid w:val="006814E5"/>
    <w:rsid w:val="006817F0"/>
    <w:rsid w:val="00682160"/>
    <w:rsid w:val="0068217C"/>
    <w:rsid w:val="0068255B"/>
    <w:rsid w:val="00682671"/>
    <w:rsid w:val="00682A2D"/>
    <w:rsid w:val="00682A59"/>
    <w:rsid w:val="0068327B"/>
    <w:rsid w:val="00683C8B"/>
    <w:rsid w:val="00683F2D"/>
    <w:rsid w:val="00683F8B"/>
    <w:rsid w:val="00683F9B"/>
    <w:rsid w:val="00684215"/>
    <w:rsid w:val="006842AF"/>
    <w:rsid w:val="00684415"/>
    <w:rsid w:val="00684895"/>
    <w:rsid w:val="00684A35"/>
    <w:rsid w:val="00684EF3"/>
    <w:rsid w:val="00685870"/>
    <w:rsid w:val="00685AB2"/>
    <w:rsid w:val="00685AE6"/>
    <w:rsid w:val="00685C77"/>
    <w:rsid w:val="00685E35"/>
    <w:rsid w:val="006866B8"/>
    <w:rsid w:val="006866DD"/>
    <w:rsid w:val="006866F5"/>
    <w:rsid w:val="00686D63"/>
    <w:rsid w:val="00687115"/>
    <w:rsid w:val="0068716D"/>
    <w:rsid w:val="00687723"/>
    <w:rsid w:val="00687813"/>
    <w:rsid w:val="00687B3C"/>
    <w:rsid w:val="00687D6B"/>
    <w:rsid w:val="00687E4F"/>
    <w:rsid w:val="00687FC3"/>
    <w:rsid w:val="0069043F"/>
    <w:rsid w:val="006909D3"/>
    <w:rsid w:val="00690B64"/>
    <w:rsid w:val="00690D43"/>
    <w:rsid w:val="00691209"/>
    <w:rsid w:val="00691767"/>
    <w:rsid w:val="00691A26"/>
    <w:rsid w:val="00691DB7"/>
    <w:rsid w:val="00692035"/>
    <w:rsid w:val="006920E1"/>
    <w:rsid w:val="00692421"/>
    <w:rsid w:val="00692682"/>
    <w:rsid w:val="006928BF"/>
    <w:rsid w:val="006929F8"/>
    <w:rsid w:val="00692DD6"/>
    <w:rsid w:val="006933FB"/>
    <w:rsid w:val="00693555"/>
    <w:rsid w:val="0069356A"/>
    <w:rsid w:val="006938B1"/>
    <w:rsid w:val="006939B8"/>
    <w:rsid w:val="00693D27"/>
    <w:rsid w:val="00693F1A"/>
    <w:rsid w:val="00693FCD"/>
    <w:rsid w:val="00694088"/>
    <w:rsid w:val="006947A5"/>
    <w:rsid w:val="00694AE2"/>
    <w:rsid w:val="00694CC3"/>
    <w:rsid w:val="00694FDB"/>
    <w:rsid w:val="00695183"/>
    <w:rsid w:val="00695375"/>
    <w:rsid w:val="00695775"/>
    <w:rsid w:val="00695872"/>
    <w:rsid w:val="0069589F"/>
    <w:rsid w:val="00695F67"/>
    <w:rsid w:val="006961BE"/>
    <w:rsid w:val="00696560"/>
    <w:rsid w:val="00696C05"/>
    <w:rsid w:val="00696FB9"/>
    <w:rsid w:val="00697231"/>
    <w:rsid w:val="0069725C"/>
    <w:rsid w:val="00697602"/>
    <w:rsid w:val="00697B3B"/>
    <w:rsid w:val="00697B94"/>
    <w:rsid w:val="006A0318"/>
    <w:rsid w:val="006A031D"/>
    <w:rsid w:val="006A06DA"/>
    <w:rsid w:val="006A0851"/>
    <w:rsid w:val="006A0FE8"/>
    <w:rsid w:val="006A1052"/>
    <w:rsid w:val="006A11BD"/>
    <w:rsid w:val="006A13FE"/>
    <w:rsid w:val="006A1F20"/>
    <w:rsid w:val="006A21D4"/>
    <w:rsid w:val="006A2ADD"/>
    <w:rsid w:val="006A2B30"/>
    <w:rsid w:val="006A3599"/>
    <w:rsid w:val="006A3834"/>
    <w:rsid w:val="006A3883"/>
    <w:rsid w:val="006A3B56"/>
    <w:rsid w:val="006A3C26"/>
    <w:rsid w:val="006A43F0"/>
    <w:rsid w:val="006A4B02"/>
    <w:rsid w:val="006A4D79"/>
    <w:rsid w:val="006A4F1C"/>
    <w:rsid w:val="006A5182"/>
    <w:rsid w:val="006A5232"/>
    <w:rsid w:val="006A5303"/>
    <w:rsid w:val="006A5583"/>
    <w:rsid w:val="006A55BF"/>
    <w:rsid w:val="006A565C"/>
    <w:rsid w:val="006A56C2"/>
    <w:rsid w:val="006A5B32"/>
    <w:rsid w:val="006A5CD1"/>
    <w:rsid w:val="006A5CD7"/>
    <w:rsid w:val="006A5DC4"/>
    <w:rsid w:val="006A5EA4"/>
    <w:rsid w:val="006A611D"/>
    <w:rsid w:val="006A6389"/>
    <w:rsid w:val="006A6640"/>
    <w:rsid w:val="006A676C"/>
    <w:rsid w:val="006A6774"/>
    <w:rsid w:val="006A6CEF"/>
    <w:rsid w:val="006A7051"/>
    <w:rsid w:val="006A7361"/>
    <w:rsid w:val="006A7519"/>
    <w:rsid w:val="006A7631"/>
    <w:rsid w:val="006A7C1F"/>
    <w:rsid w:val="006A7ECF"/>
    <w:rsid w:val="006B031C"/>
    <w:rsid w:val="006B031E"/>
    <w:rsid w:val="006B0D60"/>
    <w:rsid w:val="006B1900"/>
    <w:rsid w:val="006B1C3C"/>
    <w:rsid w:val="006B1E76"/>
    <w:rsid w:val="006B26C1"/>
    <w:rsid w:val="006B28F0"/>
    <w:rsid w:val="006B2982"/>
    <w:rsid w:val="006B3138"/>
    <w:rsid w:val="006B38C5"/>
    <w:rsid w:val="006B3B0F"/>
    <w:rsid w:val="006B43B6"/>
    <w:rsid w:val="006B461C"/>
    <w:rsid w:val="006B46BB"/>
    <w:rsid w:val="006B480C"/>
    <w:rsid w:val="006B4D28"/>
    <w:rsid w:val="006B4DE6"/>
    <w:rsid w:val="006B57F6"/>
    <w:rsid w:val="006B6018"/>
    <w:rsid w:val="006B688F"/>
    <w:rsid w:val="006B6B45"/>
    <w:rsid w:val="006B72A2"/>
    <w:rsid w:val="006B7548"/>
    <w:rsid w:val="006B75CE"/>
    <w:rsid w:val="006B75F9"/>
    <w:rsid w:val="006B7C08"/>
    <w:rsid w:val="006C03D4"/>
    <w:rsid w:val="006C09ED"/>
    <w:rsid w:val="006C0A2E"/>
    <w:rsid w:val="006C0DB4"/>
    <w:rsid w:val="006C1394"/>
    <w:rsid w:val="006C1577"/>
    <w:rsid w:val="006C221A"/>
    <w:rsid w:val="006C22A0"/>
    <w:rsid w:val="006C27D9"/>
    <w:rsid w:val="006C27E7"/>
    <w:rsid w:val="006C281D"/>
    <w:rsid w:val="006C284B"/>
    <w:rsid w:val="006C285E"/>
    <w:rsid w:val="006C28A9"/>
    <w:rsid w:val="006C2A57"/>
    <w:rsid w:val="006C2A83"/>
    <w:rsid w:val="006C2DF0"/>
    <w:rsid w:val="006C38DE"/>
    <w:rsid w:val="006C462B"/>
    <w:rsid w:val="006C4776"/>
    <w:rsid w:val="006C4952"/>
    <w:rsid w:val="006C4AC3"/>
    <w:rsid w:val="006C4D74"/>
    <w:rsid w:val="006C4EAC"/>
    <w:rsid w:val="006C5003"/>
    <w:rsid w:val="006C52A9"/>
    <w:rsid w:val="006C57FE"/>
    <w:rsid w:val="006C5971"/>
    <w:rsid w:val="006C5E84"/>
    <w:rsid w:val="006C5FD6"/>
    <w:rsid w:val="006C62B2"/>
    <w:rsid w:val="006C669A"/>
    <w:rsid w:val="006C6CF2"/>
    <w:rsid w:val="006C6E21"/>
    <w:rsid w:val="006C6F7F"/>
    <w:rsid w:val="006C6FEF"/>
    <w:rsid w:val="006C7048"/>
    <w:rsid w:val="006C7153"/>
    <w:rsid w:val="006C7685"/>
    <w:rsid w:val="006D0055"/>
    <w:rsid w:val="006D0058"/>
    <w:rsid w:val="006D0830"/>
    <w:rsid w:val="006D08AD"/>
    <w:rsid w:val="006D0F54"/>
    <w:rsid w:val="006D1415"/>
    <w:rsid w:val="006D14B6"/>
    <w:rsid w:val="006D1ACF"/>
    <w:rsid w:val="006D1CC5"/>
    <w:rsid w:val="006D1E40"/>
    <w:rsid w:val="006D2327"/>
    <w:rsid w:val="006D239F"/>
    <w:rsid w:val="006D244C"/>
    <w:rsid w:val="006D2B31"/>
    <w:rsid w:val="006D2CB9"/>
    <w:rsid w:val="006D2FE2"/>
    <w:rsid w:val="006D3255"/>
    <w:rsid w:val="006D32D2"/>
    <w:rsid w:val="006D337E"/>
    <w:rsid w:val="006D347C"/>
    <w:rsid w:val="006D3796"/>
    <w:rsid w:val="006D393E"/>
    <w:rsid w:val="006D3F1B"/>
    <w:rsid w:val="006D3F80"/>
    <w:rsid w:val="006D47DC"/>
    <w:rsid w:val="006D4B9B"/>
    <w:rsid w:val="006D4DD7"/>
    <w:rsid w:val="006D4ECF"/>
    <w:rsid w:val="006D51A1"/>
    <w:rsid w:val="006D535C"/>
    <w:rsid w:val="006D56A5"/>
    <w:rsid w:val="006D5E2C"/>
    <w:rsid w:val="006D5E49"/>
    <w:rsid w:val="006D6006"/>
    <w:rsid w:val="006D6066"/>
    <w:rsid w:val="006D6340"/>
    <w:rsid w:val="006D6602"/>
    <w:rsid w:val="006D66BB"/>
    <w:rsid w:val="006D6737"/>
    <w:rsid w:val="006D6B5F"/>
    <w:rsid w:val="006D6C8C"/>
    <w:rsid w:val="006D721F"/>
    <w:rsid w:val="006D7901"/>
    <w:rsid w:val="006E008C"/>
    <w:rsid w:val="006E02C2"/>
    <w:rsid w:val="006E0550"/>
    <w:rsid w:val="006E067E"/>
    <w:rsid w:val="006E092A"/>
    <w:rsid w:val="006E0F62"/>
    <w:rsid w:val="006E0FB6"/>
    <w:rsid w:val="006E1524"/>
    <w:rsid w:val="006E2019"/>
    <w:rsid w:val="006E22BD"/>
    <w:rsid w:val="006E241A"/>
    <w:rsid w:val="006E24D2"/>
    <w:rsid w:val="006E2557"/>
    <w:rsid w:val="006E2F31"/>
    <w:rsid w:val="006E3429"/>
    <w:rsid w:val="006E34C7"/>
    <w:rsid w:val="006E3728"/>
    <w:rsid w:val="006E37DE"/>
    <w:rsid w:val="006E3C71"/>
    <w:rsid w:val="006E3E5C"/>
    <w:rsid w:val="006E3FAB"/>
    <w:rsid w:val="006E4438"/>
    <w:rsid w:val="006E4553"/>
    <w:rsid w:val="006E455F"/>
    <w:rsid w:val="006E4572"/>
    <w:rsid w:val="006E47AC"/>
    <w:rsid w:val="006E4834"/>
    <w:rsid w:val="006E4A7A"/>
    <w:rsid w:val="006E500C"/>
    <w:rsid w:val="006E588A"/>
    <w:rsid w:val="006E5B71"/>
    <w:rsid w:val="006E5F1C"/>
    <w:rsid w:val="006E5F97"/>
    <w:rsid w:val="006E6099"/>
    <w:rsid w:val="006E634D"/>
    <w:rsid w:val="006E64A9"/>
    <w:rsid w:val="006E6868"/>
    <w:rsid w:val="006E6949"/>
    <w:rsid w:val="006E6C88"/>
    <w:rsid w:val="006E6C92"/>
    <w:rsid w:val="006E6CBB"/>
    <w:rsid w:val="006E6EA0"/>
    <w:rsid w:val="006E7149"/>
    <w:rsid w:val="006E7740"/>
    <w:rsid w:val="006E7765"/>
    <w:rsid w:val="006E79AC"/>
    <w:rsid w:val="006F0492"/>
    <w:rsid w:val="006F0546"/>
    <w:rsid w:val="006F07E5"/>
    <w:rsid w:val="006F0971"/>
    <w:rsid w:val="006F0DD7"/>
    <w:rsid w:val="006F0E56"/>
    <w:rsid w:val="006F0F93"/>
    <w:rsid w:val="006F126D"/>
    <w:rsid w:val="006F1645"/>
    <w:rsid w:val="006F1FC8"/>
    <w:rsid w:val="006F2276"/>
    <w:rsid w:val="006F3032"/>
    <w:rsid w:val="006F3260"/>
    <w:rsid w:val="006F3718"/>
    <w:rsid w:val="006F410A"/>
    <w:rsid w:val="006F4AAA"/>
    <w:rsid w:val="006F4DCE"/>
    <w:rsid w:val="006F4F0F"/>
    <w:rsid w:val="006F5166"/>
    <w:rsid w:val="006F55F0"/>
    <w:rsid w:val="006F56F6"/>
    <w:rsid w:val="006F5754"/>
    <w:rsid w:val="006F5906"/>
    <w:rsid w:val="006F5938"/>
    <w:rsid w:val="006F5D48"/>
    <w:rsid w:val="006F61C2"/>
    <w:rsid w:val="006F64DA"/>
    <w:rsid w:val="006F67B9"/>
    <w:rsid w:val="006F6A8D"/>
    <w:rsid w:val="006F6F61"/>
    <w:rsid w:val="006F70CE"/>
    <w:rsid w:val="006F71F3"/>
    <w:rsid w:val="006F7203"/>
    <w:rsid w:val="006F72CF"/>
    <w:rsid w:val="006F7455"/>
    <w:rsid w:val="006F747B"/>
    <w:rsid w:val="006F7489"/>
    <w:rsid w:val="006F7997"/>
    <w:rsid w:val="006F79C6"/>
    <w:rsid w:val="00700531"/>
    <w:rsid w:val="007005C7"/>
    <w:rsid w:val="00700B35"/>
    <w:rsid w:val="00700B96"/>
    <w:rsid w:val="00700D44"/>
    <w:rsid w:val="0070120B"/>
    <w:rsid w:val="0070126A"/>
    <w:rsid w:val="00701DD3"/>
    <w:rsid w:val="0070246F"/>
    <w:rsid w:val="007024E7"/>
    <w:rsid w:val="0070255F"/>
    <w:rsid w:val="007025C7"/>
    <w:rsid w:val="00702E6E"/>
    <w:rsid w:val="00702E71"/>
    <w:rsid w:val="007031C3"/>
    <w:rsid w:val="007031D0"/>
    <w:rsid w:val="00703357"/>
    <w:rsid w:val="00703362"/>
    <w:rsid w:val="00703791"/>
    <w:rsid w:val="00703A83"/>
    <w:rsid w:val="00703D3D"/>
    <w:rsid w:val="00703E7C"/>
    <w:rsid w:val="00703F3A"/>
    <w:rsid w:val="007042D1"/>
    <w:rsid w:val="007043FD"/>
    <w:rsid w:val="007047AA"/>
    <w:rsid w:val="00704887"/>
    <w:rsid w:val="00704914"/>
    <w:rsid w:val="00704B48"/>
    <w:rsid w:val="0070505E"/>
    <w:rsid w:val="0070510E"/>
    <w:rsid w:val="007051AF"/>
    <w:rsid w:val="00705689"/>
    <w:rsid w:val="00705875"/>
    <w:rsid w:val="00705FD5"/>
    <w:rsid w:val="00706080"/>
    <w:rsid w:val="00706162"/>
    <w:rsid w:val="00706377"/>
    <w:rsid w:val="0070685D"/>
    <w:rsid w:val="00706F88"/>
    <w:rsid w:val="0070743E"/>
    <w:rsid w:val="007074A5"/>
    <w:rsid w:val="007076ED"/>
    <w:rsid w:val="007076F3"/>
    <w:rsid w:val="00707850"/>
    <w:rsid w:val="00710448"/>
    <w:rsid w:val="0071061B"/>
    <w:rsid w:val="0071071F"/>
    <w:rsid w:val="00710857"/>
    <w:rsid w:val="007109C7"/>
    <w:rsid w:val="00710DC8"/>
    <w:rsid w:val="007110DD"/>
    <w:rsid w:val="00711182"/>
    <w:rsid w:val="00711567"/>
    <w:rsid w:val="007117C4"/>
    <w:rsid w:val="00711853"/>
    <w:rsid w:val="00711988"/>
    <w:rsid w:val="00711CE3"/>
    <w:rsid w:val="00711DE2"/>
    <w:rsid w:val="00712503"/>
    <w:rsid w:val="007127D8"/>
    <w:rsid w:val="007127FD"/>
    <w:rsid w:val="00712C1C"/>
    <w:rsid w:val="00712EDA"/>
    <w:rsid w:val="0071314C"/>
    <w:rsid w:val="00713522"/>
    <w:rsid w:val="00713EE8"/>
    <w:rsid w:val="007140B9"/>
    <w:rsid w:val="00714307"/>
    <w:rsid w:val="007143B7"/>
    <w:rsid w:val="007145AD"/>
    <w:rsid w:val="00714A17"/>
    <w:rsid w:val="00715186"/>
    <w:rsid w:val="007151EE"/>
    <w:rsid w:val="00715839"/>
    <w:rsid w:val="007159D2"/>
    <w:rsid w:val="00715A49"/>
    <w:rsid w:val="00715A83"/>
    <w:rsid w:val="00716284"/>
    <w:rsid w:val="00716416"/>
    <w:rsid w:val="00716664"/>
    <w:rsid w:val="00716B72"/>
    <w:rsid w:val="00716BF9"/>
    <w:rsid w:val="00717273"/>
    <w:rsid w:val="00717419"/>
    <w:rsid w:val="007177B4"/>
    <w:rsid w:val="00717A39"/>
    <w:rsid w:val="00717EA5"/>
    <w:rsid w:val="00717F2E"/>
    <w:rsid w:val="007206FC"/>
    <w:rsid w:val="007208DB"/>
    <w:rsid w:val="00720F45"/>
    <w:rsid w:val="00722359"/>
    <w:rsid w:val="007223B3"/>
    <w:rsid w:val="00722435"/>
    <w:rsid w:val="00722996"/>
    <w:rsid w:val="00722B61"/>
    <w:rsid w:val="007235D8"/>
    <w:rsid w:val="00723869"/>
    <w:rsid w:val="007238AF"/>
    <w:rsid w:val="00723C41"/>
    <w:rsid w:val="00723DB8"/>
    <w:rsid w:val="00723FCE"/>
    <w:rsid w:val="007240C7"/>
    <w:rsid w:val="00724223"/>
    <w:rsid w:val="00724311"/>
    <w:rsid w:val="007243A6"/>
    <w:rsid w:val="0072443C"/>
    <w:rsid w:val="007247C1"/>
    <w:rsid w:val="007248F2"/>
    <w:rsid w:val="00724CB1"/>
    <w:rsid w:val="00724D5A"/>
    <w:rsid w:val="007251E4"/>
    <w:rsid w:val="00725D00"/>
    <w:rsid w:val="0072621D"/>
    <w:rsid w:val="0072636E"/>
    <w:rsid w:val="00726F0C"/>
    <w:rsid w:val="007271E5"/>
    <w:rsid w:val="00727578"/>
    <w:rsid w:val="007275C9"/>
    <w:rsid w:val="0072787C"/>
    <w:rsid w:val="00730112"/>
    <w:rsid w:val="0073019A"/>
    <w:rsid w:val="007301B0"/>
    <w:rsid w:val="0073060E"/>
    <w:rsid w:val="00730D82"/>
    <w:rsid w:val="00730FCD"/>
    <w:rsid w:val="00731209"/>
    <w:rsid w:val="007312D6"/>
    <w:rsid w:val="00731BF0"/>
    <w:rsid w:val="00731DB7"/>
    <w:rsid w:val="00732306"/>
    <w:rsid w:val="00732440"/>
    <w:rsid w:val="00732587"/>
    <w:rsid w:val="007325FE"/>
    <w:rsid w:val="00732797"/>
    <w:rsid w:val="00732D11"/>
    <w:rsid w:val="0073305A"/>
    <w:rsid w:val="00733107"/>
    <w:rsid w:val="00733567"/>
    <w:rsid w:val="00734096"/>
    <w:rsid w:val="00734698"/>
    <w:rsid w:val="007346EA"/>
    <w:rsid w:val="00734A0E"/>
    <w:rsid w:val="00734E3D"/>
    <w:rsid w:val="00735487"/>
    <w:rsid w:val="0073550D"/>
    <w:rsid w:val="00735B81"/>
    <w:rsid w:val="007361BF"/>
    <w:rsid w:val="00736409"/>
    <w:rsid w:val="00736629"/>
    <w:rsid w:val="00737181"/>
    <w:rsid w:val="0073774C"/>
    <w:rsid w:val="00737988"/>
    <w:rsid w:val="00737A7A"/>
    <w:rsid w:val="00740057"/>
    <w:rsid w:val="007400A2"/>
    <w:rsid w:val="0074029C"/>
    <w:rsid w:val="007405A6"/>
    <w:rsid w:val="007408DA"/>
    <w:rsid w:val="00740DA4"/>
    <w:rsid w:val="00740E4A"/>
    <w:rsid w:val="00741954"/>
    <w:rsid w:val="00741CC7"/>
    <w:rsid w:val="00741DA8"/>
    <w:rsid w:val="00741EE0"/>
    <w:rsid w:val="0074204C"/>
    <w:rsid w:val="007420FD"/>
    <w:rsid w:val="00742228"/>
    <w:rsid w:val="00742391"/>
    <w:rsid w:val="007423A6"/>
    <w:rsid w:val="00742622"/>
    <w:rsid w:val="0074274B"/>
    <w:rsid w:val="0074356C"/>
    <w:rsid w:val="00744652"/>
    <w:rsid w:val="0074483A"/>
    <w:rsid w:val="007453A0"/>
    <w:rsid w:val="007463D1"/>
    <w:rsid w:val="007463F5"/>
    <w:rsid w:val="00746BFB"/>
    <w:rsid w:val="00747006"/>
    <w:rsid w:val="0074745E"/>
    <w:rsid w:val="00747747"/>
    <w:rsid w:val="007477D7"/>
    <w:rsid w:val="00747AB2"/>
    <w:rsid w:val="00747F23"/>
    <w:rsid w:val="00750015"/>
    <w:rsid w:val="0075046E"/>
    <w:rsid w:val="0075055B"/>
    <w:rsid w:val="0075091F"/>
    <w:rsid w:val="00750EB5"/>
    <w:rsid w:val="00751110"/>
    <w:rsid w:val="007518C6"/>
    <w:rsid w:val="00751A76"/>
    <w:rsid w:val="00751DD1"/>
    <w:rsid w:val="00751E0E"/>
    <w:rsid w:val="00752A27"/>
    <w:rsid w:val="00752BF2"/>
    <w:rsid w:val="00752CCF"/>
    <w:rsid w:val="00752E23"/>
    <w:rsid w:val="0075321D"/>
    <w:rsid w:val="00753256"/>
    <w:rsid w:val="00753A44"/>
    <w:rsid w:val="00753C53"/>
    <w:rsid w:val="00753FF2"/>
    <w:rsid w:val="0075411F"/>
    <w:rsid w:val="0075486F"/>
    <w:rsid w:val="00755385"/>
    <w:rsid w:val="007554D0"/>
    <w:rsid w:val="00755589"/>
    <w:rsid w:val="007559DE"/>
    <w:rsid w:val="00755A32"/>
    <w:rsid w:val="00755B11"/>
    <w:rsid w:val="00755B39"/>
    <w:rsid w:val="00756708"/>
    <w:rsid w:val="0075679B"/>
    <w:rsid w:val="00756F09"/>
    <w:rsid w:val="00756F6D"/>
    <w:rsid w:val="007570EB"/>
    <w:rsid w:val="00757269"/>
    <w:rsid w:val="00757A99"/>
    <w:rsid w:val="007603B7"/>
    <w:rsid w:val="007604C8"/>
    <w:rsid w:val="007607BC"/>
    <w:rsid w:val="007608E0"/>
    <w:rsid w:val="00760BA5"/>
    <w:rsid w:val="00760C76"/>
    <w:rsid w:val="00760CEB"/>
    <w:rsid w:val="00760D07"/>
    <w:rsid w:val="0076158C"/>
    <w:rsid w:val="007617D8"/>
    <w:rsid w:val="00761DAD"/>
    <w:rsid w:val="0076221B"/>
    <w:rsid w:val="007626CC"/>
    <w:rsid w:val="007628F2"/>
    <w:rsid w:val="007629CB"/>
    <w:rsid w:val="0076311B"/>
    <w:rsid w:val="00763896"/>
    <w:rsid w:val="007639A8"/>
    <w:rsid w:val="00763D7C"/>
    <w:rsid w:val="00763D89"/>
    <w:rsid w:val="0076409D"/>
    <w:rsid w:val="007642D6"/>
    <w:rsid w:val="00764332"/>
    <w:rsid w:val="00764546"/>
    <w:rsid w:val="0076475A"/>
    <w:rsid w:val="0076499F"/>
    <w:rsid w:val="00764C0B"/>
    <w:rsid w:val="00764DF7"/>
    <w:rsid w:val="0076509C"/>
    <w:rsid w:val="00765123"/>
    <w:rsid w:val="007654E9"/>
    <w:rsid w:val="007655A5"/>
    <w:rsid w:val="00765C73"/>
    <w:rsid w:val="00765F63"/>
    <w:rsid w:val="0076602D"/>
    <w:rsid w:val="0076649A"/>
    <w:rsid w:val="007669E7"/>
    <w:rsid w:val="00766A0E"/>
    <w:rsid w:val="00766C94"/>
    <w:rsid w:val="00766F1E"/>
    <w:rsid w:val="007673B6"/>
    <w:rsid w:val="007678FC"/>
    <w:rsid w:val="00767C3C"/>
    <w:rsid w:val="00767D8C"/>
    <w:rsid w:val="00767E37"/>
    <w:rsid w:val="007702F6"/>
    <w:rsid w:val="007706CB"/>
    <w:rsid w:val="00770749"/>
    <w:rsid w:val="007707D0"/>
    <w:rsid w:val="007709F5"/>
    <w:rsid w:val="00770DDA"/>
    <w:rsid w:val="00771127"/>
    <w:rsid w:val="007711A7"/>
    <w:rsid w:val="00771337"/>
    <w:rsid w:val="0077155F"/>
    <w:rsid w:val="00771959"/>
    <w:rsid w:val="00771D56"/>
    <w:rsid w:val="00771DFC"/>
    <w:rsid w:val="007722F5"/>
    <w:rsid w:val="0077293D"/>
    <w:rsid w:val="00772958"/>
    <w:rsid w:val="00772AF5"/>
    <w:rsid w:val="00772C20"/>
    <w:rsid w:val="00773442"/>
    <w:rsid w:val="007736E0"/>
    <w:rsid w:val="007738B0"/>
    <w:rsid w:val="007739D1"/>
    <w:rsid w:val="00773C40"/>
    <w:rsid w:val="007748B4"/>
    <w:rsid w:val="00774AE6"/>
    <w:rsid w:val="00774CF4"/>
    <w:rsid w:val="00774DBA"/>
    <w:rsid w:val="00775613"/>
    <w:rsid w:val="007758C8"/>
    <w:rsid w:val="00775974"/>
    <w:rsid w:val="00775FF0"/>
    <w:rsid w:val="00776603"/>
    <w:rsid w:val="0077680C"/>
    <w:rsid w:val="00776C4E"/>
    <w:rsid w:val="00777274"/>
    <w:rsid w:val="00777625"/>
    <w:rsid w:val="00777D62"/>
    <w:rsid w:val="00777D78"/>
    <w:rsid w:val="00777F05"/>
    <w:rsid w:val="00780149"/>
    <w:rsid w:val="00780153"/>
    <w:rsid w:val="0078099E"/>
    <w:rsid w:val="00780D6C"/>
    <w:rsid w:val="00780E48"/>
    <w:rsid w:val="00780F59"/>
    <w:rsid w:val="00780F77"/>
    <w:rsid w:val="007811E2"/>
    <w:rsid w:val="007811EE"/>
    <w:rsid w:val="00781343"/>
    <w:rsid w:val="007819F4"/>
    <w:rsid w:val="00781A1D"/>
    <w:rsid w:val="00781A21"/>
    <w:rsid w:val="00781B0B"/>
    <w:rsid w:val="00781CB2"/>
    <w:rsid w:val="00782294"/>
    <w:rsid w:val="0078244D"/>
    <w:rsid w:val="007827B4"/>
    <w:rsid w:val="00782945"/>
    <w:rsid w:val="00782BE4"/>
    <w:rsid w:val="00782CFC"/>
    <w:rsid w:val="00783157"/>
    <w:rsid w:val="007833D4"/>
    <w:rsid w:val="0078357B"/>
    <w:rsid w:val="007838EF"/>
    <w:rsid w:val="00783EC5"/>
    <w:rsid w:val="00783F1B"/>
    <w:rsid w:val="00784166"/>
    <w:rsid w:val="00784864"/>
    <w:rsid w:val="00784FF6"/>
    <w:rsid w:val="00785688"/>
    <w:rsid w:val="00785A18"/>
    <w:rsid w:val="00785C64"/>
    <w:rsid w:val="00785E6D"/>
    <w:rsid w:val="007863EA"/>
    <w:rsid w:val="007868E9"/>
    <w:rsid w:val="00786911"/>
    <w:rsid w:val="00786B79"/>
    <w:rsid w:val="0078742F"/>
    <w:rsid w:val="00787499"/>
    <w:rsid w:val="00787509"/>
    <w:rsid w:val="007876C0"/>
    <w:rsid w:val="007877E6"/>
    <w:rsid w:val="00787939"/>
    <w:rsid w:val="0079029E"/>
    <w:rsid w:val="0079077E"/>
    <w:rsid w:val="00790B98"/>
    <w:rsid w:val="007910DC"/>
    <w:rsid w:val="0079114D"/>
    <w:rsid w:val="0079130F"/>
    <w:rsid w:val="00791548"/>
    <w:rsid w:val="00791EEF"/>
    <w:rsid w:val="00792033"/>
    <w:rsid w:val="0079230D"/>
    <w:rsid w:val="007923AC"/>
    <w:rsid w:val="0079255C"/>
    <w:rsid w:val="007925B7"/>
    <w:rsid w:val="00792631"/>
    <w:rsid w:val="00792B70"/>
    <w:rsid w:val="00792CA2"/>
    <w:rsid w:val="00793213"/>
    <w:rsid w:val="00793400"/>
    <w:rsid w:val="00793510"/>
    <w:rsid w:val="007937B1"/>
    <w:rsid w:val="00793AF7"/>
    <w:rsid w:val="00793E64"/>
    <w:rsid w:val="00793F5A"/>
    <w:rsid w:val="00794506"/>
    <w:rsid w:val="00794A9C"/>
    <w:rsid w:val="00795145"/>
    <w:rsid w:val="00795B4E"/>
    <w:rsid w:val="00795B5C"/>
    <w:rsid w:val="00795D98"/>
    <w:rsid w:val="00796511"/>
    <w:rsid w:val="00796A0E"/>
    <w:rsid w:val="00796AAC"/>
    <w:rsid w:val="00796DA9"/>
    <w:rsid w:val="0079708C"/>
    <w:rsid w:val="00797257"/>
    <w:rsid w:val="00797474"/>
    <w:rsid w:val="00797719"/>
    <w:rsid w:val="007978F3"/>
    <w:rsid w:val="007979D1"/>
    <w:rsid w:val="00797E37"/>
    <w:rsid w:val="007A0418"/>
    <w:rsid w:val="007A091B"/>
    <w:rsid w:val="007A09D2"/>
    <w:rsid w:val="007A0E2C"/>
    <w:rsid w:val="007A128A"/>
    <w:rsid w:val="007A133E"/>
    <w:rsid w:val="007A1769"/>
    <w:rsid w:val="007A1806"/>
    <w:rsid w:val="007A1ED5"/>
    <w:rsid w:val="007A1FA5"/>
    <w:rsid w:val="007A201C"/>
    <w:rsid w:val="007A21CD"/>
    <w:rsid w:val="007A2234"/>
    <w:rsid w:val="007A25FC"/>
    <w:rsid w:val="007A29CA"/>
    <w:rsid w:val="007A29F3"/>
    <w:rsid w:val="007A2AB9"/>
    <w:rsid w:val="007A2F12"/>
    <w:rsid w:val="007A333F"/>
    <w:rsid w:val="007A33A8"/>
    <w:rsid w:val="007A3506"/>
    <w:rsid w:val="007A37CD"/>
    <w:rsid w:val="007A38DE"/>
    <w:rsid w:val="007A3A20"/>
    <w:rsid w:val="007A3AAE"/>
    <w:rsid w:val="007A3C99"/>
    <w:rsid w:val="007A3F30"/>
    <w:rsid w:val="007A3FE2"/>
    <w:rsid w:val="007A43C2"/>
    <w:rsid w:val="007A448F"/>
    <w:rsid w:val="007A467D"/>
    <w:rsid w:val="007A480E"/>
    <w:rsid w:val="007A491E"/>
    <w:rsid w:val="007A494A"/>
    <w:rsid w:val="007A49D7"/>
    <w:rsid w:val="007A4E23"/>
    <w:rsid w:val="007A4F25"/>
    <w:rsid w:val="007A4F2A"/>
    <w:rsid w:val="007A5326"/>
    <w:rsid w:val="007A5336"/>
    <w:rsid w:val="007A550D"/>
    <w:rsid w:val="007A5BC9"/>
    <w:rsid w:val="007A64C9"/>
    <w:rsid w:val="007A6ADC"/>
    <w:rsid w:val="007A7308"/>
    <w:rsid w:val="007A7A4D"/>
    <w:rsid w:val="007A7C9E"/>
    <w:rsid w:val="007A7D7F"/>
    <w:rsid w:val="007B0581"/>
    <w:rsid w:val="007B070D"/>
    <w:rsid w:val="007B0950"/>
    <w:rsid w:val="007B0E50"/>
    <w:rsid w:val="007B1250"/>
    <w:rsid w:val="007B13AB"/>
    <w:rsid w:val="007B15BF"/>
    <w:rsid w:val="007B1915"/>
    <w:rsid w:val="007B1A20"/>
    <w:rsid w:val="007B1F93"/>
    <w:rsid w:val="007B1FA1"/>
    <w:rsid w:val="007B1FCD"/>
    <w:rsid w:val="007B217E"/>
    <w:rsid w:val="007B2291"/>
    <w:rsid w:val="007B2335"/>
    <w:rsid w:val="007B2C2F"/>
    <w:rsid w:val="007B2D6B"/>
    <w:rsid w:val="007B2F49"/>
    <w:rsid w:val="007B306A"/>
    <w:rsid w:val="007B312B"/>
    <w:rsid w:val="007B3199"/>
    <w:rsid w:val="007B36CA"/>
    <w:rsid w:val="007B3A1A"/>
    <w:rsid w:val="007B3BCA"/>
    <w:rsid w:val="007B3C90"/>
    <w:rsid w:val="007B463D"/>
    <w:rsid w:val="007B5208"/>
    <w:rsid w:val="007B5355"/>
    <w:rsid w:val="007B53B7"/>
    <w:rsid w:val="007B5680"/>
    <w:rsid w:val="007B5694"/>
    <w:rsid w:val="007B5950"/>
    <w:rsid w:val="007B5B77"/>
    <w:rsid w:val="007B650D"/>
    <w:rsid w:val="007B7345"/>
    <w:rsid w:val="007B747E"/>
    <w:rsid w:val="007B76AC"/>
    <w:rsid w:val="007B7BAB"/>
    <w:rsid w:val="007C03BA"/>
    <w:rsid w:val="007C03C4"/>
    <w:rsid w:val="007C06D0"/>
    <w:rsid w:val="007C0BBE"/>
    <w:rsid w:val="007C0D0A"/>
    <w:rsid w:val="007C0F05"/>
    <w:rsid w:val="007C122F"/>
    <w:rsid w:val="007C13E2"/>
    <w:rsid w:val="007C14AB"/>
    <w:rsid w:val="007C1B71"/>
    <w:rsid w:val="007C1C82"/>
    <w:rsid w:val="007C1FB2"/>
    <w:rsid w:val="007C222F"/>
    <w:rsid w:val="007C2277"/>
    <w:rsid w:val="007C23B5"/>
    <w:rsid w:val="007C32DF"/>
    <w:rsid w:val="007C34D5"/>
    <w:rsid w:val="007C3612"/>
    <w:rsid w:val="007C4690"/>
    <w:rsid w:val="007C47CC"/>
    <w:rsid w:val="007C4D68"/>
    <w:rsid w:val="007C4D93"/>
    <w:rsid w:val="007C58ED"/>
    <w:rsid w:val="007C5B34"/>
    <w:rsid w:val="007C5DCF"/>
    <w:rsid w:val="007C5E5B"/>
    <w:rsid w:val="007C64C0"/>
    <w:rsid w:val="007C65AB"/>
    <w:rsid w:val="007C6AE9"/>
    <w:rsid w:val="007C6E5A"/>
    <w:rsid w:val="007C7B47"/>
    <w:rsid w:val="007D062A"/>
    <w:rsid w:val="007D10C0"/>
    <w:rsid w:val="007D142C"/>
    <w:rsid w:val="007D20C3"/>
    <w:rsid w:val="007D23BD"/>
    <w:rsid w:val="007D273D"/>
    <w:rsid w:val="007D2D1C"/>
    <w:rsid w:val="007D34F0"/>
    <w:rsid w:val="007D3B2D"/>
    <w:rsid w:val="007D3D63"/>
    <w:rsid w:val="007D42AB"/>
    <w:rsid w:val="007D43A9"/>
    <w:rsid w:val="007D4455"/>
    <w:rsid w:val="007D45F1"/>
    <w:rsid w:val="007D48B6"/>
    <w:rsid w:val="007D4910"/>
    <w:rsid w:val="007D4ACC"/>
    <w:rsid w:val="007D4F85"/>
    <w:rsid w:val="007D53A3"/>
    <w:rsid w:val="007D5507"/>
    <w:rsid w:val="007D5550"/>
    <w:rsid w:val="007D5B37"/>
    <w:rsid w:val="007D6016"/>
    <w:rsid w:val="007D6277"/>
    <w:rsid w:val="007D65CF"/>
    <w:rsid w:val="007D661E"/>
    <w:rsid w:val="007D67C1"/>
    <w:rsid w:val="007D7006"/>
    <w:rsid w:val="007D70EE"/>
    <w:rsid w:val="007D7832"/>
    <w:rsid w:val="007D7B85"/>
    <w:rsid w:val="007D7B8D"/>
    <w:rsid w:val="007D7BC2"/>
    <w:rsid w:val="007D7DF7"/>
    <w:rsid w:val="007D7E84"/>
    <w:rsid w:val="007E0656"/>
    <w:rsid w:val="007E0B9B"/>
    <w:rsid w:val="007E0BD4"/>
    <w:rsid w:val="007E0CEB"/>
    <w:rsid w:val="007E0E6C"/>
    <w:rsid w:val="007E1763"/>
    <w:rsid w:val="007E1A8F"/>
    <w:rsid w:val="007E1C7E"/>
    <w:rsid w:val="007E1D94"/>
    <w:rsid w:val="007E1EA1"/>
    <w:rsid w:val="007E21B0"/>
    <w:rsid w:val="007E2545"/>
    <w:rsid w:val="007E2694"/>
    <w:rsid w:val="007E287B"/>
    <w:rsid w:val="007E28F0"/>
    <w:rsid w:val="007E292E"/>
    <w:rsid w:val="007E2F3F"/>
    <w:rsid w:val="007E35C0"/>
    <w:rsid w:val="007E3714"/>
    <w:rsid w:val="007E3727"/>
    <w:rsid w:val="007E3BE2"/>
    <w:rsid w:val="007E4751"/>
    <w:rsid w:val="007E495F"/>
    <w:rsid w:val="007E4D0A"/>
    <w:rsid w:val="007E51B5"/>
    <w:rsid w:val="007E52CB"/>
    <w:rsid w:val="007E5398"/>
    <w:rsid w:val="007E5FD0"/>
    <w:rsid w:val="007E6134"/>
    <w:rsid w:val="007E6D88"/>
    <w:rsid w:val="007E6E78"/>
    <w:rsid w:val="007E712C"/>
    <w:rsid w:val="007E7209"/>
    <w:rsid w:val="007E73B8"/>
    <w:rsid w:val="007E77B8"/>
    <w:rsid w:val="007E7EC3"/>
    <w:rsid w:val="007F037F"/>
    <w:rsid w:val="007F0430"/>
    <w:rsid w:val="007F04F5"/>
    <w:rsid w:val="007F0CB7"/>
    <w:rsid w:val="007F0D71"/>
    <w:rsid w:val="007F0DE8"/>
    <w:rsid w:val="007F1846"/>
    <w:rsid w:val="007F1A6B"/>
    <w:rsid w:val="007F1AD2"/>
    <w:rsid w:val="007F22AC"/>
    <w:rsid w:val="007F25F7"/>
    <w:rsid w:val="007F2617"/>
    <w:rsid w:val="007F29B3"/>
    <w:rsid w:val="007F2B3C"/>
    <w:rsid w:val="007F2CD3"/>
    <w:rsid w:val="007F2E81"/>
    <w:rsid w:val="007F3056"/>
    <w:rsid w:val="007F30C7"/>
    <w:rsid w:val="007F3807"/>
    <w:rsid w:val="007F38DD"/>
    <w:rsid w:val="007F3957"/>
    <w:rsid w:val="007F3B60"/>
    <w:rsid w:val="007F3BD9"/>
    <w:rsid w:val="007F3C83"/>
    <w:rsid w:val="007F3F3C"/>
    <w:rsid w:val="007F3F3F"/>
    <w:rsid w:val="007F44AA"/>
    <w:rsid w:val="007F45D1"/>
    <w:rsid w:val="007F466F"/>
    <w:rsid w:val="007F46A0"/>
    <w:rsid w:val="007F4775"/>
    <w:rsid w:val="007F4891"/>
    <w:rsid w:val="007F4A03"/>
    <w:rsid w:val="007F4F5C"/>
    <w:rsid w:val="007F4FC6"/>
    <w:rsid w:val="007F4FCA"/>
    <w:rsid w:val="007F5181"/>
    <w:rsid w:val="007F522C"/>
    <w:rsid w:val="007F52F0"/>
    <w:rsid w:val="007F5302"/>
    <w:rsid w:val="007F5EDF"/>
    <w:rsid w:val="007F684A"/>
    <w:rsid w:val="007F6CF1"/>
    <w:rsid w:val="007F6D72"/>
    <w:rsid w:val="007F71F4"/>
    <w:rsid w:val="007F757A"/>
    <w:rsid w:val="007F7653"/>
    <w:rsid w:val="007F767A"/>
    <w:rsid w:val="007F7CBE"/>
    <w:rsid w:val="008005BA"/>
    <w:rsid w:val="0080061E"/>
    <w:rsid w:val="0080076A"/>
    <w:rsid w:val="00800D1B"/>
    <w:rsid w:val="00800D78"/>
    <w:rsid w:val="00800F6F"/>
    <w:rsid w:val="00801130"/>
    <w:rsid w:val="008011CC"/>
    <w:rsid w:val="00801217"/>
    <w:rsid w:val="00801708"/>
    <w:rsid w:val="00801B53"/>
    <w:rsid w:val="00801E83"/>
    <w:rsid w:val="00801E8A"/>
    <w:rsid w:val="0080201A"/>
    <w:rsid w:val="00802156"/>
    <w:rsid w:val="008022CE"/>
    <w:rsid w:val="00802EBD"/>
    <w:rsid w:val="00802F7D"/>
    <w:rsid w:val="00803077"/>
    <w:rsid w:val="0080357A"/>
    <w:rsid w:val="008036F2"/>
    <w:rsid w:val="00803736"/>
    <w:rsid w:val="00804127"/>
    <w:rsid w:val="0080433B"/>
    <w:rsid w:val="00804973"/>
    <w:rsid w:val="00804982"/>
    <w:rsid w:val="00804ABB"/>
    <w:rsid w:val="00804B99"/>
    <w:rsid w:val="00804D57"/>
    <w:rsid w:val="00805702"/>
    <w:rsid w:val="00805BE1"/>
    <w:rsid w:val="00805C73"/>
    <w:rsid w:val="0080607C"/>
    <w:rsid w:val="00806337"/>
    <w:rsid w:val="00806482"/>
    <w:rsid w:val="00806750"/>
    <w:rsid w:val="00806A50"/>
    <w:rsid w:val="00806BF3"/>
    <w:rsid w:val="00806C23"/>
    <w:rsid w:val="008074E6"/>
    <w:rsid w:val="00807575"/>
    <w:rsid w:val="0080773B"/>
    <w:rsid w:val="008079B6"/>
    <w:rsid w:val="00807B4B"/>
    <w:rsid w:val="00807C08"/>
    <w:rsid w:val="00810389"/>
    <w:rsid w:val="008109BC"/>
    <w:rsid w:val="00810A34"/>
    <w:rsid w:val="00810E3A"/>
    <w:rsid w:val="00811968"/>
    <w:rsid w:val="008120E0"/>
    <w:rsid w:val="008123E2"/>
    <w:rsid w:val="008126C2"/>
    <w:rsid w:val="008127DF"/>
    <w:rsid w:val="0081281A"/>
    <w:rsid w:val="00812890"/>
    <w:rsid w:val="00812C74"/>
    <w:rsid w:val="00812FAF"/>
    <w:rsid w:val="008130C8"/>
    <w:rsid w:val="00813356"/>
    <w:rsid w:val="00813392"/>
    <w:rsid w:val="008139C0"/>
    <w:rsid w:val="008140EF"/>
    <w:rsid w:val="00814CCF"/>
    <w:rsid w:val="00815642"/>
    <w:rsid w:val="00815B44"/>
    <w:rsid w:val="00815CFD"/>
    <w:rsid w:val="00815D23"/>
    <w:rsid w:val="00815EF3"/>
    <w:rsid w:val="00815F73"/>
    <w:rsid w:val="008160F6"/>
    <w:rsid w:val="008168E2"/>
    <w:rsid w:val="00816F35"/>
    <w:rsid w:val="00816FBF"/>
    <w:rsid w:val="0081727C"/>
    <w:rsid w:val="008175E2"/>
    <w:rsid w:val="00817998"/>
    <w:rsid w:val="0081799D"/>
    <w:rsid w:val="00817A7A"/>
    <w:rsid w:val="00817B5D"/>
    <w:rsid w:val="00820044"/>
    <w:rsid w:val="00820122"/>
    <w:rsid w:val="0082026D"/>
    <w:rsid w:val="0082032B"/>
    <w:rsid w:val="0082053F"/>
    <w:rsid w:val="008211CF"/>
    <w:rsid w:val="008214A9"/>
    <w:rsid w:val="008215B0"/>
    <w:rsid w:val="00822638"/>
    <w:rsid w:val="00822935"/>
    <w:rsid w:val="00822B5D"/>
    <w:rsid w:val="00822BC9"/>
    <w:rsid w:val="00822F3C"/>
    <w:rsid w:val="00822FFD"/>
    <w:rsid w:val="0082322C"/>
    <w:rsid w:val="00823329"/>
    <w:rsid w:val="008236F0"/>
    <w:rsid w:val="00823821"/>
    <w:rsid w:val="00823A2B"/>
    <w:rsid w:val="00823E60"/>
    <w:rsid w:val="00824341"/>
    <w:rsid w:val="008247BD"/>
    <w:rsid w:val="0082480D"/>
    <w:rsid w:val="008250AE"/>
    <w:rsid w:val="0082614F"/>
    <w:rsid w:val="008263F7"/>
    <w:rsid w:val="0082670D"/>
    <w:rsid w:val="0082673C"/>
    <w:rsid w:val="0082678C"/>
    <w:rsid w:val="008268BB"/>
    <w:rsid w:val="00826958"/>
    <w:rsid w:val="00826D18"/>
    <w:rsid w:val="00827114"/>
    <w:rsid w:val="00827301"/>
    <w:rsid w:val="008277D8"/>
    <w:rsid w:val="00827F3D"/>
    <w:rsid w:val="00830308"/>
    <w:rsid w:val="00830735"/>
    <w:rsid w:val="008307AC"/>
    <w:rsid w:val="00830ABD"/>
    <w:rsid w:val="00830ED6"/>
    <w:rsid w:val="00831003"/>
    <w:rsid w:val="00831A1B"/>
    <w:rsid w:val="00831EE5"/>
    <w:rsid w:val="0083275A"/>
    <w:rsid w:val="00832767"/>
    <w:rsid w:val="00833A2C"/>
    <w:rsid w:val="00833ACD"/>
    <w:rsid w:val="00833E1A"/>
    <w:rsid w:val="008344E6"/>
    <w:rsid w:val="00834978"/>
    <w:rsid w:val="00834A61"/>
    <w:rsid w:val="00834D6A"/>
    <w:rsid w:val="00835151"/>
    <w:rsid w:val="008352F5"/>
    <w:rsid w:val="008356F3"/>
    <w:rsid w:val="008362D6"/>
    <w:rsid w:val="0083663B"/>
    <w:rsid w:val="00836912"/>
    <w:rsid w:val="00836989"/>
    <w:rsid w:val="00836A6B"/>
    <w:rsid w:val="00836F98"/>
    <w:rsid w:val="00837062"/>
    <w:rsid w:val="00837100"/>
    <w:rsid w:val="00837176"/>
    <w:rsid w:val="008371F5"/>
    <w:rsid w:val="008378DB"/>
    <w:rsid w:val="008378E9"/>
    <w:rsid w:val="0084027D"/>
    <w:rsid w:val="00840C40"/>
    <w:rsid w:val="008414EE"/>
    <w:rsid w:val="008414F6"/>
    <w:rsid w:val="00841EDE"/>
    <w:rsid w:val="00842054"/>
    <w:rsid w:val="008421BF"/>
    <w:rsid w:val="00842201"/>
    <w:rsid w:val="008423CD"/>
    <w:rsid w:val="0084244B"/>
    <w:rsid w:val="00842907"/>
    <w:rsid w:val="00842CEF"/>
    <w:rsid w:val="00843621"/>
    <w:rsid w:val="008437E8"/>
    <w:rsid w:val="00843A1E"/>
    <w:rsid w:val="0084408F"/>
    <w:rsid w:val="0084465D"/>
    <w:rsid w:val="00844A8A"/>
    <w:rsid w:val="00844BA1"/>
    <w:rsid w:val="00844BCD"/>
    <w:rsid w:val="00844FE7"/>
    <w:rsid w:val="008450D7"/>
    <w:rsid w:val="008453D5"/>
    <w:rsid w:val="008457E3"/>
    <w:rsid w:val="008458F0"/>
    <w:rsid w:val="00845AB4"/>
    <w:rsid w:val="00845B5D"/>
    <w:rsid w:val="00845F70"/>
    <w:rsid w:val="00846190"/>
    <w:rsid w:val="008463B1"/>
    <w:rsid w:val="00846D0A"/>
    <w:rsid w:val="00846EC2"/>
    <w:rsid w:val="00846FF3"/>
    <w:rsid w:val="0084761D"/>
    <w:rsid w:val="0084772C"/>
    <w:rsid w:val="00847977"/>
    <w:rsid w:val="00847B7D"/>
    <w:rsid w:val="00847EA7"/>
    <w:rsid w:val="00847EF2"/>
    <w:rsid w:val="00847F9D"/>
    <w:rsid w:val="0085009F"/>
    <w:rsid w:val="008507EC"/>
    <w:rsid w:val="0085080C"/>
    <w:rsid w:val="00850D05"/>
    <w:rsid w:val="0085184D"/>
    <w:rsid w:val="0085198B"/>
    <w:rsid w:val="00851CB5"/>
    <w:rsid w:val="00851CE8"/>
    <w:rsid w:val="00852629"/>
    <w:rsid w:val="0085297C"/>
    <w:rsid w:val="00852CC0"/>
    <w:rsid w:val="008539F9"/>
    <w:rsid w:val="00853D1D"/>
    <w:rsid w:val="008541AE"/>
    <w:rsid w:val="008541C8"/>
    <w:rsid w:val="008544CF"/>
    <w:rsid w:val="008547E0"/>
    <w:rsid w:val="00854A58"/>
    <w:rsid w:val="00854ACE"/>
    <w:rsid w:val="00854AF2"/>
    <w:rsid w:val="00854E1B"/>
    <w:rsid w:val="00855757"/>
    <w:rsid w:val="00855A09"/>
    <w:rsid w:val="00855BC0"/>
    <w:rsid w:val="00855D73"/>
    <w:rsid w:val="008563DA"/>
    <w:rsid w:val="008565F0"/>
    <w:rsid w:val="0085663A"/>
    <w:rsid w:val="0085684E"/>
    <w:rsid w:val="00857324"/>
    <w:rsid w:val="00857338"/>
    <w:rsid w:val="00857503"/>
    <w:rsid w:val="008578B2"/>
    <w:rsid w:val="00857F77"/>
    <w:rsid w:val="008600BF"/>
    <w:rsid w:val="00860189"/>
    <w:rsid w:val="00860289"/>
    <w:rsid w:val="00860329"/>
    <w:rsid w:val="0086046E"/>
    <w:rsid w:val="008604BB"/>
    <w:rsid w:val="008604E1"/>
    <w:rsid w:val="0086051B"/>
    <w:rsid w:val="00860554"/>
    <w:rsid w:val="00860A95"/>
    <w:rsid w:val="00861614"/>
    <w:rsid w:val="00861637"/>
    <w:rsid w:val="00861B38"/>
    <w:rsid w:val="00861FB0"/>
    <w:rsid w:val="008621B9"/>
    <w:rsid w:val="008623DA"/>
    <w:rsid w:val="00862E5C"/>
    <w:rsid w:val="008630A1"/>
    <w:rsid w:val="00863438"/>
    <w:rsid w:val="008635FE"/>
    <w:rsid w:val="008637FA"/>
    <w:rsid w:val="00863B32"/>
    <w:rsid w:val="00863F01"/>
    <w:rsid w:val="00864297"/>
    <w:rsid w:val="00864753"/>
    <w:rsid w:val="00864A82"/>
    <w:rsid w:val="00864D12"/>
    <w:rsid w:val="00864F2C"/>
    <w:rsid w:val="00865055"/>
    <w:rsid w:val="008650B7"/>
    <w:rsid w:val="00865382"/>
    <w:rsid w:val="00865A53"/>
    <w:rsid w:val="00865C39"/>
    <w:rsid w:val="00865C6B"/>
    <w:rsid w:val="0086604C"/>
    <w:rsid w:val="00866395"/>
    <w:rsid w:val="0086660E"/>
    <w:rsid w:val="00866632"/>
    <w:rsid w:val="00866C18"/>
    <w:rsid w:val="00866EFB"/>
    <w:rsid w:val="00867146"/>
    <w:rsid w:val="00867235"/>
    <w:rsid w:val="008675BE"/>
    <w:rsid w:val="008675D1"/>
    <w:rsid w:val="00867693"/>
    <w:rsid w:val="008678FB"/>
    <w:rsid w:val="0086798A"/>
    <w:rsid w:val="00867ABF"/>
    <w:rsid w:val="00867FA3"/>
    <w:rsid w:val="0087009B"/>
    <w:rsid w:val="00870200"/>
    <w:rsid w:val="00870363"/>
    <w:rsid w:val="0087048D"/>
    <w:rsid w:val="008706AE"/>
    <w:rsid w:val="00870769"/>
    <w:rsid w:val="00870826"/>
    <w:rsid w:val="0087099D"/>
    <w:rsid w:val="00870C43"/>
    <w:rsid w:val="00870FB6"/>
    <w:rsid w:val="008713BC"/>
    <w:rsid w:val="008714CF"/>
    <w:rsid w:val="00871819"/>
    <w:rsid w:val="00871BE1"/>
    <w:rsid w:val="0087206E"/>
    <w:rsid w:val="0087216D"/>
    <w:rsid w:val="008722AD"/>
    <w:rsid w:val="0087245A"/>
    <w:rsid w:val="008724E4"/>
    <w:rsid w:val="0087263B"/>
    <w:rsid w:val="00872712"/>
    <w:rsid w:val="00872933"/>
    <w:rsid w:val="00872C06"/>
    <w:rsid w:val="00872C29"/>
    <w:rsid w:val="00872E38"/>
    <w:rsid w:val="00872EF3"/>
    <w:rsid w:val="00873320"/>
    <w:rsid w:val="00873481"/>
    <w:rsid w:val="00873571"/>
    <w:rsid w:val="0087447B"/>
    <w:rsid w:val="0087478E"/>
    <w:rsid w:val="0087481F"/>
    <w:rsid w:val="00874971"/>
    <w:rsid w:val="00874997"/>
    <w:rsid w:val="00874A39"/>
    <w:rsid w:val="00874D46"/>
    <w:rsid w:val="00874EC6"/>
    <w:rsid w:val="00874FF2"/>
    <w:rsid w:val="008750C2"/>
    <w:rsid w:val="00875216"/>
    <w:rsid w:val="00875261"/>
    <w:rsid w:val="0087539E"/>
    <w:rsid w:val="008757AB"/>
    <w:rsid w:val="008757C7"/>
    <w:rsid w:val="00875867"/>
    <w:rsid w:val="00875C68"/>
    <w:rsid w:val="00875DF3"/>
    <w:rsid w:val="00875F96"/>
    <w:rsid w:val="008760A6"/>
    <w:rsid w:val="0087672F"/>
    <w:rsid w:val="008769E0"/>
    <w:rsid w:val="0087703B"/>
    <w:rsid w:val="00877100"/>
    <w:rsid w:val="008775E5"/>
    <w:rsid w:val="00877776"/>
    <w:rsid w:val="00877B83"/>
    <w:rsid w:val="00877F13"/>
    <w:rsid w:val="00880108"/>
    <w:rsid w:val="00880131"/>
    <w:rsid w:val="0088050B"/>
    <w:rsid w:val="0088051E"/>
    <w:rsid w:val="00880C62"/>
    <w:rsid w:val="00880F7E"/>
    <w:rsid w:val="00881075"/>
    <w:rsid w:val="008818BF"/>
    <w:rsid w:val="00881931"/>
    <w:rsid w:val="00882183"/>
    <w:rsid w:val="008825B0"/>
    <w:rsid w:val="00882E97"/>
    <w:rsid w:val="008834EB"/>
    <w:rsid w:val="008835A0"/>
    <w:rsid w:val="0088361D"/>
    <w:rsid w:val="00883C28"/>
    <w:rsid w:val="00883F1B"/>
    <w:rsid w:val="00883FD2"/>
    <w:rsid w:val="0088415E"/>
    <w:rsid w:val="00884194"/>
    <w:rsid w:val="008841CA"/>
    <w:rsid w:val="008847DB"/>
    <w:rsid w:val="008848B7"/>
    <w:rsid w:val="00884C2E"/>
    <w:rsid w:val="00884FBC"/>
    <w:rsid w:val="008855C6"/>
    <w:rsid w:val="008857D5"/>
    <w:rsid w:val="0088592F"/>
    <w:rsid w:val="00885B6F"/>
    <w:rsid w:val="00885DF9"/>
    <w:rsid w:val="00886207"/>
    <w:rsid w:val="008865B1"/>
    <w:rsid w:val="008866DD"/>
    <w:rsid w:val="00886A2A"/>
    <w:rsid w:val="00887176"/>
    <w:rsid w:val="0088743E"/>
    <w:rsid w:val="00887AAA"/>
    <w:rsid w:val="00887ABA"/>
    <w:rsid w:val="00887AC7"/>
    <w:rsid w:val="00887CA5"/>
    <w:rsid w:val="00890624"/>
    <w:rsid w:val="008907C0"/>
    <w:rsid w:val="00890AE1"/>
    <w:rsid w:val="00890D1A"/>
    <w:rsid w:val="0089104E"/>
    <w:rsid w:val="008912B4"/>
    <w:rsid w:val="00891316"/>
    <w:rsid w:val="00891900"/>
    <w:rsid w:val="00891E84"/>
    <w:rsid w:val="00892049"/>
    <w:rsid w:val="00892745"/>
    <w:rsid w:val="008928A6"/>
    <w:rsid w:val="0089297E"/>
    <w:rsid w:val="00892A6D"/>
    <w:rsid w:val="00892C26"/>
    <w:rsid w:val="0089318C"/>
    <w:rsid w:val="00893197"/>
    <w:rsid w:val="00893274"/>
    <w:rsid w:val="0089390A"/>
    <w:rsid w:val="008941C1"/>
    <w:rsid w:val="00894242"/>
    <w:rsid w:val="0089440D"/>
    <w:rsid w:val="0089474E"/>
    <w:rsid w:val="0089482D"/>
    <w:rsid w:val="00894831"/>
    <w:rsid w:val="00894DC2"/>
    <w:rsid w:val="008952C3"/>
    <w:rsid w:val="00895578"/>
    <w:rsid w:val="0089598D"/>
    <w:rsid w:val="00895A71"/>
    <w:rsid w:val="00895BA4"/>
    <w:rsid w:val="00895C9A"/>
    <w:rsid w:val="0089611F"/>
    <w:rsid w:val="00896265"/>
    <w:rsid w:val="008963C2"/>
    <w:rsid w:val="00896480"/>
    <w:rsid w:val="008964D9"/>
    <w:rsid w:val="00896F09"/>
    <w:rsid w:val="00896F9D"/>
    <w:rsid w:val="008972FD"/>
    <w:rsid w:val="00897774"/>
    <w:rsid w:val="0089782F"/>
    <w:rsid w:val="00897927"/>
    <w:rsid w:val="00897A03"/>
    <w:rsid w:val="008A00BA"/>
    <w:rsid w:val="008A0186"/>
    <w:rsid w:val="008A0295"/>
    <w:rsid w:val="008A02B0"/>
    <w:rsid w:val="008A089B"/>
    <w:rsid w:val="008A0AF8"/>
    <w:rsid w:val="008A0CF9"/>
    <w:rsid w:val="008A151B"/>
    <w:rsid w:val="008A151E"/>
    <w:rsid w:val="008A1701"/>
    <w:rsid w:val="008A1706"/>
    <w:rsid w:val="008A1A58"/>
    <w:rsid w:val="008A1B1E"/>
    <w:rsid w:val="008A227E"/>
    <w:rsid w:val="008A2331"/>
    <w:rsid w:val="008A2948"/>
    <w:rsid w:val="008A2A83"/>
    <w:rsid w:val="008A2DF7"/>
    <w:rsid w:val="008A2E40"/>
    <w:rsid w:val="008A3004"/>
    <w:rsid w:val="008A327C"/>
    <w:rsid w:val="008A3318"/>
    <w:rsid w:val="008A3498"/>
    <w:rsid w:val="008A4231"/>
    <w:rsid w:val="008A4415"/>
    <w:rsid w:val="008A44C4"/>
    <w:rsid w:val="008A4554"/>
    <w:rsid w:val="008A48AC"/>
    <w:rsid w:val="008A491D"/>
    <w:rsid w:val="008A51E7"/>
    <w:rsid w:val="008A56E4"/>
    <w:rsid w:val="008A57AC"/>
    <w:rsid w:val="008A5D49"/>
    <w:rsid w:val="008A6069"/>
    <w:rsid w:val="008A635E"/>
    <w:rsid w:val="008A6483"/>
    <w:rsid w:val="008A697B"/>
    <w:rsid w:val="008A6ACF"/>
    <w:rsid w:val="008A6BE4"/>
    <w:rsid w:val="008A6ECD"/>
    <w:rsid w:val="008A7049"/>
    <w:rsid w:val="008A7296"/>
    <w:rsid w:val="008A7580"/>
    <w:rsid w:val="008A771F"/>
    <w:rsid w:val="008A7CC3"/>
    <w:rsid w:val="008A7CF7"/>
    <w:rsid w:val="008A7DF4"/>
    <w:rsid w:val="008A7EB9"/>
    <w:rsid w:val="008B072A"/>
    <w:rsid w:val="008B0ADE"/>
    <w:rsid w:val="008B0B04"/>
    <w:rsid w:val="008B1039"/>
    <w:rsid w:val="008B1287"/>
    <w:rsid w:val="008B1289"/>
    <w:rsid w:val="008B145F"/>
    <w:rsid w:val="008B1479"/>
    <w:rsid w:val="008B15F5"/>
    <w:rsid w:val="008B18C6"/>
    <w:rsid w:val="008B1DF9"/>
    <w:rsid w:val="008B1E3B"/>
    <w:rsid w:val="008B226E"/>
    <w:rsid w:val="008B22C6"/>
    <w:rsid w:val="008B2549"/>
    <w:rsid w:val="008B295E"/>
    <w:rsid w:val="008B29D1"/>
    <w:rsid w:val="008B2C72"/>
    <w:rsid w:val="008B2E33"/>
    <w:rsid w:val="008B3036"/>
    <w:rsid w:val="008B37E4"/>
    <w:rsid w:val="008B3897"/>
    <w:rsid w:val="008B3E52"/>
    <w:rsid w:val="008B3EBB"/>
    <w:rsid w:val="008B3EBD"/>
    <w:rsid w:val="008B3F93"/>
    <w:rsid w:val="008B4162"/>
    <w:rsid w:val="008B45AC"/>
    <w:rsid w:val="008B4A69"/>
    <w:rsid w:val="008B4DF6"/>
    <w:rsid w:val="008B5459"/>
    <w:rsid w:val="008B5A87"/>
    <w:rsid w:val="008B5A97"/>
    <w:rsid w:val="008B5F5C"/>
    <w:rsid w:val="008B619C"/>
    <w:rsid w:val="008B6246"/>
    <w:rsid w:val="008B6319"/>
    <w:rsid w:val="008B637E"/>
    <w:rsid w:val="008B64D1"/>
    <w:rsid w:val="008B66D1"/>
    <w:rsid w:val="008B6AA5"/>
    <w:rsid w:val="008B6BED"/>
    <w:rsid w:val="008B6D8F"/>
    <w:rsid w:val="008B6F7A"/>
    <w:rsid w:val="008B7152"/>
    <w:rsid w:val="008B75BA"/>
    <w:rsid w:val="008B75ED"/>
    <w:rsid w:val="008B7AF5"/>
    <w:rsid w:val="008B7E6E"/>
    <w:rsid w:val="008C0955"/>
    <w:rsid w:val="008C100D"/>
    <w:rsid w:val="008C13C5"/>
    <w:rsid w:val="008C15C8"/>
    <w:rsid w:val="008C18A1"/>
    <w:rsid w:val="008C19CE"/>
    <w:rsid w:val="008C1DFE"/>
    <w:rsid w:val="008C220A"/>
    <w:rsid w:val="008C2500"/>
    <w:rsid w:val="008C2F10"/>
    <w:rsid w:val="008C3798"/>
    <w:rsid w:val="008C46BB"/>
    <w:rsid w:val="008C46DF"/>
    <w:rsid w:val="008C4E47"/>
    <w:rsid w:val="008C51FA"/>
    <w:rsid w:val="008C584D"/>
    <w:rsid w:val="008C5993"/>
    <w:rsid w:val="008C5E15"/>
    <w:rsid w:val="008C6441"/>
    <w:rsid w:val="008C64D3"/>
    <w:rsid w:val="008C65E0"/>
    <w:rsid w:val="008C662F"/>
    <w:rsid w:val="008C6634"/>
    <w:rsid w:val="008C6958"/>
    <w:rsid w:val="008C6C24"/>
    <w:rsid w:val="008C7183"/>
    <w:rsid w:val="008C7249"/>
    <w:rsid w:val="008C7C3E"/>
    <w:rsid w:val="008D0174"/>
    <w:rsid w:val="008D0814"/>
    <w:rsid w:val="008D0A15"/>
    <w:rsid w:val="008D11F9"/>
    <w:rsid w:val="008D1204"/>
    <w:rsid w:val="008D13E4"/>
    <w:rsid w:val="008D1633"/>
    <w:rsid w:val="008D184C"/>
    <w:rsid w:val="008D1C44"/>
    <w:rsid w:val="008D1C83"/>
    <w:rsid w:val="008D1EB5"/>
    <w:rsid w:val="008D2318"/>
    <w:rsid w:val="008D2352"/>
    <w:rsid w:val="008D23A6"/>
    <w:rsid w:val="008D24B9"/>
    <w:rsid w:val="008D2555"/>
    <w:rsid w:val="008D25B8"/>
    <w:rsid w:val="008D2C23"/>
    <w:rsid w:val="008D2E9B"/>
    <w:rsid w:val="008D32D5"/>
    <w:rsid w:val="008D332A"/>
    <w:rsid w:val="008D36D8"/>
    <w:rsid w:val="008D3841"/>
    <w:rsid w:val="008D3CCA"/>
    <w:rsid w:val="008D3E71"/>
    <w:rsid w:val="008D4657"/>
    <w:rsid w:val="008D4660"/>
    <w:rsid w:val="008D4722"/>
    <w:rsid w:val="008D4D54"/>
    <w:rsid w:val="008D58F5"/>
    <w:rsid w:val="008D6A44"/>
    <w:rsid w:val="008D7121"/>
    <w:rsid w:val="008D71B3"/>
    <w:rsid w:val="008D71FB"/>
    <w:rsid w:val="008D7548"/>
    <w:rsid w:val="008D7583"/>
    <w:rsid w:val="008D7585"/>
    <w:rsid w:val="008D760A"/>
    <w:rsid w:val="008D76E6"/>
    <w:rsid w:val="008D7874"/>
    <w:rsid w:val="008E05D7"/>
    <w:rsid w:val="008E077F"/>
    <w:rsid w:val="008E09F1"/>
    <w:rsid w:val="008E0A32"/>
    <w:rsid w:val="008E0CE4"/>
    <w:rsid w:val="008E0D47"/>
    <w:rsid w:val="008E0F84"/>
    <w:rsid w:val="008E0F93"/>
    <w:rsid w:val="008E106C"/>
    <w:rsid w:val="008E1445"/>
    <w:rsid w:val="008E223F"/>
    <w:rsid w:val="008E2C09"/>
    <w:rsid w:val="008E301C"/>
    <w:rsid w:val="008E31B1"/>
    <w:rsid w:val="008E32ED"/>
    <w:rsid w:val="008E35E9"/>
    <w:rsid w:val="008E3B28"/>
    <w:rsid w:val="008E3B38"/>
    <w:rsid w:val="008E3D18"/>
    <w:rsid w:val="008E438E"/>
    <w:rsid w:val="008E4458"/>
    <w:rsid w:val="008E4475"/>
    <w:rsid w:val="008E47AA"/>
    <w:rsid w:val="008E48B8"/>
    <w:rsid w:val="008E4932"/>
    <w:rsid w:val="008E4E55"/>
    <w:rsid w:val="008E4FB3"/>
    <w:rsid w:val="008E518B"/>
    <w:rsid w:val="008E52E4"/>
    <w:rsid w:val="008E5734"/>
    <w:rsid w:val="008E5B5D"/>
    <w:rsid w:val="008E5D4F"/>
    <w:rsid w:val="008E5EF1"/>
    <w:rsid w:val="008E61A1"/>
    <w:rsid w:val="008E6B36"/>
    <w:rsid w:val="008E6C3B"/>
    <w:rsid w:val="008E7408"/>
    <w:rsid w:val="008E77E1"/>
    <w:rsid w:val="008E7BCE"/>
    <w:rsid w:val="008E7C63"/>
    <w:rsid w:val="008E7D50"/>
    <w:rsid w:val="008E7DC2"/>
    <w:rsid w:val="008F00A3"/>
    <w:rsid w:val="008F0245"/>
    <w:rsid w:val="008F06E7"/>
    <w:rsid w:val="008F0777"/>
    <w:rsid w:val="008F0C41"/>
    <w:rsid w:val="008F0D04"/>
    <w:rsid w:val="008F14D5"/>
    <w:rsid w:val="008F1B18"/>
    <w:rsid w:val="008F1EA2"/>
    <w:rsid w:val="008F1FD8"/>
    <w:rsid w:val="008F20A2"/>
    <w:rsid w:val="008F238E"/>
    <w:rsid w:val="008F2463"/>
    <w:rsid w:val="008F2D9D"/>
    <w:rsid w:val="008F2E7A"/>
    <w:rsid w:val="008F30E0"/>
    <w:rsid w:val="008F3131"/>
    <w:rsid w:val="008F3233"/>
    <w:rsid w:val="008F3258"/>
    <w:rsid w:val="008F37C8"/>
    <w:rsid w:val="008F432B"/>
    <w:rsid w:val="008F4432"/>
    <w:rsid w:val="008F48B4"/>
    <w:rsid w:val="008F4965"/>
    <w:rsid w:val="008F4E63"/>
    <w:rsid w:val="008F534E"/>
    <w:rsid w:val="008F576D"/>
    <w:rsid w:val="008F5EA5"/>
    <w:rsid w:val="008F5FF3"/>
    <w:rsid w:val="008F6267"/>
    <w:rsid w:val="008F6437"/>
    <w:rsid w:val="008F67A2"/>
    <w:rsid w:val="008F68BE"/>
    <w:rsid w:val="008F6F25"/>
    <w:rsid w:val="008F6FC6"/>
    <w:rsid w:val="008F6FF7"/>
    <w:rsid w:val="008F7496"/>
    <w:rsid w:val="00900007"/>
    <w:rsid w:val="0090013C"/>
    <w:rsid w:val="009001D6"/>
    <w:rsid w:val="0090037E"/>
    <w:rsid w:val="0090057C"/>
    <w:rsid w:val="00900635"/>
    <w:rsid w:val="00900C09"/>
    <w:rsid w:val="00900D9E"/>
    <w:rsid w:val="00900E27"/>
    <w:rsid w:val="009012E3"/>
    <w:rsid w:val="0090179D"/>
    <w:rsid w:val="00901847"/>
    <w:rsid w:val="009018D3"/>
    <w:rsid w:val="00901B38"/>
    <w:rsid w:val="00902514"/>
    <w:rsid w:val="0090273F"/>
    <w:rsid w:val="0090286B"/>
    <w:rsid w:val="00902ADD"/>
    <w:rsid w:val="00903120"/>
    <w:rsid w:val="00903258"/>
    <w:rsid w:val="00903378"/>
    <w:rsid w:val="0090351B"/>
    <w:rsid w:val="009036D5"/>
    <w:rsid w:val="0090393C"/>
    <w:rsid w:val="00903A8C"/>
    <w:rsid w:val="00903C50"/>
    <w:rsid w:val="00904678"/>
    <w:rsid w:val="00904982"/>
    <w:rsid w:val="009049B4"/>
    <w:rsid w:val="0090581C"/>
    <w:rsid w:val="00905C33"/>
    <w:rsid w:val="009060DA"/>
    <w:rsid w:val="009063DD"/>
    <w:rsid w:val="00906494"/>
    <w:rsid w:val="009064BA"/>
    <w:rsid w:val="00906863"/>
    <w:rsid w:val="00906AC7"/>
    <w:rsid w:val="00906C94"/>
    <w:rsid w:val="00906D3E"/>
    <w:rsid w:val="00906F58"/>
    <w:rsid w:val="00906FFF"/>
    <w:rsid w:val="009075C7"/>
    <w:rsid w:val="00910150"/>
    <w:rsid w:val="00910387"/>
    <w:rsid w:val="0091071C"/>
    <w:rsid w:val="00910A41"/>
    <w:rsid w:val="00910AA2"/>
    <w:rsid w:val="00910AD7"/>
    <w:rsid w:val="009117AD"/>
    <w:rsid w:val="00911B79"/>
    <w:rsid w:val="00911C40"/>
    <w:rsid w:val="00911D66"/>
    <w:rsid w:val="0091222F"/>
    <w:rsid w:val="009128A3"/>
    <w:rsid w:val="00912C05"/>
    <w:rsid w:val="00912EB5"/>
    <w:rsid w:val="0091335B"/>
    <w:rsid w:val="009133FE"/>
    <w:rsid w:val="00913A2C"/>
    <w:rsid w:val="00913B27"/>
    <w:rsid w:val="00913FC5"/>
    <w:rsid w:val="00914026"/>
    <w:rsid w:val="009142FE"/>
    <w:rsid w:val="009144E8"/>
    <w:rsid w:val="00914520"/>
    <w:rsid w:val="00914A60"/>
    <w:rsid w:val="00914CEA"/>
    <w:rsid w:val="00914FB2"/>
    <w:rsid w:val="009155A9"/>
    <w:rsid w:val="00915970"/>
    <w:rsid w:val="00915BC5"/>
    <w:rsid w:val="00915BFD"/>
    <w:rsid w:val="009162A9"/>
    <w:rsid w:val="0091645D"/>
    <w:rsid w:val="00916513"/>
    <w:rsid w:val="00916743"/>
    <w:rsid w:val="009168B5"/>
    <w:rsid w:val="00916ADF"/>
    <w:rsid w:val="00916EFB"/>
    <w:rsid w:val="009170B3"/>
    <w:rsid w:val="009170C7"/>
    <w:rsid w:val="0091745E"/>
    <w:rsid w:val="009175A8"/>
    <w:rsid w:val="00917933"/>
    <w:rsid w:val="00917C9D"/>
    <w:rsid w:val="00917E36"/>
    <w:rsid w:val="009200E8"/>
    <w:rsid w:val="009205BD"/>
    <w:rsid w:val="009207A0"/>
    <w:rsid w:val="009208AC"/>
    <w:rsid w:val="00920C0D"/>
    <w:rsid w:val="00920C58"/>
    <w:rsid w:val="009210B3"/>
    <w:rsid w:val="009211F6"/>
    <w:rsid w:val="009215FE"/>
    <w:rsid w:val="00921825"/>
    <w:rsid w:val="00921AE4"/>
    <w:rsid w:val="009221C1"/>
    <w:rsid w:val="009222AA"/>
    <w:rsid w:val="00922888"/>
    <w:rsid w:val="009228CF"/>
    <w:rsid w:val="00923654"/>
    <w:rsid w:val="0092391D"/>
    <w:rsid w:val="00923BD6"/>
    <w:rsid w:val="00923C61"/>
    <w:rsid w:val="00923CDB"/>
    <w:rsid w:val="00924040"/>
    <w:rsid w:val="009242A8"/>
    <w:rsid w:val="00924346"/>
    <w:rsid w:val="00924774"/>
    <w:rsid w:val="009247BC"/>
    <w:rsid w:val="00924AC1"/>
    <w:rsid w:val="00924D6F"/>
    <w:rsid w:val="00924EB4"/>
    <w:rsid w:val="00924ED7"/>
    <w:rsid w:val="009253D0"/>
    <w:rsid w:val="009253E8"/>
    <w:rsid w:val="00925733"/>
    <w:rsid w:val="00925CB2"/>
    <w:rsid w:val="00925ECE"/>
    <w:rsid w:val="009261CC"/>
    <w:rsid w:val="009267AD"/>
    <w:rsid w:val="00926DB5"/>
    <w:rsid w:val="00926DF1"/>
    <w:rsid w:val="00926E89"/>
    <w:rsid w:val="0092701B"/>
    <w:rsid w:val="009271DF"/>
    <w:rsid w:val="00927A1A"/>
    <w:rsid w:val="00927B71"/>
    <w:rsid w:val="00927C52"/>
    <w:rsid w:val="0093004C"/>
    <w:rsid w:val="0093008F"/>
    <w:rsid w:val="00930312"/>
    <w:rsid w:val="009303B0"/>
    <w:rsid w:val="009305FB"/>
    <w:rsid w:val="00930651"/>
    <w:rsid w:val="009308ED"/>
    <w:rsid w:val="00931516"/>
    <w:rsid w:val="00931936"/>
    <w:rsid w:val="00931AD3"/>
    <w:rsid w:val="00931D75"/>
    <w:rsid w:val="00931E38"/>
    <w:rsid w:val="00931F7B"/>
    <w:rsid w:val="009326A5"/>
    <w:rsid w:val="00932CCA"/>
    <w:rsid w:val="00932D4D"/>
    <w:rsid w:val="00932E44"/>
    <w:rsid w:val="00932EA5"/>
    <w:rsid w:val="009330FE"/>
    <w:rsid w:val="009331BC"/>
    <w:rsid w:val="0093354F"/>
    <w:rsid w:val="00933AD0"/>
    <w:rsid w:val="009344C3"/>
    <w:rsid w:val="00934836"/>
    <w:rsid w:val="0093494B"/>
    <w:rsid w:val="00934A25"/>
    <w:rsid w:val="00934B16"/>
    <w:rsid w:val="00934F50"/>
    <w:rsid w:val="00935247"/>
    <w:rsid w:val="009355EE"/>
    <w:rsid w:val="00935678"/>
    <w:rsid w:val="00935AA9"/>
    <w:rsid w:val="00936002"/>
    <w:rsid w:val="009361E5"/>
    <w:rsid w:val="00936569"/>
    <w:rsid w:val="00936898"/>
    <w:rsid w:val="00936ABE"/>
    <w:rsid w:val="00936EAA"/>
    <w:rsid w:val="00936EAC"/>
    <w:rsid w:val="00936F7C"/>
    <w:rsid w:val="00937598"/>
    <w:rsid w:val="009375A6"/>
    <w:rsid w:val="009400BA"/>
    <w:rsid w:val="00940102"/>
    <w:rsid w:val="00940301"/>
    <w:rsid w:val="00940551"/>
    <w:rsid w:val="009406B5"/>
    <w:rsid w:val="009406F0"/>
    <w:rsid w:val="009407EC"/>
    <w:rsid w:val="00940993"/>
    <w:rsid w:val="00940C4A"/>
    <w:rsid w:val="00940EE5"/>
    <w:rsid w:val="0094172E"/>
    <w:rsid w:val="009418D8"/>
    <w:rsid w:val="0094197F"/>
    <w:rsid w:val="00941A12"/>
    <w:rsid w:val="009421B1"/>
    <w:rsid w:val="009421F5"/>
    <w:rsid w:val="0094278C"/>
    <w:rsid w:val="00942B2B"/>
    <w:rsid w:val="00942CD9"/>
    <w:rsid w:val="00942EF6"/>
    <w:rsid w:val="009430EE"/>
    <w:rsid w:val="00943D4A"/>
    <w:rsid w:val="00943E97"/>
    <w:rsid w:val="009445CA"/>
    <w:rsid w:val="0094494B"/>
    <w:rsid w:val="00944D6B"/>
    <w:rsid w:val="00944F85"/>
    <w:rsid w:val="009451EA"/>
    <w:rsid w:val="00945816"/>
    <w:rsid w:val="009458EA"/>
    <w:rsid w:val="00945A1A"/>
    <w:rsid w:val="00945D9A"/>
    <w:rsid w:val="00945FE2"/>
    <w:rsid w:val="0094623C"/>
    <w:rsid w:val="00946351"/>
    <w:rsid w:val="00946484"/>
    <w:rsid w:val="00946C93"/>
    <w:rsid w:val="009475F7"/>
    <w:rsid w:val="0094782A"/>
    <w:rsid w:val="00947B82"/>
    <w:rsid w:val="00947FD8"/>
    <w:rsid w:val="00950530"/>
    <w:rsid w:val="00950552"/>
    <w:rsid w:val="0095066B"/>
    <w:rsid w:val="00950731"/>
    <w:rsid w:val="00950824"/>
    <w:rsid w:val="009508E4"/>
    <w:rsid w:val="00950B6C"/>
    <w:rsid w:val="00950F6D"/>
    <w:rsid w:val="009511BF"/>
    <w:rsid w:val="00951299"/>
    <w:rsid w:val="0095178A"/>
    <w:rsid w:val="00951870"/>
    <w:rsid w:val="00951943"/>
    <w:rsid w:val="00951A40"/>
    <w:rsid w:val="00951B96"/>
    <w:rsid w:val="009520FA"/>
    <w:rsid w:val="00952182"/>
    <w:rsid w:val="009522FF"/>
    <w:rsid w:val="009525AF"/>
    <w:rsid w:val="00952775"/>
    <w:rsid w:val="0095285A"/>
    <w:rsid w:val="00952F9C"/>
    <w:rsid w:val="009531BB"/>
    <w:rsid w:val="009538B5"/>
    <w:rsid w:val="00953933"/>
    <w:rsid w:val="00953D1D"/>
    <w:rsid w:val="00954073"/>
    <w:rsid w:val="009541A0"/>
    <w:rsid w:val="00954300"/>
    <w:rsid w:val="009543B7"/>
    <w:rsid w:val="00954AE3"/>
    <w:rsid w:val="00955E7D"/>
    <w:rsid w:val="0095607A"/>
    <w:rsid w:val="0095608E"/>
    <w:rsid w:val="00956852"/>
    <w:rsid w:val="00956C05"/>
    <w:rsid w:val="00956D51"/>
    <w:rsid w:val="00956FB0"/>
    <w:rsid w:val="0095727B"/>
    <w:rsid w:val="009572E7"/>
    <w:rsid w:val="009573D2"/>
    <w:rsid w:val="00957841"/>
    <w:rsid w:val="0095799E"/>
    <w:rsid w:val="00957A34"/>
    <w:rsid w:val="00957D1E"/>
    <w:rsid w:val="00957DE2"/>
    <w:rsid w:val="0096097F"/>
    <w:rsid w:val="00960BF8"/>
    <w:rsid w:val="00960C76"/>
    <w:rsid w:val="00960E67"/>
    <w:rsid w:val="00960F90"/>
    <w:rsid w:val="0096120C"/>
    <w:rsid w:val="009612A5"/>
    <w:rsid w:val="009617AE"/>
    <w:rsid w:val="009617BE"/>
    <w:rsid w:val="00961822"/>
    <w:rsid w:val="00961972"/>
    <w:rsid w:val="00961FCA"/>
    <w:rsid w:val="00961FF5"/>
    <w:rsid w:val="009626BC"/>
    <w:rsid w:val="009628A5"/>
    <w:rsid w:val="0096291E"/>
    <w:rsid w:val="00962AC2"/>
    <w:rsid w:val="00962C36"/>
    <w:rsid w:val="00962F34"/>
    <w:rsid w:val="009631BE"/>
    <w:rsid w:val="00963243"/>
    <w:rsid w:val="009636D4"/>
    <w:rsid w:val="00963C12"/>
    <w:rsid w:val="00963D92"/>
    <w:rsid w:val="00964085"/>
    <w:rsid w:val="0096437B"/>
    <w:rsid w:val="00964405"/>
    <w:rsid w:val="00964452"/>
    <w:rsid w:val="00964606"/>
    <w:rsid w:val="009646AE"/>
    <w:rsid w:val="0096497E"/>
    <w:rsid w:val="00964DB3"/>
    <w:rsid w:val="00964DEC"/>
    <w:rsid w:val="009650C3"/>
    <w:rsid w:val="0096594E"/>
    <w:rsid w:val="0096693A"/>
    <w:rsid w:val="00966A1D"/>
    <w:rsid w:val="00966A9D"/>
    <w:rsid w:val="00966C17"/>
    <w:rsid w:val="00966D92"/>
    <w:rsid w:val="00966DD6"/>
    <w:rsid w:val="00966E4C"/>
    <w:rsid w:val="00967261"/>
    <w:rsid w:val="009674CC"/>
    <w:rsid w:val="00967C74"/>
    <w:rsid w:val="00967E3B"/>
    <w:rsid w:val="00967FF4"/>
    <w:rsid w:val="0097007A"/>
    <w:rsid w:val="009702F3"/>
    <w:rsid w:val="009702FB"/>
    <w:rsid w:val="00970806"/>
    <w:rsid w:val="00970B21"/>
    <w:rsid w:val="00970CA9"/>
    <w:rsid w:val="00970E2B"/>
    <w:rsid w:val="009710E5"/>
    <w:rsid w:val="00971CB9"/>
    <w:rsid w:val="0097232F"/>
    <w:rsid w:val="009723C3"/>
    <w:rsid w:val="009723DA"/>
    <w:rsid w:val="00972988"/>
    <w:rsid w:val="00972F7B"/>
    <w:rsid w:val="00972F96"/>
    <w:rsid w:val="00973007"/>
    <w:rsid w:val="0097386D"/>
    <w:rsid w:val="00973A5B"/>
    <w:rsid w:val="00973A90"/>
    <w:rsid w:val="0097409F"/>
    <w:rsid w:val="009743AA"/>
    <w:rsid w:val="0097463A"/>
    <w:rsid w:val="0097478B"/>
    <w:rsid w:val="00974882"/>
    <w:rsid w:val="009748B3"/>
    <w:rsid w:val="00974A84"/>
    <w:rsid w:val="00975251"/>
    <w:rsid w:val="00975719"/>
    <w:rsid w:val="00975CD7"/>
    <w:rsid w:val="009767CA"/>
    <w:rsid w:val="00976D77"/>
    <w:rsid w:val="009772D7"/>
    <w:rsid w:val="0097754C"/>
    <w:rsid w:val="00977599"/>
    <w:rsid w:val="00977732"/>
    <w:rsid w:val="00977846"/>
    <w:rsid w:val="00977912"/>
    <w:rsid w:val="00980595"/>
    <w:rsid w:val="00980E5E"/>
    <w:rsid w:val="0098137C"/>
    <w:rsid w:val="00981895"/>
    <w:rsid w:val="009819B7"/>
    <w:rsid w:val="00981ABE"/>
    <w:rsid w:val="00981B8B"/>
    <w:rsid w:val="00981E54"/>
    <w:rsid w:val="0098204D"/>
    <w:rsid w:val="00982750"/>
    <w:rsid w:val="009827A9"/>
    <w:rsid w:val="009828A5"/>
    <w:rsid w:val="009828F0"/>
    <w:rsid w:val="00982C46"/>
    <w:rsid w:val="009832A3"/>
    <w:rsid w:val="00983CB2"/>
    <w:rsid w:val="00984290"/>
    <w:rsid w:val="0098432A"/>
    <w:rsid w:val="00984B49"/>
    <w:rsid w:val="00984B4D"/>
    <w:rsid w:val="00985039"/>
    <w:rsid w:val="00985AA6"/>
    <w:rsid w:val="00985D1D"/>
    <w:rsid w:val="00986295"/>
    <w:rsid w:val="009864D5"/>
    <w:rsid w:val="009867FD"/>
    <w:rsid w:val="00986828"/>
    <w:rsid w:val="009869F0"/>
    <w:rsid w:val="00986A85"/>
    <w:rsid w:val="00986E69"/>
    <w:rsid w:val="00987127"/>
    <w:rsid w:val="009876D8"/>
    <w:rsid w:val="00987823"/>
    <w:rsid w:val="009879DF"/>
    <w:rsid w:val="009903C2"/>
    <w:rsid w:val="0099045E"/>
    <w:rsid w:val="00990786"/>
    <w:rsid w:val="00990ABA"/>
    <w:rsid w:val="00990CC9"/>
    <w:rsid w:val="00990E9C"/>
    <w:rsid w:val="00991635"/>
    <w:rsid w:val="009917D8"/>
    <w:rsid w:val="00991841"/>
    <w:rsid w:val="009919BF"/>
    <w:rsid w:val="00991BF5"/>
    <w:rsid w:val="00991C34"/>
    <w:rsid w:val="00991EDD"/>
    <w:rsid w:val="009921EE"/>
    <w:rsid w:val="00992369"/>
    <w:rsid w:val="00992A78"/>
    <w:rsid w:val="00992EBE"/>
    <w:rsid w:val="009931B8"/>
    <w:rsid w:val="00993466"/>
    <w:rsid w:val="00993911"/>
    <w:rsid w:val="0099392B"/>
    <w:rsid w:val="00993C05"/>
    <w:rsid w:val="00993CC8"/>
    <w:rsid w:val="009940B9"/>
    <w:rsid w:val="00994146"/>
    <w:rsid w:val="00994239"/>
    <w:rsid w:val="00994666"/>
    <w:rsid w:val="00994DED"/>
    <w:rsid w:val="00995278"/>
    <w:rsid w:val="00995362"/>
    <w:rsid w:val="009953A8"/>
    <w:rsid w:val="00995CE3"/>
    <w:rsid w:val="00996278"/>
    <w:rsid w:val="00996488"/>
    <w:rsid w:val="0099699C"/>
    <w:rsid w:val="00996EDB"/>
    <w:rsid w:val="00997172"/>
    <w:rsid w:val="0099719D"/>
    <w:rsid w:val="009972A3"/>
    <w:rsid w:val="00997835"/>
    <w:rsid w:val="0099796D"/>
    <w:rsid w:val="009A05F1"/>
    <w:rsid w:val="009A0A89"/>
    <w:rsid w:val="009A0DA8"/>
    <w:rsid w:val="009A0F73"/>
    <w:rsid w:val="009A1317"/>
    <w:rsid w:val="009A143A"/>
    <w:rsid w:val="009A1532"/>
    <w:rsid w:val="009A155C"/>
    <w:rsid w:val="009A1967"/>
    <w:rsid w:val="009A1D8A"/>
    <w:rsid w:val="009A1F1B"/>
    <w:rsid w:val="009A22DF"/>
    <w:rsid w:val="009A26A5"/>
    <w:rsid w:val="009A26AB"/>
    <w:rsid w:val="009A26BE"/>
    <w:rsid w:val="009A29D9"/>
    <w:rsid w:val="009A2C5E"/>
    <w:rsid w:val="009A2FB5"/>
    <w:rsid w:val="009A342E"/>
    <w:rsid w:val="009A34A6"/>
    <w:rsid w:val="009A36F7"/>
    <w:rsid w:val="009A3990"/>
    <w:rsid w:val="009A39FC"/>
    <w:rsid w:val="009A3F77"/>
    <w:rsid w:val="009A42E5"/>
    <w:rsid w:val="009A47CD"/>
    <w:rsid w:val="009A4BA3"/>
    <w:rsid w:val="009A4C0C"/>
    <w:rsid w:val="009A50F6"/>
    <w:rsid w:val="009A58AE"/>
    <w:rsid w:val="009A5A2E"/>
    <w:rsid w:val="009A5CA3"/>
    <w:rsid w:val="009A60A6"/>
    <w:rsid w:val="009A60CE"/>
    <w:rsid w:val="009A61A7"/>
    <w:rsid w:val="009A6FEA"/>
    <w:rsid w:val="009A748C"/>
    <w:rsid w:val="009A767B"/>
    <w:rsid w:val="009B00C7"/>
    <w:rsid w:val="009B0233"/>
    <w:rsid w:val="009B02A4"/>
    <w:rsid w:val="009B0451"/>
    <w:rsid w:val="009B04F4"/>
    <w:rsid w:val="009B0597"/>
    <w:rsid w:val="009B0650"/>
    <w:rsid w:val="009B0D85"/>
    <w:rsid w:val="009B0D92"/>
    <w:rsid w:val="009B122C"/>
    <w:rsid w:val="009B1321"/>
    <w:rsid w:val="009B14AE"/>
    <w:rsid w:val="009B17DB"/>
    <w:rsid w:val="009B192C"/>
    <w:rsid w:val="009B2ADE"/>
    <w:rsid w:val="009B2B3F"/>
    <w:rsid w:val="009B2E4C"/>
    <w:rsid w:val="009B3644"/>
    <w:rsid w:val="009B3723"/>
    <w:rsid w:val="009B3911"/>
    <w:rsid w:val="009B3B52"/>
    <w:rsid w:val="009B3ECF"/>
    <w:rsid w:val="009B3F76"/>
    <w:rsid w:val="009B4B4E"/>
    <w:rsid w:val="009B4CD6"/>
    <w:rsid w:val="009B4CD7"/>
    <w:rsid w:val="009B4F1A"/>
    <w:rsid w:val="009B55ED"/>
    <w:rsid w:val="009B5ABB"/>
    <w:rsid w:val="009B5B55"/>
    <w:rsid w:val="009B5F1B"/>
    <w:rsid w:val="009B5F20"/>
    <w:rsid w:val="009B62B9"/>
    <w:rsid w:val="009B6550"/>
    <w:rsid w:val="009B6B87"/>
    <w:rsid w:val="009B6E42"/>
    <w:rsid w:val="009B6FD3"/>
    <w:rsid w:val="009B7417"/>
    <w:rsid w:val="009B7670"/>
    <w:rsid w:val="009C001F"/>
    <w:rsid w:val="009C06D1"/>
    <w:rsid w:val="009C06E4"/>
    <w:rsid w:val="009C0A3A"/>
    <w:rsid w:val="009C0B7A"/>
    <w:rsid w:val="009C0BB1"/>
    <w:rsid w:val="009C118B"/>
    <w:rsid w:val="009C1338"/>
    <w:rsid w:val="009C1415"/>
    <w:rsid w:val="009C1CBC"/>
    <w:rsid w:val="009C1D0C"/>
    <w:rsid w:val="009C21E6"/>
    <w:rsid w:val="009C2363"/>
    <w:rsid w:val="009C26EF"/>
    <w:rsid w:val="009C26F9"/>
    <w:rsid w:val="009C2825"/>
    <w:rsid w:val="009C2934"/>
    <w:rsid w:val="009C32E3"/>
    <w:rsid w:val="009C335B"/>
    <w:rsid w:val="009C396B"/>
    <w:rsid w:val="009C3B26"/>
    <w:rsid w:val="009C3DC4"/>
    <w:rsid w:val="009C3F7D"/>
    <w:rsid w:val="009C40B3"/>
    <w:rsid w:val="009C40BC"/>
    <w:rsid w:val="009C4112"/>
    <w:rsid w:val="009C4385"/>
    <w:rsid w:val="009C443F"/>
    <w:rsid w:val="009C49E7"/>
    <w:rsid w:val="009C4DBD"/>
    <w:rsid w:val="009C4E40"/>
    <w:rsid w:val="009C5382"/>
    <w:rsid w:val="009C54F6"/>
    <w:rsid w:val="009C5643"/>
    <w:rsid w:val="009C566A"/>
    <w:rsid w:val="009C57FC"/>
    <w:rsid w:val="009C58DD"/>
    <w:rsid w:val="009C6090"/>
    <w:rsid w:val="009C6752"/>
    <w:rsid w:val="009C6AA2"/>
    <w:rsid w:val="009C6E9B"/>
    <w:rsid w:val="009C7276"/>
    <w:rsid w:val="009C77EB"/>
    <w:rsid w:val="009C78D4"/>
    <w:rsid w:val="009C795B"/>
    <w:rsid w:val="009C7A0E"/>
    <w:rsid w:val="009C7AE3"/>
    <w:rsid w:val="009C7E30"/>
    <w:rsid w:val="009D00F7"/>
    <w:rsid w:val="009D01C2"/>
    <w:rsid w:val="009D01EE"/>
    <w:rsid w:val="009D0B51"/>
    <w:rsid w:val="009D0B70"/>
    <w:rsid w:val="009D0B87"/>
    <w:rsid w:val="009D0BC2"/>
    <w:rsid w:val="009D1036"/>
    <w:rsid w:val="009D10B2"/>
    <w:rsid w:val="009D14B4"/>
    <w:rsid w:val="009D1501"/>
    <w:rsid w:val="009D164A"/>
    <w:rsid w:val="009D199F"/>
    <w:rsid w:val="009D1A8D"/>
    <w:rsid w:val="009D1F48"/>
    <w:rsid w:val="009D204C"/>
    <w:rsid w:val="009D294D"/>
    <w:rsid w:val="009D2F15"/>
    <w:rsid w:val="009D3841"/>
    <w:rsid w:val="009D3900"/>
    <w:rsid w:val="009D3948"/>
    <w:rsid w:val="009D3CD9"/>
    <w:rsid w:val="009D3D2E"/>
    <w:rsid w:val="009D3DF5"/>
    <w:rsid w:val="009D3FF6"/>
    <w:rsid w:val="009D40C7"/>
    <w:rsid w:val="009D4120"/>
    <w:rsid w:val="009D4492"/>
    <w:rsid w:val="009D44F5"/>
    <w:rsid w:val="009D4536"/>
    <w:rsid w:val="009D491A"/>
    <w:rsid w:val="009D498F"/>
    <w:rsid w:val="009D5313"/>
    <w:rsid w:val="009D55A6"/>
    <w:rsid w:val="009D5888"/>
    <w:rsid w:val="009D5BA8"/>
    <w:rsid w:val="009D5C00"/>
    <w:rsid w:val="009D66DC"/>
    <w:rsid w:val="009D6820"/>
    <w:rsid w:val="009D692A"/>
    <w:rsid w:val="009D6B8B"/>
    <w:rsid w:val="009D6E17"/>
    <w:rsid w:val="009D6EF0"/>
    <w:rsid w:val="009D7170"/>
    <w:rsid w:val="009D73BB"/>
    <w:rsid w:val="009D73F0"/>
    <w:rsid w:val="009D741A"/>
    <w:rsid w:val="009D74E4"/>
    <w:rsid w:val="009E0348"/>
    <w:rsid w:val="009E06F8"/>
    <w:rsid w:val="009E09BC"/>
    <w:rsid w:val="009E0CB3"/>
    <w:rsid w:val="009E0CC4"/>
    <w:rsid w:val="009E15FD"/>
    <w:rsid w:val="009E1624"/>
    <w:rsid w:val="009E1807"/>
    <w:rsid w:val="009E1A1B"/>
    <w:rsid w:val="009E1B6B"/>
    <w:rsid w:val="009E1D39"/>
    <w:rsid w:val="009E20BE"/>
    <w:rsid w:val="009E22C3"/>
    <w:rsid w:val="009E2342"/>
    <w:rsid w:val="009E27C5"/>
    <w:rsid w:val="009E2B15"/>
    <w:rsid w:val="009E2C05"/>
    <w:rsid w:val="009E2D7B"/>
    <w:rsid w:val="009E2F6F"/>
    <w:rsid w:val="009E2FA5"/>
    <w:rsid w:val="009E3964"/>
    <w:rsid w:val="009E3985"/>
    <w:rsid w:val="009E3F93"/>
    <w:rsid w:val="009E3FBB"/>
    <w:rsid w:val="009E3FFA"/>
    <w:rsid w:val="009E4626"/>
    <w:rsid w:val="009E4A46"/>
    <w:rsid w:val="009E4BFA"/>
    <w:rsid w:val="009E502E"/>
    <w:rsid w:val="009E50A0"/>
    <w:rsid w:val="009E510A"/>
    <w:rsid w:val="009E5246"/>
    <w:rsid w:val="009E5630"/>
    <w:rsid w:val="009E5671"/>
    <w:rsid w:val="009E585A"/>
    <w:rsid w:val="009E5948"/>
    <w:rsid w:val="009E601A"/>
    <w:rsid w:val="009E6300"/>
    <w:rsid w:val="009E6649"/>
    <w:rsid w:val="009E6EA3"/>
    <w:rsid w:val="009E751A"/>
    <w:rsid w:val="009E762B"/>
    <w:rsid w:val="009E79EE"/>
    <w:rsid w:val="009F0106"/>
    <w:rsid w:val="009F0358"/>
    <w:rsid w:val="009F0A67"/>
    <w:rsid w:val="009F0AF2"/>
    <w:rsid w:val="009F0CF5"/>
    <w:rsid w:val="009F1470"/>
    <w:rsid w:val="009F19FE"/>
    <w:rsid w:val="009F1C2F"/>
    <w:rsid w:val="009F1DD4"/>
    <w:rsid w:val="009F2212"/>
    <w:rsid w:val="009F22F7"/>
    <w:rsid w:val="009F24F7"/>
    <w:rsid w:val="009F269F"/>
    <w:rsid w:val="009F2D42"/>
    <w:rsid w:val="009F2E07"/>
    <w:rsid w:val="009F311D"/>
    <w:rsid w:val="009F34CD"/>
    <w:rsid w:val="009F3505"/>
    <w:rsid w:val="009F3A11"/>
    <w:rsid w:val="009F3B95"/>
    <w:rsid w:val="009F3E4D"/>
    <w:rsid w:val="009F3EC9"/>
    <w:rsid w:val="009F3FD5"/>
    <w:rsid w:val="009F458B"/>
    <w:rsid w:val="009F463D"/>
    <w:rsid w:val="009F48C0"/>
    <w:rsid w:val="009F49CB"/>
    <w:rsid w:val="009F4C46"/>
    <w:rsid w:val="009F4C95"/>
    <w:rsid w:val="009F4EFC"/>
    <w:rsid w:val="009F4F9A"/>
    <w:rsid w:val="009F5491"/>
    <w:rsid w:val="009F5821"/>
    <w:rsid w:val="009F5E9F"/>
    <w:rsid w:val="009F5FA5"/>
    <w:rsid w:val="009F6377"/>
    <w:rsid w:val="009F665D"/>
    <w:rsid w:val="009F69B4"/>
    <w:rsid w:val="009F6A1E"/>
    <w:rsid w:val="009F797D"/>
    <w:rsid w:val="009F7A4D"/>
    <w:rsid w:val="009F7DF2"/>
    <w:rsid w:val="009F7E3A"/>
    <w:rsid w:val="009F7E71"/>
    <w:rsid w:val="00A00034"/>
    <w:rsid w:val="00A00044"/>
    <w:rsid w:val="00A004CF"/>
    <w:rsid w:val="00A0091E"/>
    <w:rsid w:val="00A01061"/>
    <w:rsid w:val="00A010C3"/>
    <w:rsid w:val="00A01C7D"/>
    <w:rsid w:val="00A021F4"/>
    <w:rsid w:val="00A02917"/>
    <w:rsid w:val="00A03880"/>
    <w:rsid w:val="00A03B9D"/>
    <w:rsid w:val="00A03C13"/>
    <w:rsid w:val="00A04F6A"/>
    <w:rsid w:val="00A0555C"/>
    <w:rsid w:val="00A05726"/>
    <w:rsid w:val="00A059EF"/>
    <w:rsid w:val="00A05A5D"/>
    <w:rsid w:val="00A05C40"/>
    <w:rsid w:val="00A05FA0"/>
    <w:rsid w:val="00A061C2"/>
    <w:rsid w:val="00A0645B"/>
    <w:rsid w:val="00A06863"/>
    <w:rsid w:val="00A06D10"/>
    <w:rsid w:val="00A07681"/>
    <w:rsid w:val="00A079EF"/>
    <w:rsid w:val="00A079F4"/>
    <w:rsid w:val="00A07E8E"/>
    <w:rsid w:val="00A1018F"/>
    <w:rsid w:val="00A10579"/>
    <w:rsid w:val="00A10E74"/>
    <w:rsid w:val="00A113D8"/>
    <w:rsid w:val="00A1188F"/>
    <w:rsid w:val="00A11A47"/>
    <w:rsid w:val="00A11DC6"/>
    <w:rsid w:val="00A121C7"/>
    <w:rsid w:val="00A1259C"/>
    <w:rsid w:val="00A12627"/>
    <w:rsid w:val="00A12910"/>
    <w:rsid w:val="00A129F6"/>
    <w:rsid w:val="00A12CC4"/>
    <w:rsid w:val="00A13472"/>
    <w:rsid w:val="00A1366E"/>
    <w:rsid w:val="00A13AAF"/>
    <w:rsid w:val="00A13BBC"/>
    <w:rsid w:val="00A13FDA"/>
    <w:rsid w:val="00A1469D"/>
    <w:rsid w:val="00A148FF"/>
    <w:rsid w:val="00A14948"/>
    <w:rsid w:val="00A14A77"/>
    <w:rsid w:val="00A14CD3"/>
    <w:rsid w:val="00A14E40"/>
    <w:rsid w:val="00A14F5F"/>
    <w:rsid w:val="00A1534F"/>
    <w:rsid w:val="00A15522"/>
    <w:rsid w:val="00A15541"/>
    <w:rsid w:val="00A16075"/>
    <w:rsid w:val="00A162AD"/>
    <w:rsid w:val="00A166F8"/>
    <w:rsid w:val="00A16F96"/>
    <w:rsid w:val="00A17743"/>
    <w:rsid w:val="00A178DA"/>
    <w:rsid w:val="00A17A2A"/>
    <w:rsid w:val="00A2007B"/>
    <w:rsid w:val="00A207E4"/>
    <w:rsid w:val="00A20EA3"/>
    <w:rsid w:val="00A213B0"/>
    <w:rsid w:val="00A21434"/>
    <w:rsid w:val="00A2152E"/>
    <w:rsid w:val="00A218A8"/>
    <w:rsid w:val="00A21B9E"/>
    <w:rsid w:val="00A21E38"/>
    <w:rsid w:val="00A224CE"/>
    <w:rsid w:val="00A227F3"/>
    <w:rsid w:val="00A2280A"/>
    <w:rsid w:val="00A22E63"/>
    <w:rsid w:val="00A235F9"/>
    <w:rsid w:val="00A23A8C"/>
    <w:rsid w:val="00A23CCA"/>
    <w:rsid w:val="00A23DD0"/>
    <w:rsid w:val="00A24012"/>
    <w:rsid w:val="00A2423B"/>
    <w:rsid w:val="00A243FA"/>
    <w:rsid w:val="00A2443E"/>
    <w:rsid w:val="00A246B6"/>
    <w:rsid w:val="00A24824"/>
    <w:rsid w:val="00A24850"/>
    <w:rsid w:val="00A24A00"/>
    <w:rsid w:val="00A24C49"/>
    <w:rsid w:val="00A2503A"/>
    <w:rsid w:val="00A2511A"/>
    <w:rsid w:val="00A2576B"/>
    <w:rsid w:val="00A2580A"/>
    <w:rsid w:val="00A25DB8"/>
    <w:rsid w:val="00A2603E"/>
    <w:rsid w:val="00A267B1"/>
    <w:rsid w:val="00A26A57"/>
    <w:rsid w:val="00A26B47"/>
    <w:rsid w:val="00A26EA2"/>
    <w:rsid w:val="00A273DE"/>
    <w:rsid w:val="00A27606"/>
    <w:rsid w:val="00A27724"/>
    <w:rsid w:val="00A2776E"/>
    <w:rsid w:val="00A27858"/>
    <w:rsid w:val="00A27C90"/>
    <w:rsid w:val="00A27E26"/>
    <w:rsid w:val="00A27F78"/>
    <w:rsid w:val="00A30439"/>
    <w:rsid w:val="00A304F5"/>
    <w:rsid w:val="00A30E76"/>
    <w:rsid w:val="00A30F43"/>
    <w:rsid w:val="00A3112C"/>
    <w:rsid w:val="00A31459"/>
    <w:rsid w:val="00A31565"/>
    <w:rsid w:val="00A31732"/>
    <w:rsid w:val="00A319C9"/>
    <w:rsid w:val="00A31B27"/>
    <w:rsid w:val="00A31EEC"/>
    <w:rsid w:val="00A325F5"/>
    <w:rsid w:val="00A32737"/>
    <w:rsid w:val="00A32E13"/>
    <w:rsid w:val="00A33116"/>
    <w:rsid w:val="00A3357D"/>
    <w:rsid w:val="00A336F4"/>
    <w:rsid w:val="00A33EA0"/>
    <w:rsid w:val="00A340CA"/>
    <w:rsid w:val="00A34D49"/>
    <w:rsid w:val="00A3527F"/>
    <w:rsid w:val="00A35588"/>
    <w:rsid w:val="00A355FF"/>
    <w:rsid w:val="00A358D6"/>
    <w:rsid w:val="00A35CD8"/>
    <w:rsid w:val="00A35DC2"/>
    <w:rsid w:val="00A35E8C"/>
    <w:rsid w:val="00A36292"/>
    <w:rsid w:val="00A364B0"/>
    <w:rsid w:val="00A369D3"/>
    <w:rsid w:val="00A36BEE"/>
    <w:rsid w:val="00A36E42"/>
    <w:rsid w:val="00A4017E"/>
    <w:rsid w:val="00A401B2"/>
    <w:rsid w:val="00A402B7"/>
    <w:rsid w:val="00A40AB6"/>
    <w:rsid w:val="00A40BBB"/>
    <w:rsid w:val="00A40C99"/>
    <w:rsid w:val="00A40CFD"/>
    <w:rsid w:val="00A410E3"/>
    <w:rsid w:val="00A4122A"/>
    <w:rsid w:val="00A415AC"/>
    <w:rsid w:val="00A4169E"/>
    <w:rsid w:val="00A416C1"/>
    <w:rsid w:val="00A41E11"/>
    <w:rsid w:val="00A42784"/>
    <w:rsid w:val="00A42D08"/>
    <w:rsid w:val="00A431A5"/>
    <w:rsid w:val="00A43262"/>
    <w:rsid w:val="00A43582"/>
    <w:rsid w:val="00A439CD"/>
    <w:rsid w:val="00A43EB7"/>
    <w:rsid w:val="00A44229"/>
    <w:rsid w:val="00A44242"/>
    <w:rsid w:val="00A443C5"/>
    <w:rsid w:val="00A44401"/>
    <w:rsid w:val="00A44B2E"/>
    <w:rsid w:val="00A44BA7"/>
    <w:rsid w:val="00A44ECE"/>
    <w:rsid w:val="00A453FB"/>
    <w:rsid w:val="00A45556"/>
    <w:rsid w:val="00A4569D"/>
    <w:rsid w:val="00A458D9"/>
    <w:rsid w:val="00A4592E"/>
    <w:rsid w:val="00A45C87"/>
    <w:rsid w:val="00A460BB"/>
    <w:rsid w:val="00A460C1"/>
    <w:rsid w:val="00A461EC"/>
    <w:rsid w:val="00A46462"/>
    <w:rsid w:val="00A46984"/>
    <w:rsid w:val="00A46C6C"/>
    <w:rsid w:val="00A470EB"/>
    <w:rsid w:val="00A4779D"/>
    <w:rsid w:val="00A47F19"/>
    <w:rsid w:val="00A508E7"/>
    <w:rsid w:val="00A50BE0"/>
    <w:rsid w:val="00A50F39"/>
    <w:rsid w:val="00A51631"/>
    <w:rsid w:val="00A51B5F"/>
    <w:rsid w:val="00A51DDB"/>
    <w:rsid w:val="00A52BD1"/>
    <w:rsid w:val="00A53589"/>
    <w:rsid w:val="00A5381C"/>
    <w:rsid w:val="00A53AA6"/>
    <w:rsid w:val="00A54054"/>
    <w:rsid w:val="00A5416C"/>
    <w:rsid w:val="00A54465"/>
    <w:rsid w:val="00A549E8"/>
    <w:rsid w:val="00A54D37"/>
    <w:rsid w:val="00A555CD"/>
    <w:rsid w:val="00A558BE"/>
    <w:rsid w:val="00A55B7C"/>
    <w:rsid w:val="00A55E7A"/>
    <w:rsid w:val="00A56489"/>
    <w:rsid w:val="00A568F9"/>
    <w:rsid w:val="00A56AC9"/>
    <w:rsid w:val="00A56D35"/>
    <w:rsid w:val="00A574EA"/>
    <w:rsid w:val="00A57BF2"/>
    <w:rsid w:val="00A600BA"/>
    <w:rsid w:val="00A6028C"/>
    <w:rsid w:val="00A602EF"/>
    <w:rsid w:val="00A60508"/>
    <w:rsid w:val="00A60892"/>
    <w:rsid w:val="00A60E8C"/>
    <w:rsid w:val="00A60F6C"/>
    <w:rsid w:val="00A61444"/>
    <w:rsid w:val="00A61C23"/>
    <w:rsid w:val="00A61CFC"/>
    <w:rsid w:val="00A62B6E"/>
    <w:rsid w:val="00A62E22"/>
    <w:rsid w:val="00A63571"/>
    <w:rsid w:val="00A63C56"/>
    <w:rsid w:val="00A64086"/>
    <w:rsid w:val="00A642F3"/>
    <w:rsid w:val="00A64336"/>
    <w:rsid w:val="00A6457B"/>
    <w:rsid w:val="00A64881"/>
    <w:rsid w:val="00A64922"/>
    <w:rsid w:val="00A649C6"/>
    <w:rsid w:val="00A649D4"/>
    <w:rsid w:val="00A64B27"/>
    <w:rsid w:val="00A64E76"/>
    <w:rsid w:val="00A65212"/>
    <w:rsid w:val="00A65451"/>
    <w:rsid w:val="00A6549B"/>
    <w:rsid w:val="00A654B0"/>
    <w:rsid w:val="00A65778"/>
    <w:rsid w:val="00A65985"/>
    <w:rsid w:val="00A65C4F"/>
    <w:rsid w:val="00A65EF5"/>
    <w:rsid w:val="00A66544"/>
    <w:rsid w:val="00A67A82"/>
    <w:rsid w:val="00A67C04"/>
    <w:rsid w:val="00A67C1E"/>
    <w:rsid w:val="00A67E1B"/>
    <w:rsid w:val="00A67E4E"/>
    <w:rsid w:val="00A70220"/>
    <w:rsid w:val="00A704EA"/>
    <w:rsid w:val="00A7051E"/>
    <w:rsid w:val="00A70560"/>
    <w:rsid w:val="00A7091D"/>
    <w:rsid w:val="00A709ED"/>
    <w:rsid w:val="00A70ABF"/>
    <w:rsid w:val="00A70AF3"/>
    <w:rsid w:val="00A70C2D"/>
    <w:rsid w:val="00A70D35"/>
    <w:rsid w:val="00A70D6A"/>
    <w:rsid w:val="00A71372"/>
    <w:rsid w:val="00A7140F"/>
    <w:rsid w:val="00A71471"/>
    <w:rsid w:val="00A71B04"/>
    <w:rsid w:val="00A71B48"/>
    <w:rsid w:val="00A71EF6"/>
    <w:rsid w:val="00A722A6"/>
    <w:rsid w:val="00A72326"/>
    <w:rsid w:val="00A7232C"/>
    <w:rsid w:val="00A723CA"/>
    <w:rsid w:val="00A724D4"/>
    <w:rsid w:val="00A729F3"/>
    <w:rsid w:val="00A72F82"/>
    <w:rsid w:val="00A73568"/>
    <w:rsid w:val="00A73B6E"/>
    <w:rsid w:val="00A7437B"/>
    <w:rsid w:val="00A74424"/>
    <w:rsid w:val="00A747AD"/>
    <w:rsid w:val="00A74B45"/>
    <w:rsid w:val="00A74D57"/>
    <w:rsid w:val="00A74D86"/>
    <w:rsid w:val="00A74F91"/>
    <w:rsid w:val="00A753C2"/>
    <w:rsid w:val="00A75714"/>
    <w:rsid w:val="00A75898"/>
    <w:rsid w:val="00A75CED"/>
    <w:rsid w:val="00A75EB7"/>
    <w:rsid w:val="00A76311"/>
    <w:rsid w:val="00A7679B"/>
    <w:rsid w:val="00A76C70"/>
    <w:rsid w:val="00A76CA4"/>
    <w:rsid w:val="00A76F54"/>
    <w:rsid w:val="00A76F6F"/>
    <w:rsid w:val="00A77236"/>
    <w:rsid w:val="00A77471"/>
    <w:rsid w:val="00A77725"/>
    <w:rsid w:val="00A7776B"/>
    <w:rsid w:val="00A7779D"/>
    <w:rsid w:val="00A77EFB"/>
    <w:rsid w:val="00A8007C"/>
    <w:rsid w:val="00A80225"/>
    <w:rsid w:val="00A80585"/>
    <w:rsid w:val="00A80690"/>
    <w:rsid w:val="00A80711"/>
    <w:rsid w:val="00A808B5"/>
    <w:rsid w:val="00A80948"/>
    <w:rsid w:val="00A80B63"/>
    <w:rsid w:val="00A80B99"/>
    <w:rsid w:val="00A81666"/>
    <w:rsid w:val="00A8178F"/>
    <w:rsid w:val="00A81A6B"/>
    <w:rsid w:val="00A81CC7"/>
    <w:rsid w:val="00A81EAD"/>
    <w:rsid w:val="00A82219"/>
    <w:rsid w:val="00A82398"/>
    <w:rsid w:val="00A82577"/>
    <w:rsid w:val="00A82955"/>
    <w:rsid w:val="00A82B5F"/>
    <w:rsid w:val="00A82FCA"/>
    <w:rsid w:val="00A834A5"/>
    <w:rsid w:val="00A83A10"/>
    <w:rsid w:val="00A83A26"/>
    <w:rsid w:val="00A83BEF"/>
    <w:rsid w:val="00A83DF7"/>
    <w:rsid w:val="00A83ED0"/>
    <w:rsid w:val="00A83F3C"/>
    <w:rsid w:val="00A8570F"/>
    <w:rsid w:val="00A85AED"/>
    <w:rsid w:val="00A86751"/>
    <w:rsid w:val="00A869D3"/>
    <w:rsid w:val="00A87462"/>
    <w:rsid w:val="00A87852"/>
    <w:rsid w:val="00A87872"/>
    <w:rsid w:val="00A902F4"/>
    <w:rsid w:val="00A90482"/>
    <w:rsid w:val="00A90604"/>
    <w:rsid w:val="00A90A13"/>
    <w:rsid w:val="00A90CBC"/>
    <w:rsid w:val="00A90F96"/>
    <w:rsid w:val="00A9110F"/>
    <w:rsid w:val="00A9148F"/>
    <w:rsid w:val="00A91608"/>
    <w:rsid w:val="00A91CE9"/>
    <w:rsid w:val="00A91EC6"/>
    <w:rsid w:val="00A91FA2"/>
    <w:rsid w:val="00A92047"/>
    <w:rsid w:val="00A92211"/>
    <w:rsid w:val="00A92264"/>
    <w:rsid w:val="00A92484"/>
    <w:rsid w:val="00A92863"/>
    <w:rsid w:val="00A92CC1"/>
    <w:rsid w:val="00A93485"/>
    <w:rsid w:val="00A9387B"/>
    <w:rsid w:val="00A939EB"/>
    <w:rsid w:val="00A93A49"/>
    <w:rsid w:val="00A93D01"/>
    <w:rsid w:val="00A93F5D"/>
    <w:rsid w:val="00A940B3"/>
    <w:rsid w:val="00A94552"/>
    <w:rsid w:val="00A94971"/>
    <w:rsid w:val="00A949B5"/>
    <w:rsid w:val="00A949EE"/>
    <w:rsid w:val="00A94B8D"/>
    <w:rsid w:val="00A94BEE"/>
    <w:rsid w:val="00A94EE3"/>
    <w:rsid w:val="00A9500B"/>
    <w:rsid w:val="00A9503F"/>
    <w:rsid w:val="00A9554D"/>
    <w:rsid w:val="00A95868"/>
    <w:rsid w:val="00A95B24"/>
    <w:rsid w:val="00A95D83"/>
    <w:rsid w:val="00A95E0B"/>
    <w:rsid w:val="00A95E53"/>
    <w:rsid w:val="00A95F1F"/>
    <w:rsid w:val="00A96130"/>
    <w:rsid w:val="00A9623D"/>
    <w:rsid w:val="00A962FD"/>
    <w:rsid w:val="00A963AE"/>
    <w:rsid w:val="00A96458"/>
    <w:rsid w:val="00A964E1"/>
    <w:rsid w:val="00A967AD"/>
    <w:rsid w:val="00A967CC"/>
    <w:rsid w:val="00A96B1F"/>
    <w:rsid w:val="00A96BD8"/>
    <w:rsid w:val="00A973B1"/>
    <w:rsid w:val="00A975F2"/>
    <w:rsid w:val="00A97C37"/>
    <w:rsid w:val="00AA05DE"/>
    <w:rsid w:val="00AA07FE"/>
    <w:rsid w:val="00AA0896"/>
    <w:rsid w:val="00AA0B47"/>
    <w:rsid w:val="00AA0E39"/>
    <w:rsid w:val="00AA0EF5"/>
    <w:rsid w:val="00AA161B"/>
    <w:rsid w:val="00AA2081"/>
    <w:rsid w:val="00AA215C"/>
    <w:rsid w:val="00AA2202"/>
    <w:rsid w:val="00AA237A"/>
    <w:rsid w:val="00AA29BC"/>
    <w:rsid w:val="00AA30C2"/>
    <w:rsid w:val="00AA314E"/>
    <w:rsid w:val="00AA3412"/>
    <w:rsid w:val="00AA3B3A"/>
    <w:rsid w:val="00AA42B5"/>
    <w:rsid w:val="00AA474E"/>
    <w:rsid w:val="00AA48A2"/>
    <w:rsid w:val="00AA574D"/>
    <w:rsid w:val="00AA5DCC"/>
    <w:rsid w:val="00AA619E"/>
    <w:rsid w:val="00AA626D"/>
    <w:rsid w:val="00AA6D25"/>
    <w:rsid w:val="00AA6F77"/>
    <w:rsid w:val="00AA6FCD"/>
    <w:rsid w:val="00AA705D"/>
    <w:rsid w:val="00AA7478"/>
    <w:rsid w:val="00AA74B3"/>
    <w:rsid w:val="00AB0370"/>
    <w:rsid w:val="00AB041C"/>
    <w:rsid w:val="00AB06A4"/>
    <w:rsid w:val="00AB0C76"/>
    <w:rsid w:val="00AB0E94"/>
    <w:rsid w:val="00AB1555"/>
    <w:rsid w:val="00AB189C"/>
    <w:rsid w:val="00AB1F43"/>
    <w:rsid w:val="00AB2151"/>
    <w:rsid w:val="00AB25F0"/>
    <w:rsid w:val="00AB2686"/>
    <w:rsid w:val="00AB2A4E"/>
    <w:rsid w:val="00AB2FCB"/>
    <w:rsid w:val="00AB32AB"/>
    <w:rsid w:val="00AB35EC"/>
    <w:rsid w:val="00AB3866"/>
    <w:rsid w:val="00AB39A5"/>
    <w:rsid w:val="00AB3EDF"/>
    <w:rsid w:val="00AB400E"/>
    <w:rsid w:val="00AB428D"/>
    <w:rsid w:val="00AB4306"/>
    <w:rsid w:val="00AB4923"/>
    <w:rsid w:val="00AB49F5"/>
    <w:rsid w:val="00AB4E5E"/>
    <w:rsid w:val="00AB5724"/>
    <w:rsid w:val="00AB5887"/>
    <w:rsid w:val="00AB5D00"/>
    <w:rsid w:val="00AB5F5B"/>
    <w:rsid w:val="00AB62E3"/>
    <w:rsid w:val="00AB673D"/>
    <w:rsid w:val="00AB6773"/>
    <w:rsid w:val="00AB679A"/>
    <w:rsid w:val="00AB6BC5"/>
    <w:rsid w:val="00AB6DB5"/>
    <w:rsid w:val="00AB734C"/>
    <w:rsid w:val="00AB76F2"/>
    <w:rsid w:val="00AB7A77"/>
    <w:rsid w:val="00AC07ED"/>
    <w:rsid w:val="00AC08F8"/>
    <w:rsid w:val="00AC091D"/>
    <w:rsid w:val="00AC0D29"/>
    <w:rsid w:val="00AC0F88"/>
    <w:rsid w:val="00AC1178"/>
    <w:rsid w:val="00AC1977"/>
    <w:rsid w:val="00AC1A19"/>
    <w:rsid w:val="00AC1B25"/>
    <w:rsid w:val="00AC1D42"/>
    <w:rsid w:val="00AC1D80"/>
    <w:rsid w:val="00AC20CA"/>
    <w:rsid w:val="00AC20DF"/>
    <w:rsid w:val="00AC2104"/>
    <w:rsid w:val="00AC216B"/>
    <w:rsid w:val="00AC22C2"/>
    <w:rsid w:val="00AC2312"/>
    <w:rsid w:val="00AC2446"/>
    <w:rsid w:val="00AC2497"/>
    <w:rsid w:val="00AC2627"/>
    <w:rsid w:val="00AC2972"/>
    <w:rsid w:val="00AC2C3C"/>
    <w:rsid w:val="00AC2D81"/>
    <w:rsid w:val="00AC2ED4"/>
    <w:rsid w:val="00AC2FDF"/>
    <w:rsid w:val="00AC3514"/>
    <w:rsid w:val="00AC3544"/>
    <w:rsid w:val="00AC3ABC"/>
    <w:rsid w:val="00AC3D57"/>
    <w:rsid w:val="00AC3F9A"/>
    <w:rsid w:val="00AC4127"/>
    <w:rsid w:val="00AC4192"/>
    <w:rsid w:val="00AC450B"/>
    <w:rsid w:val="00AC4890"/>
    <w:rsid w:val="00AC4AB8"/>
    <w:rsid w:val="00AC4F66"/>
    <w:rsid w:val="00AC562B"/>
    <w:rsid w:val="00AC5646"/>
    <w:rsid w:val="00AC577A"/>
    <w:rsid w:val="00AC5799"/>
    <w:rsid w:val="00AC5995"/>
    <w:rsid w:val="00AC5A9B"/>
    <w:rsid w:val="00AC5AD4"/>
    <w:rsid w:val="00AC5E72"/>
    <w:rsid w:val="00AC63F5"/>
    <w:rsid w:val="00AC65CE"/>
    <w:rsid w:val="00AC68ED"/>
    <w:rsid w:val="00AC6BC0"/>
    <w:rsid w:val="00AC6EA9"/>
    <w:rsid w:val="00AC7250"/>
    <w:rsid w:val="00AC7402"/>
    <w:rsid w:val="00AC7774"/>
    <w:rsid w:val="00AC77DB"/>
    <w:rsid w:val="00AC7CCD"/>
    <w:rsid w:val="00AD099B"/>
    <w:rsid w:val="00AD0DF3"/>
    <w:rsid w:val="00AD10B3"/>
    <w:rsid w:val="00AD17A7"/>
    <w:rsid w:val="00AD18AA"/>
    <w:rsid w:val="00AD1F67"/>
    <w:rsid w:val="00AD2467"/>
    <w:rsid w:val="00AD24AC"/>
    <w:rsid w:val="00AD2744"/>
    <w:rsid w:val="00AD2825"/>
    <w:rsid w:val="00AD2BA2"/>
    <w:rsid w:val="00AD2F55"/>
    <w:rsid w:val="00AD3248"/>
    <w:rsid w:val="00AD3434"/>
    <w:rsid w:val="00AD34BF"/>
    <w:rsid w:val="00AD3792"/>
    <w:rsid w:val="00AD3935"/>
    <w:rsid w:val="00AD3AA2"/>
    <w:rsid w:val="00AD3B0D"/>
    <w:rsid w:val="00AD3B86"/>
    <w:rsid w:val="00AD3C0E"/>
    <w:rsid w:val="00AD43D6"/>
    <w:rsid w:val="00AD44DA"/>
    <w:rsid w:val="00AD4EFB"/>
    <w:rsid w:val="00AD4FB9"/>
    <w:rsid w:val="00AD5E36"/>
    <w:rsid w:val="00AD5F4A"/>
    <w:rsid w:val="00AD63BF"/>
    <w:rsid w:val="00AD65F2"/>
    <w:rsid w:val="00AD6696"/>
    <w:rsid w:val="00AD69E7"/>
    <w:rsid w:val="00AD71C8"/>
    <w:rsid w:val="00AD75C2"/>
    <w:rsid w:val="00AD75E7"/>
    <w:rsid w:val="00AD78C6"/>
    <w:rsid w:val="00AD7CCF"/>
    <w:rsid w:val="00AD7EFA"/>
    <w:rsid w:val="00AE0291"/>
    <w:rsid w:val="00AE082B"/>
    <w:rsid w:val="00AE09C6"/>
    <w:rsid w:val="00AE0B8A"/>
    <w:rsid w:val="00AE0B9F"/>
    <w:rsid w:val="00AE0D74"/>
    <w:rsid w:val="00AE1147"/>
    <w:rsid w:val="00AE1AF9"/>
    <w:rsid w:val="00AE1BE7"/>
    <w:rsid w:val="00AE1F91"/>
    <w:rsid w:val="00AE21A6"/>
    <w:rsid w:val="00AE23D9"/>
    <w:rsid w:val="00AE240B"/>
    <w:rsid w:val="00AE24E5"/>
    <w:rsid w:val="00AE307F"/>
    <w:rsid w:val="00AE3114"/>
    <w:rsid w:val="00AE31C2"/>
    <w:rsid w:val="00AE342E"/>
    <w:rsid w:val="00AE388D"/>
    <w:rsid w:val="00AE39E9"/>
    <w:rsid w:val="00AE3B05"/>
    <w:rsid w:val="00AE3B79"/>
    <w:rsid w:val="00AE3CA1"/>
    <w:rsid w:val="00AE448C"/>
    <w:rsid w:val="00AE475B"/>
    <w:rsid w:val="00AE47DB"/>
    <w:rsid w:val="00AE4924"/>
    <w:rsid w:val="00AE4CEB"/>
    <w:rsid w:val="00AE50C7"/>
    <w:rsid w:val="00AE5171"/>
    <w:rsid w:val="00AE52E2"/>
    <w:rsid w:val="00AE57A0"/>
    <w:rsid w:val="00AE5988"/>
    <w:rsid w:val="00AE6196"/>
    <w:rsid w:val="00AE64B6"/>
    <w:rsid w:val="00AE6850"/>
    <w:rsid w:val="00AE6E26"/>
    <w:rsid w:val="00AE7309"/>
    <w:rsid w:val="00AE7383"/>
    <w:rsid w:val="00AE74D4"/>
    <w:rsid w:val="00AE7537"/>
    <w:rsid w:val="00AE7581"/>
    <w:rsid w:val="00AE7A9F"/>
    <w:rsid w:val="00AE7EFA"/>
    <w:rsid w:val="00AE7F23"/>
    <w:rsid w:val="00AF0657"/>
    <w:rsid w:val="00AF0671"/>
    <w:rsid w:val="00AF0A2A"/>
    <w:rsid w:val="00AF0ECF"/>
    <w:rsid w:val="00AF1207"/>
    <w:rsid w:val="00AF1B7B"/>
    <w:rsid w:val="00AF1CA4"/>
    <w:rsid w:val="00AF1EF4"/>
    <w:rsid w:val="00AF232B"/>
    <w:rsid w:val="00AF2668"/>
    <w:rsid w:val="00AF2C6B"/>
    <w:rsid w:val="00AF2EC4"/>
    <w:rsid w:val="00AF2F24"/>
    <w:rsid w:val="00AF314B"/>
    <w:rsid w:val="00AF3231"/>
    <w:rsid w:val="00AF32F2"/>
    <w:rsid w:val="00AF353E"/>
    <w:rsid w:val="00AF36AF"/>
    <w:rsid w:val="00AF389B"/>
    <w:rsid w:val="00AF39D4"/>
    <w:rsid w:val="00AF3AF2"/>
    <w:rsid w:val="00AF3D07"/>
    <w:rsid w:val="00AF3E6E"/>
    <w:rsid w:val="00AF3E9F"/>
    <w:rsid w:val="00AF3EA9"/>
    <w:rsid w:val="00AF4041"/>
    <w:rsid w:val="00AF416F"/>
    <w:rsid w:val="00AF4333"/>
    <w:rsid w:val="00AF4550"/>
    <w:rsid w:val="00AF4B6E"/>
    <w:rsid w:val="00AF4FA6"/>
    <w:rsid w:val="00AF5321"/>
    <w:rsid w:val="00AF54D3"/>
    <w:rsid w:val="00AF57CC"/>
    <w:rsid w:val="00AF585D"/>
    <w:rsid w:val="00AF5954"/>
    <w:rsid w:val="00AF63D6"/>
    <w:rsid w:val="00AF6416"/>
    <w:rsid w:val="00AF69CA"/>
    <w:rsid w:val="00AF6B56"/>
    <w:rsid w:val="00AF7301"/>
    <w:rsid w:val="00AF7394"/>
    <w:rsid w:val="00AF7749"/>
    <w:rsid w:val="00AF785F"/>
    <w:rsid w:val="00AF7A27"/>
    <w:rsid w:val="00AF7E06"/>
    <w:rsid w:val="00AF7EE3"/>
    <w:rsid w:val="00B000C7"/>
    <w:rsid w:val="00B00424"/>
    <w:rsid w:val="00B0042C"/>
    <w:rsid w:val="00B0094C"/>
    <w:rsid w:val="00B009F6"/>
    <w:rsid w:val="00B00C4F"/>
    <w:rsid w:val="00B00C74"/>
    <w:rsid w:val="00B00F53"/>
    <w:rsid w:val="00B01231"/>
    <w:rsid w:val="00B01256"/>
    <w:rsid w:val="00B013F9"/>
    <w:rsid w:val="00B019CA"/>
    <w:rsid w:val="00B01B5E"/>
    <w:rsid w:val="00B01E32"/>
    <w:rsid w:val="00B01E35"/>
    <w:rsid w:val="00B01FE1"/>
    <w:rsid w:val="00B0252A"/>
    <w:rsid w:val="00B02AF6"/>
    <w:rsid w:val="00B02C4D"/>
    <w:rsid w:val="00B03785"/>
    <w:rsid w:val="00B0426E"/>
    <w:rsid w:val="00B04527"/>
    <w:rsid w:val="00B04C84"/>
    <w:rsid w:val="00B050C0"/>
    <w:rsid w:val="00B05889"/>
    <w:rsid w:val="00B05D3A"/>
    <w:rsid w:val="00B05EEA"/>
    <w:rsid w:val="00B06FF2"/>
    <w:rsid w:val="00B071F7"/>
    <w:rsid w:val="00B072DC"/>
    <w:rsid w:val="00B07304"/>
    <w:rsid w:val="00B0740A"/>
    <w:rsid w:val="00B074D7"/>
    <w:rsid w:val="00B07B4D"/>
    <w:rsid w:val="00B07C43"/>
    <w:rsid w:val="00B07D1A"/>
    <w:rsid w:val="00B07F84"/>
    <w:rsid w:val="00B10186"/>
    <w:rsid w:val="00B10BD5"/>
    <w:rsid w:val="00B10E06"/>
    <w:rsid w:val="00B1103E"/>
    <w:rsid w:val="00B11B86"/>
    <w:rsid w:val="00B11E09"/>
    <w:rsid w:val="00B11ECB"/>
    <w:rsid w:val="00B128A8"/>
    <w:rsid w:val="00B12E75"/>
    <w:rsid w:val="00B13724"/>
    <w:rsid w:val="00B13A24"/>
    <w:rsid w:val="00B13CC6"/>
    <w:rsid w:val="00B14049"/>
    <w:rsid w:val="00B14193"/>
    <w:rsid w:val="00B146F0"/>
    <w:rsid w:val="00B148BC"/>
    <w:rsid w:val="00B14A53"/>
    <w:rsid w:val="00B14BD1"/>
    <w:rsid w:val="00B1556B"/>
    <w:rsid w:val="00B15D78"/>
    <w:rsid w:val="00B15E42"/>
    <w:rsid w:val="00B15ED8"/>
    <w:rsid w:val="00B163C6"/>
    <w:rsid w:val="00B168BB"/>
    <w:rsid w:val="00B169F3"/>
    <w:rsid w:val="00B16A0B"/>
    <w:rsid w:val="00B16A28"/>
    <w:rsid w:val="00B16A5D"/>
    <w:rsid w:val="00B16DC2"/>
    <w:rsid w:val="00B172F9"/>
    <w:rsid w:val="00B1736A"/>
    <w:rsid w:val="00B17B5A"/>
    <w:rsid w:val="00B20140"/>
    <w:rsid w:val="00B2040B"/>
    <w:rsid w:val="00B2085F"/>
    <w:rsid w:val="00B20B3D"/>
    <w:rsid w:val="00B21552"/>
    <w:rsid w:val="00B21628"/>
    <w:rsid w:val="00B217F4"/>
    <w:rsid w:val="00B218C0"/>
    <w:rsid w:val="00B219C1"/>
    <w:rsid w:val="00B22194"/>
    <w:rsid w:val="00B22614"/>
    <w:rsid w:val="00B2295D"/>
    <w:rsid w:val="00B22A98"/>
    <w:rsid w:val="00B23818"/>
    <w:rsid w:val="00B2387B"/>
    <w:rsid w:val="00B2395E"/>
    <w:rsid w:val="00B23CD3"/>
    <w:rsid w:val="00B24409"/>
    <w:rsid w:val="00B246F4"/>
    <w:rsid w:val="00B249D0"/>
    <w:rsid w:val="00B24A35"/>
    <w:rsid w:val="00B24C43"/>
    <w:rsid w:val="00B250A5"/>
    <w:rsid w:val="00B2524B"/>
    <w:rsid w:val="00B253FE"/>
    <w:rsid w:val="00B255FC"/>
    <w:rsid w:val="00B25661"/>
    <w:rsid w:val="00B25751"/>
    <w:rsid w:val="00B25E02"/>
    <w:rsid w:val="00B25FD9"/>
    <w:rsid w:val="00B2618C"/>
    <w:rsid w:val="00B263D0"/>
    <w:rsid w:val="00B267C5"/>
    <w:rsid w:val="00B26A04"/>
    <w:rsid w:val="00B26D33"/>
    <w:rsid w:val="00B26E49"/>
    <w:rsid w:val="00B27CF2"/>
    <w:rsid w:val="00B27F0A"/>
    <w:rsid w:val="00B303B7"/>
    <w:rsid w:val="00B30833"/>
    <w:rsid w:val="00B30ADB"/>
    <w:rsid w:val="00B30B5C"/>
    <w:rsid w:val="00B30EBA"/>
    <w:rsid w:val="00B3104D"/>
    <w:rsid w:val="00B31068"/>
    <w:rsid w:val="00B3153E"/>
    <w:rsid w:val="00B317F8"/>
    <w:rsid w:val="00B31B20"/>
    <w:rsid w:val="00B31D2F"/>
    <w:rsid w:val="00B320B5"/>
    <w:rsid w:val="00B325E1"/>
    <w:rsid w:val="00B329F6"/>
    <w:rsid w:val="00B3377B"/>
    <w:rsid w:val="00B3382B"/>
    <w:rsid w:val="00B33835"/>
    <w:rsid w:val="00B33F85"/>
    <w:rsid w:val="00B34222"/>
    <w:rsid w:val="00B342B3"/>
    <w:rsid w:val="00B34AAB"/>
    <w:rsid w:val="00B34DA9"/>
    <w:rsid w:val="00B34EC0"/>
    <w:rsid w:val="00B34F5A"/>
    <w:rsid w:val="00B35D8D"/>
    <w:rsid w:val="00B35E07"/>
    <w:rsid w:val="00B35F1B"/>
    <w:rsid w:val="00B35F44"/>
    <w:rsid w:val="00B364C8"/>
    <w:rsid w:val="00B36F3C"/>
    <w:rsid w:val="00B3726F"/>
    <w:rsid w:val="00B373B4"/>
    <w:rsid w:val="00B37CC4"/>
    <w:rsid w:val="00B37DD6"/>
    <w:rsid w:val="00B40A1A"/>
    <w:rsid w:val="00B40BA9"/>
    <w:rsid w:val="00B40BC2"/>
    <w:rsid w:val="00B410D7"/>
    <w:rsid w:val="00B412C0"/>
    <w:rsid w:val="00B415DB"/>
    <w:rsid w:val="00B41B9F"/>
    <w:rsid w:val="00B41E47"/>
    <w:rsid w:val="00B4211D"/>
    <w:rsid w:val="00B42444"/>
    <w:rsid w:val="00B427F5"/>
    <w:rsid w:val="00B42C56"/>
    <w:rsid w:val="00B4361A"/>
    <w:rsid w:val="00B43770"/>
    <w:rsid w:val="00B43781"/>
    <w:rsid w:val="00B439DF"/>
    <w:rsid w:val="00B43A62"/>
    <w:rsid w:val="00B446BF"/>
    <w:rsid w:val="00B4481A"/>
    <w:rsid w:val="00B448B5"/>
    <w:rsid w:val="00B44BFF"/>
    <w:rsid w:val="00B44C5B"/>
    <w:rsid w:val="00B45552"/>
    <w:rsid w:val="00B45702"/>
    <w:rsid w:val="00B45D12"/>
    <w:rsid w:val="00B45F04"/>
    <w:rsid w:val="00B45F5C"/>
    <w:rsid w:val="00B46861"/>
    <w:rsid w:val="00B46AA4"/>
    <w:rsid w:val="00B47014"/>
    <w:rsid w:val="00B4709C"/>
    <w:rsid w:val="00B47F67"/>
    <w:rsid w:val="00B50355"/>
    <w:rsid w:val="00B50998"/>
    <w:rsid w:val="00B50C7A"/>
    <w:rsid w:val="00B50CD2"/>
    <w:rsid w:val="00B50F46"/>
    <w:rsid w:val="00B517B1"/>
    <w:rsid w:val="00B51D19"/>
    <w:rsid w:val="00B5215E"/>
    <w:rsid w:val="00B5220D"/>
    <w:rsid w:val="00B52986"/>
    <w:rsid w:val="00B5336D"/>
    <w:rsid w:val="00B535EB"/>
    <w:rsid w:val="00B53BCA"/>
    <w:rsid w:val="00B53E48"/>
    <w:rsid w:val="00B5446C"/>
    <w:rsid w:val="00B54860"/>
    <w:rsid w:val="00B54A5E"/>
    <w:rsid w:val="00B54D4B"/>
    <w:rsid w:val="00B54F29"/>
    <w:rsid w:val="00B5503F"/>
    <w:rsid w:val="00B55157"/>
    <w:rsid w:val="00B55254"/>
    <w:rsid w:val="00B5527C"/>
    <w:rsid w:val="00B5597D"/>
    <w:rsid w:val="00B5622A"/>
    <w:rsid w:val="00B566A3"/>
    <w:rsid w:val="00B56B41"/>
    <w:rsid w:val="00B57727"/>
    <w:rsid w:val="00B57A55"/>
    <w:rsid w:val="00B60716"/>
    <w:rsid w:val="00B60A33"/>
    <w:rsid w:val="00B60CAD"/>
    <w:rsid w:val="00B60E84"/>
    <w:rsid w:val="00B61135"/>
    <w:rsid w:val="00B611D4"/>
    <w:rsid w:val="00B614D2"/>
    <w:rsid w:val="00B61FE5"/>
    <w:rsid w:val="00B621EB"/>
    <w:rsid w:val="00B623A3"/>
    <w:rsid w:val="00B62781"/>
    <w:rsid w:val="00B62881"/>
    <w:rsid w:val="00B629CE"/>
    <w:rsid w:val="00B62C92"/>
    <w:rsid w:val="00B62D16"/>
    <w:rsid w:val="00B62D90"/>
    <w:rsid w:val="00B632FA"/>
    <w:rsid w:val="00B63987"/>
    <w:rsid w:val="00B63BD2"/>
    <w:rsid w:val="00B63FA5"/>
    <w:rsid w:val="00B642FE"/>
    <w:rsid w:val="00B64751"/>
    <w:rsid w:val="00B647F2"/>
    <w:rsid w:val="00B64C4F"/>
    <w:rsid w:val="00B64CD2"/>
    <w:rsid w:val="00B64E9F"/>
    <w:rsid w:val="00B64FB9"/>
    <w:rsid w:val="00B65167"/>
    <w:rsid w:val="00B655F9"/>
    <w:rsid w:val="00B658DF"/>
    <w:rsid w:val="00B65EE3"/>
    <w:rsid w:val="00B664DC"/>
    <w:rsid w:val="00B66DCD"/>
    <w:rsid w:val="00B67066"/>
    <w:rsid w:val="00B67102"/>
    <w:rsid w:val="00B67A1E"/>
    <w:rsid w:val="00B67D2A"/>
    <w:rsid w:val="00B67DD7"/>
    <w:rsid w:val="00B67EBE"/>
    <w:rsid w:val="00B70214"/>
    <w:rsid w:val="00B7031F"/>
    <w:rsid w:val="00B7070E"/>
    <w:rsid w:val="00B70CF2"/>
    <w:rsid w:val="00B70DD6"/>
    <w:rsid w:val="00B70F67"/>
    <w:rsid w:val="00B713D5"/>
    <w:rsid w:val="00B719F5"/>
    <w:rsid w:val="00B71D77"/>
    <w:rsid w:val="00B72290"/>
    <w:rsid w:val="00B728ED"/>
    <w:rsid w:val="00B72BAF"/>
    <w:rsid w:val="00B72DF8"/>
    <w:rsid w:val="00B73146"/>
    <w:rsid w:val="00B731D3"/>
    <w:rsid w:val="00B73587"/>
    <w:rsid w:val="00B739E1"/>
    <w:rsid w:val="00B73AED"/>
    <w:rsid w:val="00B73D3C"/>
    <w:rsid w:val="00B73DE4"/>
    <w:rsid w:val="00B74912"/>
    <w:rsid w:val="00B74DF0"/>
    <w:rsid w:val="00B75193"/>
    <w:rsid w:val="00B76025"/>
    <w:rsid w:val="00B7629A"/>
    <w:rsid w:val="00B76514"/>
    <w:rsid w:val="00B76784"/>
    <w:rsid w:val="00B76FF5"/>
    <w:rsid w:val="00B771CA"/>
    <w:rsid w:val="00B77526"/>
    <w:rsid w:val="00B775F5"/>
    <w:rsid w:val="00B77A21"/>
    <w:rsid w:val="00B77A90"/>
    <w:rsid w:val="00B77B8E"/>
    <w:rsid w:val="00B77CC7"/>
    <w:rsid w:val="00B801A2"/>
    <w:rsid w:val="00B801D3"/>
    <w:rsid w:val="00B80997"/>
    <w:rsid w:val="00B80B37"/>
    <w:rsid w:val="00B810B0"/>
    <w:rsid w:val="00B81247"/>
    <w:rsid w:val="00B815AE"/>
    <w:rsid w:val="00B817FE"/>
    <w:rsid w:val="00B81BA7"/>
    <w:rsid w:val="00B81CD8"/>
    <w:rsid w:val="00B82354"/>
    <w:rsid w:val="00B829A3"/>
    <w:rsid w:val="00B82B84"/>
    <w:rsid w:val="00B82CAE"/>
    <w:rsid w:val="00B83778"/>
    <w:rsid w:val="00B84318"/>
    <w:rsid w:val="00B844C7"/>
    <w:rsid w:val="00B84631"/>
    <w:rsid w:val="00B846EC"/>
    <w:rsid w:val="00B84D9F"/>
    <w:rsid w:val="00B85207"/>
    <w:rsid w:val="00B857F7"/>
    <w:rsid w:val="00B8689C"/>
    <w:rsid w:val="00B87855"/>
    <w:rsid w:val="00B87BC8"/>
    <w:rsid w:val="00B90864"/>
    <w:rsid w:val="00B91187"/>
    <w:rsid w:val="00B9156D"/>
    <w:rsid w:val="00B91635"/>
    <w:rsid w:val="00B91AD7"/>
    <w:rsid w:val="00B9224A"/>
    <w:rsid w:val="00B922F6"/>
    <w:rsid w:val="00B92CA0"/>
    <w:rsid w:val="00B93657"/>
    <w:rsid w:val="00B938FF"/>
    <w:rsid w:val="00B93968"/>
    <w:rsid w:val="00B93DE2"/>
    <w:rsid w:val="00B93E7A"/>
    <w:rsid w:val="00B940A9"/>
    <w:rsid w:val="00B940FE"/>
    <w:rsid w:val="00B94447"/>
    <w:rsid w:val="00B945B9"/>
    <w:rsid w:val="00B948C4"/>
    <w:rsid w:val="00B949A3"/>
    <w:rsid w:val="00B94B67"/>
    <w:rsid w:val="00B94D51"/>
    <w:rsid w:val="00B952BC"/>
    <w:rsid w:val="00B9543E"/>
    <w:rsid w:val="00B95504"/>
    <w:rsid w:val="00B95512"/>
    <w:rsid w:val="00B95AA2"/>
    <w:rsid w:val="00B9632F"/>
    <w:rsid w:val="00B965C9"/>
    <w:rsid w:val="00B96AF8"/>
    <w:rsid w:val="00B96D78"/>
    <w:rsid w:val="00B96FBA"/>
    <w:rsid w:val="00B9729C"/>
    <w:rsid w:val="00B97D13"/>
    <w:rsid w:val="00B97D35"/>
    <w:rsid w:val="00B97F2E"/>
    <w:rsid w:val="00B97F51"/>
    <w:rsid w:val="00BA1700"/>
    <w:rsid w:val="00BA19D9"/>
    <w:rsid w:val="00BA20E4"/>
    <w:rsid w:val="00BA2224"/>
    <w:rsid w:val="00BA22AD"/>
    <w:rsid w:val="00BA2380"/>
    <w:rsid w:val="00BA2522"/>
    <w:rsid w:val="00BA2CB8"/>
    <w:rsid w:val="00BA2F29"/>
    <w:rsid w:val="00BA35E1"/>
    <w:rsid w:val="00BA3BBA"/>
    <w:rsid w:val="00BA3BEC"/>
    <w:rsid w:val="00BA40E5"/>
    <w:rsid w:val="00BA4A9D"/>
    <w:rsid w:val="00BA4AAB"/>
    <w:rsid w:val="00BA4C4D"/>
    <w:rsid w:val="00BA50B7"/>
    <w:rsid w:val="00BA5991"/>
    <w:rsid w:val="00BA5D0E"/>
    <w:rsid w:val="00BA64EB"/>
    <w:rsid w:val="00BA67F6"/>
    <w:rsid w:val="00BA6C16"/>
    <w:rsid w:val="00BA6F29"/>
    <w:rsid w:val="00BA7172"/>
    <w:rsid w:val="00BA7284"/>
    <w:rsid w:val="00BA7339"/>
    <w:rsid w:val="00BA759D"/>
    <w:rsid w:val="00BA7C8C"/>
    <w:rsid w:val="00BA7EF0"/>
    <w:rsid w:val="00BA7F67"/>
    <w:rsid w:val="00BB0289"/>
    <w:rsid w:val="00BB056E"/>
    <w:rsid w:val="00BB064E"/>
    <w:rsid w:val="00BB097A"/>
    <w:rsid w:val="00BB0F6F"/>
    <w:rsid w:val="00BB1267"/>
    <w:rsid w:val="00BB1374"/>
    <w:rsid w:val="00BB1A19"/>
    <w:rsid w:val="00BB1FAC"/>
    <w:rsid w:val="00BB21C6"/>
    <w:rsid w:val="00BB2769"/>
    <w:rsid w:val="00BB29EF"/>
    <w:rsid w:val="00BB2B11"/>
    <w:rsid w:val="00BB2E76"/>
    <w:rsid w:val="00BB31D8"/>
    <w:rsid w:val="00BB343D"/>
    <w:rsid w:val="00BB36D6"/>
    <w:rsid w:val="00BB4146"/>
    <w:rsid w:val="00BB4643"/>
    <w:rsid w:val="00BB4A7C"/>
    <w:rsid w:val="00BB5138"/>
    <w:rsid w:val="00BB530A"/>
    <w:rsid w:val="00BB59D5"/>
    <w:rsid w:val="00BB5B13"/>
    <w:rsid w:val="00BB60D9"/>
    <w:rsid w:val="00BB63D2"/>
    <w:rsid w:val="00BB6C73"/>
    <w:rsid w:val="00BB6CE7"/>
    <w:rsid w:val="00BB6E26"/>
    <w:rsid w:val="00BB7524"/>
    <w:rsid w:val="00BB755B"/>
    <w:rsid w:val="00BB75AE"/>
    <w:rsid w:val="00BB77D5"/>
    <w:rsid w:val="00BB77DF"/>
    <w:rsid w:val="00BB79E8"/>
    <w:rsid w:val="00BB7F85"/>
    <w:rsid w:val="00BC029A"/>
    <w:rsid w:val="00BC04CF"/>
    <w:rsid w:val="00BC0643"/>
    <w:rsid w:val="00BC1345"/>
    <w:rsid w:val="00BC1564"/>
    <w:rsid w:val="00BC1D9F"/>
    <w:rsid w:val="00BC20D9"/>
    <w:rsid w:val="00BC20ED"/>
    <w:rsid w:val="00BC21BE"/>
    <w:rsid w:val="00BC21EB"/>
    <w:rsid w:val="00BC2E7D"/>
    <w:rsid w:val="00BC3152"/>
    <w:rsid w:val="00BC3481"/>
    <w:rsid w:val="00BC348C"/>
    <w:rsid w:val="00BC38B9"/>
    <w:rsid w:val="00BC3F5F"/>
    <w:rsid w:val="00BC44D0"/>
    <w:rsid w:val="00BC47D4"/>
    <w:rsid w:val="00BC497D"/>
    <w:rsid w:val="00BC4E7A"/>
    <w:rsid w:val="00BC4E8F"/>
    <w:rsid w:val="00BC526C"/>
    <w:rsid w:val="00BC59FC"/>
    <w:rsid w:val="00BC5A5B"/>
    <w:rsid w:val="00BC645A"/>
    <w:rsid w:val="00BC65CA"/>
    <w:rsid w:val="00BC690C"/>
    <w:rsid w:val="00BC6D38"/>
    <w:rsid w:val="00BC7428"/>
    <w:rsid w:val="00BC7ABE"/>
    <w:rsid w:val="00BD013A"/>
    <w:rsid w:val="00BD02EC"/>
    <w:rsid w:val="00BD0744"/>
    <w:rsid w:val="00BD0C5E"/>
    <w:rsid w:val="00BD0CDB"/>
    <w:rsid w:val="00BD1156"/>
    <w:rsid w:val="00BD16EB"/>
    <w:rsid w:val="00BD1D31"/>
    <w:rsid w:val="00BD2141"/>
    <w:rsid w:val="00BD258D"/>
    <w:rsid w:val="00BD2DB3"/>
    <w:rsid w:val="00BD2E08"/>
    <w:rsid w:val="00BD2F09"/>
    <w:rsid w:val="00BD311A"/>
    <w:rsid w:val="00BD3668"/>
    <w:rsid w:val="00BD39D4"/>
    <w:rsid w:val="00BD3EAC"/>
    <w:rsid w:val="00BD4344"/>
    <w:rsid w:val="00BD4395"/>
    <w:rsid w:val="00BD48C1"/>
    <w:rsid w:val="00BD4AAB"/>
    <w:rsid w:val="00BD4DBA"/>
    <w:rsid w:val="00BD4FED"/>
    <w:rsid w:val="00BD59A2"/>
    <w:rsid w:val="00BD5A2E"/>
    <w:rsid w:val="00BD5DE1"/>
    <w:rsid w:val="00BD5F22"/>
    <w:rsid w:val="00BD5F89"/>
    <w:rsid w:val="00BD66A5"/>
    <w:rsid w:val="00BD6854"/>
    <w:rsid w:val="00BD6E5E"/>
    <w:rsid w:val="00BD6F53"/>
    <w:rsid w:val="00BD73EC"/>
    <w:rsid w:val="00BD7D70"/>
    <w:rsid w:val="00BD7DAF"/>
    <w:rsid w:val="00BD7F68"/>
    <w:rsid w:val="00BE08C4"/>
    <w:rsid w:val="00BE0B07"/>
    <w:rsid w:val="00BE16B2"/>
    <w:rsid w:val="00BE17BC"/>
    <w:rsid w:val="00BE19D3"/>
    <w:rsid w:val="00BE2192"/>
    <w:rsid w:val="00BE222C"/>
    <w:rsid w:val="00BE22B2"/>
    <w:rsid w:val="00BE2682"/>
    <w:rsid w:val="00BE34F3"/>
    <w:rsid w:val="00BE350C"/>
    <w:rsid w:val="00BE352D"/>
    <w:rsid w:val="00BE3596"/>
    <w:rsid w:val="00BE35B7"/>
    <w:rsid w:val="00BE445C"/>
    <w:rsid w:val="00BE480A"/>
    <w:rsid w:val="00BE48D8"/>
    <w:rsid w:val="00BE5026"/>
    <w:rsid w:val="00BE5824"/>
    <w:rsid w:val="00BE5844"/>
    <w:rsid w:val="00BE58D4"/>
    <w:rsid w:val="00BE5A2D"/>
    <w:rsid w:val="00BE63CC"/>
    <w:rsid w:val="00BE6530"/>
    <w:rsid w:val="00BE6657"/>
    <w:rsid w:val="00BE68B0"/>
    <w:rsid w:val="00BE7101"/>
    <w:rsid w:val="00BE72ED"/>
    <w:rsid w:val="00BE7342"/>
    <w:rsid w:val="00BE7B22"/>
    <w:rsid w:val="00BF033B"/>
    <w:rsid w:val="00BF0470"/>
    <w:rsid w:val="00BF052F"/>
    <w:rsid w:val="00BF0565"/>
    <w:rsid w:val="00BF091A"/>
    <w:rsid w:val="00BF0D67"/>
    <w:rsid w:val="00BF0D9D"/>
    <w:rsid w:val="00BF0DDC"/>
    <w:rsid w:val="00BF118C"/>
    <w:rsid w:val="00BF13FB"/>
    <w:rsid w:val="00BF198A"/>
    <w:rsid w:val="00BF1AF8"/>
    <w:rsid w:val="00BF2203"/>
    <w:rsid w:val="00BF258D"/>
    <w:rsid w:val="00BF26B5"/>
    <w:rsid w:val="00BF28DC"/>
    <w:rsid w:val="00BF2EC8"/>
    <w:rsid w:val="00BF3391"/>
    <w:rsid w:val="00BF3593"/>
    <w:rsid w:val="00BF3DC6"/>
    <w:rsid w:val="00BF3F88"/>
    <w:rsid w:val="00BF41D7"/>
    <w:rsid w:val="00BF463C"/>
    <w:rsid w:val="00BF4DDE"/>
    <w:rsid w:val="00BF5D75"/>
    <w:rsid w:val="00BF5F49"/>
    <w:rsid w:val="00BF609B"/>
    <w:rsid w:val="00BF60DB"/>
    <w:rsid w:val="00BF61DA"/>
    <w:rsid w:val="00BF62A8"/>
    <w:rsid w:val="00BF64CE"/>
    <w:rsid w:val="00BF6667"/>
    <w:rsid w:val="00BF66E1"/>
    <w:rsid w:val="00BF6983"/>
    <w:rsid w:val="00BF6B39"/>
    <w:rsid w:val="00BF6E32"/>
    <w:rsid w:val="00BF6FBB"/>
    <w:rsid w:val="00BF7ADC"/>
    <w:rsid w:val="00BF7D07"/>
    <w:rsid w:val="00BF7E32"/>
    <w:rsid w:val="00C000E9"/>
    <w:rsid w:val="00C00130"/>
    <w:rsid w:val="00C00614"/>
    <w:rsid w:val="00C00699"/>
    <w:rsid w:val="00C0094E"/>
    <w:rsid w:val="00C0186F"/>
    <w:rsid w:val="00C0188C"/>
    <w:rsid w:val="00C019A3"/>
    <w:rsid w:val="00C028EA"/>
    <w:rsid w:val="00C02B17"/>
    <w:rsid w:val="00C02E2F"/>
    <w:rsid w:val="00C02EFC"/>
    <w:rsid w:val="00C02FF3"/>
    <w:rsid w:val="00C03391"/>
    <w:rsid w:val="00C03BAC"/>
    <w:rsid w:val="00C03E57"/>
    <w:rsid w:val="00C04019"/>
    <w:rsid w:val="00C049C2"/>
    <w:rsid w:val="00C049E9"/>
    <w:rsid w:val="00C04C92"/>
    <w:rsid w:val="00C04CB3"/>
    <w:rsid w:val="00C0503D"/>
    <w:rsid w:val="00C05520"/>
    <w:rsid w:val="00C058B2"/>
    <w:rsid w:val="00C05B35"/>
    <w:rsid w:val="00C061A6"/>
    <w:rsid w:val="00C06281"/>
    <w:rsid w:val="00C06748"/>
    <w:rsid w:val="00C070E7"/>
    <w:rsid w:val="00C074F4"/>
    <w:rsid w:val="00C07B0B"/>
    <w:rsid w:val="00C07ECC"/>
    <w:rsid w:val="00C1007D"/>
    <w:rsid w:val="00C1008C"/>
    <w:rsid w:val="00C1030B"/>
    <w:rsid w:val="00C10320"/>
    <w:rsid w:val="00C104FA"/>
    <w:rsid w:val="00C1056D"/>
    <w:rsid w:val="00C106AD"/>
    <w:rsid w:val="00C106BD"/>
    <w:rsid w:val="00C10A2D"/>
    <w:rsid w:val="00C10AD7"/>
    <w:rsid w:val="00C10B61"/>
    <w:rsid w:val="00C10B6C"/>
    <w:rsid w:val="00C11B90"/>
    <w:rsid w:val="00C11EA5"/>
    <w:rsid w:val="00C12236"/>
    <w:rsid w:val="00C123F7"/>
    <w:rsid w:val="00C12B01"/>
    <w:rsid w:val="00C13808"/>
    <w:rsid w:val="00C13D46"/>
    <w:rsid w:val="00C143BC"/>
    <w:rsid w:val="00C1487D"/>
    <w:rsid w:val="00C149E5"/>
    <w:rsid w:val="00C14DED"/>
    <w:rsid w:val="00C14E8C"/>
    <w:rsid w:val="00C1542F"/>
    <w:rsid w:val="00C15787"/>
    <w:rsid w:val="00C15883"/>
    <w:rsid w:val="00C158A2"/>
    <w:rsid w:val="00C15D61"/>
    <w:rsid w:val="00C160C5"/>
    <w:rsid w:val="00C161C9"/>
    <w:rsid w:val="00C162D7"/>
    <w:rsid w:val="00C162ED"/>
    <w:rsid w:val="00C1645D"/>
    <w:rsid w:val="00C1678E"/>
    <w:rsid w:val="00C1686F"/>
    <w:rsid w:val="00C16A6C"/>
    <w:rsid w:val="00C16ABA"/>
    <w:rsid w:val="00C16D88"/>
    <w:rsid w:val="00C17583"/>
    <w:rsid w:val="00C17663"/>
    <w:rsid w:val="00C17684"/>
    <w:rsid w:val="00C176AD"/>
    <w:rsid w:val="00C17932"/>
    <w:rsid w:val="00C17D3F"/>
    <w:rsid w:val="00C20343"/>
    <w:rsid w:val="00C203A8"/>
    <w:rsid w:val="00C2055B"/>
    <w:rsid w:val="00C207F1"/>
    <w:rsid w:val="00C20B66"/>
    <w:rsid w:val="00C20EB1"/>
    <w:rsid w:val="00C20F40"/>
    <w:rsid w:val="00C2118F"/>
    <w:rsid w:val="00C21972"/>
    <w:rsid w:val="00C22326"/>
    <w:rsid w:val="00C223BE"/>
    <w:rsid w:val="00C228AC"/>
    <w:rsid w:val="00C230BF"/>
    <w:rsid w:val="00C23670"/>
    <w:rsid w:val="00C23A7E"/>
    <w:rsid w:val="00C23FD0"/>
    <w:rsid w:val="00C2428E"/>
    <w:rsid w:val="00C242F7"/>
    <w:rsid w:val="00C2446A"/>
    <w:rsid w:val="00C24675"/>
    <w:rsid w:val="00C24E30"/>
    <w:rsid w:val="00C254B3"/>
    <w:rsid w:val="00C25958"/>
    <w:rsid w:val="00C25A23"/>
    <w:rsid w:val="00C25C09"/>
    <w:rsid w:val="00C25D81"/>
    <w:rsid w:val="00C26B8F"/>
    <w:rsid w:val="00C26F2F"/>
    <w:rsid w:val="00C27453"/>
    <w:rsid w:val="00C274C3"/>
    <w:rsid w:val="00C27C1E"/>
    <w:rsid w:val="00C27F67"/>
    <w:rsid w:val="00C30070"/>
    <w:rsid w:val="00C301AF"/>
    <w:rsid w:val="00C302BE"/>
    <w:rsid w:val="00C303AE"/>
    <w:rsid w:val="00C307BC"/>
    <w:rsid w:val="00C3083A"/>
    <w:rsid w:val="00C30972"/>
    <w:rsid w:val="00C30AB7"/>
    <w:rsid w:val="00C30C99"/>
    <w:rsid w:val="00C310C7"/>
    <w:rsid w:val="00C31792"/>
    <w:rsid w:val="00C3187B"/>
    <w:rsid w:val="00C31978"/>
    <w:rsid w:val="00C31E8F"/>
    <w:rsid w:val="00C3213E"/>
    <w:rsid w:val="00C323A8"/>
    <w:rsid w:val="00C323D1"/>
    <w:rsid w:val="00C323EE"/>
    <w:rsid w:val="00C328E5"/>
    <w:rsid w:val="00C32903"/>
    <w:rsid w:val="00C32EBA"/>
    <w:rsid w:val="00C3349A"/>
    <w:rsid w:val="00C33514"/>
    <w:rsid w:val="00C337B0"/>
    <w:rsid w:val="00C33B58"/>
    <w:rsid w:val="00C33FCB"/>
    <w:rsid w:val="00C3404B"/>
    <w:rsid w:val="00C34275"/>
    <w:rsid w:val="00C3444B"/>
    <w:rsid w:val="00C34D60"/>
    <w:rsid w:val="00C3540E"/>
    <w:rsid w:val="00C35485"/>
    <w:rsid w:val="00C3568A"/>
    <w:rsid w:val="00C35846"/>
    <w:rsid w:val="00C35BF4"/>
    <w:rsid w:val="00C35CD0"/>
    <w:rsid w:val="00C361FF"/>
    <w:rsid w:val="00C363F6"/>
    <w:rsid w:val="00C36434"/>
    <w:rsid w:val="00C365BB"/>
    <w:rsid w:val="00C36927"/>
    <w:rsid w:val="00C36BF8"/>
    <w:rsid w:val="00C36C4D"/>
    <w:rsid w:val="00C36DE0"/>
    <w:rsid w:val="00C36F7A"/>
    <w:rsid w:val="00C370C5"/>
    <w:rsid w:val="00C373A4"/>
    <w:rsid w:val="00C3763B"/>
    <w:rsid w:val="00C37AB9"/>
    <w:rsid w:val="00C37AD6"/>
    <w:rsid w:val="00C37EA2"/>
    <w:rsid w:val="00C40296"/>
    <w:rsid w:val="00C402DF"/>
    <w:rsid w:val="00C41061"/>
    <w:rsid w:val="00C4118F"/>
    <w:rsid w:val="00C41362"/>
    <w:rsid w:val="00C41B48"/>
    <w:rsid w:val="00C41DB5"/>
    <w:rsid w:val="00C41DEA"/>
    <w:rsid w:val="00C4214E"/>
    <w:rsid w:val="00C42B42"/>
    <w:rsid w:val="00C42D45"/>
    <w:rsid w:val="00C42F3C"/>
    <w:rsid w:val="00C42F7A"/>
    <w:rsid w:val="00C43127"/>
    <w:rsid w:val="00C43836"/>
    <w:rsid w:val="00C438C9"/>
    <w:rsid w:val="00C4406A"/>
    <w:rsid w:val="00C44123"/>
    <w:rsid w:val="00C44207"/>
    <w:rsid w:val="00C44320"/>
    <w:rsid w:val="00C443DC"/>
    <w:rsid w:val="00C444EF"/>
    <w:rsid w:val="00C449BE"/>
    <w:rsid w:val="00C44C57"/>
    <w:rsid w:val="00C44D18"/>
    <w:rsid w:val="00C44DCB"/>
    <w:rsid w:val="00C45448"/>
    <w:rsid w:val="00C457B2"/>
    <w:rsid w:val="00C460B5"/>
    <w:rsid w:val="00C4619B"/>
    <w:rsid w:val="00C46485"/>
    <w:rsid w:val="00C465EC"/>
    <w:rsid w:val="00C46AD3"/>
    <w:rsid w:val="00C46BBB"/>
    <w:rsid w:val="00C47097"/>
    <w:rsid w:val="00C471C1"/>
    <w:rsid w:val="00C47F7E"/>
    <w:rsid w:val="00C50A04"/>
    <w:rsid w:val="00C50BAD"/>
    <w:rsid w:val="00C51804"/>
    <w:rsid w:val="00C519FD"/>
    <w:rsid w:val="00C51A50"/>
    <w:rsid w:val="00C51C5F"/>
    <w:rsid w:val="00C521C2"/>
    <w:rsid w:val="00C5273B"/>
    <w:rsid w:val="00C527F4"/>
    <w:rsid w:val="00C52B33"/>
    <w:rsid w:val="00C52B94"/>
    <w:rsid w:val="00C52F8D"/>
    <w:rsid w:val="00C530D8"/>
    <w:rsid w:val="00C532F2"/>
    <w:rsid w:val="00C535CC"/>
    <w:rsid w:val="00C537C5"/>
    <w:rsid w:val="00C53C59"/>
    <w:rsid w:val="00C53CD7"/>
    <w:rsid w:val="00C53E30"/>
    <w:rsid w:val="00C545E3"/>
    <w:rsid w:val="00C54613"/>
    <w:rsid w:val="00C55511"/>
    <w:rsid w:val="00C557CF"/>
    <w:rsid w:val="00C55876"/>
    <w:rsid w:val="00C5597B"/>
    <w:rsid w:val="00C55E77"/>
    <w:rsid w:val="00C55F18"/>
    <w:rsid w:val="00C56046"/>
    <w:rsid w:val="00C567DB"/>
    <w:rsid w:val="00C56F2D"/>
    <w:rsid w:val="00C576C9"/>
    <w:rsid w:val="00C577AB"/>
    <w:rsid w:val="00C57926"/>
    <w:rsid w:val="00C60036"/>
    <w:rsid w:val="00C602DA"/>
    <w:rsid w:val="00C6076D"/>
    <w:rsid w:val="00C60C61"/>
    <w:rsid w:val="00C60D69"/>
    <w:rsid w:val="00C60E30"/>
    <w:rsid w:val="00C60FA3"/>
    <w:rsid w:val="00C6148B"/>
    <w:rsid w:val="00C616AC"/>
    <w:rsid w:val="00C616DC"/>
    <w:rsid w:val="00C61717"/>
    <w:rsid w:val="00C61756"/>
    <w:rsid w:val="00C6176A"/>
    <w:rsid w:val="00C6210E"/>
    <w:rsid w:val="00C621BD"/>
    <w:rsid w:val="00C622C0"/>
    <w:rsid w:val="00C625E9"/>
    <w:rsid w:val="00C6285E"/>
    <w:rsid w:val="00C62D3A"/>
    <w:rsid w:val="00C62EBB"/>
    <w:rsid w:val="00C6346E"/>
    <w:rsid w:val="00C635D8"/>
    <w:rsid w:val="00C63622"/>
    <w:rsid w:val="00C63868"/>
    <w:rsid w:val="00C63A34"/>
    <w:rsid w:val="00C63CBC"/>
    <w:rsid w:val="00C63E93"/>
    <w:rsid w:val="00C640A6"/>
    <w:rsid w:val="00C64486"/>
    <w:rsid w:val="00C646D7"/>
    <w:rsid w:val="00C6485C"/>
    <w:rsid w:val="00C64AD0"/>
    <w:rsid w:val="00C6504C"/>
    <w:rsid w:val="00C653F5"/>
    <w:rsid w:val="00C6547A"/>
    <w:rsid w:val="00C66535"/>
    <w:rsid w:val="00C66849"/>
    <w:rsid w:val="00C66C2C"/>
    <w:rsid w:val="00C66E14"/>
    <w:rsid w:val="00C66FF2"/>
    <w:rsid w:val="00C6734C"/>
    <w:rsid w:val="00C6752C"/>
    <w:rsid w:val="00C678A1"/>
    <w:rsid w:val="00C678E6"/>
    <w:rsid w:val="00C67C1A"/>
    <w:rsid w:val="00C67D0E"/>
    <w:rsid w:val="00C67D31"/>
    <w:rsid w:val="00C701F7"/>
    <w:rsid w:val="00C70461"/>
    <w:rsid w:val="00C7047A"/>
    <w:rsid w:val="00C70529"/>
    <w:rsid w:val="00C707C2"/>
    <w:rsid w:val="00C70D9C"/>
    <w:rsid w:val="00C71121"/>
    <w:rsid w:val="00C7112D"/>
    <w:rsid w:val="00C711E9"/>
    <w:rsid w:val="00C712FC"/>
    <w:rsid w:val="00C71477"/>
    <w:rsid w:val="00C7172E"/>
    <w:rsid w:val="00C71D4D"/>
    <w:rsid w:val="00C71FB4"/>
    <w:rsid w:val="00C71FE3"/>
    <w:rsid w:val="00C721E2"/>
    <w:rsid w:val="00C723BF"/>
    <w:rsid w:val="00C72DC9"/>
    <w:rsid w:val="00C72F4D"/>
    <w:rsid w:val="00C732EB"/>
    <w:rsid w:val="00C73365"/>
    <w:rsid w:val="00C73529"/>
    <w:rsid w:val="00C73617"/>
    <w:rsid w:val="00C737EB"/>
    <w:rsid w:val="00C73C93"/>
    <w:rsid w:val="00C73E7F"/>
    <w:rsid w:val="00C7427A"/>
    <w:rsid w:val="00C7456F"/>
    <w:rsid w:val="00C749DE"/>
    <w:rsid w:val="00C74B44"/>
    <w:rsid w:val="00C74D19"/>
    <w:rsid w:val="00C7518D"/>
    <w:rsid w:val="00C75F5A"/>
    <w:rsid w:val="00C7614B"/>
    <w:rsid w:val="00C761F9"/>
    <w:rsid w:val="00C767A5"/>
    <w:rsid w:val="00C77038"/>
    <w:rsid w:val="00C7708B"/>
    <w:rsid w:val="00C7717B"/>
    <w:rsid w:val="00C7719E"/>
    <w:rsid w:val="00C77455"/>
    <w:rsid w:val="00C77C34"/>
    <w:rsid w:val="00C80236"/>
    <w:rsid w:val="00C8048C"/>
    <w:rsid w:val="00C80BE8"/>
    <w:rsid w:val="00C81315"/>
    <w:rsid w:val="00C81362"/>
    <w:rsid w:val="00C813F7"/>
    <w:rsid w:val="00C81446"/>
    <w:rsid w:val="00C815EA"/>
    <w:rsid w:val="00C8174D"/>
    <w:rsid w:val="00C817A8"/>
    <w:rsid w:val="00C81AD9"/>
    <w:rsid w:val="00C824D2"/>
    <w:rsid w:val="00C824FC"/>
    <w:rsid w:val="00C82763"/>
    <w:rsid w:val="00C829E9"/>
    <w:rsid w:val="00C82ABF"/>
    <w:rsid w:val="00C82B0E"/>
    <w:rsid w:val="00C839C1"/>
    <w:rsid w:val="00C83BF7"/>
    <w:rsid w:val="00C83E49"/>
    <w:rsid w:val="00C842E5"/>
    <w:rsid w:val="00C842FF"/>
    <w:rsid w:val="00C84772"/>
    <w:rsid w:val="00C84B53"/>
    <w:rsid w:val="00C84B71"/>
    <w:rsid w:val="00C850AC"/>
    <w:rsid w:val="00C8532E"/>
    <w:rsid w:val="00C856BE"/>
    <w:rsid w:val="00C858F7"/>
    <w:rsid w:val="00C85C7C"/>
    <w:rsid w:val="00C86009"/>
    <w:rsid w:val="00C8631D"/>
    <w:rsid w:val="00C86389"/>
    <w:rsid w:val="00C867E9"/>
    <w:rsid w:val="00C86BBB"/>
    <w:rsid w:val="00C86C19"/>
    <w:rsid w:val="00C86DB3"/>
    <w:rsid w:val="00C87189"/>
    <w:rsid w:val="00C877B2"/>
    <w:rsid w:val="00C87851"/>
    <w:rsid w:val="00C879C0"/>
    <w:rsid w:val="00C87B66"/>
    <w:rsid w:val="00C87C6E"/>
    <w:rsid w:val="00C87DB3"/>
    <w:rsid w:val="00C87E11"/>
    <w:rsid w:val="00C87EA6"/>
    <w:rsid w:val="00C90598"/>
    <w:rsid w:val="00C90627"/>
    <w:rsid w:val="00C90D8D"/>
    <w:rsid w:val="00C90DB8"/>
    <w:rsid w:val="00C90F6B"/>
    <w:rsid w:val="00C9120E"/>
    <w:rsid w:val="00C914FA"/>
    <w:rsid w:val="00C915F5"/>
    <w:rsid w:val="00C917DA"/>
    <w:rsid w:val="00C91C13"/>
    <w:rsid w:val="00C925F4"/>
    <w:rsid w:val="00C931E9"/>
    <w:rsid w:val="00C931FE"/>
    <w:rsid w:val="00C9349A"/>
    <w:rsid w:val="00C9366F"/>
    <w:rsid w:val="00C9385B"/>
    <w:rsid w:val="00C93AFB"/>
    <w:rsid w:val="00C93B93"/>
    <w:rsid w:val="00C93BAC"/>
    <w:rsid w:val="00C93ECD"/>
    <w:rsid w:val="00C94115"/>
    <w:rsid w:val="00C9463E"/>
    <w:rsid w:val="00C94F34"/>
    <w:rsid w:val="00C94F47"/>
    <w:rsid w:val="00C9512F"/>
    <w:rsid w:val="00C95973"/>
    <w:rsid w:val="00C95D0E"/>
    <w:rsid w:val="00C95DF7"/>
    <w:rsid w:val="00C95E2B"/>
    <w:rsid w:val="00C95EE0"/>
    <w:rsid w:val="00C95FFA"/>
    <w:rsid w:val="00C963A5"/>
    <w:rsid w:val="00C9650F"/>
    <w:rsid w:val="00C966B0"/>
    <w:rsid w:val="00C96B0C"/>
    <w:rsid w:val="00C96D04"/>
    <w:rsid w:val="00C96DF5"/>
    <w:rsid w:val="00C971C4"/>
    <w:rsid w:val="00C97796"/>
    <w:rsid w:val="00C979A8"/>
    <w:rsid w:val="00C97B45"/>
    <w:rsid w:val="00C97D68"/>
    <w:rsid w:val="00CA0DE6"/>
    <w:rsid w:val="00CA1011"/>
    <w:rsid w:val="00CA14E3"/>
    <w:rsid w:val="00CA1CD3"/>
    <w:rsid w:val="00CA1DE1"/>
    <w:rsid w:val="00CA2048"/>
    <w:rsid w:val="00CA24A5"/>
    <w:rsid w:val="00CA2663"/>
    <w:rsid w:val="00CA27EA"/>
    <w:rsid w:val="00CA28BF"/>
    <w:rsid w:val="00CA2D45"/>
    <w:rsid w:val="00CA2DE9"/>
    <w:rsid w:val="00CA2E28"/>
    <w:rsid w:val="00CA3608"/>
    <w:rsid w:val="00CA39E2"/>
    <w:rsid w:val="00CA39E7"/>
    <w:rsid w:val="00CA4338"/>
    <w:rsid w:val="00CA4460"/>
    <w:rsid w:val="00CA4520"/>
    <w:rsid w:val="00CA49BD"/>
    <w:rsid w:val="00CA5025"/>
    <w:rsid w:val="00CA5085"/>
    <w:rsid w:val="00CA53FA"/>
    <w:rsid w:val="00CA5455"/>
    <w:rsid w:val="00CA569F"/>
    <w:rsid w:val="00CA5739"/>
    <w:rsid w:val="00CA57CB"/>
    <w:rsid w:val="00CA5DE5"/>
    <w:rsid w:val="00CA60E3"/>
    <w:rsid w:val="00CA61B1"/>
    <w:rsid w:val="00CA62BE"/>
    <w:rsid w:val="00CA64DF"/>
    <w:rsid w:val="00CA64F6"/>
    <w:rsid w:val="00CA6726"/>
    <w:rsid w:val="00CA7600"/>
    <w:rsid w:val="00CA7EED"/>
    <w:rsid w:val="00CB022E"/>
    <w:rsid w:val="00CB0250"/>
    <w:rsid w:val="00CB1079"/>
    <w:rsid w:val="00CB1206"/>
    <w:rsid w:val="00CB164D"/>
    <w:rsid w:val="00CB1BC7"/>
    <w:rsid w:val="00CB1BFB"/>
    <w:rsid w:val="00CB1D84"/>
    <w:rsid w:val="00CB1DEC"/>
    <w:rsid w:val="00CB1FB6"/>
    <w:rsid w:val="00CB2016"/>
    <w:rsid w:val="00CB2868"/>
    <w:rsid w:val="00CB2F7D"/>
    <w:rsid w:val="00CB30E5"/>
    <w:rsid w:val="00CB3178"/>
    <w:rsid w:val="00CB3D51"/>
    <w:rsid w:val="00CB4C75"/>
    <w:rsid w:val="00CB519B"/>
    <w:rsid w:val="00CB5496"/>
    <w:rsid w:val="00CB5951"/>
    <w:rsid w:val="00CB5B3F"/>
    <w:rsid w:val="00CB5E7F"/>
    <w:rsid w:val="00CB654A"/>
    <w:rsid w:val="00CB68E9"/>
    <w:rsid w:val="00CB6E6B"/>
    <w:rsid w:val="00CB6ED4"/>
    <w:rsid w:val="00CB6EED"/>
    <w:rsid w:val="00CB74BD"/>
    <w:rsid w:val="00CB7C9D"/>
    <w:rsid w:val="00CB7D08"/>
    <w:rsid w:val="00CB7E34"/>
    <w:rsid w:val="00CC05DF"/>
    <w:rsid w:val="00CC07C4"/>
    <w:rsid w:val="00CC0926"/>
    <w:rsid w:val="00CC0B03"/>
    <w:rsid w:val="00CC12AD"/>
    <w:rsid w:val="00CC16F0"/>
    <w:rsid w:val="00CC1C49"/>
    <w:rsid w:val="00CC2183"/>
    <w:rsid w:val="00CC24B3"/>
    <w:rsid w:val="00CC2E57"/>
    <w:rsid w:val="00CC3435"/>
    <w:rsid w:val="00CC372E"/>
    <w:rsid w:val="00CC3EE8"/>
    <w:rsid w:val="00CC4EE8"/>
    <w:rsid w:val="00CC50C2"/>
    <w:rsid w:val="00CC55BA"/>
    <w:rsid w:val="00CC569E"/>
    <w:rsid w:val="00CC5873"/>
    <w:rsid w:val="00CC5ECB"/>
    <w:rsid w:val="00CC6185"/>
    <w:rsid w:val="00CC6736"/>
    <w:rsid w:val="00CC6B0F"/>
    <w:rsid w:val="00CC6C65"/>
    <w:rsid w:val="00CC6E19"/>
    <w:rsid w:val="00CC6EC6"/>
    <w:rsid w:val="00CC7252"/>
    <w:rsid w:val="00CC7503"/>
    <w:rsid w:val="00CC755D"/>
    <w:rsid w:val="00CC76E7"/>
    <w:rsid w:val="00CC77FC"/>
    <w:rsid w:val="00CC7896"/>
    <w:rsid w:val="00CC7EF6"/>
    <w:rsid w:val="00CD07C0"/>
    <w:rsid w:val="00CD0858"/>
    <w:rsid w:val="00CD089B"/>
    <w:rsid w:val="00CD0C22"/>
    <w:rsid w:val="00CD0F93"/>
    <w:rsid w:val="00CD14D8"/>
    <w:rsid w:val="00CD1728"/>
    <w:rsid w:val="00CD1B08"/>
    <w:rsid w:val="00CD1C5F"/>
    <w:rsid w:val="00CD1FEE"/>
    <w:rsid w:val="00CD2BC6"/>
    <w:rsid w:val="00CD3001"/>
    <w:rsid w:val="00CD3433"/>
    <w:rsid w:val="00CD360D"/>
    <w:rsid w:val="00CD37AA"/>
    <w:rsid w:val="00CD3AEC"/>
    <w:rsid w:val="00CD3E0A"/>
    <w:rsid w:val="00CD3E47"/>
    <w:rsid w:val="00CD4135"/>
    <w:rsid w:val="00CD43C2"/>
    <w:rsid w:val="00CD46F1"/>
    <w:rsid w:val="00CD4A12"/>
    <w:rsid w:val="00CD4BE3"/>
    <w:rsid w:val="00CD4DB3"/>
    <w:rsid w:val="00CD548F"/>
    <w:rsid w:val="00CD58DE"/>
    <w:rsid w:val="00CD5B66"/>
    <w:rsid w:val="00CD5CF2"/>
    <w:rsid w:val="00CD6641"/>
    <w:rsid w:val="00CD68A7"/>
    <w:rsid w:val="00CD6A64"/>
    <w:rsid w:val="00CD6DFC"/>
    <w:rsid w:val="00CD6E09"/>
    <w:rsid w:val="00CD6EDD"/>
    <w:rsid w:val="00CD6FC3"/>
    <w:rsid w:val="00CD7231"/>
    <w:rsid w:val="00CD7912"/>
    <w:rsid w:val="00CD7C97"/>
    <w:rsid w:val="00CD7FA0"/>
    <w:rsid w:val="00CE00D8"/>
    <w:rsid w:val="00CE041D"/>
    <w:rsid w:val="00CE0DB4"/>
    <w:rsid w:val="00CE0E20"/>
    <w:rsid w:val="00CE0EF4"/>
    <w:rsid w:val="00CE104B"/>
    <w:rsid w:val="00CE118C"/>
    <w:rsid w:val="00CE163F"/>
    <w:rsid w:val="00CE17BB"/>
    <w:rsid w:val="00CE17E9"/>
    <w:rsid w:val="00CE1D73"/>
    <w:rsid w:val="00CE2141"/>
    <w:rsid w:val="00CE23FA"/>
    <w:rsid w:val="00CE2458"/>
    <w:rsid w:val="00CE26B5"/>
    <w:rsid w:val="00CE2EA2"/>
    <w:rsid w:val="00CE2FF8"/>
    <w:rsid w:val="00CE3203"/>
    <w:rsid w:val="00CE3253"/>
    <w:rsid w:val="00CE3325"/>
    <w:rsid w:val="00CE3372"/>
    <w:rsid w:val="00CE358B"/>
    <w:rsid w:val="00CE3736"/>
    <w:rsid w:val="00CE38D4"/>
    <w:rsid w:val="00CE3DFE"/>
    <w:rsid w:val="00CE4249"/>
    <w:rsid w:val="00CE464E"/>
    <w:rsid w:val="00CE474A"/>
    <w:rsid w:val="00CE48E3"/>
    <w:rsid w:val="00CE4918"/>
    <w:rsid w:val="00CE4CC4"/>
    <w:rsid w:val="00CE4CDA"/>
    <w:rsid w:val="00CE57B2"/>
    <w:rsid w:val="00CE5C48"/>
    <w:rsid w:val="00CE620C"/>
    <w:rsid w:val="00CE626D"/>
    <w:rsid w:val="00CE696E"/>
    <w:rsid w:val="00CE6EFC"/>
    <w:rsid w:val="00CE7156"/>
    <w:rsid w:val="00CE7210"/>
    <w:rsid w:val="00CE72FC"/>
    <w:rsid w:val="00CE7EF8"/>
    <w:rsid w:val="00CF0836"/>
    <w:rsid w:val="00CF0A13"/>
    <w:rsid w:val="00CF0E19"/>
    <w:rsid w:val="00CF10BB"/>
    <w:rsid w:val="00CF1183"/>
    <w:rsid w:val="00CF12F5"/>
    <w:rsid w:val="00CF1307"/>
    <w:rsid w:val="00CF15EF"/>
    <w:rsid w:val="00CF1648"/>
    <w:rsid w:val="00CF1806"/>
    <w:rsid w:val="00CF197D"/>
    <w:rsid w:val="00CF1A2F"/>
    <w:rsid w:val="00CF1AF3"/>
    <w:rsid w:val="00CF1CD4"/>
    <w:rsid w:val="00CF1D50"/>
    <w:rsid w:val="00CF1FCE"/>
    <w:rsid w:val="00CF21FB"/>
    <w:rsid w:val="00CF2259"/>
    <w:rsid w:val="00CF2540"/>
    <w:rsid w:val="00CF25B7"/>
    <w:rsid w:val="00CF263E"/>
    <w:rsid w:val="00CF2A01"/>
    <w:rsid w:val="00CF2A89"/>
    <w:rsid w:val="00CF2CCE"/>
    <w:rsid w:val="00CF2EFC"/>
    <w:rsid w:val="00CF3266"/>
    <w:rsid w:val="00CF3977"/>
    <w:rsid w:val="00CF3DB3"/>
    <w:rsid w:val="00CF41D9"/>
    <w:rsid w:val="00CF4563"/>
    <w:rsid w:val="00CF45C8"/>
    <w:rsid w:val="00CF4BB9"/>
    <w:rsid w:val="00CF4CED"/>
    <w:rsid w:val="00CF541A"/>
    <w:rsid w:val="00CF599B"/>
    <w:rsid w:val="00CF5AC6"/>
    <w:rsid w:val="00CF5CD9"/>
    <w:rsid w:val="00CF6627"/>
    <w:rsid w:val="00CF67A2"/>
    <w:rsid w:val="00CF688E"/>
    <w:rsid w:val="00CF6B75"/>
    <w:rsid w:val="00CF6FD6"/>
    <w:rsid w:val="00CF72B3"/>
    <w:rsid w:val="00CF7518"/>
    <w:rsid w:val="00CF7A70"/>
    <w:rsid w:val="00CF7FA0"/>
    <w:rsid w:val="00D00A94"/>
    <w:rsid w:val="00D00AE8"/>
    <w:rsid w:val="00D01096"/>
    <w:rsid w:val="00D0127D"/>
    <w:rsid w:val="00D01297"/>
    <w:rsid w:val="00D01306"/>
    <w:rsid w:val="00D01924"/>
    <w:rsid w:val="00D01A61"/>
    <w:rsid w:val="00D01D36"/>
    <w:rsid w:val="00D02B1D"/>
    <w:rsid w:val="00D02B7B"/>
    <w:rsid w:val="00D03057"/>
    <w:rsid w:val="00D03315"/>
    <w:rsid w:val="00D03365"/>
    <w:rsid w:val="00D03374"/>
    <w:rsid w:val="00D03457"/>
    <w:rsid w:val="00D03C21"/>
    <w:rsid w:val="00D0435C"/>
    <w:rsid w:val="00D044B3"/>
    <w:rsid w:val="00D04801"/>
    <w:rsid w:val="00D04860"/>
    <w:rsid w:val="00D04E0F"/>
    <w:rsid w:val="00D057BD"/>
    <w:rsid w:val="00D05B92"/>
    <w:rsid w:val="00D05D9B"/>
    <w:rsid w:val="00D0664E"/>
    <w:rsid w:val="00D06821"/>
    <w:rsid w:val="00D069BF"/>
    <w:rsid w:val="00D06D38"/>
    <w:rsid w:val="00D06E6A"/>
    <w:rsid w:val="00D07084"/>
    <w:rsid w:val="00D07639"/>
    <w:rsid w:val="00D07B61"/>
    <w:rsid w:val="00D07D35"/>
    <w:rsid w:val="00D07D97"/>
    <w:rsid w:val="00D07DF0"/>
    <w:rsid w:val="00D10D27"/>
    <w:rsid w:val="00D10E2D"/>
    <w:rsid w:val="00D10FC0"/>
    <w:rsid w:val="00D115ED"/>
    <w:rsid w:val="00D11651"/>
    <w:rsid w:val="00D116AD"/>
    <w:rsid w:val="00D11A29"/>
    <w:rsid w:val="00D11ECD"/>
    <w:rsid w:val="00D1284A"/>
    <w:rsid w:val="00D12C9D"/>
    <w:rsid w:val="00D13011"/>
    <w:rsid w:val="00D130C0"/>
    <w:rsid w:val="00D133F2"/>
    <w:rsid w:val="00D1356C"/>
    <w:rsid w:val="00D13CF1"/>
    <w:rsid w:val="00D13D42"/>
    <w:rsid w:val="00D13E6D"/>
    <w:rsid w:val="00D14100"/>
    <w:rsid w:val="00D142E1"/>
    <w:rsid w:val="00D14505"/>
    <w:rsid w:val="00D14909"/>
    <w:rsid w:val="00D155CF"/>
    <w:rsid w:val="00D15D50"/>
    <w:rsid w:val="00D15EA3"/>
    <w:rsid w:val="00D15FDF"/>
    <w:rsid w:val="00D16183"/>
    <w:rsid w:val="00D162E5"/>
    <w:rsid w:val="00D1656E"/>
    <w:rsid w:val="00D1666F"/>
    <w:rsid w:val="00D16C4C"/>
    <w:rsid w:val="00D17668"/>
    <w:rsid w:val="00D176F6"/>
    <w:rsid w:val="00D178AF"/>
    <w:rsid w:val="00D21094"/>
    <w:rsid w:val="00D21431"/>
    <w:rsid w:val="00D214A3"/>
    <w:rsid w:val="00D217B5"/>
    <w:rsid w:val="00D218EE"/>
    <w:rsid w:val="00D21D03"/>
    <w:rsid w:val="00D21FAE"/>
    <w:rsid w:val="00D22007"/>
    <w:rsid w:val="00D22350"/>
    <w:rsid w:val="00D227BB"/>
    <w:rsid w:val="00D22A9A"/>
    <w:rsid w:val="00D22C26"/>
    <w:rsid w:val="00D23079"/>
    <w:rsid w:val="00D232FA"/>
    <w:rsid w:val="00D241AB"/>
    <w:rsid w:val="00D2470C"/>
    <w:rsid w:val="00D2476C"/>
    <w:rsid w:val="00D25001"/>
    <w:rsid w:val="00D2541E"/>
    <w:rsid w:val="00D255C0"/>
    <w:rsid w:val="00D25929"/>
    <w:rsid w:val="00D259BC"/>
    <w:rsid w:val="00D25B3D"/>
    <w:rsid w:val="00D25B5A"/>
    <w:rsid w:val="00D26352"/>
    <w:rsid w:val="00D2638B"/>
    <w:rsid w:val="00D26737"/>
    <w:rsid w:val="00D26D9E"/>
    <w:rsid w:val="00D26F1C"/>
    <w:rsid w:val="00D271D5"/>
    <w:rsid w:val="00D275D1"/>
    <w:rsid w:val="00D27722"/>
    <w:rsid w:val="00D27A6E"/>
    <w:rsid w:val="00D27ADA"/>
    <w:rsid w:val="00D27B4B"/>
    <w:rsid w:val="00D27CAF"/>
    <w:rsid w:val="00D3003B"/>
    <w:rsid w:val="00D300FB"/>
    <w:rsid w:val="00D30712"/>
    <w:rsid w:val="00D30EF9"/>
    <w:rsid w:val="00D30F8E"/>
    <w:rsid w:val="00D3165F"/>
    <w:rsid w:val="00D316FC"/>
    <w:rsid w:val="00D317F7"/>
    <w:rsid w:val="00D31AB8"/>
    <w:rsid w:val="00D3240F"/>
    <w:rsid w:val="00D3249F"/>
    <w:rsid w:val="00D33010"/>
    <w:rsid w:val="00D3386D"/>
    <w:rsid w:val="00D33B22"/>
    <w:rsid w:val="00D33E4D"/>
    <w:rsid w:val="00D3446E"/>
    <w:rsid w:val="00D344BC"/>
    <w:rsid w:val="00D34A33"/>
    <w:rsid w:val="00D34F90"/>
    <w:rsid w:val="00D35593"/>
    <w:rsid w:val="00D35734"/>
    <w:rsid w:val="00D35798"/>
    <w:rsid w:val="00D35AAD"/>
    <w:rsid w:val="00D35C3B"/>
    <w:rsid w:val="00D3610F"/>
    <w:rsid w:val="00D361D5"/>
    <w:rsid w:val="00D366B9"/>
    <w:rsid w:val="00D36AA4"/>
    <w:rsid w:val="00D36C1C"/>
    <w:rsid w:val="00D36E26"/>
    <w:rsid w:val="00D371AF"/>
    <w:rsid w:val="00D3723E"/>
    <w:rsid w:val="00D375F4"/>
    <w:rsid w:val="00D377FA"/>
    <w:rsid w:val="00D37950"/>
    <w:rsid w:val="00D37C53"/>
    <w:rsid w:val="00D400AD"/>
    <w:rsid w:val="00D40255"/>
    <w:rsid w:val="00D40C60"/>
    <w:rsid w:val="00D410F0"/>
    <w:rsid w:val="00D413D3"/>
    <w:rsid w:val="00D41442"/>
    <w:rsid w:val="00D41C06"/>
    <w:rsid w:val="00D41D28"/>
    <w:rsid w:val="00D42B5C"/>
    <w:rsid w:val="00D42BB8"/>
    <w:rsid w:val="00D42D1E"/>
    <w:rsid w:val="00D42D5C"/>
    <w:rsid w:val="00D42E96"/>
    <w:rsid w:val="00D434F9"/>
    <w:rsid w:val="00D43C25"/>
    <w:rsid w:val="00D43FF1"/>
    <w:rsid w:val="00D440D6"/>
    <w:rsid w:val="00D44365"/>
    <w:rsid w:val="00D44B16"/>
    <w:rsid w:val="00D44B93"/>
    <w:rsid w:val="00D44C15"/>
    <w:rsid w:val="00D44D62"/>
    <w:rsid w:val="00D44DE5"/>
    <w:rsid w:val="00D44E43"/>
    <w:rsid w:val="00D44FC0"/>
    <w:rsid w:val="00D44FD1"/>
    <w:rsid w:val="00D4512F"/>
    <w:rsid w:val="00D45298"/>
    <w:rsid w:val="00D45518"/>
    <w:rsid w:val="00D4552D"/>
    <w:rsid w:val="00D456CB"/>
    <w:rsid w:val="00D45704"/>
    <w:rsid w:val="00D45F1A"/>
    <w:rsid w:val="00D4611F"/>
    <w:rsid w:val="00D46206"/>
    <w:rsid w:val="00D46B8A"/>
    <w:rsid w:val="00D46D2F"/>
    <w:rsid w:val="00D46F9D"/>
    <w:rsid w:val="00D470F4"/>
    <w:rsid w:val="00D4758F"/>
    <w:rsid w:val="00D475B8"/>
    <w:rsid w:val="00D47764"/>
    <w:rsid w:val="00D50041"/>
    <w:rsid w:val="00D5021E"/>
    <w:rsid w:val="00D503A0"/>
    <w:rsid w:val="00D5060C"/>
    <w:rsid w:val="00D5067C"/>
    <w:rsid w:val="00D51494"/>
    <w:rsid w:val="00D5150B"/>
    <w:rsid w:val="00D518D1"/>
    <w:rsid w:val="00D51AAD"/>
    <w:rsid w:val="00D52226"/>
    <w:rsid w:val="00D522F8"/>
    <w:rsid w:val="00D5241F"/>
    <w:rsid w:val="00D525B3"/>
    <w:rsid w:val="00D529DB"/>
    <w:rsid w:val="00D5303E"/>
    <w:rsid w:val="00D53089"/>
    <w:rsid w:val="00D53361"/>
    <w:rsid w:val="00D53633"/>
    <w:rsid w:val="00D53A18"/>
    <w:rsid w:val="00D53C26"/>
    <w:rsid w:val="00D53CD2"/>
    <w:rsid w:val="00D53D2E"/>
    <w:rsid w:val="00D53DA8"/>
    <w:rsid w:val="00D54B7D"/>
    <w:rsid w:val="00D5515E"/>
    <w:rsid w:val="00D551BB"/>
    <w:rsid w:val="00D552E4"/>
    <w:rsid w:val="00D5541B"/>
    <w:rsid w:val="00D5561B"/>
    <w:rsid w:val="00D55727"/>
    <w:rsid w:val="00D55A88"/>
    <w:rsid w:val="00D55B4B"/>
    <w:rsid w:val="00D55F71"/>
    <w:rsid w:val="00D56427"/>
    <w:rsid w:val="00D564E2"/>
    <w:rsid w:val="00D5672F"/>
    <w:rsid w:val="00D568D6"/>
    <w:rsid w:val="00D56B1F"/>
    <w:rsid w:val="00D56C52"/>
    <w:rsid w:val="00D56E09"/>
    <w:rsid w:val="00D56F37"/>
    <w:rsid w:val="00D56FE0"/>
    <w:rsid w:val="00D573B6"/>
    <w:rsid w:val="00D57666"/>
    <w:rsid w:val="00D57D3A"/>
    <w:rsid w:val="00D57DAF"/>
    <w:rsid w:val="00D60082"/>
    <w:rsid w:val="00D602ED"/>
    <w:rsid w:val="00D606F1"/>
    <w:rsid w:val="00D60D4C"/>
    <w:rsid w:val="00D6134E"/>
    <w:rsid w:val="00D61382"/>
    <w:rsid w:val="00D615F4"/>
    <w:rsid w:val="00D6160A"/>
    <w:rsid w:val="00D62276"/>
    <w:rsid w:val="00D62ABB"/>
    <w:rsid w:val="00D62CC8"/>
    <w:rsid w:val="00D63162"/>
    <w:rsid w:val="00D633DA"/>
    <w:rsid w:val="00D6399A"/>
    <w:rsid w:val="00D63A36"/>
    <w:rsid w:val="00D63AA5"/>
    <w:rsid w:val="00D63AB1"/>
    <w:rsid w:val="00D63CB3"/>
    <w:rsid w:val="00D642F1"/>
    <w:rsid w:val="00D64DA5"/>
    <w:rsid w:val="00D64EAF"/>
    <w:rsid w:val="00D651F5"/>
    <w:rsid w:val="00D661B0"/>
    <w:rsid w:val="00D6643F"/>
    <w:rsid w:val="00D667C5"/>
    <w:rsid w:val="00D66A6C"/>
    <w:rsid w:val="00D66CBD"/>
    <w:rsid w:val="00D66D0B"/>
    <w:rsid w:val="00D66F5C"/>
    <w:rsid w:val="00D673DB"/>
    <w:rsid w:val="00D674CE"/>
    <w:rsid w:val="00D676FA"/>
    <w:rsid w:val="00D67795"/>
    <w:rsid w:val="00D67BB8"/>
    <w:rsid w:val="00D67DDD"/>
    <w:rsid w:val="00D67FA1"/>
    <w:rsid w:val="00D701F8"/>
    <w:rsid w:val="00D70A0E"/>
    <w:rsid w:val="00D70A87"/>
    <w:rsid w:val="00D717BD"/>
    <w:rsid w:val="00D7270C"/>
    <w:rsid w:val="00D72934"/>
    <w:rsid w:val="00D72A48"/>
    <w:rsid w:val="00D72D7D"/>
    <w:rsid w:val="00D72F8D"/>
    <w:rsid w:val="00D72F96"/>
    <w:rsid w:val="00D73188"/>
    <w:rsid w:val="00D7368B"/>
    <w:rsid w:val="00D737CD"/>
    <w:rsid w:val="00D73AFA"/>
    <w:rsid w:val="00D73B02"/>
    <w:rsid w:val="00D73B8D"/>
    <w:rsid w:val="00D73C0E"/>
    <w:rsid w:val="00D73C41"/>
    <w:rsid w:val="00D73D33"/>
    <w:rsid w:val="00D73FEB"/>
    <w:rsid w:val="00D74174"/>
    <w:rsid w:val="00D742C5"/>
    <w:rsid w:val="00D74BCB"/>
    <w:rsid w:val="00D74EC5"/>
    <w:rsid w:val="00D7568A"/>
    <w:rsid w:val="00D75849"/>
    <w:rsid w:val="00D7586A"/>
    <w:rsid w:val="00D75903"/>
    <w:rsid w:val="00D75921"/>
    <w:rsid w:val="00D7594A"/>
    <w:rsid w:val="00D75A23"/>
    <w:rsid w:val="00D75A6F"/>
    <w:rsid w:val="00D75EC9"/>
    <w:rsid w:val="00D75F9A"/>
    <w:rsid w:val="00D75FE5"/>
    <w:rsid w:val="00D762A8"/>
    <w:rsid w:val="00D76303"/>
    <w:rsid w:val="00D765C5"/>
    <w:rsid w:val="00D76798"/>
    <w:rsid w:val="00D76802"/>
    <w:rsid w:val="00D76C69"/>
    <w:rsid w:val="00D76CF0"/>
    <w:rsid w:val="00D77165"/>
    <w:rsid w:val="00D77E0A"/>
    <w:rsid w:val="00D80200"/>
    <w:rsid w:val="00D806E7"/>
    <w:rsid w:val="00D80EC1"/>
    <w:rsid w:val="00D80F47"/>
    <w:rsid w:val="00D8115A"/>
    <w:rsid w:val="00D81247"/>
    <w:rsid w:val="00D81352"/>
    <w:rsid w:val="00D81381"/>
    <w:rsid w:val="00D81601"/>
    <w:rsid w:val="00D81D19"/>
    <w:rsid w:val="00D81D4B"/>
    <w:rsid w:val="00D82088"/>
    <w:rsid w:val="00D82190"/>
    <w:rsid w:val="00D8237B"/>
    <w:rsid w:val="00D825BF"/>
    <w:rsid w:val="00D82F6B"/>
    <w:rsid w:val="00D82F6F"/>
    <w:rsid w:val="00D82F96"/>
    <w:rsid w:val="00D82FCE"/>
    <w:rsid w:val="00D83394"/>
    <w:rsid w:val="00D835DE"/>
    <w:rsid w:val="00D835E5"/>
    <w:rsid w:val="00D835E7"/>
    <w:rsid w:val="00D83904"/>
    <w:rsid w:val="00D83CEC"/>
    <w:rsid w:val="00D83EE7"/>
    <w:rsid w:val="00D83FED"/>
    <w:rsid w:val="00D8401C"/>
    <w:rsid w:val="00D840CB"/>
    <w:rsid w:val="00D84491"/>
    <w:rsid w:val="00D84A0E"/>
    <w:rsid w:val="00D84EFC"/>
    <w:rsid w:val="00D84F33"/>
    <w:rsid w:val="00D854A5"/>
    <w:rsid w:val="00D85981"/>
    <w:rsid w:val="00D85E77"/>
    <w:rsid w:val="00D85FF3"/>
    <w:rsid w:val="00D861A4"/>
    <w:rsid w:val="00D86764"/>
    <w:rsid w:val="00D869D2"/>
    <w:rsid w:val="00D86B17"/>
    <w:rsid w:val="00D874CB"/>
    <w:rsid w:val="00D87916"/>
    <w:rsid w:val="00D879CF"/>
    <w:rsid w:val="00D87A96"/>
    <w:rsid w:val="00D87BDA"/>
    <w:rsid w:val="00D90275"/>
    <w:rsid w:val="00D903AD"/>
    <w:rsid w:val="00D904D4"/>
    <w:rsid w:val="00D905B1"/>
    <w:rsid w:val="00D909F2"/>
    <w:rsid w:val="00D909F3"/>
    <w:rsid w:val="00D90A35"/>
    <w:rsid w:val="00D90E7B"/>
    <w:rsid w:val="00D90FB7"/>
    <w:rsid w:val="00D9112E"/>
    <w:rsid w:val="00D911C5"/>
    <w:rsid w:val="00D91487"/>
    <w:rsid w:val="00D91655"/>
    <w:rsid w:val="00D919A3"/>
    <w:rsid w:val="00D91A1E"/>
    <w:rsid w:val="00D91BDD"/>
    <w:rsid w:val="00D91F75"/>
    <w:rsid w:val="00D92015"/>
    <w:rsid w:val="00D920F3"/>
    <w:rsid w:val="00D92481"/>
    <w:rsid w:val="00D92537"/>
    <w:rsid w:val="00D929C6"/>
    <w:rsid w:val="00D92A03"/>
    <w:rsid w:val="00D9366B"/>
    <w:rsid w:val="00D937A6"/>
    <w:rsid w:val="00D9394A"/>
    <w:rsid w:val="00D9395D"/>
    <w:rsid w:val="00D93FAA"/>
    <w:rsid w:val="00D94728"/>
    <w:rsid w:val="00D94C3D"/>
    <w:rsid w:val="00D94F32"/>
    <w:rsid w:val="00D952D2"/>
    <w:rsid w:val="00D95421"/>
    <w:rsid w:val="00D95631"/>
    <w:rsid w:val="00D95781"/>
    <w:rsid w:val="00D9596A"/>
    <w:rsid w:val="00D95F31"/>
    <w:rsid w:val="00D9616E"/>
    <w:rsid w:val="00D961D4"/>
    <w:rsid w:val="00D962FB"/>
    <w:rsid w:val="00D96489"/>
    <w:rsid w:val="00D966D2"/>
    <w:rsid w:val="00D966F2"/>
    <w:rsid w:val="00D9714F"/>
    <w:rsid w:val="00D971C3"/>
    <w:rsid w:val="00D974C6"/>
    <w:rsid w:val="00D97722"/>
    <w:rsid w:val="00D978F4"/>
    <w:rsid w:val="00DA0020"/>
    <w:rsid w:val="00DA0363"/>
    <w:rsid w:val="00DA07F3"/>
    <w:rsid w:val="00DA092E"/>
    <w:rsid w:val="00DA094A"/>
    <w:rsid w:val="00DA0BB4"/>
    <w:rsid w:val="00DA0E45"/>
    <w:rsid w:val="00DA0E52"/>
    <w:rsid w:val="00DA122D"/>
    <w:rsid w:val="00DA1A87"/>
    <w:rsid w:val="00DA1D75"/>
    <w:rsid w:val="00DA20D8"/>
    <w:rsid w:val="00DA2125"/>
    <w:rsid w:val="00DA2797"/>
    <w:rsid w:val="00DA2A67"/>
    <w:rsid w:val="00DA2AAC"/>
    <w:rsid w:val="00DA2C40"/>
    <w:rsid w:val="00DA2D78"/>
    <w:rsid w:val="00DA3199"/>
    <w:rsid w:val="00DA36DC"/>
    <w:rsid w:val="00DA3A82"/>
    <w:rsid w:val="00DA3CC0"/>
    <w:rsid w:val="00DA3D9F"/>
    <w:rsid w:val="00DA40E8"/>
    <w:rsid w:val="00DA40F8"/>
    <w:rsid w:val="00DA42BB"/>
    <w:rsid w:val="00DA4BAB"/>
    <w:rsid w:val="00DA4E0D"/>
    <w:rsid w:val="00DA4FB4"/>
    <w:rsid w:val="00DA508B"/>
    <w:rsid w:val="00DA50F2"/>
    <w:rsid w:val="00DA5384"/>
    <w:rsid w:val="00DA53E4"/>
    <w:rsid w:val="00DA5591"/>
    <w:rsid w:val="00DA57B2"/>
    <w:rsid w:val="00DA57D4"/>
    <w:rsid w:val="00DA5845"/>
    <w:rsid w:val="00DA5B57"/>
    <w:rsid w:val="00DA5D38"/>
    <w:rsid w:val="00DA60ED"/>
    <w:rsid w:val="00DA62E2"/>
    <w:rsid w:val="00DA674E"/>
    <w:rsid w:val="00DA6A83"/>
    <w:rsid w:val="00DA6C12"/>
    <w:rsid w:val="00DA6CA5"/>
    <w:rsid w:val="00DA6DD0"/>
    <w:rsid w:val="00DA6F78"/>
    <w:rsid w:val="00DA712C"/>
    <w:rsid w:val="00DA7549"/>
    <w:rsid w:val="00DA75B8"/>
    <w:rsid w:val="00DA7640"/>
    <w:rsid w:val="00DA7655"/>
    <w:rsid w:val="00DA7DF1"/>
    <w:rsid w:val="00DB01CE"/>
    <w:rsid w:val="00DB07E4"/>
    <w:rsid w:val="00DB0A19"/>
    <w:rsid w:val="00DB0A2A"/>
    <w:rsid w:val="00DB139B"/>
    <w:rsid w:val="00DB2881"/>
    <w:rsid w:val="00DB2ABF"/>
    <w:rsid w:val="00DB2EE4"/>
    <w:rsid w:val="00DB2F22"/>
    <w:rsid w:val="00DB317D"/>
    <w:rsid w:val="00DB33FA"/>
    <w:rsid w:val="00DB34F9"/>
    <w:rsid w:val="00DB3B21"/>
    <w:rsid w:val="00DB3F25"/>
    <w:rsid w:val="00DB419B"/>
    <w:rsid w:val="00DB454F"/>
    <w:rsid w:val="00DB482B"/>
    <w:rsid w:val="00DB4BD9"/>
    <w:rsid w:val="00DB4C49"/>
    <w:rsid w:val="00DB5365"/>
    <w:rsid w:val="00DB5F9F"/>
    <w:rsid w:val="00DB61D3"/>
    <w:rsid w:val="00DB6514"/>
    <w:rsid w:val="00DB65A2"/>
    <w:rsid w:val="00DB67A3"/>
    <w:rsid w:val="00DB6A3A"/>
    <w:rsid w:val="00DB6C80"/>
    <w:rsid w:val="00DB7111"/>
    <w:rsid w:val="00DB7248"/>
    <w:rsid w:val="00DB7397"/>
    <w:rsid w:val="00DB7429"/>
    <w:rsid w:val="00DB7A4D"/>
    <w:rsid w:val="00DB7D7C"/>
    <w:rsid w:val="00DB7D93"/>
    <w:rsid w:val="00DC01AF"/>
    <w:rsid w:val="00DC05DD"/>
    <w:rsid w:val="00DC0C52"/>
    <w:rsid w:val="00DC0F0E"/>
    <w:rsid w:val="00DC135A"/>
    <w:rsid w:val="00DC16C0"/>
    <w:rsid w:val="00DC1D77"/>
    <w:rsid w:val="00DC21BE"/>
    <w:rsid w:val="00DC25E9"/>
    <w:rsid w:val="00DC2610"/>
    <w:rsid w:val="00DC2632"/>
    <w:rsid w:val="00DC2A0A"/>
    <w:rsid w:val="00DC2B39"/>
    <w:rsid w:val="00DC2B42"/>
    <w:rsid w:val="00DC2CA0"/>
    <w:rsid w:val="00DC2E2B"/>
    <w:rsid w:val="00DC37F4"/>
    <w:rsid w:val="00DC3CA4"/>
    <w:rsid w:val="00DC3FFA"/>
    <w:rsid w:val="00DC4020"/>
    <w:rsid w:val="00DC423A"/>
    <w:rsid w:val="00DC45B1"/>
    <w:rsid w:val="00DC52D5"/>
    <w:rsid w:val="00DC52EF"/>
    <w:rsid w:val="00DC5AB7"/>
    <w:rsid w:val="00DC5F29"/>
    <w:rsid w:val="00DC6460"/>
    <w:rsid w:val="00DC65D3"/>
    <w:rsid w:val="00DC6672"/>
    <w:rsid w:val="00DC6969"/>
    <w:rsid w:val="00DC6A3E"/>
    <w:rsid w:val="00DC6BF0"/>
    <w:rsid w:val="00DC6CA9"/>
    <w:rsid w:val="00DC6E8C"/>
    <w:rsid w:val="00DC7899"/>
    <w:rsid w:val="00DC7931"/>
    <w:rsid w:val="00DC7BCB"/>
    <w:rsid w:val="00DC7C3D"/>
    <w:rsid w:val="00DD00C4"/>
    <w:rsid w:val="00DD04D3"/>
    <w:rsid w:val="00DD08CD"/>
    <w:rsid w:val="00DD09BE"/>
    <w:rsid w:val="00DD0A71"/>
    <w:rsid w:val="00DD0DD3"/>
    <w:rsid w:val="00DD0F97"/>
    <w:rsid w:val="00DD1307"/>
    <w:rsid w:val="00DD180D"/>
    <w:rsid w:val="00DD18B8"/>
    <w:rsid w:val="00DD1AD3"/>
    <w:rsid w:val="00DD1CB7"/>
    <w:rsid w:val="00DD1D4C"/>
    <w:rsid w:val="00DD1EAA"/>
    <w:rsid w:val="00DD2349"/>
    <w:rsid w:val="00DD2B7D"/>
    <w:rsid w:val="00DD2BDE"/>
    <w:rsid w:val="00DD2BE2"/>
    <w:rsid w:val="00DD3130"/>
    <w:rsid w:val="00DD31DE"/>
    <w:rsid w:val="00DD3779"/>
    <w:rsid w:val="00DD3B05"/>
    <w:rsid w:val="00DD3D89"/>
    <w:rsid w:val="00DD3E76"/>
    <w:rsid w:val="00DD3E8E"/>
    <w:rsid w:val="00DD3F00"/>
    <w:rsid w:val="00DD437F"/>
    <w:rsid w:val="00DD47B3"/>
    <w:rsid w:val="00DD47ED"/>
    <w:rsid w:val="00DD4890"/>
    <w:rsid w:val="00DD4A12"/>
    <w:rsid w:val="00DD4C8E"/>
    <w:rsid w:val="00DD5482"/>
    <w:rsid w:val="00DD55C0"/>
    <w:rsid w:val="00DD5FD5"/>
    <w:rsid w:val="00DD60A1"/>
    <w:rsid w:val="00DD6BB4"/>
    <w:rsid w:val="00DD6D1C"/>
    <w:rsid w:val="00DD6E8F"/>
    <w:rsid w:val="00DD704B"/>
    <w:rsid w:val="00DD7101"/>
    <w:rsid w:val="00DD77FA"/>
    <w:rsid w:val="00DD78BE"/>
    <w:rsid w:val="00DD7A86"/>
    <w:rsid w:val="00DD7BC6"/>
    <w:rsid w:val="00DD7DDE"/>
    <w:rsid w:val="00DE02CF"/>
    <w:rsid w:val="00DE0B69"/>
    <w:rsid w:val="00DE0C0B"/>
    <w:rsid w:val="00DE123B"/>
    <w:rsid w:val="00DE161C"/>
    <w:rsid w:val="00DE1876"/>
    <w:rsid w:val="00DE18F8"/>
    <w:rsid w:val="00DE1C1C"/>
    <w:rsid w:val="00DE1CD6"/>
    <w:rsid w:val="00DE1D28"/>
    <w:rsid w:val="00DE1F82"/>
    <w:rsid w:val="00DE1FD0"/>
    <w:rsid w:val="00DE245A"/>
    <w:rsid w:val="00DE2D5A"/>
    <w:rsid w:val="00DE2FBF"/>
    <w:rsid w:val="00DE34F8"/>
    <w:rsid w:val="00DE36B1"/>
    <w:rsid w:val="00DE37D0"/>
    <w:rsid w:val="00DE3C3D"/>
    <w:rsid w:val="00DE3F3E"/>
    <w:rsid w:val="00DE535B"/>
    <w:rsid w:val="00DE5747"/>
    <w:rsid w:val="00DE5AB5"/>
    <w:rsid w:val="00DE6224"/>
    <w:rsid w:val="00DE6402"/>
    <w:rsid w:val="00DE6C14"/>
    <w:rsid w:val="00DE6F78"/>
    <w:rsid w:val="00DE707C"/>
    <w:rsid w:val="00DE7397"/>
    <w:rsid w:val="00DE799D"/>
    <w:rsid w:val="00DE7C05"/>
    <w:rsid w:val="00DE7C27"/>
    <w:rsid w:val="00DE7C8A"/>
    <w:rsid w:val="00DF02E1"/>
    <w:rsid w:val="00DF0AC9"/>
    <w:rsid w:val="00DF17AC"/>
    <w:rsid w:val="00DF1995"/>
    <w:rsid w:val="00DF1E68"/>
    <w:rsid w:val="00DF2337"/>
    <w:rsid w:val="00DF25D9"/>
    <w:rsid w:val="00DF2756"/>
    <w:rsid w:val="00DF298D"/>
    <w:rsid w:val="00DF29F6"/>
    <w:rsid w:val="00DF3509"/>
    <w:rsid w:val="00DF3654"/>
    <w:rsid w:val="00DF3889"/>
    <w:rsid w:val="00DF4049"/>
    <w:rsid w:val="00DF4318"/>
    <w:rsid w:val="00DF4ADE"/>
    <w:rsid w:val="00DF4E2C"/>
    <w:rsid w:val="00DF50C8"/>
    <w:rsid w:val="00DF51B1"/>
    <w:rsid w:val="00DF51D7"/>
    <w:rsid w:val="00DF5640"/>
    <w:rsid w:val="00DF5E38"/>
    <w:rsid w:val="00DF5F12"/>
    <w:rsid w:val="00DF5F36"/>
    <w:rsid w:val="00DF6104"/>
    <w:rsid w:val="00DF6788"/>
    <w:rsid w:val="00DF6791"/>
    <w:rsid w:val="00DF69B6"/>
    <w:rsid w:val="00DF6F7B"/>
    <w:rsid w:val="00DF729C"/>
    <w:rsid w:val="00DF7468"/>
    <w:rsid w:val="00DF748F"/>
    <w:rsid w:val="00DF7491"/>
    <w:rsid w:val="00DF77DD"/>
    <w:rsid w:val="00DF79BE"/>
    <w:rsid w:val="00DF7D96"/>
    <w:rsid w:val="00DF7EBC"/>
    <w:rsid w:val="00E00454"/>
    <w:rsid w:val="00E007BC"/>
    <w:rsid w:val="00E01044"/>
    <w:rsid w:val="00E01098"/>
    <w:rsid w:val="00E01F40"/>
    <w:rsid w:val="00E01F76"/>
    <w:rsid w:val="00E02125"/>
    <w:rsid w:val="00E027C1"/>
    <w:rsid w:val="00E02A5B"/>
    <w:rsid w:val="00E02F5A"/>
    <w:rsid w:val="00E02FB2"/>
    <w:rsid w:val="00E03399"/>
    <w:rsid w:val="00E0348B"/>
    <w:rsid w:val="00E03517"/>
    <w:rsid w:val="00E03A5D"/>
    <w:rsid w:val="00E03B6A"/>
    <w:rsid w:val="00E03B96"/>
    <w:rsid w:val="00E04020"/>
    <w:rsid w:val="00E0474D"/>
    <w:rsid w:val="00E048B7"/>
    <w:rsid w:val="00E04CBC"/>
    <w:rsid w:val="00E051A3"/>
    <w:rsid w:val="00E0564E"/>
    <w:rsid w:val="00E05FEA"/>
    <w:rsid w:val="00E06233"/>
    <w:rsid w:val="00E067DC"/>
    <w:rsid w:val="00E068B7"/>
    <w:rsid w:val="00E06975"/>
    <w:rsid w:val="00E06CE1"/>
    <w:rsid w:val="00E07D0F"/>
    <w:rsid w:val="00E07D79"/>
    <w:rsid w:val="00E102B1"/>
    <w:rsid w:val="00E102C7"/>
    <w:rsid w:val="00E10519"/>
    <w:rsid w:val="00E1054C"/>
    <w:rsid w:val="00E10600"/>
    <w:rsid w:val="00E10633"/>
    <w:rsid w:val="00E106FE"/>
    <w:rsid w:val="00E10B6D"/>
    <w:rsid w:val="00E10D69"/>
    <w:rsid w:val="00E11213"/>
    <w:rsid w:val="00E11266"/>
    <w:rsid w:val="00E11589"/>
    <w:rsid w:val="00E11945"/>
    <w:rsid w:val="00E1267A"/>
    <w:rsid w:val="00E126BA"/>
    <w:rsid w:val="00E12783"/>
    <w:rsid w:val="00E1287D"/>
    <w:rsid w:val="00E12C93"/>
    <w:rsid w:val="00E12CF1"/>
    <w:rsid w:val="00E1349B"/>
    <w:rsid w:val="00E13562"/>
    <w:rsid w:val="00E13BB4"/>
    <w:rsid w:val="00E13BCD"/>
    <w:rsid w:val="00E1404C"/>
    <w:rsid w:val="00E141B5"/>
    <w:rsid w:val="00E144DE"/>
    <w:rsid w:val="00E1492A"/>
    <w:rsid w:val="00E14D02"/>
    <w:rsid w:val="00E152D2"/>
    <w:rsid w:val="00E152F2"/>
    <w:rsid w:val="00E15E66"/>
    <w:rsid w:val="00E16127"/>
    <w:rsid w:val="00E1620E"/>
    <w:rsid w:val="00E16244"/>
    <w:rsid w:val="00E16798"/>
    <w:rsid w:val="00E16A72"/>
    <w:rsid w:val="00E16EC8"/>
    <w:rsid w:val="00E1729C"/>
    <w:rsid w:val="00E17467"/>
    <w:rsid w:val="00E17A68"/>
    <w:rsid w:val="00E17A7B"/>
    <w:rsid w:val="00E17BD6"/>
    <w:rsid w:val="00E17E77"/>
    <w:rsid w:val="00E20050"/>
    <w:rsid w:val="00E201D7"/>
    <w:rsid w:val="00E20863"/>
    <w:rsid w:val="00E209CB"/>
    <w:rsid w:val="00E20AC5"/>
    <w:rsid w:val="00E20BAE"/>
    <w:rsid w:val="00E21524"/>
    <w:rsid w:val="00E21D9A"/>
    <w:rsid w:val="00E220C3"/>
    <w:rsid w:val="00E22A69"/>
    <w:rsid w:val="00E22C09"/>
    <w:rsid w:val="00E2363B"/>
    <w:rsid w:val="00E23E45"/>
    <w:rsid w:val="00E23F67"/>
    <w:rsid w:val="00E2417B"/>
    <w:rsid w:val="00E24724"/>
    <w:rsid w:val="00E24983"/>
    <w:rsid w:val="00E24AC3"/>
    <w:rsid w:val="00E24C9F"/>
    <w:rsid w:val="00E24F67"/>
    <w:rsid w:val="00E25A47"/>
    <w:rsid w:val="00E25B4B"/>
    <w:rsid w:val="00E25F0C"/>
    <w:rsid w:val="00E26C97"/>
    <w:rsid w:val="00E26E5B"/>
    <w:rsid w:val="00E26FA3"/>
    <w:rsid w:val="00E271BD"/>
    <w:rsid w:val="00E27CF5"/>
    <w:rsid w:val="00E3006E"/>
    <w:rsid w:val="00E3007D"/>
    <w:rsid w:val="00E30257"/>
    <w:rsid w:val="00E305EF"/>
    <w:rsid w:val="00E306F3"/>
    <w:rsid w:val="00E3090F"/>
    <w:rsid w:val="00E30916"/>
    <w:rsid w:val="00E30B74"/>
    <w:rsid w:val="00E30E4C"/>
    <w:rsid w:val="00E30E8D"/>
    <w:rsid w:val="00E30F20"/>
    <w:rsid w:val="00E31072"/>
    <w:rsid w:val="00E314A2"/>
    <w:rsid w:val="00E314C0"/>
    <w:rsid w:val="00E3198B"/>
    <w:rsid w:val="00E31B31"/>
    <w:rsid w:val="00E31D9F"/>
    <w:rsid w:val="00E324ED"/>
    <w:rsid w:val="00E32ACD"/>
    <w:rsid w:val="00E32D5B"/>
    <w:rsid w:val="00E32E4D"/>
    <w:rsid w:val="00E32F73"/>
    <w:rsid w:val="00E33497"/>
    <w:rsid w:val="00E3353E"/>
    <w:rsid w:val="00E3384E"/>
    <w:rsid w:val="00E33C42"/>
    <w:rsid w:val="00E3421A"/>
    <w:rsid w:val="00E347BA"/>
    <w:rsid w:val="00E348DA"/>
    <w:rsid w:val="00E34A57"/>
    <w:rsid w:val="00E34AE9"/>
    <w:rsid w:val="00E34CBE"/>
    <w:rsid w:val="00E35286"/>
    <w:rsid w:val="00E35468"/>
    <w:rsid w:val="00E356BB"/>
    <w:rsid w:val="00E356EB"/>
    <w:rsid w:val="00E35D1F"/>
    <w:rsid w:val="00E36341"/>
    <w:rsid w:val="00E36966"/>
    <w:rsid w:val="00E36B7C"/>
    <w:rsid w:val="00E36BB1"/>
    <w:rsid w:val="00E36DC0"/>
    <w:rsid w:val="00E37014"/>
    <w:rsid w:val="00E37044"/>
    <w:rsid w:val="00E371B0"/>
    <w:rsid w:val="00E374A8"/>
    <w:rsid w:val="00E3768D"/>
    <w:rsid w:val="00E376C5"/>
    <w:rsid w:val="00E37907"/>
    <w:rsid w:val="00E4044C"/>
    <w:rsid w:val="00E4064D"/>
    <w:rsid w:val="00E40862"/>
    <w:rsid w:val="00E40DEE"/>
    <w:rsid w:val="00E40E56"/>
    <w:rsid w:val="00E40FE9"/>
    <w:rsid w:val="00E4140E"/>
    <w:rsid w:val="00E41914"/>
    <w:rsid w:val="00E41BCB"/>
    <w:rsid w:val="00E41BF4"/>
    <w:rsid w:val="00E41CFE"/>
    <w:rsid w:val="00E420B0"/>
    <w:rsid w:val="00E42E62"/>
    <w:rsid w:val="00E42F67"/>
    <w:rsid w:val="00E43132"/>
    <w:rsid w:val="00E431F9"/>
    <w:rsid w:val="00E4321E"/>
    <w:rsid w:val="00E434AD"/>
    <w:rsid w:val="00E434C1"/>
    <w:rsid w:val="00E43A35"/>
    <w:rsid w:val="00E43A66"/>
    <w:rsid w:val="00E43ACB"/>
    <w:rsid w:val="00E43BCB"/>
    <w:rsid w:val="00E43C48"/>
    <w:rsid w:val="00E43CE7"/>
    <w:rsid w:val="00E43D5F"/>
    <w:rsid w:val="00E43D91"/>
    <w:rsid w:val="00E43E9B"/>
    <w:rsid w:val="00E4424E"/>
    <w:rsid w:val="00E44462"/>
    <w:rsid w:val="00E45342"/>
    <w:rsid w:val="00E45824"/>
    <w:rsid w:val="00E459BD"/>
    <w:rsid w:val="00E45BD5"/>
    <w:rsid w:val="00E45EE3"/>
    <w:rsid w:val="00E45FC2"/>
    <w:rsid w:val="00E462BB"/>
    <w:rsid w:val="00E464BC"/>
    <w:rsid w:val="00E466DB"/>
    <w:rsid w:val="00E46971"/>
    <w:rsid w:val="00E46B3C"/>
    <w:rsid w:val="00E46E49"/>
    <w:rsid w:val="00E46E54"/>
    <w:rsid w:val="00E46E84"/>
    <w:rsid w:val="00E477E0"/>
    <w:rsid w:val="00E47875"/>
    <w:rsid w:val="00E47A3B"/>
    <w:rsid w:val="00E50120"/>
    <w:rsid w:val="00E50277"/>
    <w:rsid w:val="00E5047D"/>
    <w:rsid w:val="00E505EE"/>
    <w:rsid w:val="00E50689"/>
    <w:rsid w:val="00E5073A"/>
    <w:rsid w:val="00E50A1F"/>
    <w:rsid w:val="00E50B2B"/>
    <w:rsid w:val="00E50B94"/>
    <w:rsid w:val="00E50BB9"/>
    <w:rsid w:val="00E51076"/>
    <w:rsid w:val="00E510B8"/>
    <w:rsid w:val="00E5132D"/>
    <w:rsid w:val="00E51331"/>
    <w:rsid w:val="00E51521"/>
    <w:rsid w:val="00E51912"/>
    <w:rsid w:val="00E51C98"/>
    <w:rsid w:val="00E51FB3"/>
    <w:rsid w:val="00E52224"/>
    <w:rsid w:val="00E522FC"/>
    <w:rsid w:val="00E5263A"/>
    <w:rsid w:val="00E52BE8"/>
    <w:rsid w:val="00E52D98"/>
    <w:rsid w:val="00E53148"/>
    <w:rsid w:val="00E5368E"/>
    <w:rsid w:val="00E539AB"/>
    <w:rsid w:val="00E53DDA"/>
    <w:rsid w:val="00E54051"/>
    <w:rsid w:val="00E540E4"/>
    <w:rsid w:val="00E543D2"/>
    <w:rsid w:val="00E545A5"/>
    <w:rsid w:val="00E547BE"/>
    <w:rsid w:val="00E54ACC"/>
    <w:rsid w:val="00E54C9D"/>
    <w:rsid w:val="00E5570B"/>
    <w:rsid w:val="00E55E7C"/>
    <w:rsid w:val="00E55F2F"/>
    <w:rsid w:val="00E560D9"/>
    <w:rsid w:val="00E563B6"/>
    <w:rsid w:val="00E566CC"/>
    <w:rsid w:val="00E568F2"/>
    <w:rsid w:val="00E56C52"/>
    <w:rsid w:val="00E57219"/>
    <w:rsid w:val="00E57961"/>
    <w:rsid w:val="00E57D11"/>
    <w:rsid w:val="00E60031"/>
    <w:rsid w:val="00E604D9"/>
    <w:rsid w:val="00E60556"/>
    <w:rsid w:val="00E605E6"/>
    <w:rsid w:val="00E609F1"/>
    <w:rsid w:val="00E60C56"/>
    <w:rsid w:val="00E60E4B"/>
    <w:rsid w:val="00E61917"/>
    <w:rsid w:val="00E61D18"/>
    <w:rsid w:val="00E62483"/>
    <w:rsid w:val="00E62AC5"/>
    <w:rsid w:val="00E6315A"/>
    <w:rsid w:val="00E632EC"/>
    <w:rsid w:val="00E63394"/>
    <w:rsid w:val="00E636E0"/>
    <w:rsid w:val="00E6386F"/>
    <w:rsid w:val="00E63DCB"/>
    <w:rsid w:val="00E63F61"/>
    <w:rsid w:val="00E64147"/>
    <w:rsid w:val="00E641A7"/>
    <w:rsid w:val="00E648FE"/>
    <w:rsid w:val="00E6490A"/>
    <w:rsid w:val="00E64CCA"/>
    <w:rsid w:val="00E64F22"/>
    <w:rsid w:val="00E650EC"/>
    <w:rsid w:val="00E6520F"/>
    <w:rsid w:val="00E65472"/>
    <w:rsid w:val="00E65532"/>
    <w:rsid w:val="00E65867"/>
    <w:rsid w:val="00E65E0F"/>
    <w:rsid w:val="00E6605F"/>
    <w:rsid w:val="00E6639D"/>
    <w:rsid w:val="00E66689"/>
    <w:rsid w:val="00E66B6F"/>
    <w:rsid w:val="00E670A8"/>
    <w:rsid w:val="00E670E2"/>
    <w:rsid w:val="00E67212"/>
    <w:rsid w:val="00E6744D"/>
    <w:rsid w:val="00E67632"/>
    <w:rsid w:val="00E676BD"/>
    <w:rsid w:val="00E67857"/>
    <w:rsid w:val="00E701C3"/>
    <w:rsid w:val="00E7156E"/>
    <w:rsid w:val="00E71B85"/>
    <w:rsid w:val="00E71D08"/>
    <w:rsid w:val="00E71E49"/>
    <w:rsid w:val="00E71EA8"/>
    <w:rsid w:val="00E71EDE"/>
    <w:rsid w:val="00E720E0"/>
    <w:rsid w:val="00E7266C"/>
    <w:rsid w:val="00E7285F"/>
    <w:rsid w:val="00E72B59"/>
    <w:rsid w:val="00E72D75"/>
    <w:rsid w:val="00E72D7A"/>
    <w:rsid w:val="00E7349E"/>
    <w:rsid w:val="00E73623"/>
    <w:rsid w:val="00E73A43"/>
    <w:rsid w:val="00E73D78"/>
    <w:rsid w:val="00E73F9D"/>
    <w:rsid w:val="00E73FB9"/>
    <w:rsid w:val="00E742BD"/>
    <w:rsid w:val="00E747D0"/>
    <w:rsid w:val="00E74909"/>
    <w:rsid w:val="00E758C6"/>
    <w:rsid w:val="00E759E2"/>
    <w:rsid w:val="00E76576"/>
    <w:rsid w:val="00E76AAB"/>
    <w:rsid w:val="00E76C35"/>
    <w:rsid w:val="00E76C3E"/>
    <w:rsid w:val="00E76D4E"/>
    <w:rsid w:val="00E76EBB"/>
    <w:rsid w:val="00E76FE5"/>
    <w:rsid w:val="00E77494"/>
    <w:rsid w:val="00E80079"/>
    <w:rsid w:val="00E80274"/>
    <w:rsid w:val="00E80B74"/>
    <w:rsid w:val="00E80E27"/>
    <w:rsid w:val="00E8121A"/>
    <w:rsid w:val="00E81614"/>
    <w:rsid w:val="00E81C66"/>
    <w:rsid w:val="00E81F06"/>
    <w:rsid w:val="00E829FD"/>
    <w:rsid w:val="00E82AD6"/>
    <w:rsid w:val="00E82D30"/>
    <w:rsid w:val="00E8383F"/>
    <w:rsid w:val="00E8394C"/>
    <w:rsid w:val="00E83AB1"/>
    <w:rsid w:val="00E83FA8"/>
    <w:rsid w:val="00E84414"/>
    <w:rsid w:val="00E84478"/>
    <w:rsid w:val="00E844C1"/>
    <w:rsid w:val="00E84528"/>
    <w:rsid w:val="00E8454D"/>
    <w:rsid w:val="00E84D90"/>
    <w:rsid w:val="00E84FEE"/>
    <w:rsid w:val="00E8532A"/>
    <w:rsid w:val="00E853B4"/>
    <w:rsid w:val="00E85A2B"/>
    <w:rsid w:val="00E85A99"/>
    <w:rsid w:val="00E85CEB"/>
    <w:rsid w:val="00E85DA0"/>
    <w:rsid w:val="00E85DC5"/>
    <w:rsid w:val="00E86188"/>
    <w:rsid w:val="00E86609"/>
    <w:rsid w:val="00E86833"/>
    <w:rsid w:val="00E86BAB"/>
    <w:rsid w:val="00E86F21"/>
    <w:rsid w:val="00E870A7"/>
    <w:rsid w:val="00E87760"/>
    <w:rsid w:val="00E87A99"/>
    <w:rsid w:val="00E87CED"/>
    <w:rsid w:val="00E87D89"/>
    <w:rsid w:val="00E87E40"/>
    <w:rsid w:val="00E87F6A"/>
    <w:rsid w:val="00E9014C"/>
    <w:rsid w:val="00E903D9"/>
    <w:rsid w:val="00E9050B"/>
    <w:rsid w:val="00E905B0"/>
    <w:rsid w:val="00E905C4"/>
    <w:rsid w:val="00E90691"/>
    <w:rsid w:val="00E907AD"/>
    <w:rsid w:val="00E90814"/>
    <w:rsid w:val="00E908FB"/>
    <w:rsid w:val="00E90B1B"/>
    <w:rsid w:val="00E90D61"/>
    <w:rsid w:val="00E90DD0"/>
    <w:rsid w:val="00E9106C"/>
    <w:rsid w:val="00E9164F"/>
    <w:rsid w:val="00E917DF"/>
    <w:rsid w:val="00E91AFC"/>
    <w:rsid w:val="00E920A0"/>
    <w:rsid w:val="00E920CC"/>
    <w:rsid w:val="00E92160"/>
    <w:rsid w:val="00E92207"/>
    <w:rsid w:val="00E923D8"/>
    <w:rsid w:val="00E9246A"/>
    <w:rsid w:val="00E928F1"/>
    <w:rsid w:val="00E92A25"/>
    <w:rsid w:val="00E92A7D"/>
    <w:rsid w:val="00E92BC7"/>
    <w:rsid w:val="00E9324E"/>
    <w:rsid w:val="00E932F0"/>
    <w:rsid w:val="00E933DB"/>
    <w:rsid w:val="00E935FA"/>
    <w:rsid w:val="00E93E2F"/>
    <w:rsid w:val="00E94211"/>
    <w:rsid w:val="00E94658"/>
    <w:rsid w:val="00E9484F"/>
    <w:rsid w:val="00E94F25"/>
    <w:rsid w:val="00E95146"/>
    <w:rsid w:val="00E95A28"/>
    <w:rsid w:val="00E9670D"/>
    <w:rsid w:val="00E9685C"/>
    <w:rsid w:val="00E969CE"/>
    <w:rsid w:val="00E9714E"/>
    <w:rsid w:val="00E9725B"/>
    <w:rsid w:val="00E9775A"/>
    <w:rsid w:val="00E97FB2"/>
    <w:rsid w:val="00EA0255"/>
    <w:rsid w:val="00EA03A1"/>
    <w:rsid w:val="00EA045F"/>
    <w:rsid w:val="00EA07D8"/>
    <w:rsid w:val="00EA0868"/>
    <w:rsid w:val="00EA0930"/>
    <w:rsid w:val="00EA0C8B"/>
    <w:rsid w:val="00EA0EBD"/>
    <w:rsid w:val="00EA113D"/>
    <w:rsid w:val="00EA1476"/>
    <w:rsid w:val="00EA179F"/>
    <w:rsid w:val="00EA1BBD"/>
    <w:rsid w:val="00EA1CC3"/>
    <w:rsid w:val="00EA1D1C"/>
    <w:rsid w:val="00EA1FCA"/>
    <w:rsid w:val="00EA21EB"/>
    <w:rsid w:val="00EA24F4"/>
    <w:rsid w:val="00EA2879"/>
    <w:rsid w:val="00EA2AF4"/>
    <w:rsid w:val="00EA2B68"/>
    <w:rsid w:val="00EA2C12"/>
    <w:rsid w:val="00EA2E0E"/>
    <w:rsid w:val="00EA2E8C"/>
    <w:rsid w:val="00EA39C2"/>
    <w:rsid w:val="00EA3F32"/>
    <w:rsid w:val="00EA45F3"/>
    <w:rsid w:val="00EA46A7"/>
    <w:rsid w:val="00EA4B37"/>
    <w:rsid w:val="00EA50D0"/>
    <w:rsid w:val="00EA5365"/>
    <w:rsid w:val="00EA5895"/>
    <w:rsid w:val="00EA5CFF"/>
    <w:rsid w:val="00EA5DAA"/>
    <w:rsid w:val="00EA5DD3"/>
    <w:rsid w:val="00EA5F5F"/>
    <w:rsid w:val="00EA6801"/>
    <w:rsid w:val="00EA6B22"/>
    <w:rsid w:val="00EA6BD1"/>
    <w:rsid w:val="00EA729D"/>
    <w:rsid w:val="00EA77EB"/>
    <w:rsid w:val="00EA7D9A"/>
    <w:rsid w:val="00EA7FCE"/>
    <w:rsid w:val="00EB043F"/>
    <w:rsid w:val="00EB0DCF"/>
    <w:rsid w:val="00EB0E3C"/>
    <w:rsid w:val="00EB0EB4"/>
    <w:rsid w:val="00EB1012"/>
    <w:rsid w:val="00EB18B5"/>
    <w:rsid w:val="00EB1A78"/>
    <w:rsid w:val="00EB1E9A"/>
    <w:rsid w:val="00EB22AB"/>
    <w:rsid w:val="00EB28CB"/>
    <w:rsid w:val="00EB33AC"/>
    <w:rsid w:val="00EB390D"/>
    <w:rsid w:val="00EB3AFF"/>
    <w:rsid w:val="00EB3B5D"/>
    <w:rsid w:val="00EB3C19"/>
    <w:rsid w:val="00EB3C42"/>
    <w:rsid w:val="00EB3CAE"/>
    <w:rsid w:val="00EB44AD"/>
    <w:rsid w:val="00EB4831"/>
    <w:rsid w:val="00EB48B4"/>
    <w:rsid w:val="00EB511C"/>
    <w:rsid w:val="00EB5209"/>
    <w:rsid w:val="00EB5633"/>
    <w:rsid w:val="00EB574C"/>
    <w:rsid w:val="00EB610C"/>
    <w:rsid w:val="00EB623B"/>
    <w:rsid w:val="00EB6ADF"/>
    <w:rsid w:val="00EB6E2D"/>
    <w:rsid w:val="00EB7204"/>
    <w:rsid w:val="00EB726F"/>
    <w:rsid w:val="00EB76A9"/>
    <w:rsid w:val="00EB7868"/>
    <w:rsid w:val="00EB79C6"/>
    <w:rsid w:val="00EB7C66"/>
    <w:rsid w:val="00EC0155"/>
    <w:rsid w:val="00EC0364"/>
    <w:rsid w:val="00EC046A"/>
    <w:rsid w:val="00EC04FA"/>
    <w:rsid w:val="00EC0A54"/>
    <w:rsid w:val="00EC0D3B"/>
    <w:rsid w:val="00EC0FE5"/>
    <w:rsid w:val="00EC19A5"/>
    <w:rsid w:val="00EC1E98"/>
    <w:rsid w:val="00EC2B1A"/>
    <w:rsid w:val="00EC2BE6"/>
    <w:rsid w:val="00EC3029"/>
    <w:rsid w:val="00EC3275"/>
    <w:rsid w:val="00EC38DD"/>
    <w:rsid w:val="00EC3C46"/>
    <w:rsid w:val="00EC3C71"/>
    <w:rsid w:val="00EC3E98"/>
    <w:rsid w:val="00EC409F"/>
    <w:rsid w:val="00EC444B"/>
    <w:rsid w:val="00EC4B0B"/>
    <w:rsid w:val="00EC4B7A"/>
    <w:rsid w:val="00EC4CD8"/>
    <w:rsid w:val="00EC4D15"/>
    <w:rsid w:val="00EC4E56"/>
    <w:rsid w:val="00EC4E9B"/>
    <w:rsid w:val="00EC4FC4"/>
    <w:rsid w:val="00EC4FFC"/>
    <w:rsid w:val="00EC5060"/>
    <w:rsid w:val="00EC578A"/>
    <w:rsid w:val="00EC57D2"/>
    <w:rsid w:val="00EC57E1"/>
    <w:rsid w:val="00EC5DFA"/>
    <w:rsid w:val="00EC63CB"/>
    <w:rsid w:val="00EC650D"/>
    <w:rsid w:val="00EC6BC9"/>
    <w:rsid w:val="00EC6ED1"/>
    <w:rsid w:val="00EC6F36"/>
    <w:rsid w:val="00EC7048"/>
    <w:rsid w:val="00EC73A7"/>
    <w:rsid w:val="00EC7885"/>
    <w:rsid w:val="00EC7B2C"/>
    <w:rsid w:val="00EC7DB1"/>
    <w:rsid w:val="00ED0085"/>
    <w:rsid w:val="00ED0572"/>
    <w:rsid w:val="00ED09F7"/>
    <w:rsid w:val="00ED0F46"/>
    <w:rsid w:val="00ED1700"/>
    <w:rsid w:val="00ED183B"/>
    <w:rsid w:val="00ED1997"/>
    <w:rsid w:val="00ED1AF2"/>
    <w:rsid w:val="00ED1FE9"/>
    <w:rsid w:val="00ED2085"/>
    <w:rsid w:val="00ED28B3"/>
    <w:rsid w:val="00ED291A"/>
    <w:rsid w:val="00ED2A3A"/>
    <w:rsid w:val="00ED2C87"/>
    <w:rsid w:val="00ED3015"/>
    <w:rsid w:val="00ED30FF"/>
    <w:rsid w:val="00ED35F3"/>
    <w:rsid w:val="00ED36EB"/>
    <w:rsid w:val="00ED3C95"/>
    <w:rsid w:val="00ED3D34"/>
    <w:rsid w:val="00ED3D82"/>
    <w:rsid w:val="00ED40AE"/>
    <w:rsid w:val="00ED45EA"/>
    <w:rsid w:val="00ED45F7"/>
    <w:rsid w:val="00ED4A02"/>
    <w:rsid w:val="00ED4BA4"/>
    <w:rsid w:val="00ED50BA"/>
    <w:rsid w:val="00ED5150"/>
    <w:rsid w:val="00ED5212"/>
    <w:rsid w:val="00ED546A"/>
    <w:rsid w:val="00ED56BB"/>
    <w:rsid w:val="00ED5D06"/>
    <w:rsid w:val="00ED5DB2"/>
    <w:rsid w:val="00ED6269"/>
    <w:rsid w:val="00ED63C8"/>
    <w:rsid w:val="00ED6684"/>
    <w:rsid w:val="00ED6A1E"/>
    <w:rsid w:val="00ED6ABE"/>
    <w:rsid w:val="00ED6D6B"/>
    <w:rsid w:val="00ED6DCB"/>
    <w:rsid w:val="00ED6E41"/>
    <w:rsid w:val="00ED7991"/>
    <w:rsid w:val="00ED7AB4"/>
    <w:rsid w:val="00ED7AB6"/>
    <w:rsid w:val="00ED7DFA"/>
    <w:rsid w:val="00EE00BF"/>
    <w:rsid w:val="00EE069A"/>
    <w:rsid w:val="00EE07A9"/>
    <w:rsid w:val="00EE0C10"/>
    <w:rsid w:val="00EE0DE7"/>
    <w:rsid w:val="00EE0EAA"/>
    <w:rsid w:val="00EE0FDA"/>
    <w:rsid w:val="00EE134F"/>
    <w:rsid w:val="00EE1636"/>
    <w:rsid w:val="00EE17EB"/>
    <w:rsid w:val="00EE1B01"/>
    <w:rsid w:val="00EE2009"/>
    <w:rsid w:val="00EE251C"/>
    <w:rsid w:val="00EE3A55"/>
    <w:rsid w:val="00EE3E33"/>
    <w:rsid w:val="00EE3F60"/>
    <w:rsid w:val="00EE46F8"/>
    <w:rsid w:val="00EE48AF"/>
    <w:rsid w:val="00EE4BF6"/>
    <w:rsid w:val="00EE5392"/>
    <w:rsid w:val="00EE5C4D"/>
    <w:rsid w:val="00EE5CDE"/>
    <w:rsid w:val="00EE6152"/>
    <w:rsid w:val="00EE620F"/>
    <w:rsid w:val="00EE64E4"/>
    <w:rsid w:val="00EE6B36"/>
    <w:rsid w:val="00EE6E59"/>
    <w:rsid w:val="00EE715F"/>
    <w:rsid w:val="00EE7684"/>
    <w:rsid w:val="00EE7773"/>
    <w:rsid w:val="00EE797C"/>
    <w:rsid w:val="00EE7A76"/>
    <w:rsid w:val="00EF026D"/>
    <w:rsid w:val="00EF061E"/>
    <w:rsid w:val="00EF06AE"/>
    <w:rsid w:val="00EF0C9B"/>
    <w:rsid w:val="00EF1C6A"/>
    <w:rsid w:val="00EF1C7D"/>
    <w:rsid w:val="00EF1D54"/>
    <w:rsid w:val="00EF1E33"/>
    <w:rsid w:val="00EF1E56"/>
    <w:rsid w:val="00EF2210"/>
    <w:rsid w:val="00EF2B27"/>
    <w:rsid w:val="00EF2C26"/>
    <w:rsid w:val="00EF2DA0"/>
    <w:rsid w:val="00EF2F91"/>
    <w:rsid w:val="00EF36C6"/>
    <w:rsid w:val="00EF3CAE"/>
    <w:rsid w:val="00EF4B75"/>
    <w:rsid w:val="00EF4C04"/>
    <w:rsid w:val="00EF4FC0"/>
    <w:rsid w:val="00EF50DC"/>
    <w:rsid w:val="00EF5ADF"/>
    <w:rsid w:val="00EF5F04"/>
    <w:rsid w:val="00EF6028"/>
    <w:rsid w:val="00EF62A4"/>
    <w:rsid w:val="00EF6381"/>
    <w:rsid w:val="00EF65BB"/>
    <w:rsid w:val="00EF6F6A"/>
    <w:rsid w:val="00EF749B"/>
    <w:rsid w:val="00EF74C2"/>
    <w:rsid w:val="00EF79E7"/>
    <w:rsid w:val="00EF7C68"/>
    <w:rsid w:val="00EF7F2B"/>
    <w:rsid w:val="00EF7FE3"/>
    <w:rsid w:val="00F00062"/>
    <w:rsid w:val="00F0015F"/>
    <w:rsid w:val="00F00C19"/>
    <w:rsid w:val="00F00CD8"/>
    <w:rsid w:val="00F01196"/>
    <w:rsid w:val="00F01804"/>
    <w:rsid w:val="00F01954"/>
    <w:rsid w:val="00F01ECD"/>
    <w:rsid w:val="00F020F7"/>
    <w:rsid w:val="00F0231D"/>
    <w:rsid w:val="00F02322"/>
    <w:rsid w:val="00F02462"/>
    <w:rsid w:val="00F02952"/>
    <w:rsid w:val="00F029CF"/>
    <w:rsid w:val="00F02A88"/>
    <w:rsid w:val="00F02FF8"/>
    <w:rsid w:val="00F030CD"/>
    <w:rsid w:val="00F03890"/>
    <w:rsid w:val="00F03A9B"/>
    <w:rsid w:val="00F03CF9"/>
    <w:rsid w:val="00F042CE"/>
    <w:rsid w:val="00F04D56"/>
    <w:rsid w:val="00F04EF2"/>
    <w:rsid w:val="00F053A1"/>
    <w:rsid w:val="00F05698"/>
    <w:rsid w:val="00F0572F"/>
    <w:rsid w:val="00F05894"/>
    <w:rsid w:val="00F058CA"/>
    <w:rsid w:val="00F0595A"/>
    <w:rsid w:val="00F062A6"/>
    <w:rsid w:val="00F0638D"/>
    <w:rsid w:val="00F06570"/>
    <w:rsid w:val="00F073A7"/>
    <w:rsid w:val="00F074B2"/>
    <w:rsid w:val="00F077D3"/>
    <w:rsid w:val="00F07829"/>
    <w:rsid w:val="00F079C4"/>
    <w:rsid w:val="00F07B28"/>
    <w:rsid w:val="00F07C18"/>
    <w:rsid w:val="00F07F78"/>
    <w:rsid w:val="00F102A5"/>
    <w:rsid w:val="00F1056E"/>
    <w:rsid w:val="00F1060F"/>
    <w:rsid w:val="00F10952"/>
    <w:rsid w:val="00F10B5C"/>
    <w:rsid w:val="00F10E57"/>
    <w:rsid w:val="00F11800"/>
    <w:rsid w:val="00F11A61"/>
    <w:rsid w:val="00F11DF2"/>
    <w:rsid w:val="00F11F4D"/>
    <w:rsid w:val="00F11FD9"/>
    <w:rsid w:val="00F12067"/>
    <w:rsid w:val="00F1212A"/>
    <w:rsid w:val="00F1221A"/>
    <w:rsid w:val="00F1242C"/>
    <w:rsid w:val="00F1256B"/>
    <w:rsid w:val="00F125F3"/>
    <w:rsid w:val="00F1261D"/>
    <w:rsid w:val="00F12AB1"/>
    <w:rsid w:val="00F12F23"/>
    <w:rsid w:val="00F132E8"/>
    <w:rsid w:val="00F13847"/>
    <w:rsid w:val="00F139E6"/>
    <w:rsid w:val="00F13A63"/>
    <w:rsid w:val="00F13B65"/>
    <w:rsid w:val="00F13D5C"/>
    <w:rsid w:val="00F13F5F"/>
    <w:rsid w:val="00F1432A"/>
    <w:rsid w:val="00F14537"/>
    <w:rsid w:val="00F14C78"/>
    <w:rsid w:val="00F14E8A"/>
    <w:rsid w:val="00F156B5"/>
    <w:rsid w:val="00F15E01"/>
    <w:rsid w:val="00F15E21"/>
    <w:rsid w:val="00F1628F"/>
    <w:rsid w:val="00F162A1"/>
    <w:rsid w:val="00F164FC"/>
    <w:rsid w:val="00F16730"/>
    <w:rsid w:val="00F167AD"/>
    <w:rsid w:val="00F169A3"/>
    <w:rsid w:val="00F16E9C"/>
    <w:rsid w:val="00F16F55"/>
    <w:rsid w:val="00F1757D"/>
    <w:rsid w:val="00F17656"/>
    <w:rsid w:val="00F17897"/>
    <w:rsid w:val="00F20347"/>
    <w:rsid w:val="00F20412"/>
    <w:rsid w:val="00F20ACB"/>
    <w:rsid w:val="00F20AE2"/>
    <w:rsid w:val="00F20B3B"/>
    <w:rsid w:val="00F217CB"/>
    <w:rsid w:val="00F21B2C"/>
    <w:rsid w:val="00F21DAC"/>
    <w:rsid w:val="00F21F11"/>
    <w:rsid w:val="00F221BE"/>
    <w:rsid w:val="00F22881"/>
    <w:rsid w:val="00F22A93"/>
    <w:rsid w:val="00F22E65"/>
    <w:rsid w:val="00F22FD7"/>
    <w:rsid w:val="00F23147"/>
    <w:rsid w:val="00F2373E"/>
    <w:rsid w:val="00F238DC"/>
    <w:rsid w:val="00F23D43"/>
    <w:rsid w:val="00F23DD5"/>
    <w:rsid w:val="00F23F66"/>
    <w:rsid w:val="00F240F1"/>
    <w:rsid w:val="00F240FC"/>
    <w:rsid w:val="00F241CA"/>
    <w:rsid w:val="00F245D3"/>
    <w:rsid w:val="00F24946"/>
    <w:rsid w:val="00F24AE2"/>
    <w:rsid w:val="00F24E5F"/>
    <w:rsid w:val="00F24EF3"/>
    <w:rsid w:val="00F254AB"/>
    <w:rsid w:val="00F255B1"/>
    <w:rsid w:val="00F25AD2"/>
    <w:rsid w:val="00F25B67"/>
    <w:rsid w:val="00F25CDD"/>
    <w:rsid w:val="00F25DE6"/>
    <w:rsid w:val="00F25F36"/>
    <w:rsid w:val="00F26191"/>
    <w:rsid w:val="00F2635D"/>
    <w:rsid w:val="00F26473"/>
    <w:rsid w:val="00F264FF"/>
    <w:rsid w:val="00F269FB"/>
    <w:rsid w:val="00F26DCA"/>
    <w:rsid w:val="00F26F35"/>
    <w:rsid w:val="00F274DE"/>
    <w:rsid w:val="00F27937"/>
    <w:rsid w:val="00F27EC3"/>
    <w:rsid w:val="00F3015E"/>
    <w:rsid w:val="00F30997"/>
    <w:rsid w:val="00F30D1E"/>
    <w:rsid w:val="00F31028"/>
    <w:rsid w:val="00F31074"/>
    <w:rsid w:val="00F31884"/>
    <w:rsid w:val="00F319B0"/>
    <w:rsid w:val="00F31AD4"/>
    <w:rsid w:val="00F31FAE"/>
    <w:rsid w:val="00F32192"/>
    <w:rsid w:val="00F325C1"/>
    <w:rsid w:val="00F32A45"/>
    <w:rsid w:val="00F32E30"/>
    <w:rsid w:val="00F32F96"/>
    <w:rsid w:val="00F332F1"/>
    <w:rsid w:val="00F338B2"/>
    <w:rsid w:val="00F33975"/>
    <w:rsid w:val="00F33C0B"/>
    <w:rsid w:val="00F33EF3"/>
    <w:rsid w:val="00F33F17"/>
    <w:rsid w:val="00F34703"/>
    <w:rsid w:val="00F355BA"/>
    <w:rsid w:val="00F35DFE"/>
    <w:rsid w:val="00F35E0A"/>
    <w:rsid w:val="00F364BB"/>
    <w:rsid w:val="00F36B0F"/>
    <w:rsid w:val="00F36E26"/>
    <w:rsid w:val="00F36F63"/>
    <w:rsid w:val="00F3740D"/>
    <w:rsid w:val="00F3741D"/>
    <w:rsid w:val="00F37839"/>
    <w:rsid w:val="00F37A52"/>
    <w:rsid w:val="00F37A87"/>
    <w:rsid w:val="00F37ACB"/>
    <w:rsid w:val="00F37BFD"/>
    <w:rsid w:val="00F37DBA"/>
    <w:rsid w:val="00F37E29"/>
    <w:rsid w:val="00F4010C"/>
    <w:rsid w:val="00F4012F"/>
    <w:rsid w:val="00F4024A"/>
    <w:rsid w:val="00F40359"/>
    <w:rsid w:val="00F404C4"/>
    <w:rsid w:val="00F4061B"/>
    <w:rsid w:val="00F408D6"/>
    <w:rsid w:val="00F40C61"/>
    <w:rsid w:val="00F41310"/>
    <w:rsid w:val="00F422C4"/>
    <w:rsid w:val="00F423AA"/>
    <w:rsid w:val="00F42427"/>
    <w:rsid w:val="00F42450"/>
    <w:rsid w:val="00F42498"/>
    <w:rsid w:val="00F42522"/>
    <w:rsid w:val="00F42611"/>
    <w:rsid w:val="00F42935"/>
    <w:rsid w:val="00F42B97"/>
    <w:rsid w:val="00F42FE3"/>
    <w:rsid w:val="00F4345C"/>
    <w:rsid w:val="00F434AA"/>
    <w:rsid w:val="00F435DC"/>
    <w:rsid w:val="00F438F8"/>
    <w:rsid w:val="00F43EA6"/>
    <w:rsid w:val="00F44121"/>
    <w:rsid w:val="00F4447A"/>
    <w:rsid w:val="00F445F2"/>
    <w:rsid w:val="00F44650"/>
    <w:rsid w:val="00F449F3"/>
    <w:rsid w:val="00F44C31"/>
    <w:rsid w:val="00F44C37"/>
    <w:rsid w:val="00F44E89"/>
    <w:rsid w:val="00F45D57"/>
    <w:rsid w:val="00F45EFA"/>
    <w:rsid w:val="00F45FE5"/>
    <w:rsid w:val="00F46092"/>
    <w:rsid w:val="00F462D4"/>
    <w:rsid w:val="00F4643A"/>
    <w:rsid w:val="00F46459"/>
    <w:rsid w:val="00F46601"/>
    <w:rsid w:val="00F46EE9"/>
    <w:rsid w:val="00F47245"/>
    <w:rsid w:val="00F47707"/>
    <w:rsid w:val="00F47839"/>
    <w:rsid w:val="00F47A96"/>
    <w:rsid w:val="00F47BE4"/>
    <w:rsid w:val="00F47C95"/>
    <w:rsid w:val="00F47D54"/>
    <w:rsid w:val="00F47FF0"/>
    <w:rsid w:val="00F502E7"/>
    <w:rsid w:val="00F50473"/>
    <w:rsid w:val="00F50556"/>
    <w:rsid w:val="00F50646"/>
    <w:rsid w:val="00F50987"/>
    <w:rsid w:val="00F50B23"/>
    <w:rsid w:val="00F50B70"/>
    <w:rsid w:val="00F511C0"/>
    <w:rsid w:val="00F51355"/>
    <w:rsid w:val="00F5163E"/>
    <w:rsid w:val="00F517E7"/>
    <w:rsid w:val="00F51978"/>
    <w:rsid w:val="00F51BF2"/>
    <w:rsid w:val="00F51C73"/>
    <w:rsid w:val="00F51DB5"/>
    <w:rsid w:val="00F51F62"/>
    <w:rsid w:val="00F52120"/>
    <w:rsid w:val="00F52447"/>
    <w:rsid w:val="00F52475"/>
    <w:rsid w:val="00F524B2"/>
    <w:rsid w:val="00F5252D"/>
    <w:rsid w:val="00F5277D"/>
    <w:rsid w:val="00F53301"/>
    <w:rsid w:val="00F537EB"/>
    <w:rsid w:val="00F540AB"/>
    <w:rsid w:val="00F54567"/>
    <w:rsid w:val="00F54597"/>
    <w:rsid w:val="00F546FB"/>
    <w:rsid w:val="00F54D60"/>
    <w:rsid w:val="00F55A17"/>
    <w:rsid w:val="00F55BFC"/>
    <w:rsid w:val="00F55CD5"/>
    <w:rsid w:val="00F55E22"/>
    <w:rsid w:val="00F55FBF"/>
    <w:rsid w:val="00F560FA"/>
    <w:rsid w:val="00F5678B"/>
    <w:rsid w:val="00F567CF"/>
    <w:rsid w:val="00F568D7"/>
    <w:rsid w:val="00F57A3B"/>
    <w:rsid w:val="00F57B0B"/>
    <w:rsid w:val="00F605A2"/>
    <w:rsid w:val="00F60EA2"/>
    <w:rsid w:val="00F61090"/>
    <w:rsid w:val="00F61098"/>
    <w:rsid w:val="00F61154"/>
    <w:rsid w:val="00F6138E"/>
    <w:rsid w:val="00F6180C"/>
    <w:rsid w:val="00F61C46"/>
    <w:rsid w:val="00F61D41"/>
    <w:rsid w:val="00F61F01"/>
    <w:rsid w:val="00F6262F"/>
    <w:rsid w:val="00F62C4E"/>
    <w:rsid w:val="00F6316F"/>
    <w:rsid w:val="00F632B2"/>
    <w:rsid w:val="00F63552"/>
    <w:rsid w:val="00F63AA5"/>
    <w:rsid w:val="00F63C42"/>
    <w:rsid w:val="00F63CD4"/>
    <w:rsid w:val="00F63D3B"/>
    <w:rsid w:val="00F6400D"/>
    <w:rsid w:val="00F6432E"/>
    <w:rsid w:val="00F6433A"/>
    <w:rsid w:val="00F64B19"/>
    <w:rsid w:val="00F65762"/>
    <w:rsid w:val="00F65819"/>
    <w:rsid w:val="00F65C5A"/>
    <w:rsid w:val="00F65EA6"/>
    <w:rsid w:val="00F65ECB"/>
    <w:rsid w:val="00F65EF5"/>
    <w:rsid w:val="00F65F12"/>
    <w:rsid w:val="00F660A0"/>
    <w:rsid w:val="00F664B7"/>
    <w:rsid w:val="00F66739"/>
    <w:rsid w:val="00F66953"/>
    <w:rsid w:val="00F66973"/>
    <w:rsid w:val="00F66B70"/>
    <w:rsid w:val="00F66E32"/>
    <w:rsid w:val="00F66F8E"/>
    <w:rsid w:val="00F671C6"/>
    <w:rsid w:val="00F67A0B"/>
    <w:rsid w:val="00F701D7"/>
    <w:rsid w:val="00F703B1"/>
    <w:rsid w:val="00F70730"/>
    <w:rsid w:val="00F70905"/>
    <w:rsid w:val="00F709ED"/>
    <w:rsid w:val="00F70AD7"/>
    <w:rsid w:val="00F70C4C"/>
    <w:rsid w:val="00F7141D"/>
    <w:rsid w:val="00F71595"/>
    <w:rsid w:val="00F7162A"/>
    <w:rsid w:val="00F71E2F"/>
    <w:rsid w:val="00F71FAE"/>
    <w:rsid w:val="00F721DC"/>
    <w:rsid w:val="00F723FB"/>
    <w:rsid w:val="00F72773"/>
    <w:rsid w:val="00F72964"/>
    <w:rsid w:val="00F72BCF"/>
    <w:rsid w:val="00F73542"/>
    <w:rsid w:val="00F7364E"/>
    <w:rsid w:val="00F736FE"/>
    <w:rsid w:val="00F73955"/>
    <w:rsid w:val="00F73CB2"/>
    <w:rsid w:val="00F73CE7"/>
    <w:rsid w:val="00F73FCD"/>
    <w:rsid w:val="00F74027"/>
    <w:rsid w:val="00F744BE"/>
    <w:rsid w:val="00F74501"/>
    <w:rsid w:val="00F74848"/>
    <w:rsid w:val="00F748AA"/>
    <w:rsid w:val="00F751AF"/>
    <w:rsid w:val="00F753C9"/>
    <w:rsid w:val="00F753CC"/>
    <w:rsid w:val="00F75CF8"/>
    <w:rsid w:val="00F75FF6"/>
    <w:rsid w:val="00F761D2"/>
    <w:rsid w:val="00F7648E"/>
    <w:rsid w:val="00F767C8"/>
    <w:rsid w:val="00F77008"/>
    <w:rsid w:val="00F770A1"/>
    <w:rsid w:val="00F7713A"/>
    <w:rsid w:val="00F77399"/>
    <w:rsid w:val="00F77982"/>
    <w:rsid w:val="00F779CC"/>
    <w:rsid w:val="00F80204"/>
    <w:rsid w:val="00F80486"/>
    <w:rsid w:val="00F80794"/>
    <w:rsid w:val="00F80B8A"/>
    <w:rsid w:val="00F80BC8"/>
    <w:rsid w:val="00F80DDC"/>
    <w:rsid w:val="00F80FCC"/>
    <w:rsid w:val="00F8110D"/>
    <w:rsid w:val="00F81191"/>
    <w:rsid w:val="00F81967"/>
    <w:rsid w:val="00F81BF5"/>
    <w:rsid w:val="00F81EF8"/>
    <w:rsid w:val="00F82235"/>
    <w:rsid w:val="00F82667"/>
    <w:rsid w:val="00F8266B"/>
    <w:rsid w:val="00F827F3"/>
    <w:rsid w:val="00F82915"/>
    <w:rsid w:val="00F82999"/>
    <w:rsid w:val="00F82AE0"/>
    <w:rsid w:val="00F82C2F"/>
    <w:rsid w:val="00F82E42"/>
    <w:rsid w:val="00F82EF8"/>
    <w:rsid w:val="00F82FB3"/>
    <w:rsid w:val="00F8308D"/>
    <w:rsid w:val="00F83313"/>
    <w:rsid w:val="00F8360E"/>
    <w:rsid w:val="00F83B4B"/>
    <w:rsid w:val="00F84232"/>
    <w:rsid w:val="00F852F9"/>
    <w:rsid w:val="00F85574"/>
    <w:rsid w:val="00F85D46"/>
    <w:rsid w:val="00F86133"/>
    <w:rsid w:val="00F862C3"/>
    <w:rsid w:val="00F86936"/>
    <w:rsid w:val="00F87140"/>
    <w:rsid w:val="00F87454"/>
    <w:rsid w:val="00F87872"/>
    <w:rsid w:val="00F87947"/>
    <w:rsid w:val="00F87B27"/>
    <w:rsid w:val="00F87D28"/>
    <w:rsid w:val="00F900D5"/>
    <w:rsid w:val="00F90164"/>
    <w:rsid w:val="00F90222"/>
    <w:rsid w:val="00F908CD"/>
    <w:rsid w:val="00F90F67"/>
    <w:rsid w:val="00F91054"/>
    <w:rsid w:val="00F91059"/>
    <w:rsid w:val="00F910AB"/>
    <w:rsid w:val="00F91491"/>
    <w:rsid w:val="00F914C1"/>
    <w:rsid w:val="00F918B7"/>
    <w:rsid w:val="00F91B35"/>
    <w:rsid w:val="00F91BEA"/>
    <w:rsid w:val="00F91C1F"/>
    <w:rsid w:val="00F91F38"/>
    <w:rsid w:val="00F921C8"/>
    <w:rsid w:val="00F9224D"/>
    <w:rsid w:val="00F9239E"/>
    <w:rsid w:val="00F923B4"/>
    <w:rsid w:val="00F92596"/>
    <w:rsid w:val="00F92828"/>
    <w:rsid w:val="00F92E02"/>
    <w:rsid w:val="00F92EF1"/>
    <w:rsid w:val="00F9368F"/>
    <w:rsid w:val="00F9394A"/>
    <w:rsid w:val="00F93B64"/>
    <w:rsid w:val="00F948B4"/>
    <w:rsid w:val="00F949CD"/>
    <w:rsid w:val="00F94B31"/>
    <w:rsid w:val="00F94C32"/>
    <w:rsid w:val="00F94C5B"/>
    <w:rsid w:val="00F94D97"/>
    <w:rsid w:val="00F95071"/>
    <w:rsid w:val="00F9574A"/>
    <w:rsid w:val="00F958C6"/>
    <w:rsid w:val="00F9590F"/>
    <w:rsid w:val="00F95B5C"/>
    <w:rsid w:val="00F95C41"/>
    <w:rsid w:val="00F960C9"/>
    <w:rsid w:val="00F9661D"/>
    <w:rsid w:val="00F966EC"/>
    <w:rsid w:val="00F970AD"/>
    <w:rsid w:val="00F97282"/>
    <w:rsid w:val="00F973F1"/>
    <w:rsid w:val="00F977C9"/>
    <w:rsid w:val="00F97A5C"/>
    <w:rsid w:val="00F97B4D"/>
    <w:rsid w:val="00F97BF7"/>
    <w:rsid w:val="00F97ED6"/>
    <w:rsid w:val="00FA01B0"/>
    <w:rsid w:val="00FA0604"/>
    <w:rsid w:val="00FA061A"/>
    <w:rsid w:val="00FA076A"/>
    <w:rsid w:val="00FA0A5E"/>
    <w:rsid w:val="00FA0CF2"/>
    <w:rsid w:val="00FA1096"/>
    <w:rsid w:val="00FA143C"/>
    <w:rsid w:val="00FA1878"/>
    <w:rsid w:val="00FA1EED"/>
    <w:rsid w:val="00FA254C"/>
    <w:rsid w:val="00FA2880"/>
    <w:rsid w:val="00FA2A1E"/>
    <w:rsid w:val="00FA2B56"/>
    <w:rsid w:val="00FA2E2A"/>
    <w:rsid w:val="00FA2E50"/>
    <w:rsid w:val="00FA3042"/>
    <w:rsid w:val="00FA358C"/>
    <w:rsid w:val="00FA3E2D"/>
    <w:rsid w:val="00FA3E8D"/>
    <w:rsid w:val="00FA45CB"/>
    <w:rsid w:val="00FA4751"/>
    <w:rsid w:val="00FA48D7"/>
    <w:rsid w:val="00FA4B80"/>
    <w:rsid w:val="00FA4FD6"/>
    <w:rsid w:val="00FA5382"/>
    <w:rsid w:val="00FA54EC"/>
    <w:rsid w:val="00FA5F87"/>
    <w:rsid w:val="00FA6073"/>
    <w:rsid w:val="00FA6C5E"/>
    <w:rsid w:val="00FA6E4C"/>
    <w:rsid w:val="00FA72A5"/>
    <w:rsid w:val="00FA7328"/>
    <w:rsid w:val="00FA7726"/>
    <w:rsid w:val="00FA78F5"/>
    <w:rsid w:val="00FA7942"/>
    <w:rsid w:val="00FA7EA7"/>
    <w:rsid w:val="00FB026F"/>
    <w:rsid w:val="00FB0415"/>
    <w:rsid w:val="00FB052B"/>
    <w:rsid w:val="00FB0719"/>
    <w:rsid w:val="00FB100A"/>
    <w:rsid w:val="00FB124A"/>
    <w:rsid w:val="00FB12AA"/>
    <w:rsid w:val="00FB133F"/>
    <w:rsid w:val="00FB1417"/>
    <w:rsid w:val="00FB1646"/>
    <w:rsid w:val="00FB1714"/>
    <w:rsid w:val="00FB19B1"/>
    <w:rsid w:val="00FB1F1B"/>
    <w:rsid w:val="00FB2639"/>
    <w:rsid w:val="00FB2E58"/>
    <w:rsid w:val="00FB3153"/>
    <w:rsid w:val="00FB3822"/>
    <w:rsid w:val="00FB3C4B"/>
    <w:rsid w:val="00FB45CF"/>
    <w:rsid w:val="00FB4DC9"/>
    <w:rsid w:val="00FB4ED5"/>
    <w:rsid w:val="00FB5D36"/>
    <w:rsid w:val="00FB5DBB"/>
    <w:rsid w:val="00FB5E8F"/>
    <w:rsid w:val="00FB66B9"/>
    <w:rsid w:val="00FB6808"/>
    <w:rsid w:val="00FB6A96"/>
    <w:rsid w:val="00FB74B2"/>
    <w:rsid w:val="00FB75C3"/>
    <w:rsid w:val="00FB76C6"/>
    <w:rsid w:val="00FB77F2"/>
    <w:rsid w:val="00FC01EE"/>
    <w:rsid w:val="00FC0539"/>
    <w:rsid w:val="00FC0703"/>
    <w:rsid w:val="00FC0AC2"/>
    <w:rsid w:val="00FC13F3"/>
    <w:rsid w:val="00FC1D3C"/>
    <w:rsid w:val="00FC258E"/>
    <w:rsid w:val="00FC2F2B"/>
    <w:rsid w:val="00FC3329"/>
    <w:rsid w:val="00FC3C04"/>
    <w:rsid w:val="00FC4039"/>
    <w:rsid w:val="00FC41BC"/>
    <w:rsid w:val="00FC4463"/>
    <w:rsid w:val="00FC450A"/>
    <w:rsid w:val="00FC4697"/>
    <w:rsid w:val="00FC4BDF"/>
    <w:rsid w:val="00FC5486"/>
    <w:rsid w:val="00FC5898"/>
    <w:rsid w:val="00FC5A19"/>
    <w:rsid w:val="00FC5BEE"/>
    <w:rsid w:val="00FC5F78"/>
    <w:rsid w:val="00FC602B"/>
    <w:rsid w:val="00FC6417"/>
    <w:rsid w:val="00FC678E"/>
    <w:rsid w:val="00FC67B9"/>
    <w:rsid w:val="00FC68D8"/>
    <w:rsid w:val="00FC6BE2"/>
    <w:rsid w:val="00FC6BE5"/>
    <w:rsid w:val="00FC6F4C"/>
    <w:rsid w:val="00FC7547"/>
    <w:rsid w:val="00FC79C6"/>
    <w:rsid w:val="00FC7A56"/>
    <w:rsid w:val="00FC7E52"/>
    <w:rsid w:val="00FC7E85"/>
    <w:rsid w:val="00FD00B1"/>
    <w:rsid w:val="00FD03CF"/>
    <w:rsid w:val="00FD04B2"/>
    <w:rsid w:val="00FD0899"/>
    <w:rsid w:val="00FD0AC0"/>
    <w:rsid w:val="00FD11ED"/>
    <w:rsid w:val="00FD12F0"/>
    <w:rsid w:val="00FD1440"/>
    <w:rsid w:val="00FD1FE5"/>
    <w:rsid w:val="00FD21D7"/>
    <w:rsid w:val="00FD2384"/>
    <w:rsid w:val="00FD2485"/>
    <w:rsid w:val="00FD2B58"/>
    <w:rsid w:val="00FD2F0C"/>
    <w:rsid w:val="00FD3819"/>
    <w:rsid w:val="00FD4184"/>
    <w:rsid w:val="00FD4329"/>
    <w:rsid w:val="00FD489A"/>
    <w:rsid w:val="00FD492D"/>
    <w:rsid w:val="00FD4A61"/>
    <w:rsid w:val="00FD5449"/>
    <w:rsid w:val="00FD5582"/>
    <w:rsid w:val="00FD5A99"/>
    <w:rsid w:val="00FD6BFC"/>
    <w:rsid w:val="00FD6CFC"/>
    <w:rsid w:val="00FD6D61"/>
    <w:rsid w:val="00FD6FC2"/>
    <w:rsid w:val="00FD7243"/>
    <w:rsid w:val="00FD7A0D"/>
    <w:rsid w:val="00FD7CA5"/>
    <w:rsid w:val="00FD7E52"/>
    <w:rsid w:val="00FD7EC3"/>
    <w:rsid w:val="00FE06A9"/>
    <w:rsid w:val="00FE0CC3"/>
    <w:rsid w:val="00FE0DE9"/>
    <w:rsid w:val="00FE1049"/>
    <w:rsid w:val="00FE1373"/>
    <w:rsid w:val="00FE1548"/>
    <w:rsid w:val="00FE1586"/>
    <w:rsid w:val="00FE2008"/>
    <w:rsid w:val="00FE20DF"/>
    <w:rsid w:val="00FE2252"/>
    <w:rsid w:val="00FE25D1"/>
    <w:rsid w:val="00FE289A"/>
    <w:rsid w:val="00FE2F3E"/>
    <w:rsid w:val="00FE2FE9"/>
    <w:rsid w:val="00FE3069"/>
    <w:rsid w:val="00FE34BF"/>
    <w:rsid w:val="00FE390C"/>
    <w:rsid w:val="00FE392C"/>
    <w:rsid w:val="00FE3BCA"/>
    <w:rsid w:val="00FE3C7A"/>
    <w:rsid w:val="00FE4D60"/>
    <w:rsid w:val="00FE4DB7"/>
    <w:rsid w:val="00FE5171"/>
    <w:rsid w:val="00FE5367"/>
    <w:rsid w:val="00FE561C"/>
    <w:rsid w:val="00FE575C"/>
    <w:rsid w:val="00FE5A3D"/>
    <w:rsid w:val="00FE60FB"/>
    <w:rsid w:val="00FE6715"/>
    <w:rsid w:val="00FE674C"/>
    <w:rsid w:val="00FE690C"/>
    <w:rsid w:val="00FE6A35"/>
    <w:rsid w:val="00FE737C"/>
    <w:rsid w:val="00FE7BFE"/>
    <w:rsid w:val="00FE7D6F"/>
    <w:rsid w:val="00FF01E5"/>
    <w:rsid w:val="00FF062D"/>
    <w:rsid w:val="00FF0F23"/>
    <w:rsid w:val="00FF118B"/>
    <w:rsid w:val="00FF1FF4"/>
    <w:rsid w:val="00FF2072"/>
    <w:rsid w:val="00FF2249"/>
    <w:rsid w:val="00FF24EC"/>
    <w:rsid w:val="00FF286C"/>
    <w:rsid w:val="00FF294B"/>
    <w:rsid w:val="00FF2AAD"/>
    <w:rsid w:val="00FF2FDB"/>
    <w:rsid w:val="00FF33AE"/>
    <w:rsid w:val="00FF350D"/>
    <w:rsid w:val="00FF35AD"/>
    <w:rsid w:val="00FF3816"/>
    <w:rsid w:val="00FF3CF7"/>
    <w:rsid w:val="00FF485E"/>
    <w:rsid w:val="00FF4880"/>
    <w:rsid w:val="00FF48C6"/>
    <w:rsid w:val="00FF496F"/>
    <w:rsid w:val="00FF4A53"/>
    <w:rsid w:val="00FF4B53"/>
    <w:rsid w:val="00FF52C5"/>
    <w:rsid w:val="00FF5956"/>
    <w:rsid w:val="00FF5A0D"/>
    <w:rsid w:val="00FF5A44"/>
    <w:rsid w:val="00FF5A65"/>
    <w:rsid w:val="00FF5BAC"/>
    <w:rsid w:val="00FF5C68"/>
    <w:rsid w:val="00FF5DF3"/>
    <w:rsid w:val="00FF5E69"/>
    <w:rsid w:val="00FF634E"/>
    <w:rsid w:val="00FF6701"/>
    <w:rsid w:val="00FF6798"/>
    <w:rsid w:val="00FF680B"/>
    <w:rsid w:val="00FF6896"/>
    <w:rsid w:val="00FF7049"/>
    <w:rsid w:val="00FF7309"/>
    <w:rsid w:val="00FF7358"/>
    <w:rsid w:val="00FF7513"/>
    <w:rsid w:val="00FF78AD"/>
    <w:rsid w:val="00FF7B51"/>
  </w:rsids>
  <m:mathPr>
    <m:mathFont m:val="Cambria Math"/>
    <m:brkBin m:val="before"/>
    <m:brkBinSub m:val="--"/>
    <m:smallFrac/>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A7C77D"/>
  <w15:docId w15:val="{72FE7D2C-ECE2-476C-8FCE-1CE71A268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t-EE" w:eastAsia="et-E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laad">
    <w:name w:val="Normal"/>
    <w:qFormat/>
    <w:rsid w:val="00936569"/>
    <w:rPr>
      <w:sz w:val="24"/>
      <w:szCs w:val="24"/>
      <w:lang w:eastAsia="en-US"/>
    </w:rPr>
  </w:style>
  <w:style w:type="paragraph" w:styleId="Pealkiri1">
    <w:name w:val="heading 1"/>
    <w:basedOn w:val="Normaallaad"/>
    <w:next w:val="Normaallaad"/>
    <w:qFormat/>
    <w:rsid w:val="00936569"/>
    <w:pPr>
      <w:keepNext/>
      <w:outlineLvl w:val="0"/>
    </w:pPr>
    <w:rPr>
      <w:rFonts w:ascii="Garamond" w:hAnsi="Garamond"/>
      <w:b/>
      <w:bCs/>
      <w:sz w:val="36"/>
    </w:rPr>
  </w:style>
  <w:style w:type="paragraph" w:styleId="Pealkiri2">
    <w:name w:val="heading 2"/>
    <w:basedOn w:val="Normaallaad"/>
    <w:next w:val="Normaallaad"/>
    <w:qFormat/>
    <w:rsid w:val="00936569"/>
    <w:pPr>
      <w:keepNext/>
      <w:jc w:val="center"/>
      <w:outlineLvl w:val="1"/>
    </w:pPr>
    <w:rPr>
      <w:rFonts w:ascii="Garamond" w:hAnsi="Garamond"/>
      <w:sz w:val="28"/>
    </w:rPr>
  </w:style>
  <w:style w:type="paragraph" w:styleId="Pealkiri3">
    <w:name w:val="heading 3"/>
    <w:basedOn w:val="Normaallaad"/>
    <w:next w:val="Normaallaad"/>
    <w:qFormat/>
    <w:rsid w:val="00936569"/>
    <w:pPr>
      <w:keepNext/>
      <w:jc w:val="both"/>
      <w:outlineLvl w:val="2"/>
    </w:pPr>
    <w:rPr>
      <w:b/>
    </w:rPr>
  </w:style>
  <w:style w:type="paragraph" w:styleId="Pealkiri4">
    <w:name w:val="heading 4"/>
    <w:basedOn w:val="Normaallaad"/>
    <w:next w:val="Normaallaad"/>
    <w:qFormat/>
    <w:rsid w:val="00936569"/>
    <w:pPr>
      <w:keepNext/>
      <w:outlineLvl w:val="3"/>
    </w:pPr>
    <w:rPr>
      <w:rFonts w:ascii="Garamond" w:hAnsi="Garamond"/>
      <w:b/>
      <w:bCs/>
      <w:sz w:val="28"/>
    </w:rPr>
  </w:style>
  <w:style w:type="paragraph" w:styleId="Pealkiri7">
    <w:name w:val="heading 7"/>
    <w:basedOn w:val="Normaallaad"/>
    <w:next w:val="Normaallaad"/>
    <w:qFormat/>
    <w:rsid w:val="00936569"/>
    <w:pPr>
      <w:spacing w:before="240" w:after="60"/>
      <w:outlineLvl w:val="6"/>
    </w:pPr>
  </w:style>
  <w:style w:type="paragraph" w:styleId="Pealkiri8">
    <w:name w:val="heading 8"/>
    <w:basedOn w:val="Normaallaad"/>
    <w:next w:val="Normaallaad"/>
    <w:qFormat/>
    <w:rsid w:val="00936569"/>
    <w:pPr>
      <w:spacing w:before="240" w:after="60"/>
      <w:outlineLvl w:val="7"/>
    </w:pPr>
    <w:rPr>
      <w:i/>
      <w:iCs/>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Kehatekst">
    <w:name w:val="Body Text"/>
    <w:basedOn w:val="Normaallaad"/>
    <w:rsid w:val="00936569"/>
    <w:rPr>
      <w:b/>
      <w:bCs/>
    </w:rPr>
  </w:style>
  <w:style w:type="paragraph" w:styleId="Pis">
    <w:name w:val="header"/>
    <w:basedOn w:val="Normaallaad"/>
    <w:link w:val="PisMrk"/>
    <w:rsid w:val="00936569"/>
    <w:pPr>
      <w:tabs>
        <w:tab w:val="center" w:pos="4153"/>
        <w:tab w:val="right" w:pos="8306"/>
      </w:tabs>
    </w:pPr>
  </w:style>
  <w:style w:type="paragraph" w:styleId="Kehatekst2">
    <w:name w:val="Body Text 2"/>
    <w:basedOn w:val="Normaallaad"/>
    <w:rsid w:val="00936569"/>
    <w:pPr>
      <w:jc w:val="both"/>
    </w:pPr>
  </w:style>
  <w:style w:type="paragraph" w:styleId="Jalus">
    <w:name w:val="footer"/>
    <w:basedOn w:val="Normaallaad"/>
    <w:link w:val="JalusMrk"/>
    <w:uiPriority w:val="99"/>
    <w:rsid w:val="00936569"/>
    <w:pPr>
      <w:tabs>
        <w:tab w:val="center" w:pos="4153"/>
        <w:tab w:val="right" w:pos="8306"/>
      </w:tabs>
    </w:pPr>
  </w:style>
  <w:style w:type="character" w:styleId="Lehekljenumber">
    <w:name w:val="page number"/>
    <w:basedOn w:val="Liguvaikefont"/>
    <w:rsid w:val="00936569"/>
  </w:style>
  <w:style w:type="character" w:customStyle="1" w:styleId="tekst4">
    <w:name w:val="tekst4"/>
    <w:basedOn w:val="Liguvaikefont"/>
    <w:rsid w:val="00936569"/>
  </w:style>
  <w:style w:type="paragraph" w:styleId="SK1">
    <w:name w:val="toc 1"/>
    <w:basedOn w:val="Normaallaad"/>
    <w:next w:val="Normaallaad"/>
    <w:autoRedefine/>
    <w:semiHidden/>
    <w:rsid w:val="00936569"/>
  </w:style>
  <w:style w:type="character" w:styleId="Hperlink">
    <w:name w:val="Hyperlink"/>
    <w:rsid w:val="00936569"/>
    <w:rPr>
      <w:color w:val="0000FF"/>
      <w:u w:val="single"/>
    </w:rPr>
  </w:style>
  <w:style w:type="paragraph" w:styleId="Allmrkusetekst">
    <w:name w:val="footnote text"/>
    <w:basedOn w:val="Normaallaad"/>
    <w:semiHidden/>
    <w:rsid w:val="00936569"/>
    <w:rPr>
      <w:sz w:val="20"/>
      <w:szCs w:val="20"/>
    </w:rPr>
  </w:style>
  <w:style w:type="character" w:styleId="Allmrkuseviide">
    <w:name w:val="footnote reference"/>
    <w:semiHidden/>
    <w:rsid w:val="00936569"/>
    <w:rPr>
      <w:vertAlign w:val="superscript"/>
    </w:rPr>
  </w:style>
  <w:style w:type="paragraph" w:styleId="SK2">
    <w:name w:val="toc 2"/>
    <w:basedOn w:val="Normaallaad"/>
    <w:next w:val="Normaallaad"/>
    <w:autoRedefine/>
    <w:semiHidden/>
    <w:rsid w:val="00936569"/>
    <w:pPr>
      <w:ind w:left="240"/>
    </w:pPr>
  </w:style>
  <w:style w:type="paragraph" w:styleId="SK3">
    <w:name w:val="toc 3"/>
    <w:basedOn w:val="Normaallaad"/>
    <w:next w:val="Normaallaad"/>
    <w:autoRedefine/>
    <w:semiHidden/>
    <w:rsid w:val="00936569"/>
    <w:pPr>
      <w:ind w:left="480"/>
    </w:pPr>
  </w:style>
  <w:style w:type="paragraph" w:styleId="SK4">
    <w:name w:val="toc 4"/>
    <w:basedOn w:val="Normaallaad"/>
    <w:next w:val="Normaallaad"/>
    <w:autoRedefine/>
    <w:semiHidden/>
    <w:rsid w:val="00936569"/>
    <w:pPr>
      <w:ind w:left="720"/>
    </w:pPr>
  </w:style>
  <w:style w:type="paragraph" w:styleId="SK5">
    <w:name w:val="toc 5"/>
    <w:basedOn w:val="Normaallaad"/>
    <w:next w:val="Normaallaad"/>
    <w:autoRedefine/>
    <w:semiHidden/>
    <w:rsid w:val="00936569"/>
    <w:pPr>
      <w:ind w:left="960"/>
    </w:pPr>
  </w:style>
  <w:style w:type="paragraph" w:styleId="SK6">
    <w:name w:val="toc 6"/>
    <w:basedOn w:val="Normaallaad"/>
    <w:next w:val="Normaallaad"/>
    <w:autoRedefine/>
    <w:semiHidden/>
    <w:rsid w:val="00936569"/>
    <w:pPr>
      <w:ind w:left="1200"/>
    </w:pPr>
  </w:style>
  <w:style w:type="paragraph" w:styleId="SK7">
    <w:name w:val="toc 7"/>
    <w:basedOn w:val="Normaallaad"/>
    <w:next w:val="Normaallaad"/>
    <w:autoRedefine/>
    <w:semiHidden/>
    <w:rsid w:val="00936569"/>
    <w:pPr>
      <w:ind w:left="1440"/>
    </w:pPr>
  </w:style>
  <w:style w:type="paragraph" w:styleId="SK8">
    <w:name w:val="toc 8"/>
    <w:basedOn w:val="Normaallaad"/>
    <w:next w:val="Normaallaad"/>
    <w:autoRedefine/>
    <w:semiHidden/>
    <w:rsid w:val="00936569"/>
    <w:pPr>
      <w:ind w:left="1680"/>
    </w:pPr>
  </w:style>
  <w:style w:type="paragraph" w:styleId="SK9">
    <w:name w:val="toc 9"/>
    <w:basedOn w:val="Normaallaad"/>
    <w:next w:val="Normaallaad"/>
    <w:autoRedefine/>
    <w:semiHidden/>
    <w:rsid w:val="00936569"/>
    <w:pPr>
      <w:ind w:left="1920"/>
    </w:pPr>
  </w:style>
  <w:style w:type="paragraph" w:customStyle="1" w:styleId="WW-BodyText2">
    <w:name w:val="WW-Body Text 2"/>
    <w:basedOn w:val="Normaallaad"/>
    <w:rsid w:val="00936569"/>
    <w:pPr>
      <w:suppressAutoHyphens/>
      <w:jc w:val="both"/>
    </w:pPr>
    <w:rPr>
      <w:color w:val="0000FF"/>
      <w:lang w:eastAsia="ar-SA"/>
    </w:rPr>
  </w:style>
  <w:style w:type="paragraph" w:styleId="Kehatekst3">
    <w:name w:val="Body Text 3"/>
    <w:basedOn w:val="Normaallaad"/>
    <w:rsid w:val="00936569"/>
    <w:pPr>
      <w:jc w:val="both"/>
    </w:pPr>
    <w:rPr>
      <w:i/>
      <w:iCs/>
    </w:rPr>
  </w:style>
  <w:style w:type="character" w:styleId="Klastatudhperlink">
    <w:name w:val="FollowedHyperlink"/>
    <w:rsid w:val="00936569"/>
    <w:rPr>
      <w:color w:val="800080"/>
      <w:u w:val="single"/>
    </w:rPr>
  </w:style>
  <w:style w:type="character" w:styleId="Kommentaariviide">
    <w:name w:val="annotation reference"/>
    <w:semiHidden/>
    <w:rsid w:val="00936569"/>
    <w:rPr>
      <w:sz w:val="16"/>
      <w:szCs w:val="16"/>
    </w:rPr>
  </w:style>
  <w:style w:type="paragraph" w:styleId="Kommentaaritekst">
    <w:name w:val="annotation text"/>
    <w:basedOn w:val="Normaallaad"/>
    <w:semiHidden/>
    <w:rsid w:val="00936569"/>
    <w:rPr>
      <w:sz w:val="20"/>
      <w:szCs w:val="20"/>
    </w:rPr>
  </w:style>
  <w:style w:type="paragraph" w:styleId="Kommentaariteema">
    <w:name w:val="annotation subject"/>
    <w:basedOn w:val="Kommentaaritekst"/>
    <w:next w:val="Kommentaaritekst"/>
    <w:semiHidden/>
    <w:rsid w:val="00936569"/>
    <w:rPr>
      <w:b/>
      <w:bCs/>
    </w:rPr>
  </w:style>
  <w:style w:type="paragraph" w:styleId="Jutumullitekst">
    <w:name w:val="Balloon Text"/>
    <w:basedOn w:val="Normaallaad"/>
    <w:semiHidden/>
    <w:rsid w:val="00936569"/>
    <w:rPr>
      <w:rFonts w:ascii="Tahoma" w:hAnsi="Tahoma" w:cs="Tahoma"/>
      <w:sz w:val="16"/>
      <w:szCs w:val="16"/>
    </w:rPr>
  </w:style>
  <w:style w:type="table" w:styleId="Kontuurtabel">
    <w:name w:val="Table Grid"/>
    <w:basedOn w:val="Normaaltabel"/>
    <w:rsid w:val="00C100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
    <w:name w:val="Table Column Header"/>
    <w:basedOn w:val="Normaallaad"/>
    <w:rsid w:val="00936569"/>
    <w:pPr>
      <w:spacing w:before="120" w:after="170" w:line="260" w:lineRule="atLeast"/>
    </w:pPr>
    <w:rPr>
      <w:b/>
      <w:sz w:val="20"/>
      <w:szCs w:val="20"/>
    </w:rPr>
  </w:style>
  <w:style w:type="paragraph" w:customStyle="1" w:styleId="Loet">
    <w:name w:val="Loet"/>
    <w:basedOn w:val="Kehatekst"/>
    <w:rsid w:val="009D1F48"/>
    <w:pPr>
      <w:numPr>
        <w:numId w:val="18"/>
      </w:numPr>
      <w:tabs>
        <w:tab w:val="left" w:pos="6521"/>
      </w:tabs>
      <w:spacing w:before="120"/>
      <w:jc w:val="both"/>
    </w:pPr>
    <w:rPr>
      <w:rFonts w:eastAsia="Calibri"/>
      <w:b w:val="0"/>
      <w:bCs w:val="0"/>
    </w:rPr>
  </w:style>
  <w:style w:type="paragraph" w:customStyle="1" w:styleId="Body">
    <w:name w:val="Body"/>
    <w:aliases w:val="by"/>
    <w:basedOn w:val="Kehatekst"/>
    <w:rsid w:val="009D1F48"/>
    <w:pPr>
      <w:numPr>
        <w:ilvl w:val="1"/>
        <w:numId w:val="18"/>
      </w:numPr>
      <w:tabs>
        <w:tab w:val="left" w:pos="6521"/>
      </w:tabs>
      <w:jc w:val="both"/>
    </w:pPr>
    <w:rPr>
      <w:rFonts w:eastAsia="Calibri"/>
      <w:b w:val="0"/>
      <w:bCs w:val="0"/>
    </w:rPr>
  </w:style>
  <w:style w:type="paragraph" w:styleId="Alapealkiri">
    <w:name w:val="Subtitle"/>
    <w:basedOn w:val="Normaallaad"/>
    <w:next w:val="Normaallaad"/>
    <w:link w:val="AlapealkiriMrk"/>
    <w:qFormat/>
    <w:rsid w:val="004F5B4D"/>
    <w:pPr>
      <w:spacing w:after="60"/>
      <w:jc w:val="center"/>
      <w:outlineLvl w:val="1"/>
    </w:pPr>
    <w:rPr>
      <w:rFonts w:ascii="Cambria" w:hAnsi="Cambria"/>
    </w:rPr>
  </w:style>
  <w:style w:type="character" w:customStyle="1" w:styleId="AlapealkiriMrk">
    <w:name w:val="Alapealkiri Märk"/>
    <w:link w:val="Alapealkiri"/>
    <w:rsid w:val="004F5B4D"/>
    <w:rPr>
      <w:rFonts w:ascii="Cambria" w:eastAsia="Times New Roman" w:hAnsi="Cambria" w:cs="Times New Roman"/>
      <w:sz w:val="24"/>
      <w:szCs w:val="24"/>
      <w:lang w:eastAsia="en-US"/>
    </w:rPr>
  </w:style>
  <w:style w:type="character" w:customStyle="1" w:styleId="PisMrk">
    <w:name w:val="Päis Märk"/>
    <w:link w:val="Pis"/>
    <w:uiPriority w:val="99"/>
    <w:rsid w:val="00BE445C"/>
    <w:rPr>
      <w:sz w:val="24"/>
      <w:szCs w:val="24"/>
      <w:lang w:eastAsia="en-US"/>
    </w:rPr>
  </w:style>
  <w:style w:type="character" w:customStyle="1" w:styleId="JalusMrk">
    <w:name w:val="Jalus Märk"/>
    <w:link w:val="Jalus"/>
    <w:uiPriority w:val="99"/>
    <w:rsid w:val="002570CB"/>
    <w:rPr>
      <w:sz w:val="24"/>
      <w:szCs w:val="24"/>
      <w:lang w:eastAsia="en-US"/>
    </w:rPr>
  </w:style>
  <w:style w:type="paragraph" w:customStyle="1" w:styleId="Default">
    <w:name w:val="Default"/>
    <w:rsid w:val="00E51331"/>
    <w:pPr>
      <w:autoSpaceDE w:val="0"/>
      <w:autoSpaceDN w:val="0"/>
      <w:adjustRightInd w:val="0"/>
    </w:pPr>
    <w:rPr>
      <w:color w:val="000000"/>
      <w:sz w:val="24"/>
      <w:szCs w:val="24"/>
    </w:rPr>
  </w:style>
  <w:style w:type="paragraph" w:styleId="Loendilik">
    <w:name w:val="List Paragraph"/>
    <w:basedOn w:val="Normaallaad"/>
    <w:uiPriority w:val="34"/>
    <w:qFormat/>
    <w:rsid w:val="00C7719E"/>
    <w:pPr>
      <w:ind w:left="720"/>
      <w:contextualSpacing/>
    </w:pPr>
  </w:style>
  <w:style w:type="character" w:styleId="Rhutus">
    <w:name w:val="Emphasis"/>
    <w:basedOn w:val="Liguvaikefont"/>
    <w:qFormat/>
    <w:rsid w:val="008127DF"/>
    <w:rPr>
      <w:i/>
      <w:iCs/>
    </w:rPr>
  </w:style>
  <w:style w:type="character" w:styleId="Tugev">
    <w:name w:val="Strong"/>
    <w:basedOn w:val="Liguvaikefont"/>
    <w:qFormat/>
    <w:rsid w:val="008127DF"/>
    <w:rPr>
      <w:b/>
      <w:bCs/>
    </w:rPr>
  </w:style>
  <w:style w:type="paragraph" w:styleId="Taandegakehatekst2">
    <w:name w:val="Body Text Indent 2"/>
    <w:basedOn w:val="Normaallaad"/>
    <w:link w:val="Taandegakehatekst2Mrk"/>
    <w:semiHidden/>
    <w:unhideWhenUsed/>
    <w:rsid w:val="00D07B61"/>
    <w:pPr>
      <w:spacing w:after="120" w:line="480" w:lineRule="auto"/>
      <w:ind w:left="283"/>
    </w:pPr>
  </w:style>
  <w:style w:type="character" w:customStyle="1" w:styleId="Taandegakehatekst2Mrk">
    <w:name w:val="Taandega kehatekst 2 Märk"/>
    <w:basedOn w:val="Liguvaikefont"/>
    <w:link w:val="Taandegakehatekst2"/>
    <w:semiHidden/>
    <w:rsid w:val="00D07B61"/>
    <w:rPr>
      <w:sz w:val="24"/>
      <w:szCs w:val="24"/>
      <w:lang w:eastAsia="en-US"/>
    </w:rPr>
  </w:style>
  <w:style w:type="paragraph" w:styleId="Vahedeta">
    <w:name w:val="No Spacing"/>
    <w:uiPriority w:val="1"/>
    <w:qFormat/>
    <w:rsid w:val="00C94F47"/>
    <w:rPr>
      <w:rFonts w:ascii="Calibri" w:eastAsia="Calibri" w:hAnsi="Calibri"/>
      <w:sz w:val="22"/>
      <w:szCs w:val="22"/>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300774">
      <w:bodyDiv w:val="1"/>
      <w:marLeft w:val="0"/>
      <w:marRight w:val="0"/>
      <w:marTop w:val="0"/>
      <w:marBottom w:val="0"/>
      <w:divBdr>
        <w:top w:val="none" w:sz="0" w:space="0" w:color="auto"/>
        <w:left w:val="none" w:sz="0" w:space="0" w:color="auto"/>
        <w:bottom w:val="none" w:sz="0" w:space="0" w:color="auto"/>
        <w:right w:val="none" w:sz="0" w:space="0" w:color="auto"/>
      </w:divBdr>
      <w:divsChild>
        <w:div w:id="148911015">
          <w:marLeft w:val="0"/>
          <w:marRight w:val="0"/>
          <w:marTop w:val="0"/>
          <w:marBottom w:val="0"/>
          <w:divBdr>
            <w:top w:val="none" w:sz="0" w:space="0" w:color="auto"/>
            <w:left w:val="none" w:sz="0" w:space="0" w:color="auto"/>
            <w:bottom w:val="none" w:sz="0" w:space="0" w:color="auto"/>
            <w:right w:val="none" w:sz="0" w:space="0" w:color="auto"/>
          </w:divBdr>
        </w:div>
        <w:div w:id="510805300">
          <w:marLeft w:val="0"/>
          <w:marRight w:val="0"/>
          <w:marTop w:val="0"/>
          <w:marBottom w:val="0"/>
          <w:divBdr>
            <w:top w:val="none" w:sz="0" w:space="0" w:color="auto"/>
            <w:left w:val="none" w:sz="0" w:space="0" w:color="auto"/>
            <w:bottom w:val="none" w:sz="0" w:space="0" w:color="auto"/>
            <w:right w:val="none" w:sz="0" w:space="0" w:color="auto"/>
          </w:divBdr>
        </w:div>
        <w:div w:id="10685886">
          <w:marLeft w:val="0"/>
          <w:marRight w:val="0"/>
          <w:marTop w:val="0"/>
          <w:marBottom w:val="0"/>
          <w:divBdr>
            <w:top w:val="none" w:sz="0" w:space="0" w:color="auto"/>
            <w:left w:val="none" w:sz="0" w:space="0" w:color="auto"/>
            <w:bottom w:val="none" w:sz="0" w:space="0" w:color="auto"/>
            <w:right w:val="none" w:sz="0" w:space="0" w:color="auto"/>
          </w:divBdr>
        </w:div>
        <w:div w:id="1017075680">
          <w:marLeft w:val="0"/>
          <w:marRight w:val="0"/>
          <w:marTop w:val="0"/>
          <w:marBottom w:val="0"/>
          <w:divBdr>
            <w:top w:val="none" w:sz="0" w:space="0" w:color="auto"/>
            <w:left w:val="none" w:sz="0" w:space="0" w:color="auto"/>
            <w:bottom w:val="none" w:sz="0" w:space="0" w:color="auto"/>
            <w:right w:val="none" w:sz="0" w:space="0" w:color="auto"/>
          </w:divBdr>
        </w:div>
        <w:div w:id="1273902862">
          <w:marLeft w:val="0"/>
          <w:marRight w:val="0"/>
          <w:marTop w:val="0"/>
          <w:marBottom w:val="0"/>
          <w:divBdr>
            <w:top w:val="none" w:sz="0" w:space="0" w:color="auto"/>
            <w:left w:val="none" w:sz="0" w:space="0" w:color="auto"/>
            <w:bottom w:val="none" w:sz="0" w:space="0" w:color="auto"/>
            <w:right w:val="none" w:sz="0" w:space="0" w:color="auto"/>
          </w:divBdr>
        </w:div>
        <w:div w:id="1042628860">
          <w:marLeft w:val="0"/>
          <w:marRight w:val="0"/>
          <w:marTop w:val="0"/>
          <w:marBottom w:val="0"/>
          <w:divBdr>
            <w:top w:val="none" w:sz="0" w:space="0" w:color="auto"/>
            <w:left w:val="none" w:sz="0" w:space="0" w:color="auto"/>
            <w:bottom w:val="none" w:sz="0" w:space="0" w:color="auto"/>
            <w:right w:val="none" w:sz="0" w:space="0" w:color="auto"/>
          </w:divBdr>
        </w:div>
        <w:div w:id="701169773">
          <w:marLeft w:val="0"/>
          <w:marRight w:val="0"/>
          <w:marTop w:val="0"/>
          <w:marBottom w:val="0"/>
          <w:divBdr>
            <w:top w:val="none" w:sz="0" w:space="0" w:color="auto"/>
            <w:left w:val="none" w:sz="0" w:space="0" w:color="auto"/>
            <w:bottom w:val="none" w:sz="0" w:space="0" w:color="auto"/>
            <w:right w:val="none" w:sz="0" w:space="0" w:color="auto"/>
          </w:divBdr>
        </w:div>
        <w:div w:id="1637101174">
          <w:marLeft w:val="0"/>
          <w:marRight w:val="0"/>
          <w:marTop w:val="0"/>
          <w:marBottom w:val="0"/>
          <w:divBdr>
            <w:top w:val="none" w:sz="0" w:space="0" w:color="auto"/>
            <w:left w:val="none" w:sz="0" w:space="0" w:color="auto"/>
            <w:bottom w:val="none" w:sz="0" w:space="0" w:color="auto"/>
            <w:right w:val="none" w:sz="0" w:space="0" w:color="auto"/>
          </w:divBdr>
        </w:div>
      </w:divsChild>
    </w:div>
    <w:div w:id="131598484">
      <w:bodyDiv w:val="1"/>
      <w:marLeft w:val="0"/>
      <w:marRight w:val="0"/>
      <w:marTop w:val="0"/>
      <w:marBottom w:val="0"/>
      <w:divBdr>
        <w:top w:val="none" w:sz="0" w:space="0" w:color="auto"/>
        <w:left w:val="none" w:sz="0" w:space="0" w:color="auto"/>
        <w:bottom w:val="none" w:sz="0" w:space="0" w:color="auto"/>
        <w:right w:val="none" w:sz="0" w:space="0" w:color="auto"/>
      </w:divBdr>
    </w:div>
    <w:div w:id="183515159">
      <w:bodyDiv w:val="1"/>
      <w:marLeft w:val="0"/>
      <w:marRight w:val="0"/>
      <w:marTop w:val="0"/>
      <w:marBottom w:val="0"/>
      <w:divBdr>
        <w:top w:val="none" w:sz="0" w:space="0" w:color="auto"/>
        <w:left w:val="none" w:sz="0" w:space="0" w:color="auto"/>
        <w:bottom w:val="none" w:sz="0" w:space="0" w:color="auto"/>
        <w:right w:val="none" w:sz="0" w:space="0" w:color="auto"/>
      </w:divBdr>
      <w:divsChild>
        <w:div w:id="899678511">
          <w:marLeft w:val="0"/>
          <w:marRight w:val="0"/>
          <w:marTop w:val="0"/>
          <w:marBottom w:val="0"/>
          <w:divBdr>
            <w:top w:val="none" w:sz="0" w:space="0" w:color="auto"/>
            <w:left w:val="none" w:sz="0" w:space="0" w:color="auto"/>
            <w:bottom w:val="none" w:sz="0" w:space="0" w:color="auto"/>
            <w:right w:val="none" w:sz="0" w:space="0" w:color="auto"/>
          </w:divBdr>
        </w:div>
        <w:div w:id="15625214">
          <w:marLeft w:val="0"/>
          <w:marRight w:val="0"/>
          <w:marTop w:val="0"/>
          <w:marBottom w:val="0"/>
          <w:divBdr>
            <w:top w:val="none" w:sz="0" w:space="0" w:color="auto"/>
            <w:left w:val="none" w:sz="0" w:space="0" w:color="auto"/>
            <w:bottom w:val="none" w:sz="0" w:space="0" w:color="auto"/>
            <w:right w:val="none" w:sz="0" w:space="0" w:color="auto"/>
          </w:divBdr>
        </w:div>
      </w:divsChild>
    </w:div>
    <w:div w:id="499272371">
      <w:bodyDiv w:val="1"/>
      <w:marLeft w:val="0"/>
      <w:marRight w:val="0"/>
      <w:marTop w:val="0"/>
      <w:marBottom w:val="0"/>
      <w:divBdr>
        <w:top w:val="none" w:sz="0" w:space="0" w:color="auto"/>
        <w:left w:val="none" w:sz="0" w:space="0" w:color="auto"/>
        <w:bottom w:val="none" w:sz="0" w:space="0" w:color="auto"/>
        <w:right w:val="none" w:sz="0" w:space="0" w:color="auto"/>
      </w:divBdr>
      <w:divsChild>
        <w:div w:id="770663385">
          <w:marLeft w:val="0"/>
          <w:marRight w:val="0"/>
          <w:marTop w:val="0"/>
          <w:marBottom w:val="0"/>
          <w:divBdr>
            <w:top w:val="none" w:sz="0" w:space="0" w:color="auto"/>
            <w:left w:val="none" w:sz="0" w:space="0" w:color="auto"/>
            <w:bottom w:val="none" w:sz="0" w:space="0" w:color="auto"/>
            <w:right w:val="none" w:sz="0" w:space="0" w:color="auto"/>
          </w:divBdr>
        </w:div>
        <w:div w:id="273564016">
          <w:marLeft w:val="0"/>
          <w:marRight w:val="0"/>
          <w:marTop w:val="0"/>
          <w:marBottom w:val="0"/>
          <w:divBdr>
            <w:top w:val="none" w:sz="0" w:space="0" w:color="auto"/>
            <w:left w:val="none" w:sz="0" w:space="0" w:color="auto"/>
            <w:bottom w:val="none" w:sz="0" w:space="0" w:color="auto"/>
            <w:right w:val="none" w:sz="0" w:space="0" w:color="auto"/>
          </w:divBdr>
        </w:div>
        <w:div w:id="1903714853">
          <w:marLeft w:val="0"/>
          <w:marRight w:val="0"/>
          <w:marTop w:val="0"/>
          <w:marBottom w:val="0"/>
          <w:divBdr>
            <w:top w:val="none" w:sz="0" w:space="0" w:color="auto"/>
            <w:left w:val="none" w:sz="0" w:space="0" w:color="auto"/>
            <w:bottom w:val="none" w:sz="0" w:space="0" w:color="auto"/>
            <w:right w:val="none" w:sz="0" w:space="0" w:color="auto"/>
          </w:divBdr>
        </w:div>
        <w:div w:id="1462655671">
          <w:marLeft w:val="0"/>
          <w:marRight w:val="0"/>
          <w:marTop w:val="0"/>
          <w:marBottom w:val="0"/>
          <w:divBdr>
            <w:top w:val="none" w:sz="0" w:space="0" w:color="auto"/>
            <w:left w:val="none" w:sz="0" w:space="0" w:color="auto"/>
            <w:bottom w:val="none" w:sz="0" w:space="0" w:color="auto"/>
            <w:right w:val="none" w:sz="0" w:space="0" w:color="auto"/>
          </w:divBdr>
        </w:div>
        <w:div w:id="1386493566">
          <w:marLeft w:val="0"/>
          <w:marRight w:val="0"/>
          <w:marTop w:val="0"/>
          <w:marBottom w:val="0"/>
          <w:divBdr>
            <w:top w:val="none" w:sz="0" w:space="0" w:color="auto"/>
            <w:left w:val="none" w:sz="0" w:space="0" w:color="auto"/>
            <w:bottom w:val="none" w:sz="0" w:space="0" w:color="auto"/>
            <w:right w:val="none" w:sz="0" w:space="0" w:color="auto"/>
          </w:divBdr>
        </w:div>
        <w:div w:id="695623306">
          <w:marLeft w:val="0"/>
          <w:marRight w:val="0"/>
          <w:marTop w:val="0"/>
          <w:marBottom w:val="0"/>
          <w:divBdr>
            <w:top w:val="none" w:sz="0" w:space="0" w:color="auto"/>
            <w:left w:val="none" w:sz="0" w:space="0" w:color="auto"/>
            <w:bottom w:val="none" w:sz="0" w:space="0" w:color="auto"/>
            <w:right w:val="none" w:sz="0" w:space="0" w:color="auto"/>
          </w:divBdr>
        </w:div>
        <w:div w:id="1972053006">
          <w:marLeft w:val="0"/>
          <w:marRight w:val="0"/>
          <w:marTop w:val="0"/>
          <w:marBottom w:val="0"/>
          <w:divBdr>
            <w:top w:val="none" w:sz="0" w:space="0" w:color="auto"/>
            <w:left w:val="none" w:sz="0" w:space="0" w:color="auto"/>
            <w:bottom w:val="none" w:sz="0" w:space="0" w:color="auto"/>
            <w:right w:val="none" w:sz="0" w:space="0" w:color="auto"/>
          </w:divBdr>
        </w:div>
        <w:div w:id="1290741370">
          <w:marLeft w:val="0"/>
          <w:marRight w:val="0"/>
          <w:marTop w:val="0"/>
          <w:marBottom w:val="0"/>
          <w:divBdr>
            <w:top w:val="none" w:sz="0" w:space="0" w:color="auto"/>
            <w:left w:val="none" w:sz="0" w:space="0" w:color="auto"/>
            <w:bottom w:val="none" w:sz="0" w:space="0" w:color="auto"/>
            <w:right w:val="none" w:sz="0" w:space="0" w:color="auto"/>
          </w:divBdr>
        </w:div>
        <w:div w:id="965891185">
          <w:marLeft w:val="0"/>
          <w:marRight w:val="0"/>
          <w:marTop w:val="0"/>
          <w:marBottom w:val="0"/>
          <w:divBdr>
            <w:top w:val="none" w:sz="0" w:space="0" w:color="auto"/>
            <w:left w:val="none" w:sz="0" w:space="0" w:color="auto"/>
            <w:bottom w:val="none" w:sz="0" w:space="0" w:color="auto"/>
            <w:right w:val="none" w:sz="0" w:space="0" w:color="auto"/>
          </w:divBdr>
        </w:div>
      </w:divsChild>
    </w:div>
    <w:div w:id="969359595">
      <w:bodyDiv w:val="1"/>
      <w:marLeft w:val="0"/>
      <w:marRight w:val="0"/>
      <w:marTop w:val="0"/>
      <w:marBottom w:val="0"/>
      <w:divBdr>
        <w:top w:val="none" w:sz="0" w:space="0" w:color="auto"/>
        <w:left w:val="none" w:sz="0" w:space="0" w:color="auto"/>
        <w:bottom w:val="none" w:sz="0" w:space="0" w:color="auto"/>
        <w:right w:val="none" w:sz="0" w:space="0" w:color="auto"/>
      </w:divBdr>
    </w:div>
    <w:div w:id="1586299693">
      <w:bodyDiv w:val="1"/>
      <w:marLeft w:val="0"/>
      <w:marRight w:val="0"/>
      <w:marTop w:val="0"/>
      <w:marBottom w:val="0"/>
      <w:divBdr>
        <w:top w:val="none" w:sz="0" w:space="0" w:color="auto"/>
        <w:left w:val="none" w:sz="0" w:space="0" w:color="auto"/>
        <w:bottom w:val="none" w:sz="0" w:space="0" w:color="auto"/>
        <w:right w:val="none" w:sz="0" w:space="0" w:color="auto"/>
      </w:divBdr>
    </w:div>
    <w:div w:id="1746490744">
      <w:bodyDiv w:val="1"/>
      <w:marLeft w:val="0"/>
      <w:marRight w:val="0"/>
      <w:marTop w:val="0"/>
      <w:marBottom w:val="0"/>
      <w:divBdr>
        <w:top w:val="none" w:sz="0" w:space="0" w:color="auto"/>
        <w:left w:val="none" w:sz="0" w:space="0" w:color="auto"/>
        <w:bottom w:val="none" w:sz="0" w:space="0" w:color="auto"/>
        <w:right w:val="none" w:sz="0" w:space="0" w:color="auto"/>
      </w:divBdr>
    </w:div>
    <w:div w:id="1959025704">
      <w:bodyDiv w:val="1"/>
      <w:marLeft w:val="0"/>
      <w:marRight w:val="0"/>
      <w:marTop w:val="0"/>
      <w:marBottom w:val="0"/>
      <w:divBdr>
        <w:top w:val="none" w:sz="0" w:space="0" w:color="auto"/>
        <w:left w:val="none" w:sz="0" w:space="0" w:color="auto"/>
        <w:bottom w:val="none" w:sz="0" w:space="0" w:color="auto"/>
        <w:right w:val="none" w:sz="0" w:space="0" w:color="auto"/>
      </w:divBdr>
    </w:div>
    <w:div w:id="2080710457">
      <w:bodyDiv w:val="1"/>
      <w:marLeft w:val="0"/>
      <w:marRight w:val="0"/>
      <w:marTop w:val="0"/>
      <w:marBottom w:val="0"/>
      <w:divBdr>
        <w:top w:val="none" w:sz="0" w:space="0" w:color="auto"/>
        <w:left w:val="none" w:sz="0" w:space="0" w:color="auto"/>
        <w:bottom w:val="none" w:sz="0" w:space="0" w:color="auto"/>
        <w:right w:val="none" w:sz="0" w:space="0" w:color="auto"/>
      </w:divBdr>
      <w:divsChild>
        <w:div w:id="24796928">
          <w:marLeft w:val="0"/>
          <w:marRight w:val="0"/>
          <w:marTop w:val="0"/>
          <w:marBottom w:val="0"/>
          <w:divBdr>
            <w:top w:val="none" w:sz="0" w:space="0" w:color="auto"/>
            <w:left w:val="none" w:sz="0" w:space="0" w:color="auto"/>
            <w:bottom w:val="none" w:sz="0" w:space="0" w:color="auto"/>
            <w:right w:val="none" w:sz="0" w:space="0" w:color="auto"/>
          </w:divBdr>
        </w:div>
        <w:div w:id="549611732">
          <w:marLeft w:val="0"/>
          <w:marRight w:val="0"/>
          <w:marTop w:val="0"/>
          <w:marBottom w:val="0"/>
          <w:divBdr>
            <w:top w:val="none" w:sz="0" w:space="0" w:color="auto"/>
            <w:left w:val="none" w:sz="0" w:space="0" w:color="auto"/>
            <w:bottom w:val="none" w:sz="0" w:space="0" w:color="auto"/>
            <w:right w:val="none" w:sz="0" w:space="0" w:color="auto"/>
          </w:divBdr>
        </w:div>
        <w:div w:id="1115978836">
          <w:marLeft w:val="0"/>
          <w:marRight w:val="0"/>
          <w:marTop w:val="0"/>
          <w:marBottom w:val="0"/>
          <w:divBdr>
            <w:top w:val="none" w:sz="0" w:space="0" w:color="auto"/>
            <w:left w:val="none" w:sz="0" w:space="0" w:color="auto"/>
            <w:bottom w:val="none" w:sz="0" w:space="0" w:color="auto"/>
            <w:right w:val="none" w:sz="0" w:space="0" w:color="auto"/>
          </w:divBdr>
        </w:div>
        <w:div w:id="1025983124">
          <w:marLeft w:val="0"/>
          <w:marRight w:val="0"/>
          <w:marTop w:val="0"/>
          <w:marBottom w:val="0"/>
          <w:divBdr>
            <w:top w:val="none" w:sz="0" w:space="0" w:color="auto"/>
            <w:left w:val="none" w:sz="0" w:space="0" w:color="auto"/>
            <w:bottom w:val="none" w:sz="0" w:space="0" w:color="auto"/>
            <w:right w:val="none" w:sz="0" w:space="0" w:color="auto"/>
          </w:divBdr>
        </w:div>
        <w:div w:id="1180700557">
          <w:marLeft w:val="0"/>
          <w:marRight w:val="0"/>
          <w:marTop w:val="0"/>
          <w:marBottom w:val="0"/>
          <w:divBdr>
            <w:top w:val="none" w:sz="0" w:space="0" w:color="auto"/>
            <w:left w:val="none" w:sz="0" w:space="0" w:color="auto"/>
            <w:bottom w:val="none" w:sz="0" w:space="0" w:color="auto"/>
            <w:right w:val="none" w:sz="0" w:space="0" w:color="auto"/>
          </w:divBdr>
        </w:div>
        <w:div w:id="795221661">
          <w:marLeft w:val="0"/>
          <w:marRight w:val="0"/>
          <w:marTop w:val="0"/>
          <w:marBottom w:val="0"/>
          <w:divBdr>
            <w:top w:val="none" w:sz="0" w:space="0" w:color="auto"/>
            <w:left w:val="none" w:sz="0" w:space="0" w:color="auto"/>
            <w:bottom w:val="none" w:sz="0" w:space="0" w:color="auto"/>
            <w:right w:val="none" w:sz="0" w:space="0" w:color="auto"/>
          </w:divBdr>
        </w:div>
        <w:div w:id="2108383774">
          <w:marLeft w:val="0"/>
          <w:marRight w:val="0"/>
          <w:marTop w:val="0"/>
          <w:marBottom w:val="0"/>
          <w:divBdr>
            <w:top w:val="none" w:sz="0" w:space="0" w:color="auto"/>
            <w:left w:val="none" w:sz="0" w:space="0" w:color="auto"/>
            <w:bottom w:val="none" w:sz="0" w:space="0" w:color="auto"/>
            <w:right w:val="none" w:sz="0" w:space="0" w:color="auto"/>
          </w:divBdr>
        </w:div>
        <w:div w:id="826748506">
          <w:marLeft w:val="0"/>
          <w:marRight w:val="0"/>
          <w:marTop w:val="0"/>
          <w:marBottom w:val="0"/>
          <w:divBdr>
            <w:top w:val="none" w:sz="0" w:space="0" w:color="auto"/>
            <w:left w:val="none" w:sz="0" w:space="0" w:color="auto"/>
            <w:bottom w:val="none" w:sz="0" w:space="0" w:color="auto"/>
            <w:right w:val="none" w:sz="0" w:space="0" w:color="auto"/>
          </w:divBdr>
        </w:div>
        <w:div w:id="139515722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BA5FDFEDF26564F9BAB2A1353D6939A" ma:contentTypeVersion="13" ma:contentTypeDescription="Create a new document." ma:contentTypeScope="" ma:versionID="1dff4315b0463ffacbea75c4613ae2da">
  <xsd:schema xmlns:xsd="http://www.w3.org/2001/XMLSchema" xmlns:xs="http://www.w3.org/2001/XMLSchema" xmlns:p="http://schemas.microsoft.com/office/2006/metadata/properties" xmlns:ns3="da3f4e65-d545-4035-8221-9de7d3eb8082" xmlns:ns4="b5fe6907-9050-40cf-9d09-b017d6950cf4" targetNamespace="http://schemas.microsoft.com/office/2006/metadata/properties" ma:root="true" ma:fieldsID="c78867293c52d0f7564cea629a379330" ns3:_="" ns4:_="">
    <xsd:import namespace="da3f4e65-d545-4035-8221-9de7d3eb8082"/>
    <xsd:import namespace="b5fe6907-9050-40cf-9d09-b017d6950cf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3f4e65-d545-4035-8221-9de7d3eb80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5fe6907-9050-40cf-9d09-b017d6950cf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48FF22-7D48-48E5-A35E-E972DB0EA025}">
  <ds:schemaRefs>
    <ds:schemaRef ds:uri="http://schemas.microsoft.com/sharepoint/v3/contenttype/forms"/>
  </ds:schemaRefs>
</ds:datastoreItem>
</file>

<file path=customXml/itemProps2.xml><?xml version="1.0" encoding="utf-8"?>
<ds:datastoreItem xmlns:ds="http://schemas.openxmlformats.org/officeDocument/2006/customXml" ds:itemID="{D7BFB71B-8F9A-48BC-BE40-1B46B9B6A6C0}">
  <ds:schemaRefs>
    <ds:schemaRef ds:uri="http://schemas.openxmlformats.org/officeDocument/2006/bibliography"/>
  </ds:schemaRefs>
</ds:datastoreItem>
</file>

<file path=customXml/itemProps3.xml><?xml version="1.0" encoding="utf-8"?>
<ds:datastoreItem xmlns:ds="http://schemas.openxmlformats.org/officeDocument/2006/customXml" ds:itemID="{F80C77B8-41C0-4586-A670-3C7CE412E61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A291AB5-F00E-4AE4-B271-BB26FE8875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3f4e65-d545-4035-8221-9de7d3eb8082"/>
    <ds:schemaRef ds:uri="b5fe6907-9050-40cf-9d09-b017d6950c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42</Pages>
  <Words>12434</Words>
  <Characters>72122</Characters>
  <Application>Microsoft Office Word</Application>
  <DocSecurity>0</DocSecurity>
  <Lines>601</Lines>
  <Paragraphs>168</Paragraphs>
  <ScaleCrop>false</ScaleCrop>
  <HeadingPairs>
    <vt:vector size="6" baseType="variant">
      <vt:variant>
        <vt:lpstr>Pealkiri</vt:lpstr>
      </vt:variant>
      <vt:variant>
        <vt:i4>1</vt:i4>
      </vt:variant>
      <vt:variant>
        <vt:lpstr>Title</vt:lpstr>
      </vt:variant>
      <vt:variant>
        <vt:i4>1</vt:i4>
      </vt:variant>
      <vt:variant>
        <vt:lpstr>Tiitel</vt:lpstr>
      </vt:variant>
      <vt:variant>
        <vt:i4>1</vt:i4>
      </vt:variant>
    </vt:vector>
  </HeadingPairs>
  <TitlesOfParts>
    <vt:vector size="3" baseType="lpstr">
      <vt:lpstr>Riigiraamatupidamiskohustuslase 2004</vt:lpstr>
      <vt:lpstr>Riigiraamatupidamiskohustuslase 2004</vt:lpstr>
      <vt:lpstr>Riigiraamatupidamiskohustuslase 2004</vt:lpstr>
    </vt:vector>
  </TitlesOfParts>
  <Company>Rahandusministeerium</Company>
  <LinksUpToDate>false</LinksUpToDate>
  <CharactersWithSpaces>84388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Riigiraamatupidamiskohustuslase 2004</dc:title>
  <dc:subject/>
  <dc:creator>karinna</dc:creator>
  <cp:keywords/>
  <dc:description/>
  <cp:lastModifiedBy>Värner Lootsmann</cp:lastModifiedBy>
  <cp:revision>2</cp:revision>
  <cp:lastPrinted>2024-11-20T13:38:00Z</cp:lastPrinted>
  <dcterms:created xsi:type="dcterms:W3CDTF">2025-05-27T12:57:00Z</dcterms:created>
  <dcterms:modified xsi:type="dcterms:W3CDTF">2025-05-27T12:57:00Z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0x010100ABA5FDFEDF26564F9BAB2A1353D6939A</vt:lpwstr>
  </property>
</Properties>
</file>